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F1" w:rsidRPr="000C20F1" w:rsidRDefault="000C20F1" w:rsidP="000C20F1">
      <w:pPr>
        <w:jc w:val="center"/>
        <w:rPr>
          <w:rFonts w:ascii="Times New Roman" w:hAnsi="Times New Roman" w:cs="Times New Roman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0F1">
        <w:rPr>
          <w:noProof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4673600</wp:posOffset>
            </wp:positionH>
            <wp:positionV relativeFrom="paragraph">
              <wp:posOffset>0</wp:posOffset>
            </wp:positionV>
            <wp:extent cx="1022350" cy="1365250"/>
            <wp:effectExtent l="0" t="0" r="6350" b="6350"/>
            <wp:wrapSquare wrapText="bothSides"/>
            <wp:docPr id="1" name="Picture 1" descr="Proud Mine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ud Miner 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EF7891">
        <w:rPr>
          <w:rFonts w:ascii="Times New Roman" w:hAnsi="Times New Roman" w:cs="Times New Roman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Internal meeting</w:t>
      </w:r>
    </w:p>
    <w:p w:rsidR="000C20F1" w:rsidRDefault="000C20F1" w:rsidP="000C20F1">
      <w:pPr>
        <w:rPr>
          <w:b/>
          <w:sz w:val="28"/>
          <w:u w:val="single"/>
        </w:rPr>
      </w:pPr>
    </w:p>
    <w:p w:rsidR="00EF7891" w:rsidRDefault="00EF7891" w:rsidP="000C20F1">
      <w:pPr>
        <w:rPr>
          <w:b/>
          <w:color w:val="FF6600"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agenda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45"/>
        <w:gridCol w:w="7622"/>
      </w:tblGrid>
      <w:tr w:rsidR="000C20F1" w:rsidTr="004F0ABC">
        <w:tc>
          <w:tcPr>
            <w:tcW w:w="1445" w:type="dxa"/>
          </w:tcPr>
          <w:p w:rsidR="000C20F1" w:rsidRDefault="000C20F1" w:rsidP="004F0ABC">
            <w:r>
              <w:t>Group name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Proud </w:t>
            </w:r>
            <w:r>
              <w:rPr>
                <w:rFonts w:hint="eastAsia"/>
              </w:rPr>
              <w:t>Mi</w:t>
            </w:r>
            <w:r>
              <w:t>ner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Date</w:t>
            </w:r>
          </w:p>
        </w:tc>
        <w:tc>
          <w:tcPr>
            <w:tcW w:w="7622" w:type="dxa"/>
          </w:tcPr>
          <w:p w:rsidR="000C20F1" w:rsidRDefault="00B72287" w:rsidP="004F0ABC">
            <w:r>
              <w:t>July 25 2018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Time</w:t>
            </w:r>
          </w:p>
        </w:tc>
        <w:tc>
          <w:tcPr>
            <w:tcW w:w="7622" w:type="dxa"/>
          </w:tcPr>
          <w:p w:rsidR="000C20F1" w:rsidRDefault="00B72287" w:rsidP="004F0ABC">
            <w:r>
              <w:t>19:00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Location</w:t>
            </w:r>
          </w:p>
        </w:tc>
        <w:tc>
          <w:tcPr>
            <w:tcW w:w="7622" w:type="dxa"/>
          </w:tcPr>
          <w:p w:rsidR="000C20F1" w:rsidRDefault="00B72287" w:rsidP="004F0ABC">
            <w:r>
              <w:t>SOA GSR 3.7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Prepared by</w:t>
            </w:r>
          </w:p>
        </w:tc>
        <w:tc>
          <w:tcPr>
            <w:tcW w:w="7622" w:type="dxa"/>
          </w:tcPr>
          <w:p w:rsidR="000C20F1" w:rsidRDefault="000C20F1" w:rsidP="004F0ABC">
            <w:r>
              <w:t>Wang Zhuowei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 xml:space="preserve">Attendees 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Wang Zhuowei, Luo Hao Nan, Yang </w:t>
            </w:r>
            <w:proofErr w:type="spellStart"/>
            <w:r>
              <w:t>Mingqi</w:t>
            </w:r>
            <w:proofErr w:type="spellEnd"/>
            <w:r>
              <w:t xml:space="preserve">, </w:t>
            </w:r>
            <w:proofErr w:type="spellStart"/>
            <w:r>
              <w:t>Gui</w:t>
            </w:r>
            <w:proofErr w:type="spellEnd"/>
            <w:r>
              <w:t xml:space="preserve"> </w:t>
            </w:r>
            <w:proofErr w:type="spellStart"/>
            <w:r>
              <w:t>Yuqi</w:t>
            </w:r>
            <w:proofErr w:type="spellEnd"/>
            <w:r>
              <w:t xml:space="preserve">, Li </w:t>
            </w:r>
            <w:proofErr w:type="spellStart"/>
            <w:r>
              <w:t>Yigang</w:t>
            </w:r>
            <w:proofErr w:type="spellEnd"/>
          </w:p>
        </w:tc>
      </w:tr>
    </w:tbl>
    <w:p w:rsidR="000C20F1" w:rsidRPr="00356E88" w:rsidRDefault="000C20F1" w:rsidP="000C20F1">
      <w:pPr>
        <w:rPr>
          <w:b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343"/>
      </w:tblGrid>
      <w:tr w:rsidR="000C20F1" w:rsidTr="000C20F1">
        <w:tc>
          <w:tcPr>
            <w:tcW w:w="4671" w:type="dxa"/>
          </w:tcPr>
          <w:p w:rsidR="000C20F1" w:rsidRDefault="000C20F1" w:rsidP="004F0ABC">
            <w:r>
              <w:t>Action</w:t>
            </w:r>
          </w:p>
        </w:tc>
        <w:tc>
          <w:tcPr>
            <w:tcW w:w="4343" w:type="dxa"/>
          </w:tcPr>
          <w:p w:rsidR="000C20F1" w:rsidRDefault="000C20F1" w:rsidP="004F0ABC">
            <w:r>
              <w:t>Action done by</w:t>
            </w:r>
          </w:p>
        </w:tc>
      </w:tr>
      <w:tr w:rsidR="000C20F1" w:rsidTr="000C20F1">
        <w:tc>
          <w:tcPr>
            <w:tcW w:w="4671" w:type="dxa"/>
          </w:tcPr>
          <w:p w:rsidR="000C20F1" w:rsidRDefault="00B72287" w:rsidP="004F0ABC">
            <w:r>
              <w:t xml:space="preserve">Update the progress </w:t>
            </w:r>
          </w:p>
        </w:tc>
        <w:tc>
          <w:tcPr>
            <w:tcW w:w="4343" w:type="dxa"/>
          </w:tcPr>
          <w:p w:rsidR="000C20F1" w:rsidRDefault="00B72287" w:rsidP="004F0ABC">
            <w:r>
              <w:t>Everyone</w:t>
            </w:r>
          </w:p>
        </w:tc>
      </w:tr>
    </w:tbl>
    <w:p w:rsidR="000C20F1" w:rsidRDefault="000C20F1" w:rsidP="000C20F1">
      <w:pPr>
        <w:jc w:val="both"/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 xml:space="preserve">Notes of meeting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3"/>
        <w:gridCol w:w="2301"/>
        <w:gridCol w:w="4513"/>
      </w:tblGrid>
      <w:tr w:rsidR="000C20F1" w:rsidTr="000C20F1">
        <w:tc>
          <w:tcPr>
            <w:tcW w:w="2253" w:type="dxa"/>
          </w:tcPr>
          <w:p w:rsidR="000C20F1" w:rsidRDefault="000C20F1" w:rsidP="000C20F1">
            <w:pPr>
              <w:rPr>
                <w:b/>
                <w:sz w:val="28"/>
                <w:u w:val="single"/>
              </w:rPr>
            </w:pPr>
            <w:r>
              <w:t>S/N</w:t>
            </w:r>
          </w:p>
        </w:tc>
        <w:tc>
          <w:tcPr>
            <w:tcW w:w="2301" w:type="dxa"/>
          </w:tcPr>
          <w:p w:rsidR="000C20F1" w:rsidRPr="000C20F1" w:rsidRDefault="000C20F1" w:rsidP="000C20F1">
            <w:r w:rsidRPr="000C20F1">
              <w:t>Topic</w:t>
            </w:r>
          </w:p>
        </w:tc>
        <w:tc>
          <w:tcPr>
            <w:tcW w:w="4513" w:type="dxa"/>
          </w:tcPr>
          <w:p w:rsidR="000C20F1" w:rsidRPr="000C20F1" w:rsidRDefault="000C20F1" w:rsidP="000C20F1">
            <w:r w:rsidRPr="000C20F1">
              <w:t>notes</w:t>
            </w:r>
          </w:p>
        </w:tc>
      </w:tr>
      <w:tr w:rsidR="000C20F1" w:rsidTr="000C20F1">
        <w:tc>
          <w:tcPr>
            <w:tcW w:w="2253" w:type="dxa"/>
          </w:tcPr>
          <w:p w:rsidR="000C20F1" w:rsidRPr="00B72287" w:rsidRDefault="00B72287" w:rsidP="000C20F1">
            <w:r w:rsidRPr="00B72287">
              <w:t>1</w:t>
            </w:r>
          </w:p>
        </w:tc>
        <w:tc>
          <w:tcPr>
            <w:tcW w:w="2301" w:type="dxa"/>
          </w:tcPr>
          <w:p w:rsidR="000C20F1" w:rsidRPr="000C20F1" w:rsidRDefault="00B72287" w:rsidP="000C20F1">
            <w:r>
              <w:t>Progress of learning node.js</w:t>
            </w:r>
          </w:p>
        </w:tc>
        <w:tc>
          <w:tcPr>
            <w:tcW w:w="4513" w:type="dxa"/>
          </w:tcPr>
          <w:p w:rsidR="000C20F1" w:rsidRPr="000C20F1" w:rsidRDefault="00B72287" w:rsidP="000C20F1">
            <w:r>
              <w:t>We are learning and trying to connect the UI and smart contract using node.js</w:t>
            </w:r>
          </w:p>
        </w:tc>
      </w:tr>
      <w:tr w:rsidR="000C20F1" w:rsidTr="000C20F1">
        <w:tc>
          <w:tcPr>
            <w:tcW w:w="2253" w:type="dxa"/>
          </w:tcPr>
          <w:p w:rsidR="000C20F1" w:rsidRPr="00B72287" w:rsidRDefault="00B72287" w:rsidP="000C20F1">
            <w:r w:rsidRPr="00B72287">
              <w:t>2</w:t>
            </w:r>
          </w:p>
        </w:tc>
        <w:tc>
          <w:tcPr>
            <w:tcW w:w="2301" w:type="dxa"/>
          </w:tcPr>
          <w:p w:rsidR="000C20F1" w:rsidRPr="00B72287" w:rsidRDefault="00B72287" w:rsidP="000C20F1">
            <w:r w:rsidRPr="00B72287">
              <w:t>Discuss about details of the test case</w:t>
            </w:r>
          </w:p>
        </w:tc>
        <w:tc>
          <w:tcPr>
            <w:tcW w:w="4513" w:type="dxa"/>
          </w:tcPr>
          <w:p w:rsidR="000C20F1" w:rsidRPr="00B72287" w:rsidRDefault="000C20F1" w:rsidP="000C20F1"/>
        </w:tc>
      </w:tr>
    </w:tbl>
    <w:p w:rsidR="000C20F1" w:rsidRDefault="000C20F1" w:rsidP="000C20F1">
      <w:pPr>
        <w:rPr>
          <w:b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To do list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20F1" w:rsidTr="000C20F1">
        <w:tc>
          <w:tcPr>
            <w:tcW w:w="3005" w:type="dxa"/>
          </w:tcPr>
          <w:p w:rsidR="000C20F1" w:rsidRPr="000C20F1" w:rsidRDefault="000C20F1" w:rsidP="000C20F1">
            <w:r w:rsidRPr="000C20F1">
              <w:t>S/N</w:t>
            </w:r>
          </w:p>
        </w:tc>
        <w:tc>
          <w:tcPr>
            <w:tcW w:w="3005" w:type="dxa"/>
          </w:tcPr>
          <w:p w:rsidR="000C20F1" w:rsidRPr="000C20F1" w:rsidRDefault="000C20F1" w:rsidP="000C20F1">
            <w:r w:rsidRPr="000C20F1">
              <w:t>task</w:t>
            </w:r>
          </w:p>
        </w:tc>
        <w:tc>
          <w:tcPr>
            <w:tcW w:w="3006" w:type="dxa"/>
          </w:tcPr>
          <w:p w:rsidR="000C20F1" w:rsidRPr="000C20F1" w:rsidRDefault="000C20F1" w:rsidP="000C20F1">
            <w:r w:rsidRPr="000C20F1">
              <w:t>Assigned to</w:t>
            </w:r>
          </w:p>
        </w:tc>
      </w:tr>
      <w:tr w:rsidR="000C20F1" w:rsidTr="000C20F1">
        <w:tc>
          <w:tcPr>
            <w:tcW w:w="3005" w:type="dxa"/>
          </w:tcPr>
          <w:p w:rsidR="000C20F1" w:rsidRPr="000C20F1" w:rsidRDefault="00B72287" w:rsidP="000C20F1">
            <w:r>
              <w:t>1</w:t>
            </w:r>
          </w:p>
        </w:tc>
        <w:tc>
          <w:tcPr>
            <w:tcW w:w="3005" w:type="dxa"/>
          </w:tcPr>
          <w:p w:rsidR="000C20F1" w:rsidRPr="000C20F1" w:rsidRDefault="00B72287" w:rsidP="000C20F1">
            <w:r>
              <w:t>Connect UI and smart contract</w:t>
            </w:r>
          </w:p>
        </w:tc>
        <w:tc>
          <w:tcPr>
            <w:tcW w:w="3006" w:type="dxa"/>
          </w:tcPr>
          <w:p w:rsidR="000C20F1" w:rsidRPr="000C20F1" w:rsidRDefault="00B72287" w:rsidP="000C20F1">
            <w:proofErr w:type="spellStart"/>
            <w:r>
              <w:t>Mingqi</w:t>
            </w:r>
            <w:proofErr w:type="spellEnd"/>
            <w:r>
              <w:t xml:space="preserve">, </w:t>
            </w:r>
            <w:proofErr w:type="spellStart"/>
            <w:r>
              <w:t>Yigang</w:t>
            </w:r>
            <w:proofErr w:type="spellEnd"/>
            <w:r>
              <w:t xml:space="preserve">, </w:t>
            </w:r>
            <w:proofErr w:type="spellStart"/>
            <w:r>
              <w:t>Yuqi</w:t>
            </w:r>
            <w:proofErr w:type="spellEnd"/>
          </w:p>
        </w:tc>
      </w:tr>
      <w:tr w:rsidR="000C20F1" w:rsidTr="000C20F1">
        <w:tc>
          <w:tcPr>
            <w:tcW w:w="3005" w:type="dxa"/>
          </w:tcPr>
          <w:p w:rsidR="000C20F1" w:rsidRPr="00B72287" w:rsidRDefault="00B72287" w:rsidP="000C20F1">
            <w:r w:rsidRPr="00B72287">
              <w:t>2</w:t>
            </w:r>
          </w:p>
        </w:tc>
        <w:tc>
          <w:tcPr>
            <w:tcW w:w="3005" w:type="dxa"/>
          </w:tcPr>
          <w:p w:rsidR="000C20F1" w:rsidRPr="00B72287" w:rsidRDefault="00B72287" w:rsidP="000C20F1">
            <w:r w:rsidRPr="00B72287">
              <w:t>Prepare test case</w:t>
            </w:r>
          </w:p>
        </w:tc>
        <w:tc>
          <w:tcPr>
            <w:tcW w:w="3006" w:type="dxa"/>
          </w:tcPr>
          <w:p w:rsidR="000C20F1" w:rsidRPr="00B72287" w:rsidRDefault="00B72287" w:rsidP="000C20F1">
            <w:r w:rsidRPr="00B72287">
              <w:t>Hao Nan</w:t>
            </w:r>
          </w:p>
        </w:tc>
      </w:tr>
    </w:tbl>
    <w:p w:rsidR="000C20F1" w:rsidRPr="000C20F1" w:rsidRDefault="000C20F1" w:rsidP="000C20F1">
      <w:pPr>
        <w:rPr>
          <w:b/>
          <w:sz w:val="28"/>
          <w:u w:val="single"/>
        </w:rPr>
      </w:pPr>
    </w:p>
    <w:sectPr w:rsidR="000C20F1" w:rsidRPr="000C2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D66"/>
    <w:rsid w:val="000C20F1"/>
    <w:rsid w:val="00196155"/>
    <w:rsid w:val="00197D66"/>
    <w:rsid w:val="0066686B"/>
    <w:rsid w:val="00B72287"/>
    <w:rsid w:val="00D270CF"/>
    <w:rsid w:val="00E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73A7"/>
  <w15:chartTrackingRefBased/>
  <w15:docId w15:val="{E4D364BB-20A5-4908-BDC3-CB570198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zhuowei</dc:creator>
  <cp:keywords/>
  <dc:description/>
  <cp:lastModifiedBy>wang zhuowei</cp:lastModifiedBy>
  <cp:revision>6</cp:revision>
  <dcterms:created xsi:type="dcterms:W3CDTF">2018-07-11T12:09:00Z</dcterms:created>
  <dcterms:modified xsi:type="dcterms:W3CDTF">2018-07-25T11:52:00Z</dcterms:modified>
</cp:coreProperties>
</file>