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F1" w:rsidRPr="000C20F1" w:rsidRDefault="000C20F1" w:rsidP="000C20F1">
      <w:pPr>
        <w:jc w:val="center"/>
        <w:rPr>
          <w:rFonts w:ascii="Times New Roman" w:hAnsi="Times New Roman" w:cs="Times New Roman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0F1">
        <w:rPr>
          <w:noProof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1022350" cy="1365250"/>
            <wp:effectExtent l="0" t="0" r="6350" b="6350"/>
            <wp:wrapSquare wrapText="bothSides"/>
            <wp:docPr id="1" name="Picture 1" descr="Proud Min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ud Miner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EF7891">
        <w:rPr>
          <w:rFonts w:ascii="Times New Roman" w:hAnsi="Times New Roman" w:cs="Times New Roman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Internal meeting</w:t>
      </w:r>
    </w:p>
    <w:p w:rsidR="000C20F1" w:rsidRDefault="000C20F1" w:rsidP="000C20F1">
      <w:pPr>
        <w:rPr>
          <w:b/>
          <w:sz w:val="28"/>
          <w:u w:val="single"/>
        </w:rPr>
      </w:pPr>
    </w:p>
    <w:p w:rsidR="00EF7891" w:rsidRDefault="00EF7891" w:rsidP="000C20F1">
      <w:pPr>
        <w:rPr>
          <w:b/>
          <w:color w:val="FF6600"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agenda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45"/>
        <w:gridCol w:w="7622"/>
      </w:tblGrid>
      <w:tr w:rsidR="000C20F1" w:rsidTr="004F0ABC">
        <w:tc>
          <w:tcPr>
            <w:tcW w:w="1445" w:type="dxa"/>
          </w:tcPr>
          <w:p w:rsidR="000C20F1" w:rsidRDefault="000C20F1" w:rsidP="004F0ABC">
            <w:r>
              <w:t>Group name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Proud </w:t>
            </w:r>
            <w:r>
              <w:rPr>
                <w:rFonts w:hint="eastAsia"/>
              </w:rPr>
              <w:t>Mi</w:t>
            </w:r>
            <w:r>
              <w:t>ner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Date</w:t>
            </w:r>
          </w:p>
        </w:tc>
        <w:tc>
          <w:tcPr>
            <w:tcW w:w="7622" w:type="dxa"/>
          </w:tcPr>
          <w:p w:rsidR="000C20F1" w:rsidRDefault="001354F7" w:rsidP="004F0ABC">
            <w:r>
              <w:t>July 5 2018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Time</w:t>
            </w:r>
          </w:p>
        </w:tc>
        <w:tc>
          <w:tcPr>
            <w:tcW w:w="7622" w:type="dxa"/>
          </w:tcPr>
          <w:p w:rsidR="000C20F1" w:rsidRDefault="00D7073C" w:rsidP="004F0ABC">
            <w:r>
              <w:t>18:45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Location</w:t>
            </w:r>
          </w:p>
        </w:tc>
        <w:tc>
          <w:tcPr>
            <w:tcW w:w="7622" w:type="dxa"/>
          </w:tcPr>
          <w:p w:rsidR="000C20F1" w:rsidRDefault="001354F7" w:rsidP="004F0ABC">
            <w:r>
              <w:t>SOA GSR 3.7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Prepared by</w:t>
            </w:r>
          </w:p>
        </w:tc>
        <w:tc>
          <w:tcPr>
            <w:tcW w:w="7622" w:type="dxa"/>
          </w:tcPr>
          <w:p w:rsidR="000C20F1" w:rsidRDefault="000C20F1" w:rsidP="004F0ABC">
            <w:r>
              <w:t>Wang Zhuowei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 xml:space="preserve">Attendees 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Wang Zhuowei, Luo Hao Nan, Yang </w:t>
            </w:r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Yuqi</w:t>
            </w:r>
            <w:proofErr w:type="spellEnd"/>
            <w:r>
              <w:t xml:space="preserve">, Li </w:t>
            </w:r>
            <w:proofErr w:type="spellStart"/>
            <w:r>
              <w:t>Yigang</w:t>
            </w:r>
            <w:bookmarkStart w:id="0" w:name="_GoBack"/>
            <w:bookmarkEnd w:id="0"/>
            <w:proofErr w:type="spellEnd"/>
          </w:p>
        </w:tc>
      </w:tr>
    </w:tbl>
    <w:p w:rsidR="000C20F1" w:rsidRPr="00356E88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343"/>
      </w:tblGrid>
      <w:tr w:rsidR="000C20F1" w:rsidTr="000C20F1">
        <w:tc>
          <w:tcPr>
            <w:tcW w:w="4671" w:type="dxa"/>
          </w:tcPr>
          <w:p w:rsidR="000C20F1" w:rsidRDefault="000C20F1" w:rsidP="004F0ABC">
            <w:r>
              <w:t>Action</w:t>
            </w:r>
          </w:p>
        </w:tc>
        <w:tc>
          <w:tcPr>
            <w:tcW w:w="4343" w:type="dxa"/>
          </w:tcPr>
          <w:p w:rsidR="000C20F1" w:rsidRDefault="000C20F1" w:rsidP="004F0ABC">
            <w:r>
              <w:t>Action done by</w:t>
            </w:r>
          </w:p>
        </w:tc>
      </w:tr>
      <w:tr w:rsidR="000C20F1" w:rsidTr="000C20F1">
        <w:tc>
          <w:tcPr>
            <w:tcW w:w="4671" w:type="dxa"/>
          </w:tcPr>
          <w:p w:rsidR="000C20F1" w:rsidRDefault="00D7073C" w:rsidP="004F0ABC">
            <w:r>
              <w:t>Prepare for the meeting with sponsor on July 7.</w:t>
            </w:r>
          </w:p>
          <w:p w:rsidR="00D7073C" w:rsidRDefault="00D7073C" w:rsidP="004F0ABC">
            <w:r>
              <w:t>Update the project progress.</w:t>
            </w:r>
          </w:p>
        </w:tc>
        <w:tc>
          <w:tcPr>
            <w:tcW w:w="4343" w:type="dxa"/>
          </w:tcPr>
          <w:p w:rsidR="000C20F1" w:rsidRDefault="00D7073C" w:rsidP="004F0ABC">
            <w:r>
              <w:t xml:space="preserve">Everyone </w:t>
            </w:r>
          </w:p>
        </w:tc>
      </w:tr>
    </w:tbl>
    <w:p w:rsidR="000C20F1" w:rsidRDefault="000C20F1" w:rsidP="000C20F1">
      <w:pPr>
        <w:jc w:val="both"/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 xml:space="preserve">Notes of meeting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3"/>
        <w:gridCol w:w="2301"/>
        <w:gridCol w:w="4513"/>
      </w:tblGrid>
      <w:tr w:rsidR="000C20F1" w:rsidTr="000C20F1">
        <w:tc>
          <w:tcPr>
            <w:tcW w:w="2253" w:type="dxa"/>
          </w:tcPr>
          <w:p w:rsidR="000C20F1" w:rsidRDefault="000C20F1" w:rsidP="000C20F1">
            <w:pPr>
              <w:rPr>
                <w:b/>
                <w:sz w:val="28"/>
                <w:u w:val="single"/>
              </w:rPr>
            </w:pPr>
            <w:r>
              <w:t>S/N</w:t>
            </w:r>
          </w:p>
        </w:tc>
        <w:tc>
          <w:tcPr>
            <w:tcW w:w="2301" w:type="dxa"/>
          </w:tcPr>
          <w:p w:rsidR="000C20F1" w:rsidRPr="000C20F1" w:rsidRDefault="000C20F1" w:rsidP="000C20F1">
            <w:r w:rsidRPr="000C20F1">
              <w:t>Topic</w:t>
            </w:r>
          </w:p>
        </w:tc>
        <w:tc>
          <w:tcPr>
            <w:tcW w:w="4513" w:type="dxa"/>
          </w:tcPr>
          <w:p w:rsidR="000C20F1" w:rsidRPr="000C20F1" w:rsidRDefault="000C20F1" w:rsidP="000C20F1">
            <w:r w:rsidRPr="000C20F1">
              <w:t>notes</w:t>
            </w:r>
          </w:p>
        </w:tc>
      </w:tr>
      <w:tr w:rsidR="00D7073C" w:rsidTr="000C20F1">
        <w:tc>
          <w:tcPr>
            <w:tcW w:w="2253" w:type="dxa"/>
          </w:tcPr>
          <w:p w:rsidR="00D7073C" w:rsidRPr="00D7073C" w:rsidRDefault="00D7073C" w:rsidP="00D7073C">
            <w:r>
              <w:t>1</w:t>
            </w:r>
          </w:p>
        </w:tc>
        <w:tc>
          <w:tcPr>
            <w:tcW w:w="2301" w:type="dxa"/>
          </w:tcPr>
          <w:p w:rsidR="00D7073C" w:rsidRPr="000C20F1" w:rsidRDefault="00D7073C" w:rsidP="00D7073C">
            <w:r w:rsidRPr="00D7073C">
              <w:t>Evaluate the UI development</w:t>
            </w:r>
            <w:r>
              <w:t xml:space="preserve"> </w:t>
            </w:r>
            <w:r w:rsidRPr="00D7073C">
              <w:t>(Contact us, home page)</w:t>
            </w:r>
          </w:p>
        </w:tc>
        <w:tc>
          <w:tcPr>
            <w:tcW w:w="4513" w:type="dxa"/>
          </w:tcPr>
          <w:p w:rsidR="00D7073C" w:rsidRPr="000C20F1" w:rsidRDefault="00D7073C" w:rsidP="00D7073C">
            <w:r>
              <w:t>The whole group agrees with the design. But we need to ask for logos, icons and slogans from the sponsor.</w:t>
            </w:r>
          </w:p>
        </w:tc>
      </w:tr>
      <w:tr w:rsidR="00D7073C" w:rsidTr="000C20F1">
        <w:tc>
          <w:tcPr>
            <w:tcW w:w="2253" w:type="dxa"/>
          </w:tcPr>
          <w:p w:rsidR="00D7073C" w:rsidRPr="00D7073C" w:rsidRDefault="00D7073C" w:rsidP="00D7073C">
            <w:r>
              <w:t>2</w:t>
            </w:r>
          </w:p>
        </w:tc>
        <w:tc>
          <w:tcPr>
            <w:tcW w:w="2301" w:type="dxa"/>
          </w:tcPr>
          <w:p w:rsidR="00D7073C" w:rsidRPr="00D7073C" w:rsidRDefault="00D7073C" w:rsidP="00D7073C">
            <w:r w:rsidRPr="00D7073C">
              <w:t>Update the smart contract progress</w:t>
            </w:r>
          </w:p>
        </w:tc>
        <w:tc>
          <w:tcPr>
            <w:tcW w:w="4513" w:type="dxa"/>
          </w:tcPr>
          <w:p w:rsidR="00D7073C" w:rsidRPr="00D7073C" w:rsidRDefault="00D7073C" w:rsidP="00D7073C">
            <w:r w:rsidRPr="00D7073C">
              <w:t>They have finished their individual part for employers, job seekers and recruiters respectively and are going to link and compile.</w:t>
            </w:r>
          </w:p>
        </w:tc>
      </w:tr>
    </w:tbl>
    <w:p w:rsidR="000C20F1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0F1" w:rsidTr="000C20F1">
        <w:tc>
          <w:tcPr>
            <w:tcW w:w="3005" w:type="dxa"/>
          </w:tcPr>
          <w:p w:rsidR="000C20F1" w:rsidRPr="000C20F1" w:rsidRDefault="000C20F1" w:rsidP="000C20F1">
            <w:r w:rsidRPr="000C20F1">
              <w:t>S/N</w:t>
            </w:r>
          </w:p>
        </w:tc>
        <w:tc>
          <w:tcPr>
            <w:tcW w:w="3005" w:type="dxa"/>
          </w:tcPr>
          <w:p w:rsidR="000C20F1" w:rsidRPr="000C20F1" w:rsidRDefault="000C20F1" w:rsidP="000C20F1">
            <w:r w:rsidRPr="000C20F1">
              <w:t>task</w:t>
            </w:r>
          </w:p>
        </w:tc>
        <w:tc>
          <w:tcPr>
            <w:tcW w:w="3006" w:type="dxa"/>
          </w:tcPr>
          <w:p w:rsidR="000C20F1" w:rsidRPr="000C20F1" w:rsidRDefault="000C20F1" w:rsidP="000C20F1">
            <w:r w:rsidRPr="000C20F1">
              <w:t>Assigned to</w:t>
            </w:r>
          </w:p>
        </w:tc>
      </w:tr>
      <w:tr w:rsidR="000C20F1" w:rsidTr="000C20F1">
        <w:tc>
          <w:tcPr>
            <w:tcW w:w="3005" w:type="dxa"/>
          </w:tcPr>
          <w:p w:rsidR="000C20F1" w:rsidRPr="000C20F1" w:rsidRDefault="00D7073C" w:rsidP="000C20F1">
            <w:r>
              <w:t>1</w:t>
            </w:r>
          </w:p>
        </w:tc>
        <w:tc>
          <w:tcPr>
            <w:tcW w:w="3005" w:type="dxa"/>
          </w:tcPr>
          <w:p w:rsidR="000C20F1" w:rsidRPr="000C20F1" w:rsidRDefault="00D7073C" w:rsidP="000C20F1">
            <w:r w:rsidRPr="00D7073C">
              <w:t>Smart contract generation</w:t>
            </w:r>
            <w:r>
              <w:t xml:space="preserve"> </w:t>
            </w:r>
            <w:r w:rsidRPr="00D7073C">
              <w:t>(finish compilation)</w:t>
            </w:r>
          </w:p>
        </w:tc>
        <w:tc>
          <w:tcPr>
            <w:tcW w:w="3006" w:type="dxa"/>
          </w:tcPr>
          <w:p w:rsidR="000C20F1" w:rsidRPr="000C20F1" w:rsidRDefault="00D7073C" w:rsidP="000C20F1"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Yigang</w:t>
            </w:r>
            <w:proofErr w:type="spellEnd"/>
            <w:r>
              <w:t xml:space="preserve">, </w:t>
            </w:r>
            <w:proofErr w:type="spellStart"/>
            <w:r>
              <w:t>Yuqi</w:t>
            </w:r>
            <w:proofErr w:type="spellEnd"/>
          </w:p>
        </w:tc>
      </w:tr>
      <w:tr w:rsidR="000C20F1" w:rsidTr="000C20F1">
        <w:tc>
          <w:tcPr>
            <w:tcW w:w="3005" w:type="dxa"/>
          </w:tcPr>
          <w:p w:rsidR="000C20F1" w:rsidRPr="00D7073C" w:rsidRDefault="00D7073C" w:rsidP="000C20F1">
            <w:r>
              <w:t>2</w:t>
            </w:r>
          </w:p>
        </w:tc>
        <w:tc>
          <w:tcPr>
            <w:tcW w:w="3005" w:type="dxa"/>
          </w:tcPr>
          <w:p w:rsidR="000C20F1" w:rsidRPr="00D7073C" w:rsidRDefault="00D7073C" w:rsidP="000C20F1">
            <w:r w:rsidRPr="00D7073C">
              <w:t>UI development</w:t>
            </w:r>
            <w:r>
              <w:t xml:space="preserve"> </w:t>
            </w:r>
            <w:r w:rsidRPr="00D7073C">
              <w:t>(Account overview, auction and job board for job seeker/employer/recruiter</w:t>
            </w:r>
          </w:p>
        </w:tc>
        <w:tc>
          <w:tcPr>
            <w:tcW w:w="3006" w:type="dxa"/>
          </w:tcPr>
          <w:p w:rsidR="000C20F1" w:rsidRPr="00D7073C" w:rsidRDefault="00D7073C" w:rsidP="000C20F1">
            <w:r>
              <w:t>Hao Nan</w:t>
            </w:r>
          </w:p>
        </w:tc>
      </w:tr>
      <w:tr w:rsidR="00D7073C" w:rsidTr="000C20F1">
        <w:tc>
          <w:tcPr>
            <w:tcW w:w="3005" w:type="dxa"/>
          </w:tcPr>
          <w:p w:rsidR="00D7073C" w:rsidRPr="00D7073C" w:rsidRDefault="00D7073C" w:rsidP="000C20F1">
            <w:r w:rsidRPr="00D7073C">
              <w:t>3</w:t>
            </w:r>
          </w:p>
        </w:tc>
        <w:tc>
          <w:tcPr>
            <w:tcW w:w="3005" w:type="dxa"/>
          </w:tcPr>
          <w:p w:rsidR="00D7073C" w:rsidRPr="00D7073C" w:rsidRDefault="00D7073C" w:rsidP="000C20F1">
            <w:r w:rsidRPr="00D7073C">
              <w:t>Prepare questions to ask sponsor</w:t>
            </w:r>
          </w:p>
        </w:tc>
        <w:tc>
          <w:tcPr>
            <w:tcW w:w="3006" w:type="dxa"/>
          </w:tcPr>
          <w:p w:rsidR="00D7073C" w:rsidRDefault="00D7073C" w:rsidP="000C20F1">
            <w:r>
              <w:t xml:space="preserve">Everyone </w:t>
            </w:r>
          </w:p>
        </w:tc>
      </w:tr>
    </w:tbl>
    <w:p w:rsidR="000C20F1" w:rsidRPr="000C20F1" w:rsidRDefault="000C20F1" w:rsidP="000C20F1">
      <w:pPr>
        <w:rPr>
          <w:b/>
          <w:sz w:val="28"/>
          <w:u w:val="single"/>
        </w:rPr>
      </w:pPr>
    </w:p>
    <w:sectPr w:rsidR="000C20F1" w:rsidRPr="000C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66"/>
    <w:rsid w:val="000C20F1"/>
    <w:rsid w:val="001354F7"/>
    <w:rsid w:val="00197D66"/>
    <w:rsid w:val="00C01FD1"/>
    <w:rsid w:val="00D270CF"/>
    <w:rsid w:val="00D7073C"/>
    <w:rsid w:val="00E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F4A1"/>
  <w15:chartTrackingRefBased/>
  <w15:docId w15:val="{E4D364BB-20A5-4908-BDC3-CB570198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zhuowei</dc:creator>
  <cp:keywords/>
  <dc:description/>
  <cp:lastModifiedBy>wang zhuowei</cp:lastModifiedBy>
  <cp:revision>6</cp:revision>
  <dcterms:created xsi:type="dcterms:W3CDTF">2018-07-11T12:09:00Z</dcterms:created>
  <dcterms:modified xsi:type="dcterms:W3CDTF">2018-07-11T13:03:00Z</dcterms:modified>
</cp:coreProperties>
</file>