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 spring-boot 入门</w:t>
      </w:r>
    </w:p>
    <w:p>
      <w:pPr>
        <w:numPr>
          <w:numId w:val="0"/>
        </w:numPr>
        <w:outlineLvl w:val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1.1 srping-boot 简介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outlineLvl w:val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 xml:space="preserve">2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Spring Boot特点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创建独立的Spring应用程序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嵌入的Tomcat，无需部署WAR文件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简化Maven配置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自动配置Spring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没有冗余代码生成和XML配置的要求</w:t>
      </w:r>
    </w:p>
    <w:p>
      <w:pPr>
        <w:numPr>
          <w:ilvl w:val="0"/>
          <w:numId w:val="0"/>
        </w:numPr>
        <w:outlineLvl w:val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1.3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系统要求：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7及以上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Spring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Framework 4.1.5及以上</w:t>
      </w:r>
    </w:p>
    <w:p>
      <w:pPr>
        <w:numPr>
          <w:ilvl w:val="0"/>
          <w:numId w:val="0"/>
        </w:numPr>
        <w:outlineLvl w:val="1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1.4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使用Maven构建项目</w:t>
      </w:r>
    </w:p>
    <w:p>
      <w:pPr>
        <w:numPr>
          <w:ilvl w:val="0"/>
          <w:numId w:val="0"/>
        </w:numPr>
        <w:outlineLvl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1.4.1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通过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eclipse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工具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创建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Maven Project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 w:line="273" w:lineRule="atLeast"/>
        <w:ind w:left="0" w:right="0" w:firstLine="0"/>
        <w:textAlignment w:val="baseline"/>
        <w:outlineLvl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1.4.2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引入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spring-boot jar包依赖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（注：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为了简化依赖图，Boot的功能是模块化的，通过导入Boot所谓的“starter”模块，可以将许多的依赖添加到工程之中。为了更容易地管理依赖版本和使用默认配置，框架提供了一个parent POM，工程可以继承它。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 w:line="273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Boot工程的样例POM文件定义如程序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如下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所示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 w:line="273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&lt;modelVersion&gt;4.0.0&lt;/modelVersion&gt;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&lt;groupId&gt;com..nf.helloword&lt;/groupId&gt;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&lt;artifactId&gt;helloword&lt;/artifactId&gt;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&lt;version&gt;0.0.1-SNAPSHOT&lt;/version&gt;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&lt;name&gt;helloword&lt;/name&gt;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&lt;parent&gt;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&lt;groupId&gt;org.springframework.boot&lt;/groupId&gt;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&lt;artifactId&gt;spring-boot-starter-parent&lt;/artifactId&gt;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&lt;version&gt;1.5.2.RELEASE&lt;/version&gt;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&lt;relativePath/&gt;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&lt;/parent&gt;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&lt;properties&gt;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&lt;project.build.sourceEncoding&gt;UTF-8&lt;/project.build.sourceEncoding&gt;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&lt;java.version&gt;1.7&lt;/java.version&gt;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&lt;/properties&gt;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&lt;dependencies&gt;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&lt;dependency&gt;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&lt;groupId&gt;org.springframework.boot&lt;/groupId&gt;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&lt;artifactId&gt;spring-boot-starter-web&lt;/artifactId&gt;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&lt;/dependency&gt;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&lt;/dependencies&gt;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&lt;/project&gt;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 w:line="273" w:lineRule="atLeast"/>
        <w:ind w:left="0" w:right="0" w:firstLine="0"/>
        <w:textAlignment w:val="baseline"/>
        <w:outlineLvl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1.4.3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编写HelloWorld服务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创建package命名为com.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nf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（根据实际情况修改）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textAlignment w:val="baseline"/>
        <w:rPr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创建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FFFFF"/>
        </w:rPr>
        <w:t>Application.java</w:t>
      </w:r>
      <w:r>
        <w:rPr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FFFFF"/>
          <w:lang w:eastAsia="zh-CN"/>
        </w:rPr>
        <w:t>主程序启动类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，内容如下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textAlignment w:val="baseline"/>
        <w:rPr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23234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创建package命名为com.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nf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（根据实际情况修改）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创建HelloController类，内容如下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118735" cy="21139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启动主程序，打开浏览器访问http://localhost:8080/hello，可以看到页面输出Hello World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@Controller：修饰class，用来创建处理http请求的对象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@RestController：Spring4之后加入的注解，原来在@Controller中返回json需要@ResponseBody来配合，如果直接用@RestController替代@Controller就不需要再配置@ResponseBody，默认返回json格式。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@RequestMapping：配置url映射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2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"http://blog.csdn.net/james_wade63/article/details/51009423"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spring-boot项目在外部tomcat环境下部署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"http://lib.csdn.net/base/javaee" \o "Java EE知识库" \t "http://blog.csdn.net/james_wade63/article/details/_blank"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-boot默认提供内嵌的tomcat，所以打包直接生成jar包，用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"http://lib.csdn.net/base/java" \o "Java 知识库" \t "http://blog.csdn.net/james_wade63/article/details/_blank"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Java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 -jar命令就可以启动。但是，有时候我们更希望一个tomcat来管理多个项目，这种情况下就需要项目是war格式的包而不是jar格式的包。spring-boot同样提供了解决方案，只需要简单的几步更改就可以了，这里提供maven项目的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jc w:val="left"/>
        <w:textAlignment w:val="baseline"/>
        <w:outlineLvl w:val="1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2.1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将项目的启动类Application.java继承SpringBootServletInitializer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并重写configure方法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，如下截图：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179578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outlineLvl w:val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2.2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在pom.xml文件中，project下面增加package标签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&lt;packaging&gt;war&lt;/packaging&gt;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outlineLvl w:val="1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2.3.还是在pom.xml文件中，dependencies下面添加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&lt;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&lt;groupId&gt;org.springframework.boot&lt;/groupId&gt;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&lt;artifactId&gt;spring-boot-starter-web&lt;/artifactId&gt;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打包部署到tomcat上面时，不需要打包tmocat相关的jar包，否则会引起jar包冲突 --&gt;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&lt;exclusions&gt;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&lt;exclusion&gt;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&lt;groupId&gt;org.springframework.boot&lt;/groupId&gt;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&lt;artifactId&gt;spring-boot-starter-tomcat&lt;/artifactId&gt;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&lt;/exclusion&gt;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&lt;/exclusions&gt;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&lt;/dependency&gt;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&lt;groupId&gt;org.springframework.boot&lt;/groupId&gt;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&lt;artifactId&gt;spring-boot-starter-tomcat&lt;/artifactId&gt;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&lt;scope&gt;provided&lt;/scope&gt;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&lt;/dependency&gt;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outlineLvl w:val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2.4还是在pom.xml文件中，build下面添加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&lt;build&gt;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&lt;plugins&gt;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&lt;plugin&gt;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&lt;groupId&gt;org.springframework.boot&lt;/groupId&gt;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&lt;artifactId&gt;spring-boot-maven-plugin&lt;/artifactId&gt;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&lt;/plugin&gt;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&lt;plugin&gt;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&lt;groupId&gt;org.apache.maven.plugins&lt;/groupId&gt;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&lt;artifactId&gt;maven-war-plugin&lt;/artifactId&gt;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&lt;configuration&gt;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&lt;warName&gt;springboot&lt;/warName&gt;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&lt;/configuration&gt;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&lt;/plugin&gt;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&lt;/plugins&gt;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&lt;/build&gt;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这样，只需要以上3步就可以打包成war包，并且部署到tomcat中了。需要注意的是这样部署的request url需要在端口后加上项目的名字才能正常访问,项目的名字即&lt;warName&gt;springboot&lt;/warName&gt;。spring-boot更加强大的一点，就是：即便项目是以上配置，依然可以用内嵌的tomcat来调试。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按上面的例子，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启动主程序，打开浏览器访问http://localhost:8080/springboot/hello，可以看到页面输出Hello World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3" w:lineRule="atLeast"/>
        <w:ind w:left="0" w:right="0" w:firstLine="0"/>
        <w:textAlignment w:val="baseline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30"/>
          <w:szCs w:val="30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30"/>
          <w:szCs w:val="30"/>
          <w:u w:val="none"/>
          <w:shd w:val="clear" w:fill="FFFFFF"/>
          <w:lang w:val="en-US" w:eastAsia="zh-CN" w:bidi="ar-SA"/>
        </w:rPr>
        <w:t xml:space="preserve">3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30"/>
          <w:szCs w:val="30"/>
          <w:u w:val="none"/>
          <w:shd w:val="clear" w:fill="FFFFFF"/>
          <w:lang w:val="en-US" w:eastAsia="zh-CN" w:bidi="ar-SA"/>
        </w:rPr>
        <w:t>Spring Boot中使用Swagger2构建强大的RESTful API文档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Swagger2可以轻松的整合到Spring Boot中，并与Spring MVC程序配合组织出强大RESTful API文档。它既可以减少我们创建文档的工作量，同时说明内容又整合入实现代码中，让维护文档和修改代码整合为一体，可以让我们在修改代码逻辑的同时方便的修改文档说明。另外Swagger2也提供了强大的页面测试功能来调试每个RESTful API。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下面来具体介绍，如果在Spring Boot中使用Swagger2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3.1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添加Swagger2依赖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&lt;groupId&gt;io.springfox&lt;/groupId&gt;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&lt;artifactId&gt;springfox-swagger2&lt;/artifactId&gt;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&lt;version&gt;2.2.2&lt;/version&gt;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&lt;/dependency&gt;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&lt;groupId&gt;io.springfox&lt;/groupId&gt;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&lt;artifactId&gt;springfox-swagger-ui&lt;/artifactId&gt;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&lt;version&gt;2.2.2&lt;/version&gt;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&lt;/dependency&gt;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3.2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创建Swagger2配置类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在Application.java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同级创建Swagger2的配置类Swagger2。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代码如下图所示：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73040" cy="26917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如上代码所示，通过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@Configuration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注解，让Spring来加载该类配置。再通过@EnableSwagger2注解来启用Swagger2。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再通过createRestApi函数创建Docket的Bean之后，apiInfo()用来创建该Api的基本信息（这些基本信息会展现在文档页面中）。select()函数返回一个ApiSelectorBuilder实例用来控制哪些接口暴露给Swagger来展现，本例采用指定扫描的包路径来定义，Swagger会扫描该包下所有Controller定义的API，并产生文档内容（除了被@ApiIgnore指定的请求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3.3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instrText xml:space="preserve"> HYPERLINK "http://blog.didispace.com/springbootswagger2/" \l "添加文档内容" \o "添加文档内容"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添加文档内容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在完成了上述配置后，其实已经可以生产文档内容，但是这样的文档主要针对请求本身，而描述主要来源于函数等命名产生，对用户并不友好，我们通常需要自己增加一些说明来丰富文档内容。如下所示，我们通过@ApiOperation注解来给API增加说明、通过@ApiImplicitParams、@ApiImplicitParam注解来给参数增加说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完成上述代码添加上，启动Spring Boot程序，访问：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"http://localhost:8080/swagger-ui.html" \t "http://blog.didispace.com/springbootswagger2/_blank"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http://localhost:8080/swagger-ui.html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。就能看到前文所展示的RESTful API的页面。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60" w:leftChars="0" w:right="0" w:right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0" w:name="_GoBack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74310" cy="2187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7D5A"/>
    <w:multiLevelType w:val="singleLevel"/>
    <w:tmpl w:val="598E7D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86A9B"/>
    <w:rsid w:val="0EA35C6F"/>
    <w:rsid w:val="1CD71BCE"/>
    <w:rsid w:val="2850250E"/>
    <w:rsid w:val="2CFF376C"/>
    <w:rsid w:val="3AE46E54"/>
    <w:rsid w:val="3C165619"/>
    <w:rsid w:val="3FF33D36"/>
    <w:rsid w:val="50201780"/>
    <w:rsid w:val="61B35F87"/>
    <w:rsid w:val="6EDB02F1"/>
    <w:rsid w:val="77EA32E4"/>
    <w:rsid w:val="79D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2017-08-12T09:09:27Z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