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转角给协作开发者的用户中心任务书-v10"/>
    <w:p>
      <w:pPr>
        <w:pStyle w:val="Title"/>
      </w:pPr>
      <w:r>
        <w:t xml:space="preserve">转角：给协作开发者的用户中心任务书 V1.0</w:t>
      </w:r>
    </w:p>
    <w:p>
      <w:pPr>
        <w:pStyle w:val="FirstParagraph"/>
      </w:pPr>
      <w:r>
        <w:t xml:space="preserve">日期：2026-10-17。领取人：B（朋友）。集成人：A（原项目协助开发者）。本文件可直接转发。</w:t>
      </w:r>
    </w:p>
    <w:p>
      <w:pPr>
        <w:pStyle w:val="BodyText"/>
      </w:pPr>
      <w:r>
        <w:t xml:space="preserve">你负责“用户中心”的后端与网页。原手机号＋密码登录继续使用，不做身份核验，不接真实支付，不改交易与售后。软件允许普通人和毕业生注册，学院、专业均为自填信息，不可展示认证徽章。</w:t>
      </w:r>
    </w:p>
    <w:p>
      <w:pPr>
        <w:pStyle w:val="BodyText"/>
      </w:pPr>
      <w:r>
        <w:t xml:space="preserve">这是待实现任务，不是当前软件已有能力说明。先阅读仓库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、《双人开发分工与验收任务书》和《转角软件开发规范》；有冲突时以用户明确需求和本批接口约定为准。</w:t>
      </w:r>
    </w:p>
    <w:bookmarkStart w:id="20" w:name="X84095f6906ac5d1656cea0021abac85cfad47f5"/>
    <w:p>
      <w:pPr>
        <w:pStyle w:val="Heading1"/>
      </w:pPr>
      <w:r>
        <w:t xml:space="preserve">1. 环境和起始提交</w:t>
      </w:r>
    </w:p>
    <w:p>
      <w:pPr>
        <w:pStyle w:val="FirstParagraph"/>
      </w:pPr>
      <w:r>
        <w:t xml:space="preserve">仓库：</w:t>
      </w:r>
      <w:r>
        <w:rPr>
          <w:rStyle w:val="VerbatimChar"/>
        </w:rPr>
        <w:t xml:space="preserve">https://github.com/wangzirui471-collab/huali-corner</w:t>
      </w:r>
      <w:r>
        <w:t xml:space="preserve">，私有仓库，由所有者授予访问权限；不要索取或共享账号密码。</w:t>
      </w:r>
    </w:p>
    <w:p>
      <w:pPr>
        <w:pStyle w:val="SourceCode"/>
        <w:spacing w:line="252" w:lineRule="auto"/>
      </w:pPr>
      <w:r>
        <w:rPr>
          <w:rStyle w:val="FunctionTok"/>
          <w:rFonts w:ascii="Consolas" w:hAnsi="Consolas" w:eastAsia="Noto Sans CJK SC"/>
          <w:sz w:val="16"/>
        </w:rPr>
        <w:t xml:space="preserve">git</w:t>
      </w:r>
      <w:r>
        <w:rPr>
          <w:rStyle w:val="NormalTok"/>
          <w:rFonts w:ascii="Consolas" w:hAnsi="Consolas" w:eastAsia="Noto Sans CJK SC"/>
          <w:sz w:val="16"/>
        </w:rPr>
        <w:t xml:space="preserve"> clone https://github.com/wangzirui471-collab/huali-corner.git</w:t>
      </w:r>
      <w:r>
        <w:rPr>
          <w:rFonts w:ascii="Consolas" w:hAnsi="Consolas" w:eastAsia="Noto Sans CJK SC"/>
          <w:sz w:val="16"/>
        </w:rPr>
        <w:br/>
      </w:r>
      <w:r>
        <w:rPr>
          <w:rStyle w:val="BuiltInTok"/>
          <w:rFonts w:ascii="Consolas" w:hAnsi="Consolas" w:eastAsia="Noto Sans CJK SC"/>
          <w:sz w:val="16"/>
        </w:rPr>
        <w:t xml:space="preserve">cd</w:t>
      </w:r>
      <w:r>
        <w:rPr>
          <w:rStyle w:val="NormalTok"/>
          <w:rFonts w:ascii="Consolas" w:hAnsi="Consolas" w:eastAsia="Noto Sans CJK SC"/>
          <w:sz w:val="16"/>
        </w:rPr>
        <w:t xml:space="preserve"> huali-corner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git</w:t>
      </w:r>
      <w:r>
        <w:rPr>
          <w:rStyle w:val="NormalTok"/>
          <w:rFonts w:ascii="Consolas" w:hAnsi="Consolas" w:eastAsia="Noto Sans CJK SC"/>
          <w:sz w:val="16"/>
        </w:rPr>
        <w:t xml:space="preserve"> fetch origin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git</w:t>
      </w:r>
      <w:r>
        <w:rPr>
          <w:rStyle w:val="NormalTok"/>
          <w:rFonts w:ascii="Consolas" w:hAnsi="Consolas" w:eastAsia="Noto Sans CJK SC"/>
          <w:sz w:val="16"/>
        </w:rPr>
        <w:t xml:space="preserve"> switch </w:t>
      </w:r>
      <w:r>
        <w:rPr>
          <w:rStyle w:val="AttributeTok"/>
          <w:rFonts w:ascii="Consolas" w:hAnsi="Consolas" w:eastAsia="Noto Sans CJK SC"/>
          <w:sz w:val="16"/>
        </w:rPr>
        <w:t xml:space="preserve">-c</w:t>
      </w:r>
      <w:r>
        <w:rPr>
          <w:rStyle w:val="NormalTok"/>
          <w:rFonts w:ascii="Consolas" w:hAnsi="Consolas" w:eastAsia="Noto Sans CJK SC"/>
          <w:sz w:val="16"/>
        </w:rPr>
        <w:t xml:space="preserve"> feat/user-center origin/feat/layered-completion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git</w:t>
      </w:r>
      <w:r>
        <w:rPr>
          <w:rStyle w:val="NormalTok"/>
          <w:rFonts w:ascii="Consolas" w:hAnsi="Consolas" w:eastAsia="Noto Sans CJK SC"/>
          <w:sz w:val="16"/>
        </w:rPr>
        <w:t xml:space="preserve"> rev-parse HEAD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AttributeTok"/>
          <w:rFonts w:ascii="Consolas" w:hAnsi="Consolas" w:eastAsia="Noto Sans CJK SC"/>
          <w:sz w:val="16"/>
        </w:rPr>
        <w:t xml:space="preserve">-m</w:t>
      </w:r>
      <w:r>
        <w:rPr>
          <w:rStyle w:val="NormalTok"/>
          <w:rFonts w:ascii="Consolas" w:hAnsi="Consolas" w:eastAsia="Noto Sans CJK SC"/>
          <w:sz w:val="16"/>
        </w:rPr>
        <w:t xml:space="preserve"> pip install </w:t>
      </w:r>
      <w:r>
        <w:rPr>
          <w:rStyle w:val="AttributeTok"/>
          <w:rFonts w:ascii="Consolas" w:hAnsi="Consolas" w:eastAsia="Noto Sans CJK SC"/>
          <w:sz w:val="16"/>
        </w:rPr>
        <w:t xml:space="preserve">-r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"Backend mission/requirements.txt"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"Backend mission/server.py"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AttributeTok"/>
          <w:rFonts w:ascii="Consolas" w:hAnsi="Consolas" w:eastAsia="Noto Sans CJK SC"/>
          <w:sz w:val="16"/>
        </w:rPr>
        <w:t xml:space="preserve">--trial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AttributeTok"/>
          <w:rFonts w:ascii="Consolas" w:hAnsi="Consolas" w:eastAsia="Noto Sans CJK SC"/>
          <w:sz w:val="16"/>
        </w:rPr>
        <w:t xml:space="preserve">--port</w:t>
      </w:r>
      <w:r>
        <w:rPr>
          <w:rStyle w:val="NormalTok"/>
          <w:rFonts w:ascii="Consolas" w:hAnsi="Consolas" w:eastAsia="Noto Sans CJK SC"/>
          <w:sz w:val="16"/>
        </w:rPr>
        <w:t xml:space="preserve"> 8081 </w:t>
      </w:r>
      <w:r>
        <w:rPr>
          <w:rStyle w:val="AttributeTok"/>
          <w:rFonts w:ascii="Consolas" w:hAnsi="Consolas" w:eastAsia="Noto Sans CJK SC"/>
          <w:sz w:val="16"/>
        </w:rPr>
        <w:t xml:space="preserve">--data</w:t>
      </w:r>
      <w:r>
        <w:rPr>
          <w:rStyle w:val="NormalTok"/>
          <w:rFonts w:ascii="Consolas" w:hAnsi="Consolas" w:eastAsia="Noto Sans CJK SC"/>
          <w:sz w:val="16"/>
        </w:rPr>
        <w:t xml:space="preserve"> ../zj-user-center-local</w:t>
      </w:r>
    </w:p>
    <w:p>
      <w:pPr>
        <w:pStyle w:val="FirstParagraph"/>
      </w:pPr>
      <w:r>
        <w:t xml:space="preserve">Python 使用 3.12。记录起始提交号、实际 Python 版本和测试数据目录。这里的</w:t>
      </w:r>
      <w:r>
        <w:t xml:space="preserve"> </w:t>
      </w:r>
      <w:r>
        <w:rPr>
          <w:rStyle w:val="VerbatimChar"/>
        </w:rPr>
        <w:t xml:space="preserve">../zj-user-center-local</w:t>
      </w:r>
      <w:r>
        <w:t xml:space="preserve"> </w:t>
      </w:r>
      <w:r>
        <w:t xml:space="preserve">必须是你自己的新目录，不要指向同学正式数据，也不要与另一开发者共用。保持终端运行，本机浏览器访问</w:t>
      </w:r>
      <w:r>
        <w:t xml:space="preserve"> </w:t>
      </w:r>
      <w:r>
        <w:rPr>
          <w:rStyle w:val="VerbatimChar"/>
        </w:rPr>
        <w:t xml:space="preserve">http://127.0.0.1:8081/#home</w:t>
      </w:r>
      <w:r>
        <w:t xml:space="preserve">。这只是本机地址，不能当作发给其他人的公网地址。</w:t>
      </w:r>
    </w:p>
    <w:p>
      <w:pPr>
        <w:pStyle w:val="BodyText"/>
      </w:pPr>
      <w:r>
        <w:t xml:space="preserve">上述为基于项目现有入口的运行指南；本批新功能的启动验收要在实现后再做，不能用文档命令代替实际执行。Windows 使用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，不要写</w:t>
      </w:r>
      <w:r>
        <w:t xml:space="preserve"> </w:t>
      </w:r>
      <w:r>
        <w:rPr>
          <w:rStyle w:val="VerbatimChar"/>
        </w:rPr>
        <w:t xml:space="preserve">.python</w:t>
      </w:r>
      <w:r>
        <w:t xml:space="preserve">。新目录中首次需注册独立试用账号，不能依赖演示客服快捷登录。</w:t>
      </w:r>
    </w:p>
    <w:bookmarkEnd w:id="20"/>
    <w:bookmarkStart w:id="21" w:name="X28e727aea346bb7100b24a36dd75e358787f1cf"/>
    <w:p>
      <w:pPr>
        <w:pStyle w:val="Heading1"/>
      </w:pPr>
      <w:r>
        <w:t xml:space="preserve">2. 可以在哪里写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可编写文件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Backend mission/app/account/profiles.py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新建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UserProfiles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ascii="Noto Sans CJK SC" w:hAnsi="Noto Sans CJK SC" w:eastAsia="Noto Sans CJK SC"/>
                <w:sz w:val="18"/>
              </w:rPr>
              <w:t xml:space="preserve">领域类，负责资料读取、校验、更新与兼容投影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Backend mission/app/account/avatars.py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新建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UserAvatars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ascii="Noto Sans CJK SC" w:hAnsi="Noto Sans CJK SC" w:eastAsia="Noto Sans CJK SC"/>
                <w:sz w:val="18"/>
              </w:rPr>
              <w:t xml:space="preserve">领域类，负责头像校验、存储、选择/移除与公开读取判定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Backend mission/app/account/migrations.py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新建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migrate_account(connection)</w:t>
            </w:r>
            <w:r>
              <w:rPr>
                <w:rFonts w:ascii="Noto Sans CJK SC" w:hAnsi="Noto Sans CJK SC" w:eastAsia="Noto Sans CJK SC"/>
                <w:sz w:val="18"/>
              </w:rPr>
              <w:t xml:space="preserve">，只处理本领域增量结构与历史值迁移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web 7M/src/pages/me.js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独占修改我的转角和公开主页，保留现有非资料入口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web 7M/src/components/user-profile.js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user-avatar.js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新建资料表单和头像组件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web 7M/src/actions/user-profile.js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新建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clicks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submits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ascii="Noto Sans CJK SC" w:hAnsi="Noto Sans CJK SC" w:eastAsia="Noto Sans CJK SC"/>
                <w:sz w:val="18"/>
              </w:rPr>
              <w:t xml:space="preserve">导出，所有键使用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user-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ascii="Noto Sans CJK SC" w:hAnsi="Noto Sans CJK SC" w:eastAsia="Noto Sans CJK SC"/>
                <w:sz w:val="18"/>
              </w:rPr>
              <w:t xml:space="preserve">前缀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web 7M/user-center.css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新建作用域样式；全站布局和样式入口不在这里改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tests/test_user_profiles.py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test_user_avatars.py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user_profile.test.mjs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user_center_browser_smoke.py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本模块行为、权限、兼容、前端与浏览器测试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docs/modules/user-center/INTEGRATION.md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DELIVERY.md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接入合同与交付证据</w:t>
            </w:r>
          </w:p>
        </w:tc>
      </w:tr>
    </w:tbl>
    <w:p>
      <w:pPr>
        <w:pStyle w:val="BodyText"/>
      </w:pPr>
      <w:r>
        <w:t xml:space="preserve">领域类沿用现有组合方式，可使用既有</w:t>
      </w:r>
      <w:r>
        <w:t xml:space="preserve"> </w:t>
      </w:r>
      <w:r>
        <w:rPr>
          <w:rStyle w:val="VerbatimChar"/>
        </w:rPr>
        <w:t xml:space="preserve">self.row</w:t>
      </w:r>
      <w:r>
        <w:t xml:space="preserve">、</w:t>
      </w:r>
      <w:r>
        <w:rPr>
          <w:rStyle w:val="VerbatimChar"/>
        </w:rPr>
        <w:t xml:space="preserve">self.tx</w:t>
      </w:r>
      <w:r>
        <w:t xml:space="preserve">、</w:t>
      </w:r>
      <w:r>
        <w:rPr>
          <w:rStyle w:val="VerbatimChar"/>
        </w:rPr>
        <w:t xml:space="preserve">self.require</w:t>
      </w:r>
      <w:r>
        <w:t xml:space="preserve">；新方法名统一带</w:t>
      </w:r>
      <w:r>
        <w:t xml:space="preserve"> </w:t>
      </w:r>
      <w:r>
        <w:rPr>
          <w:rStyle w:val="VerbatimChar"/>
        </w:rPr>
        <w:t xml:space="preserve">user_</w:t>
      </w:r>
      <w:r>
        <w:t xml:space="preserve"> </w:t>
      </w:r>
      <w:r>
        <w:t xml:space="preserve">前缀，避免 Market 多继承方法重名。不能新增与原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/</w:t>
      </w:r>
      <w:r>
        <w:rPr>
          <w:rStyle w:val="VerbatimChar"/>
        </w:rPr>
        <w:t xml:space="preserve">update_profile</w:t>
      </w:r>
      <w:r>
        <w:t xml:space="preserve"> </w:t>
      </w:r>
      <w:r>
        <w:t xml:space="preserve">同名方法来偷偷覆盖认证逻辑。</w:t>
      </w:r>
    </w:p>
    <w:p>
      <w:pPr>
        <w:pStyle w:val="BodyText"/>
      </w:pPr>
      <w:r>
        <w:t xml:space="preserve">A 独占：</w:t>
      </w:r>
      <w:r>
        <w:rPr>
          <w:rStyle w:val="VerbatimChar"/>
        </w:rPr>
        <w:t xml:space="preserve">server.py</w:t>
      </w:r>
      <w:r>
        <w:t xml:space="preserve">、</w:t>
      </w:r>
      <w:r>
        <w:rPr>
          <w:rStyle w:val="VerbatimChar"/>
        </w:rPr>
        <w:t xml:space="preserve">app/market.py</w:t>
      </w:r>
      <w:r>
        <w:t xml:space="preserve">、</w:t>
      </w:r>
      <w:r>
        <w:rPr>
          <w:rStyle w:val="VerbatimChar"/>
        </w:rPr>
        <w:t xml:space="preserve">core/*</w:t>
      </w:r>
      <w:r>
        <w:t xml:space="preserve">、现有</w:t>
      </w:r>
      <w:r>
        <w:t xml:space="preserve"> </w:t>
      </w:r>
      <w:r>
        <w:rPr>
          <w:rStyle w:val="VerbatimChar"/>
        </w:rPr>
        <w:t xml:space="preserve">account/service.py</w:t>
      </w:r>
      <w:r>
        <w:t xml:space="preserve">、前端</w:t>
      </w:r>
      <w:r>
        <w:t xml:space="preserve"> </w:t>
      </w:r>
      <w:r>
        <w:rPr>
          <w:rStyle w:val="VerbatimChar"/>
        </w:rPr>
        <w:t xml:space="preserve">actions/index.js</w:t>
      </w:r>
      <w:r>
        <w:t xml:space="preserve">、</w:t>
      </w:r>
      <w:r>
        <w:rPr>
          <w:rStyle w:val="VerbatimChar"/>
        </w:rPr>
        <w:t xml:space="preserve">actions/account.js</w:t>
      </w:r>
      <w:r>
        <w:t xml:space="preserve">、</w:t>
      </w:r>
      <w:r>
        <w:rPr>
          <w:rStyle w:val="VerbatimChar"/>
        </w:rPr>
        <w:t xml:space="preserve">router.js</w:t>
      </w:r>
      <w:r>
        <w:t xml:space="preserve">、</w:t>
      </w:r>
      <w:r>
        <w:rPr>
          <w:rStyle w:val="VerbatimChar"/>
        </w:rPr>
        <w:t xml:space="preserve">main.js</w:t>
      </w:r>
      <w:r>
        <w:t xml:space="preserve">、</w:t>
      </w:r>
      <w:r>
        <w:rPr>
          <w:rStyle w:val="VerbatimChar"/>
        </w:rPr>
        <w:t xml:space="preserve">auth/login.js</w:t>
      </w:r>
      <w:r>
        <w:t xml:space="preserve">、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与全局样式。你需要这些文件接线时写入</w:t>
      </w:r>
      <w:r>
        <w:t xml:space="preserve"> </w:t>
      </w:r>
      <w:r>
        <w:rPr>
          <w:rStyle w:val="VerbatimChar"/>
        </w:rPr>
        <w:t xml:space="preserve">INTEGRATION.md</w:t>
      </w:r>
      <w:r>
        <w:t xml:space="preserve">，A 先接入再交回供你联调。</w:t>
      </w:r>
    </w:p>
    <w:p>
      <w:pPr>
        <w:pStyle w:val="BodyText"/>
      </w:pPr>
      <w:r>
        <w:t xml:space="preserve">不要改其他领域或在项目根新增平铺</w:t>
      </w:r>
      <w:r>
        <w:t xml:space="preserve"> </w:t>
      </w:r>
      <w:r>
        <w:rPr>
          <w:rStyle w:val="VerbatimChar"/>
        </w:rPr>
        <w:t xml:space="preserve">user.py</w:t>
      </w:r>
      <w:r>
        <w:t xml:space="preserve">、</w:t>
      </w:r>
      <w:r>
        <w:rPr>
          <w:rStyle w:val="VerbatimChar"/>
        </w:rPr>
        <w:t xml:space="preserve">app.js</w:t>
      </w:r>
      <w:r>
        <w:t xml:space="preserve">。不要把原压缩长行整库格式化；改动保持在自己领域，可将自己修改的用户页面整理成可读格式。</w:t>
      </w:r>
    </w:p>
    <w:bookmarkEnd w:id="21"/>
    <w:bookmarkStart w:id="25" w:name="X40665d86c96efed404eba9fcee7e7a25668cb54"/>
    <w:p>
      <w:pPr>
        <w:pStyle w:val="Heading1"/>
      </w:pPr>
      <w:r>
        <w:t xml:space="preserve">3. U01：资料选项分开、历史数据保留</w:t>
      </w:r>
    </w:p>
    <w:bookmarkStart w:id="22" w:name="X6c60abd9ca4941bc1c40062d4d0110f529d9a9d"/>
    <w:p>
      <w:pPr>
        <w:pStyle w:val="Heading2"/>
      </w:pPr>
      <w:r>
        <w:t xml:space="preserve">3.1 用户能做什么</w:t>
      </w:r>
    </w:p>
    <w:p>
      <w:pPr>
        <w:pStyle w:val="FirstParagraph"/>
      </w:pPr>
      <w:r>
        <w:t xml:space="preserve">学历层次与在读状态分开选择，可以不填；昵称、专业、简介仍可编辑；网页选项真实回填，保存失败保留已输入内容。学院试用模式仍按现有规则固定计算机工程学院，不因此开放其他校区或冒充学校身份核验。</w:t>
      </w:r>
    </w:p>
    <w:p>
      <w:pPr>
        <w:pStyle w:val="BodyText"/>
      </w:pPr>
      <w:r>
        <w:t xml:space="preserve">新字段合同：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字段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类型与允许值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degree_level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字符串：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bachelor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junior_college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other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unspecified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UI：本科、专科、其他、暂不填写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study_status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字符串：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studying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graduated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other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unspecified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UI：在读、已毕业、其他、暂不填写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profile_version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非负整数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仅资料修改递增，用于阻止旧页面覆盖新资料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avatar_upload_id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字符串或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null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仅引用当前账号通过头像校验的资源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avatar_url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服务端生成的本站路径或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null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只读；不能由客户端填写外部 URL</w:t>
            </w:r>
          </w:p>
        </w:tc>
      </w:tr>
    </w:tbl>
    <w:p>
      <w:pPr>
        <w:pStyle w:val="BodyText"/>
      </w:pPr>
      <w:r>
        <w:t xml:space="preserve">继续保留原</w:t>
      </w:r>
      <w:r>
        <w:t xml:space="preserve"> </w:t>
      </w: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nickname</w:t>
      </w:r>
      <w:r>
        <w:t xml:space="preserve">、</w:t>
      </w:r>
      <w:r>
        <w:rPr>
          <w:rStyle w:val="VerbatimChar"/>
        </w:rPr>
        <w:t xml:space="preserve">college</w:t>
      </w:r>
      <w:r>
        <w:t xml:space="preserve">、</w:t>
      </w:r>
      <w:r>
        <w:rPr>
          <w:rStyle w:val="VerbatimChar"/>
        </w:rPr>
        <w:t xml:space="preserve">major</w:t>
      </w:r>
      <w:r>
        <w:t xml:space="preserve">、</w:t>
      </w:r>
      <w:r>
        <w:rPr>
          <w:rStyle w:val="VerbatimChar"/>
        </w:rPr>
        <w:t xml:space="preserve">education</w:t>
      </w:r>
      <w:r>
        <w:t xml:space="preserve">、</w:t>
      </w:r>
      <w:r>
        <w:rPr>
          <w:rStyle w:val="VerbatimChar"/>
        </w:rPr>
        <w:t xml:space="preserve">bio</w:t>
      </w:r>
      <w:r>
        <w:t xml:space="preserve">、</w:t>
      </w:r>
      <w:r>
        <w:rPr>
          <w:rStyle w:val="VerbatimChar"/>
        </w:rPr>
        <w:t xml:space="preserve">role</w:t>
      </w:r>
      <w:r>
        <w:t xml:space="preserve">、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的类型和含义，不换 ID，不让资料更新写角色或信誉。</w:t>
      </w:r>
      <w:r>
        <w:rPr>
          <w:rStyle w:val="VerbatimChar"/>
        </w:rPr>
        <w:t xml:space="preserve">role</w:t>
      </w:r>
      <w:r>
        <w:t xml:space="preserve">、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可按原合同返回，但客户端不可修改。</w:t>
      </w:r>
    </w:p>
    <w:bookmarkEnd w:id="22"/>
    <w:bookmarkStart w:id="23" w:name="X453bd9023cbcf2c4e0f5801baa7f846779d1f26"/>
    <w:p>
      <w:pPr>
        <w:pStyle w:val="Heading2"/>
      </w:pPr>
      <w:r>
        <w:t xml:space="preserve">3.2 历史 education 怎么处理</w:t>
      </w:r>
    </w:p>
    <w:p>
      <w:pPr>
        <w:pStyle w:val="FirstParagraph"/>
      </w:pPr>
      <w:r>
        <w:t xml:space="preserve">迁移前检查列是否存在；已有新字段不重复覆盖。迁移规则：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旧 education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新 degree_level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新 study_status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本科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bachelor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unspecified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专科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junior_college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unspecified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已毕业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unspecified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graduated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其他或未填写/未知值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unspecified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unspecified</w:t>
            </w:r>
          </w:p>
        </w:tc>
      </w:tr>
    </w:tbl>
    <w:p>
      <w:pPr>
        <w:pStyle w:val="BodyText"/>
      </w:pPr>
      <w:r>
        <w:t xml:space="preserve">旧原值保留，不猜测未知学历或在读状态。新客户端保存时，旧</w:t>
      </w:r>
      <w:r>
        <w:t xml:space="preserve"> </w:t>
      </w:r>
      <w:r>
        <w:rPr>
          <w:rStyle w:val="VerbatimChar"/>
        </w:rPr>
        <w:t xml:space="preserve">education</w:t>
      </w:r>
      <w:r>
        <w:t xml:space="preserve"> </w:t>
      </w:r>
      <w:r>
        <w:t xml:space="preserve">兼容投影：已毕业优先显示“已毕业”；否则按本科/专科层次显示；其余显示“其他”。这只是旧客户端的简化展示，新字段才是完整选项。</w:t>
      </w:r>
    </w:p>
    <w:p>
      <w:pPr>
        <w:pStyle w:val="BodyText"/>
      </w:pPr>
      <w:r>
        <w:t xml:space="preserve">旧客户端通过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保存资料时：原昵称、学院、专业、简介按原规则处理；只有旧</w:t>
      </w:r>
      <w:r>
        <w:t xml:space="preserve"> </w:t>
      </w:r>
      <w:r>
        <w:rPr>
          <w:rStyle w:val="VerbatimChar"/>
        </w:rPr>
        <w:t xml:space="preserve">education</w:t>
      </w:r>
      <w:r>
        <w:t xml:space="preserve"> </w:t>
      </w:r>
      <w:r>
        <w:t xml:space="preserve">明确提供且相对当前兼容值改变，才按上表调整新选项；相同值不覆盖新字段。不能因旧客户端未带</w:t>
      </w:r>
      <w:r>
        <w:t xml:space="preserve"> </w:t>
      </w:r>
      <w:r>
        <w:rPr>
          <w:rStyle w:val="VerbatimChar"/>
        </w:rPr>
        <w:t xml:space="preserve">study_status</w:t>
      </w:r>
      <w:r>
        <w:t xml:space="preserve"> </w:t>
      </w:r>
      <w:r>
        <w:t xml:space="preserve">就清空它。所有资料写入路径均更新资料版本；涉及老接口版本缺失的兼容限制写进交付说明。</w:t>
      </w:r>
    </w:p>
    <w:bookmarkEnd w:id="23"/>
    <w:bookmarkStart w:id="24" w:name="X7e49be29748097fb1be3a2d78bbecaed308adae"/>
    <w:p>
      <w:pPr>
        <w:pStyle w:val="Heading2"/>
      </w:pPr>
      <w:r>
        <w:t xml:space="preserve">3.3 写权限与冲突</w:t>
      </w:r>
    </w:p>
    <w:p>
      <w:pPr>
        <w:pStyle w:val="FirstParagraph"/>
      </w:pPr>
      <w:r>
        <w:t xml:space="preserve">新资料提交必须带</w:t>
      </w:r>
      <w:r>
        <w:t xml:space="preserve"> </w:t>
      </w:r>
      <w:r>
        <w:rPr>
          <w:rStyle w:val="VerbatimChar"/>
        </w:rPr>
        <w:t xml:space="preserve">profile_version</w:t>
      </w:r>
      <w:r>
        <w:t xml:space="preserve">，在同一个事务内比对并递增；旧版本返回 409，页面提示重新载入/核对，不静默覆盖。新客户端可修改字段：昵称、专业、简介、学历层次、在读状态；头像走专用接口。学院沿既有试用约束，由服务端确定。</w:t>
      </w:r>
    </w:p>
    <w:p>
      <w:pPr>
        <w:pStyle w:val="BodyText"/>
      </w:pPr>
      <w:r>
        <w:t xml:space="preserve">昵称非空、最多24字符，专业最多80，简介最多300；超长明确报错，不悄悄截断。枚举错误、负数/布尔类型的版本号拒绝。新接口遇到手机号、密码、用户 ID、角色、信誉等未允许字段时拒绝，不能展开 payload 直接更新数据库。</w:t>
      </w:r>
    </w:p>
    <w:bookmarkEnd w:id="24"/>
    <w:bookmarkEnd w:id="25"/>
    <w:bookmarkStart w:id="26" w:name="Xae5ebf6d9b40c396773e0962c00d7649e962d73"/>
    <w:p>
      <w:pPr>
        <w:pStyle w:val="Heading1"/>
      </w:pPr>
      <w:r>
        <w:t xml:space="preserve">4. U02：头像上传、更换与移除</w:t>
      </w:r>
    </w:p>
    <w:p>
      <w:pPr>
        <w:pStyle w:val="Compact"/>
        <w:numPr>
          <w:ilvl w:val="0"/>
          <w:numId w:val="1001"/>
        </w:numPr>
      </w:pPr>
      <w:r>
        <w:t xml:space="preserve">支持真实 JPEG/PNG/WebP 图片，单次原文件不超过 2 MiB；解码前设像素上限1600万，拒绝损坏图片、SVG、动画、多帧图片和解压炸弹。</w:t>
      </w:r>
    </w:p>
    <w:p>
      <w:pPr>
        <w:pStyle w:val="Compact"/>
        <w:numPr>
          <w:ilvl w:val="0"/>
          <w:numId w:val="1001"/>
        </w:numPr>
      </w:pPr>
      <w:r>
        <w:t xml:space="preserve">对 EXIF 方向做校正，清除原 EXIF/GPS 等元数据；在服务端生成最长边不超过512像素的静态 WebP。网页允许预览，最终校验不能只靠前端。</w:t>
      </w:r>
    </w:p>
    <w:p>
      <w:pPr>
        <w:pStyle w:val="Compact"/>
        <w:numPr>
          <w:ilvl w:val="0"/>
          <w:numId w:val="1001"/>
        </w:numPr>
      </w:pPr>
      <w:r>
        <w:t xml:space="preserve">文件名由服务端随机生成，路径由既有配置/数据根取得，放入运行数据的</w:t>
      </w:r>
      <w:r>
        <w:t xml:space="preserve"> </w:t>
      </w:r>
      <w:r>
        <w:rPr>
          <w:rStyle w:val="VerbatimChar"/>
        </w:rPr>
        <w:t xml:space="preserve">uploads/</w:t>
      </w:r>
      <w:r>
        <w:t xml:space="preserve">，不放源码或静态资源目录。不接受客户端路径或外部头像下载 URL。</w:t>
      </w:r>
    </w:p>
    <w:p>
      <w:pPr>
        <w:pStyle w:val="Compact"/>
        <w:numPr>
          <w:ilvl w:val="0"/>
          <w:numId w:val="1001"/>
        </w:numPr>
      </w:pPr>
      <w:r>
        <w:t xml:space="preserve">上传和设为头像分开：上传成功只供本人预览；带资料版本确认选中后，才成为公开头像。未选中的头像不能通过猜 URL 被未登录者读取。</w:t>
      </w:r>
    </w:p>
    <w:p>
      <w:pPr>
        <w:pStyle w:val="Compact"/>
        <w:numPr>
          <w:ilvl w:val="0"/>
          <w:numId w:val="1001"/>
        </w:numPr>
      </w:pPr>
      <w:r>
        <w:t xml:space="preserve">选择时核对所有者、资源用途为头像、实际文件存在；不能借用商品照片、别人的上传、私密工单证据。移除头像后回到默认显示。</w:t>
      </w:r>
    </w:p>
    <w:p>
      <w:pPr>
        <w:pStyle w:val="Compact"/>
        <w:numPr>
          <w:ilvl w:val="0"/>
          <w:numId w:val="1001"/>
        </w:numPr>
      </w:pPr>
      <w:r>
        <w:t xml:space="preserve">替换/移除后旧头像取消“因当前头像而公开”的权限；不能顺手删除被其他合法记录引用的照片，也不急着物理清理所有历史图片。</w:t>
      </w:r>
    </w:p>
    <w:p>
      <w:pPr>
        <w:pStyle w:val="Compact"/>
        <w:numPr>
          <w:ilvl w:val="0"/>
          <w:numId w:val="1001"/>
        </w:numPr>
      </w:pPr>
      <w:r>
        <w:t xml:space="preserve">上传头像不能修改</w:t>
      </w:r>
      <w:r>
        <w:t xml:space="preserve"> </w:t>
      </w:r>
      <w:r>
        <w:rPr>
          <w:rStyle w:val="VerbatimChar"/>
        </w:rPr>
        <w:t xml:space="preserve">role</w:t>
      </w:r>
      <w:r>
        <w:t xml:space="preserve">、</w:t>
      </w:r>
      <w:r>
        <w:rPr>
          <w:rStyle w:val="VerbatimChar"/>
        </w:rPr>
        <w:t xml:space="preserve">score</w:t>
      </w:r>
      <w:r>
        <w:t xml:space="preserve">、订单和商品。上传响应不得返回本机路径。</w:t>
      </w:r>
    </w:p>
    <w:p>
      <w:pPr>
        <w:pStyle w:val="FirstParagraph"/>
      </w:pPr>
      <w:r>
        <w:t xml:space="preserve">原</w:t>
      </w:r>
      <w:r>
        <w:t xml:space="preserve"> </w:t>
      </w:r>
      <w:r>
        <w:rPr>
          <w:rStyle w:val="VerbatimChar"/>
        </w:rPr>
        <w:t xml:space="preserve">/api/upload</w:t>
      </w:r>
      <w:r>
        <w:t xml:space="preserve"> </w:t>
      </w:r>
      <w:r>
        <w:t xml:space="preserve">只支持商品/证据图，不直接扩大其用途去绕过原校验。新增头像专用逻辑；媒体公开读取权限是 A 接入的关键点，必须给出</w:t>
      </w:r>
      <w:r>
        <w:t xml:space="preserve"> </w:t>
      </w:r>
      <w:r>
        <w:rPr>
          <w:rStyle w:val="VerbatimChar"/>
        </w:rPr>
        <w:t xml:space="preserve">user_is_public_avatar(upload_id)</w:t>
      </w:r>
      <w:r>
        <w:t xml:space="preserve"> </w:t>
      </w:r>
      <w:r>
        <w:t xml:space="preserve">判定方法并测试。</w:t>
      </w:r>
    </w:p>
    <w:bookmarkEnd w:id="26"/>
    <w:bookmarkStart w:id="27" w:name="X5470e746858e7a1eceb4b03d9f8727914dfad51"/>
    <w:p>
      <w:pPr>
        <w:pStyle w:val="Heading1"/>
      </w:pPr>
      <w:r>
        <w:t xml:space="preserve">5. 供 A 接入的接口合同</w:t>
      </w:r>
    </w:p>
    <w:p>
      <w:pPr>
        <w:pStyle w:val="FirstParagraph"/>
      </w:pPr>
      <w:r>
        <w:t xml:space="preserve">以下为</w:t>
      </w:r>
      <w:r>
        <w:rPr>
          <w:b/>
          <w:bCs/>
        </w:rPr>
        <w:t xml:space="preserve">本任务的拟新增合同</w:t>
      </w:r>
      <w:r>
        <w:t xml:space="preserve">，当前代码尚无这些路由。方法由你实现，A 在 U01 合同确定后接线。保留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、</w:t>
      </w:r>
      <w:r>
        <w:rPr>
          <w:rStyle w:val="VerbatimChar"/>
        </w:rPr>
        <w:t xml:space="preserve">/api/profile?id=...</w:t>
      </w:r>
      <w:r>
        <w:t xml:space="preserve"> </w:t>
      </w:r>
      <w:r>
        <w:t xml:space="preserve">的旧响应形状；不能本批强推未来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统一封装。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路由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领域方法与输入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输出/权限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GET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/api/user/profile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user_profile(actor_id)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当前用户资料 DTO，需登录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POST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/api/user/profile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user_update_profile(actor_id, payload)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更新后的资料 DTO；仅自身，版本冲突409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POST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/api/user/avatar/upload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user_upload_avatar(actor_id, content)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{upload_id, preview_url}</w:t>
            </w:r>
            <w:r>
              <w:rPr>
                <w:rFonts w:ascii="Noto Sans CJK SC" w:hAnsi="Noto Sans CJK SC" w:eastAsia="Noto Sans CJK SC"/>
                <w:sz w:val="18"/>
              </w:rPr>
              <w:t xml:space="preserve">；登录、限体积，未选中前私有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POST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/api/user/avatar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user_set_avatar(actor_id, upload_id, profile_version)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更新后的资料 DTO；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upload_id: null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ascii="Noto Sans CJK SC" w:hAnsi="Noto Sans CJK SC" w:eastAsia="Noto Sans CJK SC"/>
                <w:sz w:val="18"/>
              </w:rPr>
              <w:t xml:space="preserve">表示移除</w:t>
            </w:r>
          </w:p>
        </w:tc>
      </w:tr>
    </w:tbl>
    <w:p>
      <w:pPr>
        <w:pStyle w:val="BodyText"/>
      </w:pPr>
      <w:r>
        <w:t xml:space="preserve">头像上传 HTTP 输入采用现有项目 JSON 图片模式，字段为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（Base64 字符串），无 angle、owner、path 等客户端字段。HTTP 层按解码后2 MiB及编码开销设置上限，严格解码，不能整个超大请求先读完才检查。A 负责 HTTP 解析，你负责二进制内容校验。</w:t>
      </w:r>
    </w:p>
    <w:p>
      <w:pPr>
        <w:pStyle w:val="BodyText"/>
      </w:pPr>
      <w:r>
        <w:t xml:space="preserve">资料 DTO 是现有资料字段加上述新字段；私有自查也不返回手机号、密码散列、恢复码或收货地址，避免页面不需要却加载敏感数据。错误按现有</w:t>
      </w:r>
      <w:r>
        <w:t xml:space="preserve"> </w:t>
      </w:r>
      <w:r>
        <w:rPr>
          <w:rStyle w:val="VerbatimChar"/>
        </w:rPr>
        <w:t xml:space="preserve">{error: "可读说明"}</w:t>
      </w:r>
      <w:r>
        <w:t xml:space="preserve"> </w:t>
      </w:r>
      <w:r>
        <w:t xml:space="preserve">和 HTTP 400/401/403/404/409 返回；不另创第二套错误封装。</w:t>
      </w:r>
    </w:p>
    <w:p>
      <w:pPr>
        <w:pStyle w:val="BodyText"/>
      </w:pPr>
      <w:r>
        <w:t xml:space="preserve">旧</w:t>
      </w:r>
      <w:r>
        <w:t xml:space="preserve"> </w:t>
      </w:r>
      <w:r>
        <w:rPr>
          <w:rStyle w:val="VerbatimChar"/>
        </w:rPr>
        <w:t xml:space="preserve">AccountService.profile</w:t>
      </w:r>
      <w:r>
        <w:t xml:space="preserve"> </w:t>
      </w:r>
      <w:r>
        <w:t xml:space="preserve">由 A 适配到</w:t>
      </w:r>
      <w:r>
        <w:t xml:space="preserve"> </w:t>
      </w:r>
      <w:r>
        <w:rPr>
          <w:rStyle w:val="VerbatimChar"/>
        </w:rPr>
        <w:t xml:space="preserve">user_profile</w:t>
      </w:r>
      <w:r>
        <w:t xml:space="preserve">；旧</w:t>
      </w:r>
      <w:r>
        <w:t xml:space="preserve"> </w:t>
      </w:r>
      <w:r>
        <w:rPr>
          <w:rStyle w:val="VerbatimChar"/>
        </w:rPr>
        <w:t xml:space="preserve">update_profile</w:t>
      </w:r>
      <w:r>
        <w:t xml:space="preserve"> </w:t>
      </w:r>
      <w:r>
        <w:t xml:space="preserve">由兼容适配实现上述旧字段规则。读取资料的新方法直接查用户表，不能调用旧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形成相互递归。公开</w:t>
      </w:r>
      <w:r>
        <w:t xml:space="preserve"> </w:t>
      </w:r>
      <w:r>
        <w:rPr>
          <w:rStyle w:val="VerbatimChar"/>
        </w:rPr>
        <w:t xml:space="preserve">/api/profile?id=...</w:t>
      </w:r>
      <w:r>
        <w:t xml:space="preserve"> </w:t>
      </w:r>
      <w:r>
        <w:t xml:space="preserve">继续返回</w:t>
      </w:r>
      <w:r>
        <w:t xml:space="preserve"> </w:t>
      </w:r>
      <w:r>
        <w:rPr>
          <w:rStyle w:val="VerbatimChar"/>
        </w:rPr>
        <w:t xml:space="preserve">{user, products}</w:t>
      </w:r>
      <w:r>
        <w:t xml:space="preserve">，不把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包装改名。</w:t>
      </w:r>
    </w:p>
    <w:p>
      <w:pPr>
        <w:pStyle w:val="BodyText"/>
      </w:pPr>
      <w:r>
        <w:t xml:space="preserve">如果发现现有路由/返回与此冲突，先在接入清单写明调整和影响，避免两个分支分别改接口。A 接线后你必须用真实 HTTP 和网页联调，领域测试通过不能代替。</w:t>
      </w:r>
    </w:p>
    <w:bookmarkEnd w:id="27"/>
    <w:bookmarkStart w:id="28" w:name="X96f6cc476faf4baa9320416809362c78fdb22b1"/>
    <w:p>
      <w:pPr>
        <w:pStyle w:val="Heading1"/>
      </w:pPr>
      <w:r>
        <w:t xml:space="preserve">6. U03：网页用户中心</w:t>
      </w:r>
    </w:p>
    <w:p>
      <w:pPr>
        <w:pStyle w:val="Compact"/>
        <w:numPr>
          <w:ilvl w:val="0"/>
          <w:numId w:val="1002"/>
        </w:numPr>
      </w:pPr>
      <w:r>
        <w:t xml:space="preserve">我的转角显示头像、昵称、学历层次、在读状态、简介；未填写有明确默认展示，不出现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资料表单使用选项，初始值与服务端一致；保存中禁用重复提交，成功提示；失败保留输入；409 引导核对最新值，不自动覆盖。</w:t>
      </w:r>
    </w:p>
    <w:p>
      <w:pPr>
        <w:pStyle w:val="Compact"/>
        <w:numPr>
          <w:ilvl w:val="0"/>
          <w:numId w:val="1002"/>
        </w:numPr>
      </w:pPr>
      <w:r>
        <w:t xml:space="preserve">公开主页展示公开资料和在售商品，隐藏手机号/地址；保留私聊、商品跳转和自己主页的特殊处理。信誉分明确不是交易担保，不能因点赞改分。</w:t>
      </w:r>
    </w:p>
    <w:p>
      <w:pPr>
        <w:pStyle w:val="Compact"/>
        <w:numPr>
          <w:ilvl w:val="0"/>
          <w:numId w:val="1002"/>
        </w:numPr>
      </w:pPr>
      <w:r>
        <w:t xml:space="preserve">保留订单、收藏、我发布的、信誉记录/申诉、退出、改密、管理员/客服工作台入口。不可为了“精简资料页面”把已有入口删掉。</w:t>
      </w:r>
    </w:p>
    <w:p>
      <w:pPr>
        <w:pStyle w:val="Compact"/>
        <w:numPr>
          <w:ilvl w:val="0"/>
          <w:numId w:val="1002"/>
        </w:numPr>
      </w:pPr>
      <w:r>
        <w:t xml:space="preserve">页面、头像 URL 和文本使用既有转义工具；事件进入独立 actions，表单 ID 取</w:t>
      </w:r>
      <w:r>
        <w:t xml:space="preserve"> </w:t>
      </w:r>
      <w:r>
        <w:rPr>
          <w:rStyle w:val="VerbatimChar"/>
        </w:rPr>
        <w:t xml:space="preserve">user-profile-form</w:t>
      </w:r>
      <w:r>
        <w:t xml:space="preserve">，头像动作用</w:t>
      </w:r>
      <w:r>
        <w:t xml:space="preserve"> </w:t>
      </w:r>
      <w:r>
        <w:rPr>
          <w:rStyle w:val="VerbatimChar"/>
        </w:rPr>
        <w:t xml:space="preserve">user-avatar-*</w:t>
      </w:r>
      <w:r>
        <w:t xml:space="preserve">。不重复注册原</w:t>
      </w:r>
      <w:r>
        <w:t xml:space="preserve"> </w:t>
      </w:r>
      <w:r>
        <w:rPr>
          <w:rStyle w:val="VerbatimChar"/>
        </w:rPr>
        <w:t xml:space="preserve">profile-form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API 请求复用</w:t>
      </w:r>
      <w:r>
        <w:t xml:space="preserve"> </w:t>
      </w:r>
      <w:r>
        <w:rPr>
          <w:rStyle w:val="VerbatimChar"/>
        </w:rPr>
        <w:t xml:space="preserve">core/http.js</w:t>
      </w:r>
      <w:r>
        <w:t xml:space="preserve">；共享资料只写</w:t>
      </w:r>
      <w:r>
        <w:t xml:space="preserve"> </w:t>
      </w:r>
      <w:r>
        <w:rPr>
          <w:rStyle w:val="VerbatimChar"/>
        </w:rPr>
        <w:t xml:space="preserve">state.me</w:t>
      </w:r>
      <w:r>
        <w:t xml:space="preserve">。退出/换账号后，旧请求完成不能写回新账号，复用既有会话保护思路；不要新建</w:t>
      </w:r>
      <w:r>
        <w:t xml:space="preserve"> </w:t>
      </w:r>
      <w:r>
        <w:rPr>
          <w:rStyle w:val="VerbatimChar"/>
        </w:rPr>
        <w:t xml:space="preserve">window.currentUser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375/390/768/1440 宽度检查；键盘可操作、表单标签明确、头像替代文本合理，缩略头像失败时能回退。</w:t>
      </w:r>
    </w:p>
    <w:bookmarkEnd w:id="28"/>
    <w:bookmarkStart w:id="29" w:name="Xbd2f577c5c57fa7a7515e4afca957fcb7153cbf"/>
    <w:p>
      <w:pPr>
        <w:pStyle w:val="Heading1"/>
      </w:pPr>
      <w:r>
        <w:t xml:space="preserve">7. 必须交付的测试场景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编号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场景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预期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U-01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旧数据库迁移两次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账号/订单/角色/信誉不变，新列正确，第二次不重写用户选择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U-02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旧 education 为“已毕业”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新学历未知、状态已毕业，不擅自推断本科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U-03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合法选项保存与刷新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新字段持久化，页面回填正确；旧客户端同值保存不抹掉新选项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U-04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未登录、伪造用户 ID、修改角色/分数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服务端拒绝，数据库未被改动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U-05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两个页面读取同一版本后分别保存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第一笔成功，第二笔409，第二页面输入可保留供核对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U-06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合法头像、超限/坏图/假扩展名/多帧/大像素图片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合法图转静态 WebP且无原元数据；不合格输入拒绝，无越界文件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U-07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借用他人头像、工单证据、商品图、路径或外链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拒绝设为头像；不暴露证据和磁盘路径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U-08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上传未选中、更换、移除头像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只公开当前选中资源，旧资源失去头像公开资格；默认头像可用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U-09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用户文字含 HTML/脚本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当作文字显示，不执行；公开响应没有手机号和地址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U-10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保存过程中退出或换账号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老响应不会覆盖当前用户；原私密草稿隔离不被破坏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U-11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老网页/小程序原资料接口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原字段/类型和响应形状继续可用，既有核心测试不回退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U-12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四档宽度和入口联调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无新溢出/控制台错误；订单、客服入口和信誉申诉仍可进入</w:t>
            </w:r>
          </w:p>
        </w:tc>
      </w:tr>
    </w:tbl>
    <w:p>
      <w:pPr>
        <w:pStyle w:val="BodyText"/>
      </w:pPr>
      <w:r>
        <w:t xml:space="preserve">为每个场景提供测试名或手工步骤及证据；关键权限、迁移、并发和图片安全用自动化测试。新浏览器脚本使用临时数据库、自造测试图，不能依赖真实手机号或人工已有订单。</w:t>
      </w:r>
    </w:p>
    <w:p>
      <w:pPr>
        <w:pStyle w:val="BodyText"/>
      </w:pPr>
      <w:r>
        <w:t xml:space="preserve">从项目根执行原 Python 与模块测试，再跑你的模块/浏览器测试；具体命令与现有套件见 README。环境缺 Chromium/Windows/微信工具时说明未运行的检查，不能填写“全部通过”。</w:t>
      </w:r>
    </w:p>
    <w:bookmarkEnd w:id="29"/>
    <w:bookmarkStart w:id="30" w:name="X5df4fa734e5b3aa0df311c7f58588ad37637583"/>
    <w:p>
      <w:pPr>
        <w:pStyle w:val="Heading1"/>
      </w:pPr>
      <w:r>
        <w:t xml:space="preserve">8. 提交与最终验收</w:t>
      </w:r>
    </w:p>
    <w:p>
      <w:pPr>
        <w:pStyle w:val="FirstParagraph"/>
      </w:pPr>
      <w:r>
        <w:t xml:space="preserve">建议提交顺序：U01 资料/迁移/测试 → A 接线 → U02 头像/安全测试 → A 媒体接线 → U03 网页/联调/文档。你与 A 均不能同时编辑同一公共文件。</w:t>
      </w:r>
    </w:p>
    <w:p>
      <w:pPr>
        <w:pStyle w:val="BodyText"/>
      </w:pPr>
      <w:r>
        <w:t xml:space="preserve">最终交付 PR 到</w:t>
      </w:r>
      <w:r>
        <w:t xml:space="preserve"> </w:t>
      </w:r>
      <w:r>
        <w:rPr>
          <w:rStyle w:val="VerbatimChar"/>
        </w:rPr>
        <w:t xml:space="preserve">feat/layered-completion</w:t>
      </w:r>
      <w:r>
        <w:t xml:space="preserve">，不得强推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。附上：</w:t>
      </w:r>
    </w:p>
    <w:p>
      <w:pPr>
        <w:pStyle w:val="Compact"/>
        <w:numPr>
          <w:ilvl w:val="0"/>
          <w:numId w:val="1003"/>
        </w:numPr>
      </w:pPr>
      <w:r>
        <w:t xml:space="preserve">起始与最终完整提交号、文件清单、接口请求/响应例子、迁移与回滚影响。</w:t>
      </w:r>
    </w:p>
    <w:p>
      <w:pPr>
        <w:pStyle w:val="Compact"/>
        <w:numPr>
          <w:ilvl w:val="0"/>
          <w:numId w:val="1003"/>
        </w:numPr>
      </w:pPr>
      <w:r>
        <w:t xml:space="preserve">每条测试实际命令、环境、执行日期、通过/失败/未运行情况及原因。</w:t>
      </w:r>
    </w:p>
    <w:p>
      <w:pPr>
        <w:pStyle w:val="Compact"/>
        <w:numPr>
          <w:ilvl w:val="0"/>
          <w:numId w:val="1003"/>
        </w:numPr>
      </w:pPr>
      <w:r>
        <w:t xml:space="preserve">我的转角/公开主页手机与桌面截图，409 冲突和上传失败的验证结果。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INTEGRATION.md</w:t>
      </w:r>
      <w:r>
        <w:t xml:space="preserve"> </w:t>
      </w:r>
      <w:r>
        <w:t xml:space="preserve">中每个钩子已接入的位置；仍待接入的必须标明，不算全功能完成。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DELIVERY.md</w:t>
      </w:r>
      <w:r>
        <w:t xml:space="preserve"> </w:t>
      </w:r>
      <w:r>
        <w:t xml:space="preserve">中已知限制；确认源码包不含运行数据、照片、备份、账号口令或真实学生信息。</w:t>
      </w:r>
    </w:p>
    <w:p>
      <w:pPr>
        <w:pStyle w:val="FirstParagraph"/>
      </w:pPr>
      <w:r>
        <w:t xml:space="preserve">验收分两步：你的专属测试与审查通过，可进入集成；A 完成接线、原数据副本升级检查和联合网页回归后，U01—U03 才可标记“已完成”。原生小程序新界面、短信和真实支付均不属于这一批完成范围。</w:t>
      </w:r>
    </w:p>
    <w:bookmarkEnd w:id="30"/>
    <w:bookmarkEnd w:id="31"/>
    <w:sectPr w:rsidR="00FC693F" w:rsidRPr="0006063C" w:rsidSect="00034616">
      <w:headerReference r:id="rId9" w:type="default"/>
      <w:footerReference r:id="rId10" w:type="default"/>
      <w:pgSz w:h="16838" w:w="11906"/>
      <w:pgMar w:bottom="1020" w:footer="454" w:gutter="0" w:header="454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6D"/>
        <w:sz w:val="16"/>
      </w:rPr>
      <w:t xml:space="preserve">2026-10-17  ·  第 </w:t>
    </w:r>
    <w:fldSimple w:instr="PAGE"/>
    <w:r>
      <w:rPr>
        <w:color w:val="66786D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86D"/>
        <w:sz w:val="16"/>
      </w:rPr>
      <w:t>转角用户中心开发任务书  /  V1.0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00" w:line="278" w:lineRule="auto"/>
    </w:pPr>
    <w:rPr>
      <w:rFonts w:ascii="Noto Sans CJK SC" w:eastAsia="Noto Sans CJK SC" w:hAnsi="Noto Sans CJK SC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100" w:before="260" w:line="278" w:lineRule="auto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5446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100" w:before="260" w:line="278" w:lineRule="auto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5446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100" w:before="260" w:line="278" w:lineRule="auto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5446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color="4F81BD" w:space="4" w:sz="8" w:themeColor="accent1" w:val="single"/>
      </w:pBdr>
      <w:spacing w:after="100" w:before="260" w:line="278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val="245446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78" w:lineRule="auto"/>
      <w:contextualSpacing/>
    </w:pPr>
    <w:rPr>
      <w:rFonts w:ascii="Noto Sans CJK SC" w:eastAsia="Noto Sans CJK SC" w:hAnsi="Noto Sans CJK SC"/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00" w:line="278" w:lineRule="auto"/>
      <w:contextualSpacing/>
    </w:pPr>
    <w:rPr>
      <w:rFonts w:ascii="Noto Sans CJK SC" w:eastAsia="Noto Sans CJK SC" w:hAnsi="Noto Sans CJK SC"/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转角用户中心开发任务书</dc:title>
  <dc:creator>转角项目</dc:creator>
  <cp:keywords/>
  <dcterms:created xsi:type="dcterms:W3CDTF">2026-10-17T00:00:00Z</dcterms:created>
  <dcterms:modified xsi:type="dcterms:W3CDTF">2026-10-17T00:00:00Z</dcterms:modified>
  <dc:subject>U01资料、U02头像、U03个人主页及接口测试合同</dc:subject>
  <cp:version>V1.0</cp:version>
  <dc:description>软件基线 b2fd4d2；本次仅文档，不修改业务；未上传WPS。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