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 Section III: Pollution, Sustainability, &amp; Climate Change</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Human actions have a tremendous impact on Earth</w:t>
      </w:r>
      <w:r w:rsidRPr="0053525D">
        <w:rPr>
          <w:rFonts w:ascii="Times New Roman" w:eastAsia="宋体" w:hAnsi="Times New Roman" w:cs="Times New Roman"/>
          <w:color w:val="000000"/>
          <w:kern w:val="0"/>
          <w:sz w:val="21"/>
          <w:szCs w:val="21"/>
          <w14:ligatures w14:val="none"/>
        </w:rPr>
        <w:t>’</w:t>
      </w:r>
      <w:r w:rsidRPr="0053525D">
        <w:rPr>
          <w:rFonts w:ascii="Apple Braille" w:eastAsia="宋体" w:hAnsi="Apple Braille" w:cs="Baghdad"/>
          <w:color w:val="000000"/>
          <w:kern w:val="0"/>
          <w:sz w:val="21"/>
          <w:szCs w:val="21"/>
          <w14:ligatures w14:val="none"/>
        </w:rPr>
        <w:t>s biosphere and the global climate, and their effects are becoming more apparent by the year. In this first part of Section III, we will focus on air and water pollution, particularly pollution that results from conventional energy production (e.g., emissions from power plants). We will then examine human energy consumption: the types of renewable and non-renewable energy sources, as well as their advantages and disadvantages. Finally, we will discuss the nature, causes, and effects of global climate change: the large-scale physical and biogeochemical changes that have been taking place on Earth at an accelerating rate over the past several decades.</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 WATER POLLUTION</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Throughout the world, many people routinely consume water from surface water such as rivers and streams and from dug wells. Sometimes the same body of water serves as the supply for drinking, bathing, washing, cooking, and the disposal of human and other waste. Such a body of water can easily become polluted and a source of infectious diseases. Between 1 billion and 2 billion people on Earth, most of them in the developing world, do not have access to safe drinking water. In addition, bodies of water have been degraded in ways that cause significant damage to the environment.</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The two main categories of water pollution are:</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 Point-source pollution: Released from distinct, confined locations, such as a particular factory or the pipe leading from a sewage treatment plant.</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 Non-point source pollution: Contamination that collects from large areas, such as an entire farm or a farming region, a suburban community with many lawns and septic systems, or runoff from parking lots.</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r w:rsidRPr="0053525D">
        <w:rPr>
          <w:rFonts w:ascii="Apple Braille" w:eastAsia="宋体" w:hAnsi="Apple Braille" w:cs="Baghdad"/>
          <w:color w:val="000000"/>
          <w:kern w:val="0"/>
          <w:sz w:val="21"/>
          <w:szCs w:val="21"/>
          <w14:ligatures w14:val="none"/>
        </w:rPr>
        <w:t>It is important to differentiate the type of source because it can help in controlling pollutant inputs to waterways. For example, if a municipality can determine that the bulk of waterway pollution is coming from one or two point sources, it can target the owners of those specific point sources. It is much more difficult to control pollution from non-point sources.</w:t>
      </w:r>
    </w:p>
    <w:p w:rsidR="00CD6422" w:rsidRPr="0053525D" w:rsidRDefault="00CD6422" w:rsidP="0053525D">
      <w:pPr>
        <w:widowControl/>
        <w:spacing w:after="0" w:line="240" w:lineRule="auto"/>
        <w:jc w:val="both"/>
        <w:rPr>
          <w:rFonts w:ascii="Apple Braille" w:eastAsia="宋体" w:hAnsi="Apple Braille" w:cs="Baghdad"/>
          <w:color w:val="000000"/>
          <w:kern w:val="0"/>
          <w:sz w:val="21"/>
          <w:szCs w:val="21"/>
          <w14:ligatures w14:val="none"/>
        </w:rPr>
      </w:pPr>
    </w:p>
    <w:sectPr w:rsidR="00CD6422" w:rsidRPr="005352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Braille">
    <w:panose1 w:val="05000000000000000000"/>
    <w:charset w:val="00"/>
    <w:family w:val="decorative"/>
    <w:pitch w:val="variable"/>
    <w:sig w:usb0="80000043" w:usb1="00000000"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Baghdad">
    <w:panose1 w:val="01000500000000020004"/>
    <w:charset w:val="B2"/>
    <w:family w:val="auto"/>
    <w:pitch w:val="variable"/>
    <w:sig w:usb0="80002003"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22"/>
    <w:rsid w:val="00052B5C"/>
    <w:rsid w:val="000639F3"/>
    <w:rsid w:val="00340865"/>
    <w:rsid w:val="0053525D"/>
    <w:rsid w:val="00BE0C49"/>
    <w:rsid w:val="00BE5A7E"/>
    <w:rsid w:val="00CD6422"/>
    <w:rsid w:val="00E01713"/>
    <w:rsid w:val="00E50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D93184-D5F2-F34A-A599-38CF34E3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64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64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64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64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64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64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64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4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64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4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64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64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6422"/>
    <w:rPr>
      <w:rFonts w:cstheme="majorBidi"/>
      <w:color w:val="0F4761" w:themeColor="accent1" w:themeShade="BF"/>
      <w:sz w:val="28"/>
      <w:szCs w:val="28"/>
    </w:rPr>
  </w:style>
  <w:style w:type="character" w:customStyle="1" w:styleId="50">
    <w:name w:val="标题 5 字符"/>
    <w:basedOn w:val="a0"/>
    <w:link w:val="5"/>
    <w:uiPriority w:val="9"/>
    <w:semiHidden/>
    <w:rsid w:val="00CD6422"/>
    <w:rPr>
      <w:rFonts w:cstheme="majorBidi"/>
      <w:color w:val="0F4761" w:themeColor="accent1" w:themeShade="BF"/>
      <w:sz w:val="24"/>
    </w:rPr>
  </w:style>
  <w:style w:type="character" w:customStyle="1" w:styleId="60">
    <w:name w:val="标题 6 字符"/>
    <w:basedOn w:val="a0"/>
    <w:link w:val="6"/>
    <w:uiPriority w:val="9"/>
    <w:semiHidden/>
    <w:rsid w:val="00CD6422"/>
    <w:rPr>
      <w:rFonts w:cstheme="majorBidi"/>
      <w:b/>
      <w:bCs/>
      <w:color w:val="0F4761" w:themeColor="accent1" w:themeShade="BF"/>
    </w:rPr>
  </w:style>
  <w:style w:type="character" w:customStyle="1" w:styleId="70">
    <w:name w:val="标题 7 字符"/>
    <w:basedOn w:val="a0"/>
    <w:link w:val="7"/>
    <w:uiPriority w:val="9"/>
    <w:semiHidden/>
    <w:rsid w:val="00CD6422"/>
    <w:rPr>
      <w:rFonts w:cstheme="majorBidi"/>
      <w:b/>
      <w:bCs/>
      <w:color w:val="595959" w:themeColor="text1" w:themeTint="A6"/>
    </w:rPr>
  </w:style>
  <w:style w:type="character" w:customStyle="1" w:styleId="80">
    <w:name w:val="标题 8 字符"/>
    <w:basedOn w:val="a0"/>
    <w:link w:val="8"/>
    <w:uiPriority w:val="9"/>
    <w:semiHidden/>
    <w:rsid w:val="00CD6422"/>
    <w:rPr>
      <w:rFonts w:cstheme="majorBidi"/>
      <w:color w:val="595959" w:themeColor="text1" w:themeTint="A6"/>
    </w:rPr>
  </w:style>
  <w:style w:type="character" w:customStyle="1" w:styleId="90">
    <w:name w:val="标题 9 字符"/>
    <w:basedOn w:val="a0"/>
    <w:link w:val="9"/>
    <w:uiPriority w:val="9"/>
    <w:semiHidden/>
    <w:rsid w:val="00CD6422"/>
    <w:rPr>
      <w:rFonts w:eastAsiaTheme="majorEastAsia" w:cstheme="majorBidi"/>
      <w:color w:val="595959" w:themeColor="text1" w:themeTint="A6"/>
    </w:rPr>
  </w:style>
  <w:style w:type="paragraph" w:styleId="a3">
    <w:name w:val="Title"/>
    <w:basedOn w:val="a"/>
    <w:next w:val="a"/>
    <w:link w:val="a4"/>
    <w:uiPriority w:val="10"/>
    <w:qFormat/>
    <w:rsid w:val="00CD64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4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4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4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422"/>
    <w:pPr>
      <w:spacing w:before="160"/>
      <w:jc w:val="center"/>
    </w:pPr>
    <w:rPr>
      <w:i/>
      <w:iCs/>
      <w:color w:val="404040" w:themeColor="text1" w:themeTint="BF"/>
    </w:rPr>
  </w:style>
  <w:style w:type="character" w:customStyle="1" w:styleId="a8">
    <w:name w:val="引用 字符"/>
    <w:basedOn w:val="a0"/>
    <w:link w:val="a7"/>
    <w:uiPriority w:val="29"/>
    <w:rsid w:val="00CD6422"/>
    <w:rPr>
      <w:i/>
      <w:iCs/>
      <w:color w:val="404040" w:themeColor="text1" w:themeTint="BF"/>
    </w:rPr>
  </w:style>
  <w:style w:type="paragraph" w:styleId="a9">
    <w:name w:val="List Paragraph"/>
    <w:basedOn w:val="a"/>
    <w:uiPriority w:val="34"/>
    <w:qFormat/>
    <w:rsid w:val="00CD6422"/>
    <w:pPr>
      <w:ind w:left="720"/>
      <w:contextualSpacing/>
    </w:pPr>
  </w:style>
  <w:style w:type="character" w:styleId="aa">
    <w:name w:val="Intense Emphasis"/>
    <w:basedOn w:val="a0"/>
    <w:uiPriority w:val="21"/>
    <w:qFormat/>
    <w:rsid w:val="00CD6422"/>
    <w:rPr>
      <w:i/>
      <w:iCs/>
      <w:color w:val="0F4761" w:themeColor="accent1" w:themeShade="BF"/>
    </w:rPr>
  </w:style>
  <w:style w:type="paragraph" w:styleId="ab">
    <w:name w:val="Intense Quote"/>
    <w:basedOn w:val="a"/>
    <w:next w:val="a"/>
    <w:link w:val="ac"/>
    <w:uiPriority w:val="30"/>
    <w:qFormat/>
    <w:rsid w:val="00CD6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6422"/>
    <w:rPr>
      <w:i/>
      <w:iCs/>
      <w:color w:val="0F4761" w:themeColor="accent1" w:themeShade="BF"/>
    </w:rPr>
  </w:style>
  <w:style w:type="character" w:styleId="ad">
    <w:name w:val="Intense Reference"/>
    <w:basedOn w:val="a0"/>
    <w:uiPriority w:val="32"/>
    <w:qFormat/>
    <w:rsid w:val="00CD6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wangziyu</dc:creator>
  <cp:keywords/>
  <dc:description/>
  <cp:lastModifiedBy>wangziyu</cp:lastModifiedBy>
  <cp:revision>3</cp:revision>
  <dcterms:created xsi:type="dcterms:W3CDTF">2026-03-03T14:13:00Z</dcterms:created>
  <dcterms:modified xsi:type="dcterms:W3CDTF">2026-03-03T14:13:00Z</dcterms:modified>
</cp:coreProperties>
</file>