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2271" w14:textId="2DA0B9DA" w:rsidR="00222598" w:rsidRPr="000B0034" w:rsidRDefault="00222598" w:rsidP="00222598">
      <w:pPr>
        <w:pStyle w:val="1"/>
        <w:jc w:val="center"/>
        <w:rPr>
          <w:rFonts w:asciiTheme="minorEastAsia" w:eastAsiaTheme="minorEastAsia" w:hAnsiTheme="minorEastAsia"/>
        </w:rPr>
      </w:pPr>
      <w:r w:rsidRPr="000B0034">
        <w:rPr>
          <w:rFonts w:asciiTheme="minorEastAsia" w:eastAsiaTheme="minorEastAsia" w:hAnsiTheme="minorEastAsia" w:hint="eastAsia"/>
        </w:rPr>
        <w:t>テスト用ドキュメント</w:t>
      </w:r>
    </w:p>
    <w:p w14:paraId="0A06AF79" w14:textId="3D866F2D" w:rsidR="00222598" w:rsidRPr="000B0034" w:rsidRDefault="00222598" w:rsidP="00222598">
      <w:pPr>
        <w:jc w:val="left"/>
        <w:rPr>
          <w:rFonts w:asciiTheme="minorEastAsia" w:hAnsiTheme="minorEastAsia"/>
        </w:rPr>
      </w:pPr>
    </w:p>
    <w:p w14:paraId="6963F05B" w14:textId="1FE1E232" w:rsidR="00222598" w:rsidRPr="000B0034" w:rsidRDefault="00222598" w:rsidP="00047464">
      <w:pPr>
        <w:ind w:firstLineChars="100" w:firstLine="210"/>
        <w:jc w:val="left"/>
        <w:rPr>
          <w:rFonts w:asciiTheme="minorEastAsia" w:hAnsiTheme="minorEastAsia"/>
        </w:rPr>
      </w:pPr>
      <w:r w:rsidRPr="000B0034">
        <w:rPr>
          <w:rFonts w:asciiTheme="minorEastAsia" w:hAnsiTheme="minorEastAsia" w:hint="eastAsia"/>
        </w:rPr>
        <w:t>あのイーハトーヴォのすきとおった風、夏でも底に冷たさをもつ青いそら、うつくしい森で飾られたモリーオ市、郊外のぎらぎらひかる草の波。またそのなかでいっしょになったたくさんのひとたち、ファゼーロとロザーロ、羊飼のミーロや、顔の赤いこどもたち、地主のテーモ、山猫博士のボーガント・デストゥパーゴなど、いまこの暗い</w:t>
      </w:r>
      <w:proofErr w:type="gramStart"/>
      <w:r w:rsidRPr="000B0034">
        <w:rPr>
          <w:rFonts w:asciiTheme="minorEastAsia" w:hAnsiTheme="minorEastAsia" w:hint="eastAsia"/>
        </w:rPr>
        <w:t>巨きな</w:t>
      </w:r>
      <w:proofErr w:type="gramEnd"/>
      <w:r w:rsidRPr="000B0034">
        <w:rPr>
          <w:rFonts w:asciiTheme="minorEastAsia" w:hAnsiTheme="minorEastAsia" w:hint="eastAsia"/>
        </w:rPr>
        <w:t>石の建物のなかで考えていると、みんなむかし風のなつかしい青い幻燈のように思われます。では、わたくしはいつかの小さなみだしをつけながら、しずかにあの年のイーハトーヴォの五月から十月までを書きつけましょう。</w:t>
      </w:r>
    </w:p>
    <w:sectPr w:rsidR="00222598" w:rsidRPr="000B00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8"/>
    <w:rsid w:val="00047464"/>
    <w:rsid w:val="000B0034"/>
    <w:rsid w:val="00222598"/>
    <w:rsid w:val="003F2A24"/>
    <w:rsid w:val="007D0808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E093"/>
  <w15:chartTrackingRefBased/>
  <w15:docId w15:val="{382982A7-2C8D-7E42-9F1E-4B44E93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59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259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AKAMATSU Hiroki</dc:creator>
  <cp:keywords/>
  <dc:description/>
  <cp:lastModifiedBy>AKAMATSU Hiroki</cp:lastModifiedBy>
  <cp:revision>5</cp:revision>
  <dcterms:created xsi:type="dcterms:W3CDTF">2023-03-01T06:24:00Z</dcterms:created>
  <dcterms:modified xsi:type="dcterms:W3CDTF">2023-03-01T06:26:00Z</dcterms:modified>
</cp:coreProperties>
</file>