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11EBA" w14:textId="60121574" w:rsidR="00AA4773" w:rsidRDefault="003F4CC6" w:rsidP="003F4CC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AI Lab 4 Task 2</w:t>
      </w:r>
    </w:p>
    <w:p w14:paraId="34ADEA28" w14:textId="13FBCD26" w:rsidR="003F4CC6" w:rsidRPr="003F4CC6" w:rsidRDefault="003F4CC6" w:rsidP="003F4CC6">
      <w:pPr>
        <w:rPr>
          <w:rFonts w:ascii="Times New Roman" w:hAnsi="Times New Roman" w:cs="Times New Roman"/>
          <w:sz w:val="32"/>
          <w:szCs w:val="32"/>
        </w:rPr>
      </w:pPr>
      <w:r w:rsidRPr="003F4CC6">
        <w:rPr>
          <w:rFonts w:ascii="Times New Roman" w:hAnsi="Times New Roman" w:cs="Times New Roman"/>
          <w:sz w:val="32"/>
          <w:szCs w:val="32"/>
        </w:rPr>
        <w:t>I initially found it difficult to understand the difference between A* and UCS.I first solved the problem by hand, which helped me understand the steps and made it easier to develop the code. I then compared both algorithms and understood that A* uses path cost and heuristic values, while UCS uses only path cost.</w:t>
      </w:r>
    </w:p>
    <w:p w14:paraId="67CDF662" w14:textId="77777777" w:rsidR="003F4CC6" w:rsidRPr="003F4CC6" w:rsidRDefault="003F4CC6" w:rsidP="003F4CC6">
      <w:pPr>
        <w:rPr>
          <w:rFonts w:ascii="Times New Roman" w:hAnsi="Times New Roman" w:cs="Times New Roman"/>
          <w:sz w:val="32"/>
          <w:szCs w:val="32"/>
        </w:rPr>
      </w:pPr>
    </w:p>
    <w:sectPr w:rsidR="003F4CC6" w:rsidRPr="003F4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CC6"/>
    <w:rsid w:val="003F4CC6"/>
    <w:rsid w:val="005C24EF"/>
    <w:rsid w:val="00664CEB"/>
    <w:rsid w:val="007C5891"/>
    <w:rsid w:val="0093008A"/>
    <w:rsid w:val="00AA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09CCD"/>
  <w15:chartTrackingRefBased/>
  <w15:docId w15:val="{D75A45B7-8AFC-4845-B747-B69891341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waniaahmad33@gmail.com</dc:creator>
  <cp:keywords/>
  <dc:description/>
  <cp:lastModifiedBy>waniaahmad33@gmail.com</cp:lastModifiedBy>
  <cp:revision>2</cp:revision>
  <dcterms:created xsi:type="dcterms:W3CDTF">2026-10-21T10:32:00Z</dcterms:created>
  <dcterms:modified xsi:type="dcterms:W3CDTF">2026-10-21T10:32:00Z</dcterms:modified>
</cp:coreProperties>
</file>