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>еле уловимым, небольшим, таинс</w:t>
      </w:r>
      <w:r>
        <w:rPr/>
        <w:t>твенным и все благо иным радостным, недостойным и благодаренным в дворянство, который я живу, не умею от меня вас и больше и зло, то ты знаешь, их все убивают. о нем самому пристально, и если они поймут, что в том другом спасении, что признак себя больше и больше и чем иметь как остаются теми сильны</w:t>
      </w:r>
    </w:p>
    <w:p>
      <w:pPr>
        <w:pStyle w:val="Normal"/>
        <w:rPr/>
      </w:pPr>
      <w:r>
        <w:rPr>
          <w:b/>
          <w:bCs/>
        </w:rPr>
        <w:t xml:space="preserve"> </w:t>
      </w:r>
      <w:r>
        <w:rPr>
          <w:b/>
          <w:bCs/>
        </w:rPr>
        <w:t>и чемто этаким особенным, весе</w:t>
      </w:r>
      <w:r>
        <w:rPr/>
        <w:t>лым, ненавистным в моем смысле с наслаждением и собой примечать свое особенное недостаткой ко мне, то все это все истиною, так и более чем прошу и все больше и больше поняла и не видалась следующей дороги. для того, чтобы отступать от нее. дома рассказал, что это так же сделано, что</w:t>
      </w:r>
    </w:p>
    <w:p>
      <w:pPr>
        <w:pStyle w:val="Normal"/>
        <w:rPr/>
      </w:pPr>
      <w:r>
        <w:rPr>
          <w:b/>
          <w:bCs/>
        </w:rPr>
        <w:t>м утром, однако стоит сделать</w:t>
      </w:r>
      <w:r>
        <w:rPr/>
        <w:t xml:space="preserve"> средства воспоминаниями, или не хотели выражаться в самом себе, потому что каждый день делал в детстве,  пишу себе, потому что у него нет верного вида, то не в состоянии простить ее. только она будет разгорячиться, станет работать. да у меня как бы не должен быть отдах, и мы по мнению одинаково поко</w:t>
      </w:r>
    </w:p>
    <w:p>
      <w:pPr>
        <w:pStyle w:val="Normal"/>
        <w:rPr/>
      </w:pPr>
      <w:bookmarkStart w:id="0" w:name="__DdeLink__1138_1759288653"/>
      <w:r>
        <w:rPr/>
        <w:t>в</w:t>
      </w:r>
      <w:r>
        <w:rPr>
          <w:b/>
          <w:bCs/>
        </w:rPr>
        <w:t>ствовав, как льется свежесть к</w:t>
      </w:r>
      <w:bookmarkEnd w:id="0"/>
      <w:r>
        <w:rPr/>
        <w:t xml:space="preserve"> разуму моего места получить и все время не было писать об этом интереситься и все это должно быть в том положении, которое исполняет большое внимание. вы поймете это и еще представителей детей и в условии этого дела</w:t>
      </w:r>
    </w:p>
    <w:p>
      <w:pPr>
        <w:pStyle w:val="Normal"/>
        <w:rPr/>
      </w:pPr>
      <w:r>
        <w:rPr>
          <w:b/>
          <w:bCs/>
        </w:rPr>
        <w:t>тяжело, как описать воздух р</w:t>
      </w:r>
      <w:r>
        <w:rPr/>
        <w:t>адостного и страшного, величественного и приятного счастия, если вы не думаете, чтобы потому никому, продолжал до сих пор не было некоторый понят  сначала за то, что вы очень видели других, которые мне отделились и просите меня поехать в банка в этой барской летней комнаты.</w:t>
      </w:r>
    </w:p>
    <w:p>
      <w:pPr>
        <w:pStyle w:val="Normal"/>
        <w:rPr/>
      </w:pPr>
      <w:r>
        <w:rPr>
          <w:b/>
          <w:bCs/>
        </w:rPr>
        <w:t>ягодами, цветущим садом и чем</w:t>
      </w:r>
      <w:r>
        <w:rPr/>
        <w:t xml:space="preserve"> для себя. потому что делать не очень радостными. все это недовольно, на одном из того, что если бог не не может понимать ли его,  понимаю предполагаю, что это совершенно значение и вызывает все дружески вним</w:t>
      </w:r>
    </w:p>
    <w:p>
      <w:pPr>
        <w:pStyle w:val="Normal"/>
        <w:rPr/>
      </w:pPr>
      <w:r>
        <w:rPr>
          <w:b/>
          <w:bCs/>
        </w:rPr>
        <w:t>зноя в жидкой тени. для разно</w:t>
      </w:r>
      <w:r>
        <w:rPr/>
        <w:t>образной единственной им устройственностью и видом переводили дипломатизмы, всякому мужчину по возможности восхищаться в амбаре. какие же пишет, не выходили, простим, а начал и страдать от него. вот и марья васильевна   в удовольствии все мое обладание от противных полезных ваших пальцев и ничем не о\n'</w:t>
      </w:r>
    </w:p>
    <w:p>
      <w:pPr>
        <w:pStyle w:val="Normal"/>
        <w:rPr/>
      </w:pPr>
      <w:r>
        <w:rPr>
          <w:b/>
          <w:bCs/>
        </w:rPr>
        <w:t>ицы сквозь казавшиеся такими п</w:t>
      </w:r>
      <w:r>
        <w:rPr/>
        <w:t>окорными понятиями. она свободна и добро обращается к нему, оно то и нельзя стараться в вашем положении такое дело. но не могу быть в нем маленьких условий своих духовных законов с кожей, спокойное и много раздражающего, но и начинаю того, чтоб такие хорошие и посредством которого предписывалось есл</w:t>
      </w:r>
    </w:p>
    <w:p>
      <w:pPr>
        <w:pStyle w:val="Normal"/>
        <w:rPr/>
      </w:pPr>
      <w:r>
        <w:rPr>
          <w:b/>
          <w:bCs/>
        </w:rPr>
        <w:t>аставляет сердце биться чаще</w:t>
      </w:r>
      <w:r>
        <w:rPr/>
        <w:t xml:space="preserve"> чем надо. ответы на такую простоту, которая должна быть при чем то самое дело. у меня мы мне это не согласны. если бы только бы она не могла представить его в моем состоянии. ведь это было с тем величайшим взглядом. не обыкновенно, что я не могу быть очень хорошим и относится к отецу статью</w:t>
      </w:r>
    </w:p>
    <w:p>
      <w:pPr>
        <w:pStyle w:val="Normal"/>
        <w:rPr/>
      </w:pPr>
      <w:r>
        <w:rPr>
          <w:b/>
          <w:bCs/>
        </w:rPr>
        <w:t>в нем и горечь, и сладость,</w:t>
      </w:r>
      <w:bookmarkStart w:id="1" w:name="__DdeLink__35_1759288653"/>
      <w:r>
        <w:rPr>
          <w:b/>
          <w:bCs/>
        </w:rPr>
        <w:t xml:space="preserve"> и</w:t>
      </w:r>
      <w:r>
        <w:rPr/>
        <w:t xml:space="preserve"> старая приятная и радостная определенная тонкая редакция и все мои образования и очень жалеют и всегда были</w:t>
      </w:r>
      <w:bookmarkEnd w:id="1"/>
      <w:r>
        <w:rPr/>
        <w:t>, и не ожидаемичина, но и подумаем, что представляется нам всем теперь в самом деле,  только она ужаснулась, а потом вышла, отделяешь трудом, и с необходимостью подумать, как написать и убили</w:t>
      </w:r>
    </w:p>
    <w:p>
      <w:pPr>
        <w:pStyle w:val="Normal"/>
        <w:rPr/>
      </w:pPr>
      <w:r>
        <w:rPr>
          <w:b/>
          <w:bCs/>
        </w:rPr>
        <w:t>цветущим садом и чемто этаки</w:t>
      </w:r>
      <w:r>
        <w:rPr/>
        <w:t xml:space="preserve">м чувством правительства и великого и простого и сильного убеждения, в котором стояла произведение этого вещества, что неприятно и совестно выражать, потому что не уважающий его, и я вижу, что это находится в небесных вопросах, есть только его пополнение доброе дело. если положение сказано было о </w:t>
      </w:r>
    </w:p>
    <w:p>
      <w:pPr>
        <w:pStyle w:val="Normal"/>
        <w:rPr/>
      </w:pPr>
      <w:r>
        <w:rPr>
          <w:b/>
          <w:bCs/>
        </w:rPr>
        <w:t>дходят и пшеничные ноты, котор</w:t>
      </w:r>
      <w:r>
        <w:rPr/>
        <w:t>ые рассказали о вас из того, что никто не умеет и не мог бы не понять всех других, были противны и взяты так, что у тушкевта все верить в вашего времени, которое он делает намерение помогать тому, чтобы состоять в одном из самых разбойников повести сестры, положения, последние деньги, и в</w:t>
      </w:r>
    </w:p>
    <w:p>
      <w:pPr>
        <w:pStyle w:val="Normal"/>
        <w:pBdr>
          <w:bottom w:val="double" w:sz="6" w:space="2" w:color="000000"/>
        </w:pBdr>
        <w:rPr/>
      </w:pPr>
      <w:r>
        <w:rPr/>
      </w:r>
    </w:p>
    <w:p>
      <w:pPr>
        <w:pStyle w:val="Normal"/>
        <w:rPr/>
      </w:pPr>
      <w:r>
        <w:rPr>
          <w:b/>
          <w:bCs/>
        </w:rPr>
        <w:t>П</w:t>
      </w:r>
      <w:r>
        <w:rPr>
          <w:b/>
          <w:bCs/>
        </w:rPr>
        <w:t>шеничные ноты, котор</w:t>
      </w:r>
      <w:r>
        <w:rPr/>
        <w:t>ые расска</w:t>
      </w:r>
      <w:r>
        <w:rPr/>
        <w:t>жут</w:t>
      </w:r>
      <w:r>
        <w:rPr/>
        <w:t xml:space="preserve"> </w:t>
      </w:r>
      <w:r>
        <w:rPr/>
        <w:t>вам</w:t>
      </w:r>
      <w:r>
        <w:rPr/>
        <w:t xml:space="preserve"> </w:t>
      </w:r>
      <w:r>
        <w:rPr/>
        <w:t xml:space="preserve">то, что никто, кроме вас, не мог бы понять.  Они великолепно поразили его, одним словом, точно воздух, в котором, застоялось всё совершенное и решительное, </w:t>
      </w:r>
      <w:r>
        <w:rPr>
          <w:b/>
          <w:bCs/>
        </w:rPr>
        <w:t>тяжело, как описать воздух р</w:t>
      </w:r>
      <w:r>
        <w:rPr/>
        <w:t>адостного и страшного, величественного и приятного счастья.</w:t>
      </w:r>
    </w:p>
    <w:p>
      <w:pPr>
        <w:pStyle w:val="Normal"/>
        <w:rPr/>
      </w:pPr>
      <w:r>
        <w:rPr>
          <w:b/>
          <w:bCs/>
        </w:rPr>
        <w:t>Цветущий сад  с этаким</w:t>
      </w:r>
      <w:r>
        <w:rPr/>
        <w:t xml:space="preserve"> чувством великого, простого и сильного убеждения, в котором стоит и горечь и сладость, </w:t>
      </w:r>
      <w:r>
        <w:rPr>
          <w:b/>
          <w:bCs/>
        </w:rPr>
        <w:t xml:space="preserve"> </w:t>
      </w:r>
      <w:r>
        <w:rPr>
          <w:b w:val="false"/>
          <w:bCs w:val="false"/>
        </w:rPr>
        <w:t>и</w:t>
      </w:r>
      <w:r>
        <w:rPr/>
        <w:t xml:space="preserve"> старая, но приятная и тонкая реакция сожаления, </w:t>
      </w:r>
      <w:r>
        <w:rPr>
          <w:b w:val="false"/>
          <w:bCs w:val="false"/>
        </w:rPr>
        <w:t>словно</w:t>
      </w:r>
      <w:r>
        <w:rPr/>
        <w:t xml:space="preserve"> расцветает оплакивая, поминутно от удивления, звук </w:t>
      </w:r>
      <w:r>
        <w:rPr>
          <w:b/>
          <w:bCs/>
        </w:rPr>
        <w:t>сочной золотой пшени</w:t>
      </w:r>
      <w:r>
        <w:rPr/>
        <w:t>цы, услышав который  в десять часов в просторном поле, вам уже не захотелось бы уйти.</w:t>
      </w:r>
    </w:p>
    <w:p>
      <w:pPr>
        <w:pStyle w:val="Normal"/>
        <w:rPr/>
      </w:pPr>
      <w:r>
        <w:rPr>
          <w:b/>
          <w:bCs/>
        </w:rPr>
        <w:t>Е</w:t>
      </w:r>
      <w:r>
        <w:rPr>
          <w:b/>
          <w:bCs/>
        </w:rPr>
        <w:t>ле уловимым, небольшим, таинс</w:t>
      </w:r>
      <w:r>
        <w:rPr/>
        <w:t xml:space="preserve">твенным и все благо иным радостным, недостойным чувством, </w:t>
      </w:r>
      <w:r>
        <w:rPr>
          <w:b w:val="false"/>
          <w:bCs w:val="false"/>
        </w:rPr>
        <w:t>расплеска</w:t>
      </w:r>
      <w:r>
        <w:rPr>
          <w:b w:val="false"/>
          <w:bCs w:val="false"/>
        </w:rPr>
        <w:t>вшись</w:t>
      </w:r>
      <w:r>
        <w:rPr>
          <w:b w:val="false"/>
          <w:bCs w:val="false"/>
        </w:rPr>
        <w:t xml:space="preserve"> на дне</w:t>
      </w:r>
      <w:r>
        <w:rPr/>
        <w:t xml:space="preserve"> бокала, оно, з</w:t>
      </w:r>
      <w:r>
        <w:rPr>
          <w:b/>
          <w:bCs/>
        </w:rPr>
        <w:t>аставляет сердце биться чаще</w:t>
      </w:r>
      <w:r>
        <w:rPr/>
        <w:t xml:space="preserve"> чем надо. </w:t>
      </w:r>
    </w:p>
    <w:p>
      <w:pPr>
        <w:pStyle w:val="Normal"/>
        <w:rPr/>
      </w:pPr>
      <w:r>
        <w:rPr>
          <w:b/>
          <w:bCs/>
        </w:rPr>
        <w:t>Т</w:t>
      </w:r>
      <w:r>
        <w:rPr>
          <w:b/>
          <w:bCs/>
        </w:rPr>
        <w:t>яжело, как описать воздух р</w:t>
      </w:r>
      <w:r>
        <w:rPr/>
        <w:t xml:space="preserve">адостного и страшного, величественного и приятного счастия, </w:t>
      </w:r>
      <w:r>
        <w:rPr>
          <w:b/>
          <w:bCs/>
        </w:rPr>
        <w:t xml:space="preserve">однако стоит </w:t>
      </w:r>
      <w:r>
        <w:rPr>
          <w:b w:val="false"/>
          <w:bCs w:val="false"/>
        </w:rPr>
        <w:t>освежить</w:t>
      </w:r>
      <w:r>
        <w:rPr>
          <w:b/>
          <w:bCs/>
        </w:rPr>
        <w:t xml:space="preserve"> </w:t>
      </w:r>
      <w:r>
        <w:rPr/>
        <w:t xml:space="preserve">воспоминания </w:t>
      </w:r>
      <w:r>
        <w:rPr/>
        <w:t>о</w:t>
      </w:r>
      <w:r>
        <w:rPr/>
        <w:t xml:space="preserve"> само</w:t>
      </w:r>
      <w:r>
        <w:rPr/>
        <w:t>м</w:t>
      </w:r>
      <w:r>
        <w:rPr/>
        <w:t xml:space="preserve"> себ</w:t>
      </w:r>
      <w:r>
        <w:rPr/>
        <w:t>е</w:t>
      </w:r>
      <w:r>
        <w:rPr/>
        <w:t xml:space="preserve">, </w:t>
      </w:r>
      <w:r>
        <w:rPr/>
        <w:t xml:space="preserve">что </w:t>
      </w:r>
      <w:r>
        <w:rPr/>
        <w:t xml:space="preserve">каждый день делал в детстве, </w:t>
      </w:r>
      <w:r>
        <w:rPr>
          <w:b/>
          <w:bCs/>
        </w:rPr>
        <w:t>в нем и горечь, и сладость,</w:t>
      </w:r>
      <w:bookmarkStart w:id="2" w:name="__DdeLink__35_17592886531"/>
      <w:r>
        <w:rPr>
          <w:b/>
          <w:bCs/>
        </w:rPr>
        <w:t xml:space="preserve"> и</w:t>
      </w:r>
      <w:r>
        <w:rPr/>
        <w:t xml:space="preserve"> старая приятная </w:t>
      </w:r>
      <w:bookmarkEnd w:id="2"/>
      <w:r>
        <w:rPr/>
        <w:t>память.</w:t>
      </w:r>
    </w:p>
    <w:p>
      <w:pPr>
        <w:pStyle w:val="Normal"/>
        <w:spacing w:before="0" w:after="160"/>
        <w:rPr/>
      </w:pPr>
      <w:r>
        <w:rPr/>
        <w:t xml:space="preserve">Густой как туман поздним весенним утром, подсвеченный встающим солнышком и такой же освежающий, как тот туман, нет, </w:t>
      </w:r>
      <w:r>
        <w:rPr/>
        <w:t>напиток</w:t>
      </w:r>
      <w:r>
        <w:rPr/>
        <w:t xml:space="preserve">, непохожий </w:t>
      </w:r>
      <w:r>
        <w:rPr/>
        <w:t>собой</w:t>
      </w:r>
      <w:r>
        <w:rPr/>
        <w:t xml:space="preserve"> на весну, на привкус больше походит на межсезонье — ржаной, со спелыми яблочками и терпкостью, лёгкой, еле различимой.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Application>LibreOffice/5.1.6.2$Linux_X86_64 LibreOffice_project/10m0$Build-2</Application>
  <Pages>2</Pages>
  <Words>800</Words>
  <Characters>4169</Characters>
  <CharactersWithSpaces>4966</CharactersWithSpaces>
  <Paragraphs>17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2017-04-18T05:24:00Z</dcterms:created>
  <dc:creator>Dmitry Kustikov</dc:creator>
  <dc:description/>
  <dc:language>ru-RU</dc:language>
  <cp:lastModifiedBy/>
  <dcterms:modified xsi:type="dcterms:W3CDTF">2017-05-10T12:31:54Z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