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Пшеничные ноты, котор</w:t>
      </w:r>
      <w:r>
        <w:rPr/>
        <w:t xml:space="preserve">ые расскажут вам то, что никто, кроме вас, не мог бы понять.  Они великолепно поразили его, одним словом, точно воздух, в котором, застоялось всё совершенное и решительное, </w:t>
      </w:r>
      <w:r>
        <w:rPr>
          <w:b/>
          <w:bCs/>
        </w:rPr>
        <w:t>тяжело, как описать воздух р</w:t>
      </w:r>
      <w:r>
        <w:rPr/>
        <w:t>адостного и страшного, величественного и приятного счастья.</w:t>
      </w:r>
    </w:p>
    <w:p>
      <w:pPr>
        <w:pStyle w:val="Normal"/>
        <w:rPr/>
      </w:pPr>
      <w:r>
        <w:rPr>
          <w:b/>
          <w:bCs/>
        </w:rPr>
        <w:t>Цветущий сад  с этаким</w:t>
      </w:r>
      <w:r>
        <w:rPr/>
        <w:t xml:space="preserve"> чувством великого, простого и сильного убеждения, в котором стоит и горечь и сладость, </w:t>
      </w:r>
      <w:r>
        <w:rPr>
          <w:b/>
          <w:bCs/>
        </w:rPr>
        <w:t xml:space="preserve"> </w:t>
      </w:r>
      <w:r>
        <w:rPr>
          <w:b w:val="false"/>
          <w:bCs w:val="false"/>
        </w:rPr>
        <w:t>и</w:t>
      </w:r>
      <w:r>
        <w:rPr/>
        <w:t xml:space="preserve"> старая, но приятная и тонкая реакция сожаления, </w:t>
      </w:r>
      <w:r>
        <w:rPr>
          <w:b w:val="false"/>
          <w:bCs w:val="false"/>
        </w:rPr>
        <w:t>словно</w:t>
      </w:r>
      <w:r>
        <w:rPr/>
        <w:t xml:space="preserve"> расцветает оплакивая, поминутно от удивления, звук </w:t>
      </w:r>
      <w:r>
        <w:rPr>
          <w:b/>
          <w:bCs/>
        </w:rPr>
        <w:t>сочной золотой пшени</w:t>
      </w:r>
      <w:r>
        <w:rPr/>
        <w:t>цы, услышав который  в десять часов в просторном поле, вам уже не захотелось бы уйти.</w:t>
      </w:r>
    </w:p>
    <w:p>
      <w:pPr>
        <w:pStyle w:val="Normal"/>
        <w:rPr/>
      </w:pPr>
      <w:r>
        <w:rPr>
          <w:b/>
          <w:bCs/>
        </w:rPr>
        <w:t>Еле уловимым, небольшим, таинс</w:t>
      </w:r>
      <w:r>
        <w:rPr/>
        <w:t xml:space="preserve">твенным и все благо иным радостным, недостойным чувством, </w:t>
      </w:r>
      <w:r>
        <w:rPr>
          <w:b w:val="false"/>
          <w:bCs w:val="false"/>
        </w:rPr>
        <w:t>расплескавшись на дне</w:t>
      </w:r>
      <w:r>
        <w:rPr/>
        <w:t xml:space="preserve"> бокала, оно, з</w:t>
      </w:r>
      <w:r>
        <w:rPr>
          <w:b/>
          <w:bCs/>
        </w:rPr>
        <w:t>аставляет сердце биться чаще</w:t>
      </w:r>
      <w:r>
        <w:rPr/>
        <w:t xml:space="preserve"> чем надо. </w:t>
      </w:r>
    </w:p>
    <w:p>
      <w:pPr>
        <w:pStyle w:val="Normal"/>
        <w:rPr/>
      </w:pPr>
      <w:r>
        <w:rPr>
          <w:b/>
          <w:bCs/>
        </w:rPr>
        <w:t>Тяжело, как описать воздух р</w:t>
      </w:r>
      <w:r>
        <w:rPr/>
        <w:t xml:space="preserve">адостного и страшного, величественного и приятного счастия, </w:t>
      </w:r>
      <w:r>
        <w:rPr>
          <w:b/>
          <w:bCs/>
        </w:rPr>
        <w:t xml:space="preserve">однако стоит </w:t>
      </w:r>
      <w:r>
        <w:rPr>
          <w:b w:val="false"/>
          <w:bCs w:val="false"/>
        </w:rPr>
        <w:t>освежить</w:t>
      </w:r>
      <w:r>
        <w:rPr>
          <w:b/>
          <w:bCs/>
        </w:rPr>
        <w:t xml:space="preserve"> </w:t>
      </w:r>
      <w:r>
        <w:rPr/>
        <w:t xml:space="preserve">воспоминания о самом себе, что каждый день делал в детстве, </w:t>
      </w:r>
      <w:r>
        <w:rPr>
          <w:b/>
          <w:bCs/>
        </w:rPr>
        <w:t>в нем и горечь, и сладость,</w:t>
      </w:r>
      <w:bookmarkStart w:id="0" w:name="__DdeLink__35_17592886531"/>
      <w:r>
        <w:rPr>
          <w:b/>
          <w:bCs/>
        </w:rPr>
        <w:t xml:space="preserve"> и</w:t>
      </w:r>
      <w:r>
        <w:rPr/>
        <w:t xml:space="preserve"> старая приятная </w:t>
      </w:r>
      <w:bookmarkEnd w:id="0"/>
      <w:r>
        <w:rPr/>
        <w:t>память.</w:t>
      </w:r>
    </w:p>
    <w:p>
      <w:pPr>
        <w:pStyle w:val="Normal"/>
        <w:spacing w:before="0" w:after="160"/>
        <w:rPr/>
      </w:pPr>
      <w:r>
        <w:rPr/>
        <w:t>Густой как туман поздним весенним утром, подсвеченный встающим солнышком и такой же освежающий, как тот туман, нет, напиток, непохожий собой на весну, на привкус больше походит на межсезонье — ржаной, со спелыми яблочками и терпкостью, лёгкой, еле различимой.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1</Pages>
  <Words>182</Words>
  <CharactersWithSpaces>1067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2017-04-18T05:24:00Z</dcterms:created>
  <dc:creator>Dmitry Kustikov</dc:creator>
  <dc:description/>
  <dc:language>ru-RU</dc:language>
  <cp:lastModifiedBy/>
  <dcterms:modified xsi:type="dcterms:W3CDTF">2017-05-10T12:32:18Z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