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CC26A95">
      <w:pPr>
        <w:keepNext w:val="0"/>
        <w:keepLines w:val="0"/>
        <w:widowControl/>
        <w:suppressLineNumbers w:val="0"/>
        <w:spacing w:before="0" w:beforeAutospacing="1" w:after="0" w:afterAutospacing="1" w:line="360" w:lineRule="auto"/>
        <w:ind w:left="0" w:right="0"/>
        <w:jc w:val="center"/>
        <w:outlineLvl w:val="1"/>
        <w:rPr>
          <w:rFonts w:hint="default" w:ascii="Times New Roman" w:hAnsi="Times New Roman" w:eastAsia="Times New Roman" w:cs="Times New Roman"/>
          <w:b/>
          <w:bCs/>
          <w:color w:val="C00000"/>
          <w:sz w:val="28"/>
          <w:szCs w:val="28"/>
          <w:u w:val="single"/>
          <w:lang w:val="en-US"/>
        </w:rPr>
      </w:pPr>
      <w:r>
        <w:rPr>
          <w:rFonts w:hint="default" w:ascii="Times New Roman" w:hAnsi="Times New Roman" w:eastAsia="Times New Roman" w:cs="Times New Roman"/>
          <w:b/>
          <w:bCs/>
          <w:color w:val="C00000"/>
          <w:kern w:val="0"/>
          <w:sz w:val="28"/>
          <w:szCs w:val="28"/>
          <w:u w:val="single"/>
          <w:lang w:val="en-US" w:eastAsia="zh-CN" w:bidi="ar"/>
        </w:rPr>
        <w:t>INTRODUCTION TO FOREIGN AID AND DEVELOPMENT IN AFRICA</w:t>
      </w:r>
    </w:p>
    <w:p w14:paraId="69B15511">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Foreign aid refers to financial or material assistance provided by one country or international organization to another to support development and humanitarian efforts. It has been a major part of the development discourse in Africa for decades. The role of foreign aid in Africa's development has been both positive and contentious, with successes, challenges, and controversies surrounding its utilization. These dynamics are key to understanding the continent's ongoing relationship with international donors and the future of development strategies.</w:t>
      </w:r>
    </w:p>
    <w:p w14:paraId="5C00118C">
      <w:pPr>
        <w:keepNext w:val="0"/>
        <w:keepLines w:val="0"/>
        <w:widowControl/>
        <w:suppressLineNumbers w:val="0"/>
        <w:spacing w:before="0" w:beforeAutospacing="1" w:after="0" w:afterAutospacing="1" w:line="360" w:lineRule="auto"/>
        <w:ind w:left="0" w:right="0"/>
        <w:jc w:val="left"/>
        <w:outlineLvl w:val="1"/>
        <w:rPr>
          <w:rFonts w:hint="default" w:ascii="Times New Roman" w:hAnsi="Times New Roman" w:eastAsia="Times New Roman" w:cs="Times New Roman"/>
          <w:b/>
          <w:bCs/>
          <w:i/>
          <w:iCs w:val="0"/>
          <w:sz w:val="24"/>
          <w:szCs w:val="24"/>
          <w:u w:val="single"/>
          <w:lang w:val="en-US"/>
        </w:rPr>
      </w:pPr>
      <w:r>
        <w:rPr>
          <w:rFonts w:hint="default" w:ascii="Times New Roman" w:hAnsi="Times New Roman" w:eastAsia="Times New Roman" w:cs="Times New Roman"/>
          <w:b/>
          <w:bCs/>
          <w:i/>
          <w:iCs w:val="0"/>
          <w:kern w:val="0"/>
          <w:sz w:val="24"/>
          <w:szCs w:val="24"/>
          <w:u w:val="single"/>
          <w:lang w:val="en-US" w:eastAsia="zh-CN" w:bidi="ar"/>
        </w:rPr>
        <w:t>The Role of Foreign Aid in Africa's Development</w:t>
      </w:r>
    </w:p>
    <w:p w14:paraId="35FF9650">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Foreign aid plays a critical role in the development of many African countries, especially in terms of addressing gaps in infrastructure, healthcare, education, and poverty alleviation. Some of the key roles of foreign aid in Africa’s development include:</w:t>
      </w:r>
    </w:p>
    <w:p w14:paraId="346A4D3C">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i/>
          <w:iCs w:val="0"/>
          <w:color w:val="C00000"/>
          <w:sz w:val="24"/>
          <w:szCs w:val="24"/>
          <w:lang w:val="en-US"/>
        </w:rPr>
      </w:pPr>
      <w:r>
        <w:rPr>
          <w:rFonts w:hint="default" w:ascii="Times New Roman" w:hAnsi="Times New Roman" w:eastAsia="Times New Roman" w:cs="Times New Roman"/>
          <w:b/>
          <w:bCs/>
          <w:i/>
          <w:iCs w:val="0"/>
          <w:color w:val="C00000"/>
          <w:kern w:val="0"/>
          <w:sz w:val="24"/>
          <w:szCs w:val="24"/>
          <w:lang w:val="en-US" w:eastAsia="zh-CN" w:bidi="ar"/>
        </w:rPr>
        <w:t>1. Poverty Reduction</w:t>
      </w:r>
    </w:p>
    <w:p w14:paraId="00000D08">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Aid has been instrumental in alleviating extreme poverty in many African nations. For example, in countries like Ethiopia and Kenya, aid from organizations like the World Bank and USAID has helped to implement projects that focus on poverty reduction through improved healthcare, sanitation, and education.</w:t>
      </w:r>
    </w:p>
    <w:p w14:paraId="10EE1833">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Example from Africa:</w:t>
      </w:r>
    </w:p>
    <w:p w14:paraId="6DD21C9F">
      <w:pPr>
        <w:keepNext w:val="0"/>
        <w:keepLines w:val="0"/>
        <w:widowControl/>
        <w:numPr>
          <w:ilvl w:val="0"/>
          <w:numId w:val="1"/>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Ethiopia:</w:t>
      </w:r>
      <w:r>
        <w:rPr>
          <w:rFonts w:hint="default" w:ascii="Times New Roman" w:hAnsi="Times New Roman" w:eastAsia="Times New Roman" w:cs="Times New Roman"/>
          <w:kern w:val="0"/>
          <w:sz w:val="24"/>
          <w:szCs w:val="24"/>
          <w:lang w:val="en-US" w:eastAsia="zh-CN" w:bidi="ar"/>
        </w:rPr>
        <w:t xml:space="preserve"> Over the years, Ethiopia has received significant amounts of foreign aid, particularly in the form of food assistance during times of famine. In the 1980s and 1990s, humanitarian aid played a vital role in alleviating hunger and improving survival rates in regions suffering from droughts.</w:t>
      </w:r>
    </w:p>
    <w:p w14:paraId="28A825BB">
      <w:pPr>
        <w:keepNext w:val="0"/>
        <w:keepLines w:val="0"/>
        <w:widowControl/>
        <w:numPr>
          <w:ilvl w:val="0"/>
          <w:numId w:val="1"/>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Kenya:</w:t>
      </w:r>
      <w:r>
        <w:rPr>
          <w:rFonts w:hint="default" w:ascii="Times New Roman" w:hAnsi="Times New Roman" w:eastAsia="Times New Roman" w:cs="Times New Roman"/>
          <w:kern w:val="0"/>
          <w:sz w:val="24"/>
          <w:szCs w:val="24"/>
          <w:lang w:val="en-US" w:eastAsia="zh-CN" w:bidi="ar"/>
        </w:rPr>
        <w:t xml:space="preserve"> USAID and other donors have supported various poverty reduction programs, such as the </w:t>
      </w:r>
      <w:r>
        <w:rPr>
          <w:rFonts w:hint="default" w:ascii="Times New Roman" w:hAnsi="Times New Roman" w:eastAsia="Times New Roman" w:cs="Times New Roman"/>
          <w:b/>
          <w:bCs/>
          <w:kern w:val="0"/>
          <w:sz w:val="24"/>
          <w:szCs w:val="24"/>
          <w:lang w:val="en-US" w:eastAsia="zh-CN" w:bidi="ar"/>
        </w:rPr>
        <w:t>Kenya Agricultural Productivity and Agribusiness Project</w:t>
      </w:r>
      <w:r>
        <w:rPr>
          <w:rFonts w:hint="default" w:ascii="Times New Roman" w:hAnsi="Times New Roman" w:eastAsia="Times New Roman" w:cs="Times New Roman"/>
          <w:kern w:val="0"/>
          <w:sz w:val="24"/>
          <w:szCs w:val="24"/>
          <w:lang w:val="en-US" w:eastAsia="zh-CN" w:bidi="ar"/>
        </w:rPr>
        <w:t>, which aims to increase food security and improve incomes in rural areas.</w:t>
      </w:r>
    </w:p>
    <w:p w14:paraId="29CEE3D5">
      <w:pPr>
        <w:keepNext w:val="0"/>
        <w:keepLines w:val="0"/>
        <w:widowControl/>
        <w:suppressLineNumbers w:val="0"/>
        <w:spacing w:before="0" w:beforeAutospacing="1" w:after="0" w:afterAutospacing="1" w:line="360" w:lineRule="auto"/>
        <w:ind w:left="720" w:right="0"/>
        <w:jc w:val="left"/>
        <w:rPr>
          <w:rFonts w:hint="default" w:ascii="Times New Roman" w:hAnsi="Times New Roman" w:eastAsia="Times New Roman" w:cs="Times New Roman"/>
          <w:sz w:val="24"/>
          <w:szCs w:val="24"/>
          <w:lang w:val="en-US"/>
        </w:rPr>
      </w:pPr>
    </w:p>
    <w:p w14:paraId="157BBFE7">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i/>
          <w:iCs w:val="0"/>
          <w:color w:val="C00000"/>
          <w:sz w:val="24"/>
          <w:szCs w:val="24"/>
          <w:lang w:val="en-US"/>
        </w:rPr>
      </w:pPr>
      <w:r>
        <w:rPr>
          <w:rFonts w:hint="default" w:ascii="Times New Roman" w:hAnsi="Times New Roman" w:eastAsia="Times New Roman" w:cs="Times New Roman"/>
          <w:b/>
          <w:bCs/>
          <w:i/>
          <w:iCs w:val="0"/>
          <w:color w:val="C00000"/>
          <w:kern w:val="0"/>
          <w:sz w:val="24"/>
          <w:szCs w:val="24"/>
          <w:lang w:val="en-US" w:eastAsia="zh-CN" w:bidi="ar"/>
        </w:rPr>
        <w:t>2. Infrastructure Development</w:t>
      </w:r>
    </w:p>
    <w:p w14:paraId="532C6E52">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Foreign aid has helped in building essential infrastructure in Africa, including roads, bridges, hospitals, and schools. Without this assistance, many African countries might struggle to meet the needs of their populations.</w:t>
      </w:r>
    </w:p>
    <w:p w14:paraId="3F9C6FFD">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Example from Africa:</w:t>
      </w:r>
    </w:p>
    <w:p w14:paraId="78B2D342">
      <w:pPr>
        <w:keepNext w:val="0"/>
        <w:keepLines w:val="0"/>
        <w:widowControl/>
        <w:numPr>
          <w:ilvl w:val="0"/>
          <w:numId w:val="2"/>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Tanzania:</w:t>
      </w:r>
      <w:r>
        <w:rPr>
          <w:rFonts w:hint="default" w:ascii="Times New Roman" w:hAnsi="Times New Roman" w:eastAsia="Times New Roman" w:cs="Times New Roman"/>
          <w:kern w:val="0"/>
          <w:sz w:val="24"/>
          <w:szCs w:val="24"/>
          <w:lang w:val="en-US" w:eastAsia="zh-CN" w:bidi="ar"/>
        </w:rPr>
        <w:t xml:space="preserve"> The construction of the </w:t>
      </w:r>
      <w:r>
        <w:rPr>
          <w:rFonts w:hint="default" w:ascii="Times New Roman" w:hAnsi="Times New Roman" w:eastAsia="Times New Roman" w:cs="Times New Roman"/>
          <w:b/>
          <w:bCs/>
          <w:kern w:val="0"/>
          <w:sz w:val="24"/>
          <w:szCs w:val="24"/>
          <w:lang w:val="en-US" w:eastAsia="zh-CN" w:bidi="ar"/>
        </w:rPr>
        <w:t>Tazara Railway</w:t>
      </w:r>
      <w:r>
        <w:rPr>
          <w:rFonts w:hint="default" w:ascii="Times New Roman" w:hAnsi="Times New Roman" w:eastAsia="Times New Roman" w:cs="Times New Roman"/>
          <w:kern w:val="0"/>
          <w:sz w:val="24"/>
          <w:szCs w:val="24"/>
          <w:lang w:val="en-US" w:eastAsia="zh-CN" w:bidi="ar"/>
        </w:rPr>
        <w:t>, which links Tanzania and Zambia, was funded largely by Chinese foreign aid. This railway has facilitated trade and economic growth in the region.</w:t>
      </w:r>
    </w:p>
    <w:p w14:paraId="37EC57A1">
      <w:pPr>
        <w:keepNext w:val="0"/>
        <w:keepLines w:val="0"/>
        <w:widowControl/>
        <w:numPr>
          <w:ilvl w:val="0"/>
          <w:numId w:val="2"/>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Mozambique:</w:t>
      </w:r>
      <w:r>
        <w:rPr>
          <w:rFonts w:hint="default" w:ascii="Times New Roman" w:hAnsi="Times New Roman" w:eastAsia="Times New Roman" w:cs="Times New Roman"/>
          <w:kern w:val="0"/>
          <w:sz w:val="24"/>
          <w:szCs w:val="24"/>
          <w:lang w:val="en-US" w:eastAsia="zh-CN" w:bidi="ar"/>
        </w:rPr>
        <w:t xml:space="preserve"> After its civil war, Mozambique received substantial foreign aid to rebuild its infrastructure, including transportation systems and public buildings.</w:t>
      </w:r>
    </w:p>
    <w:p w14:paraId="6B5B44C9">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i/>
          <w:iCs w:val="0"/>
          <w:color w:val="C00000"/>
          <w:sz w:val="24"/>
          <w:szCs w:val="24"/>
          <w:lang w:val="en-US"/>
        </w:rPr>
      </w:pPr>
      <w:r>
        <w:rPr>
          <w:rFonts w:hint="default" w:ascii="Times New Roman" w:hAnsi="Times New Roman" w:eastAsia="Times New Roman" w:cs="Times New Roman"/>
          <w:b/>
          <w:bCs/>
          <w:i/>
          <w:iCs w:val="0"/>
          <w:color w:val="C00000"/>
          <w:kern w:val="0"/>
          <w:sz w:val="24"/>
          <w:szCs w:val="24"/>
          <w:lang w:val="en-US" w:eastAsia="zh-CN" w:bidi="ar"/>
        </w:rPr>
        <w:t>3. Health and Education</w:t>
      </w:r>
    </w:p>
    <w:p w14:paraId="446D19FC">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Foreign aid supports health and education programs, which are central to long-term development. Donor agencies have supported the fight against diseases like malaria, HIV/AIDS, and tuberculosis.</w:t>
      </w:r>
    </w:p>
    <w:p w14:paraId="04C003A7">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i/>
          <w:iCs w:val="0"/>
          <w:kern w:val="0"/>
          <w:sz w:val="24"/>
          <w:szCs w:val="24"/>
          <w:lang w:val="en-US" w:eastAsia="zh-CN" w:bidi="ar"/>
        </w:rPr>
        <w:t>Examples</w:t>
      </w:r>
    </w:p>
    <w:p w14:paraId="72966101">
      <w:pPr>
        <w:keepNext w:val="0"/>
        <w:keepLines w:val="0"/>
        <w:widowControl/>
        <w:numPr>
          <w:ilvl w:val="0"/>
          <w:numId w:val="3"/>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HIV/AIDS Programs:</w:t>
      </w:r>
      <w:r>
        <w:rPr>
          <w:rFonts w:hint="default" w:ascii="Times New Roman" w:hAnsi="Times New Roman" w:eastAsia="Times New Roman" w:cs="Times New Roman"/>
          <w:kern w:val="0"/>
          <w:sz w:val="24"/>
          <w:szCs w:val="24"/>
          <w:lang w:val="en-US" w:eastAsia="zh-CN" w:bidi="ar"/>
        </w:rPr>
        <w:t xml:space="preserve"> The </w:t>
      </w:r>
      <w:r>
        <w:rPr>
          <w:rFonts w:hint="default" w:ascii="Times New Roman" w:hAnsi="Times New Roman" w:eastAsia="Times New Roman" w:cs="Times New Roman"/>
          <w:b/>
          <w:bCs/>
          <w:kern w:val="0"/>
          <w:sz w:val="24"/>
          <w:szCs w:val="24"/>
          <w:lang w:val="en-US" w:eastAsia="zh-CN" w:bidi="ar"/>
        </w:rPr>
        <w:t>Global Fund to Fight AIDS, Tuberculosis, and Malaria</w:t>
      </w:r>
      <w:r>
        <w:rPr>
          <w:rFonts w:hint="default" w:ascii="Times New Roman" w:hAnsi="Times New Roman" w:eastAsia="Times New Roman" w:cs="Times New Roman"/>
          <w:kern w:val="0"/>
          <w:sz w:val="24"/>
          <w:szCs w:val="24"/>
          <w:lang w:val="en-US" w:eastAsia="zh-CN" w:bidi="ar"/>
        </w:rPr>
        <w:t xml:space="preserve"> has provided billions of dollars in foreign aid to African countries, enabling them to improve healthcare infrastructure and provide antiretroviral treatment (ART) to millions of HIV-positive individuals.</w:t>
      </w:r>
    </w:p>
    <w:p w14:paraId="0249447D">
      <w:pPr>
        <w:keepNext w:val="0"/>
        <w:keepLines w:val="0"/>
        <w:widowControl/>
        <w:numPr>
          <w:ilvl w:val="0"/>
          <w:numId w:val="3"/>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Education:</w:t>
      </w:r>
      <w:r>
        <w:rPr>
          <w:rFonts w:hint="default" w:ascii="Times New Roman" w:hAnsi="Times New Roman" w:eastAsia="Times New Roman" w:cs="Times New Roman"/>
          <w:kern w:val="0"/>
          <w:sz w:val="24"/>
          <w:szCs w:val="24"/>
          <w:lang w:val="en-US" w:eastAsia="zh-CN" w:bidi="ar"/>
        </w:rPr>
        <w:t xml:space="preserve"> Aid from organizations like the </w:t>
      </w:r>
      <w:r>
        <w:rPr>
          <w:rFonts w:hint="default" w:ascii="Times New Roman" w:hAnsi="Times New Roman" w:eastAsia="Times New Roman" w:cs="Times New Roman"/>
          <w:b/>
          <w:bCs/>
          <w:kern w:val="0"/>
          <w:sz w:val="24"/>
          <w:szCs w:val="24"/>
          <w:lang w:val="en-US" w:eastAsia="zh-CN" w:bidi="ar"/>
        </w:rPr>
        <w:t>World Bank</w:t>
      </w:r>
      <w:r>
        <w:rPr>
          <w:rFonts w:hint="default" w:ascii="Times New Roman" w:hAnsi="Times New Roman" w:eastAsia="Times New Roman" w:cs="Times New Roman"/>
          <w:kern w:val="0"/>
          <w:sz w:val="24"/>
          <w:szCs w:val="24"/>
          <w:lang w:val="en-US" w:eastAsia="zh-CN" w:bidi="ar"/>
        </w:rPr>
        <w:t xml:space="preserve"> and </w:t>
      </w:r>
      <w:r>
        <w:rPr>
          <w:rFonts w:hint="default" w:ascii="Times New Roman" w:hAnsi="Times New Roman" w:eastAsia="Times New Roman" w:cs="Times New Roman"/>
          <w:b/>
          <w:bCs/>
          <w:kern w:val="0"/>
          <w:sz w:val="24"/>
          <w:szCs w:val="24"/>
          <w:lang w:val="en-US" w:eastAsia="zh-CN" w:bidi="ar"/>
        </w:rPr>
        <w:t>UNICEF</w:t>
      </w:r>
      <w:r>
        <w:rPr>
          <w:rFonts w:hint="default" w:ascii="Times New Roman" w:hAnsi="Times New Roman" w:eastAsia="Times New Roman" w:cs="Times New Roman"/>
          <w:kern w:val="0"/>
          <w:sz w:val="24"/>
          <w:szCs w:val="24"/>
          <w:lang w:val="en-US" w:eastAsia="zh-CN" w:bidi="ar"/>
        </w:rPr>
        <w:t xml:space="preserve"> has been used to build schools and fund educational programs, especially for girls in rural areas of countries like </w:t>
      </w:r>
      <w:r>
        <w:rPr>
          <w:rFonts w:hint="default" w:ascii="Times New Roman" w:hAnsi="Times New Roman" w:eastAsia="Times New Roman" w:cs="Times New Roman"/>
          <w:b/>
          <w:bCs/>
          <w:kern w:val="0"/>
          <w:sz w:val="24"/>
          <w:szCs w:val="24"/>
          <w:lang w:val="en-US" w:eastAsia="zh-CN" w:bidi="ar"/>
        </w:rPr>
        <w:t>Uganda</w:t>
      </w:r>
      <w:r>
        <w:rPr>
          <w:rFonts w:hint="default" w:ascii="Times New Roman" w:hAnsi="Times New Roman" w:eastAsia="Times New Roman" w:cs="Times New Roman"/>
          <w:kern w:val="0"/>
          <w:sz w:val="24"/>
          <w:szCs w:val="24"/>
          <w:lang w:val="en-US" w:eastAsia="zh-CN" w:bidi="ar"/>
        </w:rPr>
        <w:t xml:space="preserve"> and </w:t>
      </w:r>
      <w:r>
        <w:rPr>
          <w:rFonts w:hint="default" w:ascii="Times New Roman" w:hAnsi="Times New Roman" w:eastAsia="Times New Roman" w:cs="Times New Roman"/>
          <w:b/>
          <w:bCs/>
          <w:kern w:val="0"/>
          <w:sz w:val="24"/>
          <w:szCs w:val="24"/>
          <w:lang w:val="en-US" w:eastAsia="zh-CN" w:bidi="ar"/>
        </w:rPr>
        <w:t>Malawi</w:t>
      </w:r>
      <w:r>
        <w:rPr>
          <w:rFonts w:hint="default" w:ascii="Times New Roman" w:hAnsi="Times New Roman" w:eastAsia="Times New Roman" w:cs="Times New Roman"/>
          <w:kern w:val="0"/>
          <w:sz w:val="24"/>
          <w:szCs w:val="24"/>
          <w:lang w:val="en-US" w:eastAsia="zh-CN" w:bidi="ar"/>
        </w:rPr>
        <w:t>.</w:t>
      </w:r>
    </w:p>
    <w:p w14:paraId="3A48D0EE">
      <w:pPr>
        <w:keepNext w:val="0"/>
        <w:keepLines w:val="0"/>
        <w:widowControl/>
        <w:suppressLineNumbers w:val="0"/>
        <w:spacing w:before="0" w:beforeAutospacing="0" w:after="0" w:afterAutospacing="0" w:line="360" w:lineRule="auto"/>
        <w:ind w:left="0" w:right="0"/>
        <w:jc w:val="left"/>
        <w:rPr>
          <w:rFonts w:hint="default" w:ascii="Times New Roman" w:hAnsi="Times New Roman" w:eastAsia="Times New Roman" w:cs="Times New Roman"/>
          <w:sz w:val="24"/>
          <w:szCs w:val="24"/>
          <w:lang w:val="en-US"/>
        </w:rPr>
      </w:pPr>
    </w:p>
    <w:p w14:paraId="6A88520C">
      <w:pPr>
        <w:keepNext w:val="0"/>
        <w:keepLines w:val="0"/>
        <w:widowControl/>
        <w:suppressLineNumbers w:val="0"/>
        <w:spacing w:before="0" w:beforeAutospacing="0" w:after="0" w:afterAutospacing="0" w:line="360" w:lineRule="auto"/>
        <w:ind w:left="0" w:right="0"/>
        <w:jc w:val="left"/>
        <w:rPr>
          <w:rFonts w:hint="default" w:ascii="Times New Roman" w:hAnsi="Times New Roman" w:eastAsia="Times New Roman" w:cs="Times New Roman"/>
          <w:sz w:val="24"/>
          <w:szCs w:val="24"/>
          <w:lang w:val="en-US"/>
        </w:rPr>
      </w:pPr>
    </w:p>
    <w:p w14:paraId="25F20218">
      <w:pPr>
        <w:keepNext w:val="0"/>
        <w:keepLines w:val="0"/>
        <w:widowControl/>
        <w:suppressLineNumbers w:val="0"/>
        <w:spacing w:before="0" w:beforeAutospacing="0" w:after="0" w:afterAutospacing="0" w:line="360" w:lineRule="auto"/>
        <w:ind w:left="0" w:right="0"/>
        <w:jc w:val="left"/>
        <w:rPr>
          <w:rFonts w:hint="default" w:ascii="Times New Roman" w:hAnsi="Times New Roman" w:eastAsia="Times New Roman" w:cs="Times New Roman"/>
          <w:sz w:val="24"/>
          <w:szCs w:val="24"/>
          <w:lang w:val="en-US"/>
        </w:rPr>
      </w:pPr>
    </w:p>
    <w:p w14:paraId="3C896AC0">
      <w:pPr>
        <w:keepNext w:val="0"/>
        <w:keepLines w:val="0"/>
        <w:widowControl/>
        <w:suppressLineNumbers w:val="0"/>
        <w:spacing w:before="0" w:beforeAutospacing="1" w:after="0" w:afterAutospacing="1" w:line="360" w:lineRule="auto"/>
        <w:ind w:left="0" w:right="0"/>
        <w:jc w:val="center"/>
        <w:outlineLvl w:val="2"/>
        <w:rPr>
          <w:rFonts w:hint="default" w:ascii="Times New Roman" w:hAnsi="Times New Roman" w:eastAsia="Times New Roman" w:cs="Times New Roman"/>
          <w:b/>
          <w:bCs/>
          <w:color w:val="C00000"/>
          <w:sz w:val="24"/>
          <w:szCs w:val="24"/>
          <w:u w:val="single"/>
          <w:lang w:val="en-US"/>
        </w:rPr>
      </w:pPr>
      <w:r>
        <w:rPr>
          <w:rFonts w:hint="default" w:ascii="Times New Roman" w:hAnsi="Times New Roman" w:eastAsia="Times New Roman" w:cs="Times New Roman"/>
          <w:b/>
          <w:bCs/>
          <w:color w:val="C00000"/>
          <w:kern w:val="0"/>
          <w:sz w:val="24"/>
          <w:szCs w:val="24"/>
          <w:u w:val="single"/>
          <w:lang w:val="en-US" w:eastAsia="zh-CN" w:bidi="ar"/>
        </w:rPr>
        <w:t>SUCCESSES OF FOREIGN AID</w:t>
      </w:r>
    </w:p>
    <w:p w14:paraId="2AA7D9FE">
      <w:pPr>
        <w:pStyle w:val="9"/>
        <w:widowControl/>
        <w:numPr>
          <w:ilvl w:val="1"/>
          <w:numId w:val="3"/>
        </w:numPr>
        <w:spacing w:before="0" w:beforeAutospacing="1" w:after="0" w:afterAutospacing="1" w:line="360" w:lineRule="auto"/>
        <w:ind w:left="1800" w:hanging="720"/>
        <w:contextualSpacing/>
        <w:outlineLvl w:val="2"/>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sz w:val="24"/>
          <w:szCs w:val="24"/>
          <w:lang w:val="en-US"/>
        </w:rPr>
        <w:t>Health Improvements</w:t>
      </w:r>
    </w:p>
    <w:p w14:paraId="55204EEB">
      <w:pPr>
        <w:keepNext w:val="0"/>
        <w:keepLines w:val="0"/>
        <w:widowControl/>
        <w:numPr>
          <w:ilvl w:val="0"/>
          <w:numId w:val="4"/>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Eradication of Diseases</w:t>
      </w:r>
      <w:r>
        <w:rPr>
          <w:rFonts w:hint="default" w:ascii="Times New Roman" w:hAnsi="Times New Roman" w:eastAsia="Times New Roman" w:cs="Times New Roman"/>
          <w:kern w:val="0"/>
          <w:sz w:val="24"/>
          <w:szCs w:val="24"/>
          <w:lang w:val="en-US" w:eastAsia="zh-CN" w:bidi="ar"/>
        </w:rPr>
        <w:t xml:space="preserve">: Foreign aid has contributed to eradicating polio in many African countries, including </w:t>
      </w:r>
      <w:r>
        <w:rPr>
          <w:rFonts w:hint="default" w:ascii="Times New Roman" w:hAnsi="Times New Roman" w:eastAsia="Times New Roman" w:cs="Times New Roman"/>
          <w:bCs/>
          <w:kern w:val="0"/>
          <w:sz w:val="24"/>
          <w:szCs w:val="24"/>
          <w:lang w:val="en-US" w:eastAsia="zh-CN" w:bidi="ar"/>
        </w:rPr>
        <w:t>Nigeria</w:t>
      </w:r>
      <w:r>
        <w:rPr>
          <w:rFonts w:hint="default" w:ascii="Times New Roman" w:hAnsi="Times New Roman" w:eastAsia="Times New Roman" w:cs="Times New Roman"/>
          <w:kern w:val="0"/>
          <w:sz w:val="24"/>
          <w:szCs w:val="24"/>
          <w:lang w:val="en-US" w:eastAsia="zh-CN" w:bidi="ar"/>
        </w:rPr>
        <w:t xml:space="preserve">, which was declared polio-free in 2020 with support from the </w:t>
      </w:r>
      <w:r>
        <w:rPr>
          <w:rFonts w:hint="default" w:ascii="Times New Roman" w:hAnsi="Times New Roman" w:eastAsia="Times New Roman" w:cs="Times New Roman"/>
          <w:bCs/>
          <w:kern w:val="0"/>
          <w:sz w:val="24"/>
          <w:szCs w:val="24"/>
          <w:lang w:val="en-US" w:eastAsia="zh-CN" w:bidi="ar"/>
        </w:rPr>
        <w:t>Bill &amp; Melinda Gates Foundation</w:t>
      </w: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Cs/>
          <w:kern w:val="0"/>
          <w:sz w:val="24"/>
          <w:szCs w:val="24"/>
          <w:lang w:val="en-US" w:eastAsia="zh-CN" w:bidi="ar"/>
        </w:rPr>
        <w:t>WHO</w:t>
      </w:r>
      <w:r>
        <w:rPr>
          <w:rFonts w:hint="default" w:ascii="Times New Roman" w:hAnsi="Times New Roman" w:eastAsia="Times New Roman" w:cs="Times New Roman"/>
          <w:kern w:val="0"/>
          <w:sz w:val="24"/>
          <w:szCs w:val="24"/>
          <w:lang w:val="en-US" w:eastAsia="zh-CN" w:bidi="ar"/>
        </w:rPr>
        <w:t xml:space="preserve">, and </w:t>
      </w:r>
      <w:r>
        <w:rPr>
          <w:rFonts w:hint="default" w:ascii="Times New Roman" w:hAnsi="Times New Roman" w:eastAsia="Times New Roman" w:cs="Times New Roman"/>
          <w:bCs/>
          <w:kern w:val="0"/>
          <w:sz w:val="24"/>
          <w:szCs w:val="24"/>
          <w:lang w:val="en-US" w:eastAsia="zh-CN" w:bidi="ar"/>
        </w:rPr>
        <w:t>UNICEF</w:t>
      </w:r>
      <w:r>
        <w:rPr>
          <w:rFonts w:hint="default" w:ascii="Times New Roman" w:hAnsi="Times New Roman" w:eastAsia="Times New Roman" w:cs="Times New Roman"/>
          <w:kern w:val="0"/>
          <w:sz w:val="24"/>
          <w:szCs w:val="24"/>
          <w:lang w:val="en-US" w:eastAsia="zh-CN" w:bidi="ar"/>
        </w:rPr>
        <w:t xml:space="preserve">. Additionally, efforts by </w:t>
      </w:r>
      <w:r>
        <w:rPr>
          <w:rFonts w:hint="default" w:ascii="Times New Roman" w:hAnsi="Times New Roman" w:eastAsia="Times New Roman" w:cs="Times New Roman"/>
          <w:bCs/>
          <w:kern w:val="0"/>
          <w:sz w:val="24"/>
          <w:szCs w:val="24"/>
          <w:lang w:val="en-US" w:eastAsia="zh-CN" w:bidi="ar"/>
        </w:rPr>
        <w:t>The Carter Center</w:t>
      </w:r>
      <w:r>
        <w:rPr>
          <w:rFonts w:hint="default" w:ascii="Times New Roman" w:hAnsi="Times New Roman" w:eastAsia="Times New Roman" w:cs="Times New Roman"/>
          <w:kern w:val="0"/>
          <w:sz w:val="24"/>
          <w:szCs w:val="24"/>
          <w:lang w:val="en-US" w:eastAsia="zh-CN" w:bidi="ar"/>
        </w:rPr>
        <w:t xml:space="preserve"> have helped eliminate guinea worm disease in </w:t>
      </w:r>
      <w:r>
        <w:rPr>
          <w:rFonts w:hint="default" w:ascii="Times New Roman" w:hAnsi="Times New Roman" w:eastAsia="Times New Roman" w:cs="Times New Roman"/>
          <w:bCs/>
          <w:kern w:val="0"/>
          <w:sz w:val="24"/>
          <w:szCs w:val="24"/>
          <w:lang w:val="en-US" w:eastAsia="zh-CN" w:bidi="ar"/>
        </w:rPr>
        <w:t>South Sudan</w:t>
      </w:r>
      <w:r>
        <w:rPr>
          <w:rFonts w:hint="default" w:ascii="Times New Roman" w:hAnsi="Times New Roman" w:eastAsia="Times New Roman" w:cs="Times New Roman"/>
          <w:kern w:val="0"/>
          <w:sz w:val="24"/>
          <w:szCs w:val="24"/>
          <w:lang w:val="en-US" w:eastAsia="zh-CN" w:bidi="ar"/>
        </w:rPr>
        <w:t>.</w:t>
      </w:r>
    </w:p>
    <w:p w14:paraId="2DD4AE11">
      <w:pPr>
        <w:keepNext w:val="0"/>
        <w:keepLines w:val="0"/>
        <w:widowControl/>
        <w:numPr>
          <w:ilvl w:val="0"/>
          <w:numId w:val="4"/>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HIV/AIDS and Malaria Programs</w:t>
      </w:r>
      <w:r>
        <w:rPr>
          <w:rFonts w:hint="default" w:ascii="Times New Roman" w:hAnsi="Times New Roman" w:eastAsia="Times New Roman" w:cs="Times New Roman"/>
          <w:kern w:val="0"/>
          <w:sz w:val="24"/>
          <w:szCs w:val="24"/>
          <w:lang w:val="en-US" w:eastAsia="zh-CN" w:bidi="ar"/>
        </w:rPr>
        <w:t xml:space="preserve">: Initiatives like </w:t>
      </w:r>
      <w:r>
        <w:rPr>
          <w:rFonts w:hint="default" w:ascii="Times New Roman" w:hAnsi="Times New Roman" w:eastAsia="Times New Roman" w:cs="Times New Roman"/>
          <w:bCs/>
          <w:kern w:val="0"/>
          <w:sz w:val="24"/>
          <w:szCs w:val="24"/>
          <w:lang w:val="en-US" w:eastAsia="zh-CN" w:bidi="ar"/>
        </w:rPr>
        <w:t>PEPFAR</w:t>
      </w:r>
      <w:r>
        <w:rPr>
          <w:rFonts w:hint="default" w:ascii="Times New Roman" w:hAnsi="Times New Roman" w:eastAsia="Times New Roman" w:cs="Times New Roman"/>
          <w:kern w:val="0"/>
          <w:sz w:val="24"/>
          <w:szCs w:val="24"/>
          <w:lang w:val="en-US" w:eastAsia="zh-CN" w:bidi="ar"/>
        </w:rPr>
        <w:t xml:space="preserve"> have provided life-saving antiretroviral treatments in </w:t>
      </w:r>
      <w:r>
        <w:rPr>
          <w:rFonts w:hint="default" w:ascii="Times New Roman" w:hAnsi="Times New Roman" w:eastAsia="Times New Roman" w:cs="Times New Roman"/>
          <w:bCs/>
          <w:kern w:val="0"/>
          <w:sz w:val="24"/>
          <w:szCs w:val="24"/>
          <w:lang w:val="en-US" w:eastAsia="zh-CN" w:bidi="ar"/>
        </w:rPr>
        <w:t>Botswana</w:t>
      </w:r>
      <w:r>
        <w:rPr>
          <w:rFonts w:hint="default" w:ascii="Times New Roman" w:hAnsi="Times New Roman" w:eastAsia="Times New Roman" w:cs="Times New Roman"/>
          <w:kern w:val="0"/>
          <w:sz w:val="24"/>
          <w:szCs w:val="24"/>
          <w:lang w:val="en-US" w:eastAsia="zh-CN" w:bidi="ar"/>
        </w:rPr>
        <w:t xml:space="preserve">, helping it achieve one of the highest HIV treatment coverage rates. The </w:t>
      </w:r>
      <w:r>
        <w:rPr>
          <w:rFonts w:hint="default" w:ascii="Times New Roman" w:hAnsi="Times New Roman" w:eastAsia="Times New Roman" w:cs="Times New Roman"/>
          <w:bCs/>
          <w:kern w:val="0"/>
          <w:sz w:val="24"/>
          <w:szCs w:val="24"/>
          <w:lang w:val="en-US" w:eastAsia="zh-CN" w:bidi="ar"/>
        </w:rPr>
        <w:t>Global Fund</w:t>
      </w:r>
      <w:r>
        <w:rPr>
          <w:rFonts w:hint="default" w:ascii="Times New Roman" w:hAnsi="Times New Roman" w:eastAsia="Times New Roman" w:cs="Times New Roman"/>
          <w:kern w:val="0"/>
          <w:sz w:val="24"/>
          <w:szCs w:val="24"/>
          <w:lang w:val="en-US" w:eastAsia="zh-CN" w:bidi="ar"/>
        </w:rPr>
        <w:t xml:space="preserve"> and </w:t>
      </w:r>
      <w:r>
        <w:rPr>
          <w:rFonts w:hint="default" w:ascii="Times New Roman" w:hAnsi="Times New Roman" w:eastAsia="Times New Roman" w:cs="Times New Roman"/>
          <w:bCs/>
          <w:kern w:val="0"/>
          <w:sz w:val="24"/>
          <w:szCs w:val="24"/>
          <w:lang w:val="en-US" w:eastAsia="zh-CN" w:bidi="ar"/>
        </w:rPr>
        <w:t>Roll Back Malaria campaign</w:t>
      </w:r>
      <w:r>
        <w:rPr>
          <w:rFonts w:hint="default" w:ascii="Times New Roman" w:hAnsi="Times New Roman" w:eastAsia="Times New Roman" w:cs="Times New Roman"/>
          <w:kern w:val="0"/>
          <w:sz w:val="24"/>
          <w:szCs w:val="24"/>
          <w:lang w:val="en-US" w:eastAsia="zh-CN" w:bidi="ar"/>
        </w:rPr>
        <w:t xml:space="preserve"> have distributed millions of insecticide-treated nets in </w:t>
      </w:r>
      <w:r>
        <w:rPr>
          <w:rFonts w:hint="default" w:ascii="Times New Roman" w:hAnsi="Times New Roman" w:eastAsia="Times New Roman" w:cs="Times New Roman"/>
          <w:bCs/>
          <w:kern w:val="0"/>
          <w:sz w:val="24"/>
          <w:szCs w:val="24"/>
          <w:lang w:val="en-US" w:eastAsia="zh-CN" w:bidi="ar"/>
        </w:rPr>
        <w:t>Tanzania</w:t>
      </w:r>
      <w:r>
        <w:rPr>
          <w:rFonts w:hint="default" w:ascii="Times New Roman" w:hAnsi="Times New Roman" w:eastAsia="Times New Roman" w:cs="Times New Roman"/>
          <w:kern w:val="0"/>
          <w:sz w:val="24"/>
          <w:szCs w:val="24"/>
          <w:lang w:val="en-US" w:eastAsia="zh-CN" w:bidi="ar"/>
        </w:rPr>
        <w:t>, reducing malaria mortality by over 50% since the early 2000s.</w:t>
      </w:r>
    </w:p>
    <w:p w14:paraId="7F5421ED">
      <w:pPr>
        <w:keepNext w:val="0"/>
        <w:keepLines w:val="0"/>
        <w:widowControl/>
        <w:numPr>
          <w:ilvl w:val="0"/>
          <w:numId w:val="4"/>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Maternal and Child Health</w:t>
      </w:r>
      <w:r>
        <w:rPr>
          <w:rFonts w:hint="default" w:ascii="Times New Roman" w:hAnsi="Times New Roman" w:eastAsia="Times New Roman" w:cs="Times New Roman"/>
          <w:kern w:val="0"/>
          <w:sz w:val="24"/>
          <w:szCs w:val="24"/>
          <w:lang w:val="en-US" w:eastAsia="zh-CN" w:bidi="ar"/>
        </w:rPr>
        <w:t xml:space="preserve">: Aid programs have reduced infant and maternal mortality rates through vaccinations, improved prenatal care, and better access to medical facilities. In </w:t>
      </w:r>
      <w:r>
        <w:rPr>
          <w:rFonts w:hint="default" w:ascii="Times New Roman" w:hAnsi="Times New Roman" w:eastAsia="Times New Roman" w:cs="Times New Roman"/>
          <w:bCs/>
          <w:kern w:val="0"/>
          <w:sz w:val="24"/>
          <w:szCs w:val="24"/>
          <w:lang w:val="en-US" w:eastAsia="zh-CN" w:bidi="ar"/>
        </w:rPr>
        <w:t>Rwanda</w:t>
      </w:r>
      <w:r>
        <w:rPr>
          <w:rFonts w:hint="default" w:ascii="Times New Roman" w:hAnsi="Times New Roman" w:eastAsia="Times New Roman" w:cs="Times New Roman"/>
          <w:kern w:val="0"/>
          <w:sz w:val="24"/>
          <w:szCs w:val="24"/>
          <w:lang w:val="en-US" w:eastAsia="zh-CN" w:bidi="ar"/>
        </w:rPr>
        <w:t xml:space="preserve">, support from </w:t>
      </w:r>
      <w:r>
        <w:rPr>
          <w:rFonts w:hint="default" w:ascii="Times New Roman" w:hAnsi="Times New Roman" w:eastAsia="Times New Roman" w:cs="Times New Roman"/>
          <w:bCs/>
          <w:kern w:val="0"/>
          <w:sz w:val="24"/>
          <w:szCs w:val="24"/>
          <w:lang w:val="en-US" w:eastAsia="zh-CN" w:bidi="ar"/>
        </w:rPr>
        <w:t>USAID</w:t>
      </w:r>
      <w:r>
        <w:rPr>
          <w:rFonts w:hint="default" w:ascii="Times New Roman" w:hAnsi="Times New Roman" w:eastAsia="Times New Roman" w:cs="Times New Roman"/>
          <w:kern w:val="0"/>
          <w:sz w:val="24"/>
          <w:szCs w:val="24"/>
          <w:lang w:val="en-US" w:eastAsia="zh-CN" w:bidi="ar"/>
        </w:rPr>
        <w:t xml:space="preserve"> and </w:t>
      </w:r>
      <w:r>
        <w:rPr>
          <w:rFonts w:hint="default" w:ascii="Times New Roman" w:hAnsi="Times New Roman" w:eastAsia="Times New Roman" w:cs="Times New Roman"/>
          <w:bCs/>
          <w:kern w:val="0"/>
          <w:sz w:val="24"/>
          <w:szCs w:val="24"/>
          <w:lang w:val="en-US" w:eastAsia="zh-CN" w:bidi="ar"/>
        </w:rPr>
        <w:t>UNICEF</w:t>
      </w:r>
      <w:r>
        <w:rPr>
          <w:rFonts w:hint="default" w:ascii="Times New Roman" w:hAnsi="Times New Roman" w:eastAsia="Times New Roman" w:cs="Times New Roman"/>
          <w:kern w:val="0"/>
          <w:sz w:val="24"/>
          <w:szCs w:val="24"/>
          <w:lang w:val="en-US" w:eastAsia="zh-CN" w:bidi="ar"/>
        </w:rPr>
        <w:t xml:space="preserve"> has led to a dramatic decline in child mortality through immunization campaigns and maternal health programs.</w:t>
      </w:r>
    </w:p>
    <w:p w14:paraId="3A6A0CE7">
      <w:pPr>
        <w:pStyle w:val="9"/>
        <w:widowControl/>
        <w:numPr>
          <w:ilvl w:val="1"/>
          <w:numId w:val="3"/>
        </w:numPr>
        <w:spacing w:before="0" w:beforeAutospacing="1" w:after="0" w:afterAutospacing="1" w:line="360" w:lineRule="auto"/>
        <w:ind w:left="1800" w:hanging="720"/>
        <w:contextualSpacing/>
        <w:outlineLvl w:val="2"/>
        <w:rPr>
          <w:rFonts w:hint="default" w:ascii="Times New Roman" w:hAnsi="Times New Roman" w:eastAsia="Times New Roman" w:cs="Times New Roman"/>
          <w:b/>
          <w:bCs/>
          <w:i/>
          <w:iCs w:val="0"/>
          <w:sz w:val="27"/>
          <w:szCs w:val="27"/>
          <w:lang w:val="en-US"/>
        </w:rPr>
      </w:pPr>
      <w:r>
        <w:rPr>
          <w:rFonts w:hint="default" w:ascii="Times New Roman" w:hAnsi="Times New Roman" w:eastAsia="Times New Roman" w:cs="Times New Roman"/>
          <w:b/>
          <w:bCs/>
          <w:i/>
          <w:iCs w:val="0"/>
          <w:sz w:val="27"/>
          <w:szCs w:val="27"/>
          <w:lang w:val="en-US"/>
        </w:rPr>
        <w:t>Education and Literacy</w:t>
      </w:r>
    </w:p>
    <w:p w14:paraId="4AE7794A">
      <w:pPr>
        <w:keepNext w:val="0"/>
        <w:keepLines w:val="0"/>
        <w:widowControl/>
        <w:numPr>
          <w:ilvl w:val="0"/>
          <w:numId w:val="5"/>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Increased School Enrollment</w:t>
      </w:r>
      <w:r>
        <w:rPr>
          <w:rFonts w:hint="default" w:ascii="Times New Roman" w:hAnsi="Times New Roman" w:eastAsia="Times New Roman" w:cs="Times New Roman"/>
          <w:kern w:val="0"/>
          <w:sz w:val="24"/>
          <w:szCs w:val="24"/>
          <w:lang w:val="en-US" w:eastAsia="zh-CN" w:bidi="ar"/>
        </w:rPr>
        <w:t xml:space="preserve">: Donor-funded programs, such as those from </w:t>
      </w:r>
      <w:r>
        <w:rPr>
          <w:rFonts w:hint="default" w:ascii="Times New Roman" w:hAnsi="Times New Roman" w:eastAsia="Times New Roman" w:cs="Times New Roman"/>
          <w:bCs/>
          <w:kern w:val="0"/>
          <w:sz w:val="24"/>
          <w:szCs w:val="24"/>
          <w:lang w:val="en-US" w:eastAsia="zh-CN" w:bidi="ar"/>
        </w:rPr>
        <w:t>UNICEF</w:t>
      </w:r>
      <w:r>
        <w:rPr>
          <w:rFonts w:hint="default" w:ascii="Times New Roman" w:hAnsi="Times New Roman" w:eastAsia="Times New Roman" w:cs="Times New Roman"/>
          <w:kern w:val="0"/>
          <w:sz w:val="24"/>
          <w:szCs w:val="24"/>
          <w:lang w:val="en-US" w:eastAsia="zh-CN" w:bidi="ar"/>
        </w:rPr>
        <w:t xml:space="preserve"> and the </w:t>
      </w:r>
      <w:r>
        <w:rPr>
          <w:rFonts w:hint="default" w:ascii="Times New Roman" w:hAnsi="Times New Roman" w:eastAsia="Times New Roman" w:cs="Times New Roman"/>
          <w:bCs/>
          <w:kern w:val="0"/>
          <w:sz w:val="24"/>
          <w:szCs w:val="24"/>
          <w:lang w:val="en-US" w:eastAsia="zh-CN" w:bidi="ar"/>
        </w:rPr>
        <w:t>World Bank</w:t>
      </w:r>
      <w:r>
        <w:rPr>
          <w:rFonts w:hint="default" w:ascii="Times New Roman" w:hAnsi="Times New Roman" w:eastAsia="Times New Roman" w:cs="Times New Roman"/>
          <w:kern w:val="0"/>
          <w:sz w:val="24"/>
          <w:szCs w:val="24"/>
          <w:lang w:val="en-US" w:eastAsia="zh-CN" w:bidi="ar"/>
        </w:rPr>
        <w:t xml:space="preserve">, have helped provide free primary education in countries like </w:t>
      </w:r>
      <w:r>
        <w:rPr>
          <w:rFonts w:hint="default" w:ascii="Times New Roman" w:hAnsi="Times New Roman" w:eastAsia="Times New Roman" w:cs="Times New Roman"/>
          <w:bCs/>
          <w:kern w:val="0"/>
          <w:sz w:val="24"/>
          <w:szCs w:val="24"/>
          <w:lang w:val="en-US" w:eastAsia="zh-CN" w:bidi="ar"/>
        </w:rPr>
        <w:t>Kenya</w:t>
      </w:r>
      <w:r>
        <w:rPr>
          <w:rFonts w:hint="default" w:ascii="Times New Roman" w:hAnsi="Times New Roman" w:eastAsia="Times New Roman" w:cs="Times New Roman"/>
          <w:kern w:val="0"/>
          <w:sz w:val="24"/>
          <w:szCs w:val="24"/>
          <w:lang w:val="en-US" w:eastAsia="zh-CN" w:bidi="ar"/>
        </w:rPr>
        <w:t xml:space="preserve">, where the government abolished school fees in 2003 with donor support. In </w:t>
      </w:r>
      <w:r>
        <w:rPr>
          <w:rFonts w:hint="default" w:ascii="Times New Roman" w:hAnsi="Times New Roman" w:eastAsia="Times New Roman" w:cs="Times New Roman"/>
          <w:bCs/>
          <w:kern w:val="0"/>
          <w:sz w:val="24"/>
          <w:szCs w:val="24"/>
          <w:lang w:val="en-US" w:eastAsia="zh-CN" w:bidi="ar"/>
        </w:rPr>
        <w:t>Uganda</w:t>
      </w:r>
      <w:r>
        <w:rPr>
          <w:rFonts w:hint="default" w:ascii="Times New Roman" w:hAnsi="Times New Roman" w:eastAsia="Times New Roman" w:cs="Times New Roman"/>
          <w:kern w:val="0"/>
          <w:sz w:val="24"/>
          <w:szCs w:val="24"/>
          <w:lang w:val="en-US" w:eastAsia="zh-CN" w:bidi="ar"/>
        </w:rPr>
        <w:t xml:space="preserve">, similar initiatives led to a surge in enrollment after the introduction of Universal Primary Education in 1997. </w:t>
      </w:r>
      <w:r>
        <w:rPr>
          <w:rFonts w:hint="default" w:ascii="Times New Roman" w:hAnsi="Times New Roman" w:eastAsia="Times New Roman" w:cs="Times New Roman"/>
          <w:bCs/>
          <w:kern w:val="0"/>
          <w:sz w:val="24"/>
          <w:szCs w:val="24"/>
          <w:lang w:val="en-US" w:eastAsia="zh-CN" w:bidi="ar"/>
        </w:rPr>
        <w:t>Ghana</w:t>
      </w:r>
      <w:r>
        <w:rPr>
          <w:rFonts w:hint="default" w:ascii="Times New Roman" w:hAnsi="Times New Roman" w:eastAsia="Times New Roman" w:cs="Times New Roman"/>
          <w:kern w:val="0"/>
          <w:sz w:val="24"/>
          <w:szCs w:val="24"/>
          <w:lang w:val="en-US" w:eastAsia="zh-CN" w:bidi="ar"/>
        </w:rPr>
        <w:t xml:space="preserve"> has also benefited from </w:t>
      </w:r>
      <w:r>
        <w:rPr>
          <w:rFonts w:hint="default" w:ascii="Times New Roman" w:hAnsi="Times New Roman" w:eastAsia="Times New Roman" w:cs="Times New Roman"/>
          <w:bCs/>
          <w:kern w:val="0"/>
          <w:sz w:val="24"/>
          <w:szCs w:val="24"/>
          <w:lang w:val="en-US" w:eastAsia="zh-CN" w:bidi="ar"/>
        </w:rPr>
        <w:t>DFID (UK Aid)</w:t>
      </w:r>
      <w:r>
        <w:rPr>
          <w:rFonts w:hint="default" w:ascii="Times New Roman" w:hAnsi="Times New Roman" w:eastAsia="Times New Roman" w:cs="Times New Roman"/>
          <w:kern w:val="0"/>
          <w:sz w:val="24"/>
          <w:szCs w:val="24"/>
          <w:lang w:val="en-US" w:eastAsia="zh-CN" w:bidi="ar"/>
        </w:rPr>
        <w:t xml:space="preserve"> programs aimed at increasing literacy rates.</w:t>
      </w:r>
    </w:p>
    <w:p w14:paraId="775F8BF7">
      <w:pPr>
        <w:keepNext w:val="0"/>
        <w:keepLines w:val="0"/>
        <w:widowControl/>
        <w:numPr>
          <w:ilvl w:val="0"/>
          <w:numId w:val="5"/>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Scholarship and Training Programs</w:t>
      </w:r>
      <w:r>
        <w:rPr>
          <w:rFonts w:hint="default" w:ascii="Times New Roman" w:hAnsi="Times New Roman" w:eastAsia="Times New Roman" w:cs="Times New Roman"/>
          <w:kern w:val="0"/>
          <w:sz w:val="24"/>
          <w:szCs w:val="24"/>
          <w:lang w:val="en-US" w:eastAsia="zh-CN" w:bidi="ar"/>
        </w:rPr>
        <w:t xml:space="preserve">: International scholarships and teacher training initiatives have strengthened higher education and vocational training. The </w:t>
      </w:r>
      <w:r>
        <w:rPr>
          <w:rFonts w:hint="default" w:ascii="Times New Roman" w:hAnsi="Times New Roman" w:eastAsia="Times New Roman" w:cs="Times New Roman"/>
          <w:bCs/>
          <w:kern w:val="0"/>
          <w:sz w:val="24"/>
          <w:szCs w:val="24"/>
          <w:lang w:val="en-US" w:eastAsia="zh-CN" w:bidi="ar"/>
        </w:rPr>
        <w:t>Girls’ Education Challenge</w:t>
      </w:r>
      <w:r>
        <w:rPr>
          <w:rFonts w:hint="default" w:ascii="Times New Roman" w:hAnsi="Times New Roman" w:eastAsia="Times New Roman" w:cs="Times New Roman"/>
          <w:kern w:val="0"/>
          <w:sz w:val="24"/>
          <w:szCs w:val="24"/>
          <w:lang w:val="en-US" w:eastAsia="zh-CN" w:bidi="ar"/>
        </w:rPr>
        <w:t xml:space="preserve">, funded by </w:t>
      </w:r>
      <w:r>
        <w:rPr>
          <w:rFonts w:hint="default" w:ascii="Times New Roman" w:hAnsi="Times New Roman" w:eastAsia="Times New Roman" w:cs="Times New Roman"/>
          <w:bCs/>
          <w:kern w:val="0"/>
          <w:sz w:val="24"/>
          <w:szCs w:val="24"/>
          <w:lang w:val="en-US" w:eastAsia="zh-CN" w:bidi="ar"/>
        </w:rPr>
        <w:t>UK Aid</w:t>
      </w:r>
      <w:r>
        <w:rPr>
          <w:rFonts w:hint="default" w:ascii="Times New Roman" w:hAnsi="Times New Roman" w:eastAsia="Times New Roman" w:cs="Times New Roman"/>
          <w:kern w:val="0"/>
          <w:sz w:val="24"/>
          <w:szCs w:val="24"/>
          <w:lang w:val="en-US" w:eastAsia="zh-CN" w:bidi="ar"/>
        </w:rPr>
        <w:t xml:space="preserve">, has helped increase female school attendance in </w:t>
      </w:r>
      <w:r>
        <w:rPr>
          <w:rFonts w:hint="default" w:ascii="Times New Roman" w:hAnsi="Times New Roman" w:eastAsia="Times New Roman" w:cs="Times New Roman"/>
          <w:bCs/>
          <w:kern w:val="0"/>
          <w:sz w:val="24"/>
          <w:szCs w:val="24"/>
          <w:lang w:val="en-US" w:eastAsia="zh-CN" w:bidi="ar"/>
        </w:rPr>
        <w:t>Ethiopia</w:t>
      </w:r>
      <w:r>
        <w:rPr>
          <w:rFonts w:hint="default" w:ascii="Times New Roman" w:hAnsi="Times New Roman" w:eastAsia="Times New Roman" w:cs="Times New Roman"/>
          <w:kern w:val="0"/>
          <w:sz w:val="24"/>
          <w:szCs w:val="24"/>
          <w:lang w:val="en-US" w:eastAsia="zh-CN" w:bidi="ar"/>
        </w:rPr>
        <w:t xml:space="preserve"> by providing scholarships, sanitary products, and mentorship programs.</w:t>
      </w:r>
    </w:p>
    <w:p w14:paraId="15ADE2B6">
      <w:pPr>
        <w:keepNext w:val="0"/>
        <w:keepLines w:val="0"/>
        <w:widowControl/>
        <w:suppressLineNumbers w:val="0"/>
        <w:spacing w:before="0" w:beforeAutospacing="0" w:after="0" w:afterAutospacing="0" w:line="360" w:lineRule="auto"/>
        <w:ind w:left="0" w:right="0"/>
        <w:jc w:val="left"/>
        <w:rPr>
          <w:rFonts w:hint="default" w:ascii="Times New Roman" w:hAnsi="Times New Roman" w:eastAsia="Times New Roman" w:cs="Times New Roman"/>
          <w:sz w:val="24"/>
          <w:szCs w:val="24"/>
          <w:lang w:val="en-US"/>
        </w:rPr>
      </w:pPr>
    </w:p>
    <w:p w14:paraId="7436CF81">
      <w:pPr>
        <w:pStyle w:val="9"/>
        <w:widowControl/>
        <w:numPr>
          <w:ilvl w:val="1"/>
          <w:numId w:val="3"/>
        </w:numPr>
        <w:spacing w:before="0" w:beforeAutospacing="1" w:after="0" w:afterAutospacing="1" w:line="360" w:lineRule="auto"/>
        <w:ind w:left="1800" w:hanging="720"/>
        <w:contextualSpacing/>
        <w:outlineLvl w:val="2"/>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sz w:val="24"/>
          <w:szCs w:val="24"/>
          <w:lang w:val="en-US"/>
        </w:rPr>
        <w:t>Economic Development and Infrastructure</w:t>
      </w:r>
    </w:p>
    <w:p w14:paraId="0C556A98">
      <w:pPr>
        <w:keepNext w:val="0"/>
        <w:keepLines w:val="0"/>
        <w:widowControl/>
        <w:numPr>
          <w:ilvl w:val="0"/>
          <w:numId w:val="6"/>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Roads, Bridges, and Energy Projects</w:t>
      </w:r>
      <w:r>
        <w:rPr>
          <w:rFonts w:hint="default" w:ascii="Times New Roman" w:hAnsi="Times New Roman" w:eastAsia="Times New Roman" w:cs="Times New Roman"/>
          <w:kern w:val="0"/>
          <w:sz w:val="24"/>
          <w:szCs w:val="24"/>
          <w:lang w:val="en-US" w:eastAsia="zh-CN" w:bidi="ar"/>
        </w:rPr>
        <w:t xml:space="preserve">: Aid from institutions like the </w:t>
      </w:r>
      <w:r>
        <w:rPr>
          <w:rFonts w:hint="default" w:ascii="Times New Roman" w:hAnsi="Times New Roman" w:eastAsia="Times New Roman" w:cs="Times New Roman"/>
          <w:bCs/>
          <w:kern w:val="0"/>
          <w:sz w:val="24"/>
          <w:szCs w:val="24"/>
          <w:lang w:val="en-US" w:eastAsia="zh-CN" w:bidi="ar"/>
        </w:rPr>
        <w:t>African Development Bank (AfDB)</w:t>
      </w:r>
      <w:r>
        <w:rPr>
          <w:rFonts w:hint="default" w:ascii="Times New Roman" w:hAnsi="Times New Roman" w:eastAsia="Times New Roman" w:cs="Times New Roman"/>
          <w:kern w:val="0"/>
          <w:sz w:val="24"/>
          <w:szCs w:val="24"/>
          <w:lang w:val="en-US" w:eastAsia="zh-CN" w:bidi="ar"/>
        </w:rPr>
        <w:t xml:space="preserve"> and </w:t>
      </w:r>
      <w:r>
        <w:rPr>
          <w:rFonts w:hint="default" w:ascii="Times New Roman" w:hAnsi="Times New Roman" w:eastAsia="Times New Roman" w:cs="Times New Roman"/>
          <w:bCs/>
          <w:kern w:val="0"/>
          <w:sz w:val="24"/>
          <w:szCs w:val="24"/>
          <w:lang w:val="en-US" w:eastAsia="zh-CN" w:bidi="ar"/>
        </w:rPr>
        <w:t>China’s Belt and Road Initiative</w:t>
      </w:r>
      <w:r>
        <w:rPr>
          <w:rFonts w:hint="default" w:ascii="Times New Roman" w:hAnsi="Times New Roman" w:eastAsia="Times New Roman" w:cs="Times New Roman"/>
          <w:kern w:val="0"/>
          <w:sz w:val="24"/>
          <w:szCs w:val="24"/>
          <w:lang w:val="en-US" w:eastAsia="zh-CN" w:bidi="ar"/>
        </w:rPr>
        <w:t xml:space="preserve"> has improved transportation networks, boosting trade and connectivity. </w:t>
      </w:r>
      <w:r>
        <w:rPr>
          <w:rFonts w:hint="default" w:ascii="Times New Roman" w:hAnsi="Times New Roman" w:eastAsia="Times New Roman" w:cs="Times New Roman"/>
          <w:bCs/>
          <w:kern w:val="0"/>
          <w:sz w:val="24"/>
          <w:szCs w:val="24"/>
          <w:lang w:val="en-US" w:eastAsia="zh-CN" w:bidi="ar"/>
        </w:rPr>
        <w:t>Ethiopia's</w:t>
      </w:r>
      <w:r>
        <w:rPr>
          <w:rFonts w:hint="default" w:ascii="Times New Roman" w:hAnsi="Times New Roman" w:eastAsia="Times New Roman" w:cs="Times New Roman"/>
          <w:kern w:val="0"/>
          <w:sz w:val="24"/>
          <w:szCs w:val="24"/>
          <w:lang w:val="en-US" w:eastAsia="zh-CN" w:bidi="ar"/>
        </w:rPr>
        <w:t xml:space="preserve"> highway expansion program, supported by these initiatives, has significantly enhanced trade routes.</w:t>
      </w:r>
    </w:p>
    <w:p w14:paraId="0C864608">
      <w:pPr>
        <w:keepNext w:val="0"/>
        <w:keepLines w:val="0"/>
        <w:widowControl/>
        <w:numPr>
          <w:ilvl w:val="0"/>
          <w:numId w:val="6"/>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Microfinance and Entrepreneurship Support</w:t>
      </w:r>
      <w:r>
        <w:rPr>
          <w:rFonts w:hint="default" w:ascii="Times New Roman" w:hAnsi="Times New Roman" w:eastAsia="Times New Roman" w:cs="Times New Roman"/>
          <w:kern w:val="0"/>
          <w:sz w:val="24"/>
          <w:szCs w:val="24"/>
          <w:lang w:val="en-US" w:eastAsia="zh-CN" w:bidi="ar"/>
        </w:rPr>
        <w:t xml:space="preserve">: Programs like the </w:t>
      </w:r>
      <w:r>
        <w:rPr>
          <w:rFonts w:hint="default" w:ascii="Times New Roman" w:hAnsi="Times New Roman" w:eastAsia="Times New Roman" w:cs="Times New Roman"/>
          <w:bCs/>
          <w:kern w:val="0"/>
          <w:sz w:val="24"/>
          <w:szCs w:val="24"/>
          <w:lang w:val="en-US" w:eastAsia="zh-CN" w:bidi="ar"/>
        </w:rPr>
        <w:t>Grameen Bank</w:t>
      </w:r>
      <w:r>
        <w:rPr>
          <w:rFonts w:hint="default" w:ascii="Times New Roman" w:hAnsi="Times New Roman" w:eastAsia="Times New Roman" w:cs="Times New Roman"/>
          <w:kern w:val="0"/>
          <w:sz w:val="24"/>
          <w:szCs w:val="24"/>
          <w:lang w:val="en-US" w:eastAsia="zh-CN" w:bidi="ar"/>
        </w:rPr>
        <w:t xml:space="preserve"> and </w:t>
      </w:r>
      <w:r>
        <w:rPr>
          <w:rFonts w:hint="default" w:ascii="Times New Roman" w:hAnsi="Times New Roman" w:eastAsia="Times New Roman" w:cs="Times New Roman"/>
          <w:bCs/>
          <w:kern w:val="0"/>
          <w:sz w:val="24"/>
          <w:szCs w:val="24"/>
          <w:lang w:val="en-US" w:eastAsia="zh-CN" w:bidi="ar"/>
        </w:rPr>
        <w:t>USAID’s Africa Trade Initiative</w:t>
      </w:r>
      <w:r>
        <w:rPr>
          <w:rFonts w:hint="default" w:ascii="Times New Roman" w:hAnsi="Times New Roman" w:eastAsia="Times New Roman" w:cs="Times New Roman"/>
          <w:kern w:val="0"/>
          <w:sz w:val="24"/>
          <w:szCs w:val="24"/>
          <w:lang w:val="en-US" w:eastAsia="zh-CN" w:bidi="ar"/>
        </w:rPr>
        <w:t xml:space="preserve"> have supported small businesses and women entrepreneurs, fostering economic independence. In </w:t>
      </w:r>
      <w:r>
        <w:rPr>
          <w:rFonts w:hint="default" w:ascii="Times New Roman" w:hAnsi="Times New Roman" w:eastAsia="Times New Roman" w:cs="Times New Roman"/>
          <w:bCs/>
          <w:kern w:val="0"/>
          <w:sz w:val="24"/>
          <w:szCs w:val="24"/>
          <w:lang w:val="en-US" w:eastAsia="zh-CN" w:bidi="ar"/>
        </w:rPr>
        <w:t>Rwanda</w:t>
      </w:r>
      <w:r>
        <w:rPr>
          <w:rFonts w:hint="default" w:ascii="Times New Roman" w:hAnsi="Times New Roman" w:eastAsia="Times New Roman" w:cs="Times New Roman"/>
          <w:kern w:val="0"/>
          <w:sz w:val="24"/>
          <w:szCs w:val="24"/>
          <w:lang w:val="en-US" w:eastAsia="zh-CN" w:bidi="ar"/>
        </w:rPr>
        <w:t xml:space="preserve">, the </w:t>
      </w:r>
      <w:r>
        <w:rPr>
          <w:rFonts w:hint="default" w:ascii="Times New Roman" w:hAnsi="Times New Roman" w:eastAsia="Times New Roman" w:cs="Times New Roman"/>
          <w:bCs/>
          <w:kern w:val="0"/>
          <w:sz w:val="24"/>
          <w:szCs w:val="24"/>
          <w:lang w:val="en-US" w:eastAsia="zh-CN" w:bidi="ar"/>
        </w:rPr>
        <w:t>Tony Elumelu Foundation</w:t>
      </w:r>
      <w:r>
        <w:rPr>
          <w:rFonts w:hint="default" w:ascii="Times New Roman" w:hAnsi="Times New Roman" w:eastAsia="Times New Roman" w:cs="Times New Roman"/>
          <w:kern w:val="0"/>
          <w:sz w:val="24"/>
          <w:szCs w:val="24"/>
          <w:lang w:val="en-US" w:eastAsia="zh-CN" w:bidi="ar"/>
        </w:rPr>
        <w:t xml:space="preserve"> and </w:t>
      </w:r>
      <w:r>
        <w:rPr>
          <w:rFonts w:hint="default" w:ascii="Times New Roman" w:hAnsi="Times New Roman" w:eastAsia="Times New Roman" w:cs="Times New Roman"/>
          <w:bCs/>
          <w:kern w:val="0"/>
          <w:sz w:val="24"/>
          <w:szCs w:val="24"/>
          <w:lang w:val="en-US" w:eastAsia="zh-CN" w:bidi="ar"/>
        </w:rPr>
        <w:t>USAID</w:t>
      </w:r>
      <w:r>
        <w:rPr>
          <w:rFonts w:hint="default" w:ascii="Times New Roman" w:hAnsi="Times New Roman" w:eastAsia="Times New Roman" w:cs="Times New Roman"/>
          <w:kern w:val="0"/>
          <w:sz w:val="24"/>
          <w:szCs w:val="24"/>
          <w:lang w:val="en-US" w:eastAsia="zh-CN" w:bidi="ar"/>
        </w:rPr>
        <w:t xml:space="preserve"> have funded thousands of small businesses, particularly benefiting women-led enterprises.</w:t>
      </w:r>
    </w:p>
    <w:p w14:paraId="43C32855">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sz w:val="27"/>
          <w:szCs w:val="27"/>
          <w:lang w:val="en-US"/>
        </w:rPr>
      </w:pPr>
      <w:r>
        <w:rPr>
          <w:rFonts w:hint="default" w:ascii="Times New Roman" w:hAnsi="Times New Roman" w:eastAsia="Times New Roman" w:cs="Times New Roman"/>
          <w:b/>
          <w:bCs/>
          <w:kern w:val="0"/>
          <w:sz w:val="27"/>
          <w:szCs w:val="27"/>
          <w:lang w:val="en-US" w:eastAsia="zh-CN" w:bidi="ar"/>
        </w:rPr>
        <w:t>4. Agricultural and Food Security Gains</w:t>
      </w:r>
    </w:p>
    <w:p w14:paraId="0BE8081F">
      <w:pPr>
        <w:keepNext w:val="0"/>
        <w:keepLines w:val="0"/>
        <w:widowControl/>
        <w:numPr>
          <w:ilvl w:val="0"/>
          <w:numId w:val="7"/>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Green Revolution Initiatives</w:t>
      </w:r>
      <w:r>
        <w:rPr>
          <w:rFonts w:hint="default" w:ascii="Times New Roman" w:hAnsi="Times New Roman" w:eastAsia="Times New Roman" w:cs="Times New Roman"/>
          <w:kern w:val="0"/>
          <w:sz w:val="24"/>
          <w:szCs w:val="24"/>
          <w:lang w:val="en-US" w:eastAsia="zh-CN" w:bidi="ar"/>
        </w:rPr>
        <w:t xml:space="preserve">: The </w:t>
      </w:r>
      <w:r>
        <w:rPr>
          <w:rFonts w:hint="default" w:ascii="Times New Roman" w:hAnsi="Times New Roman" w:eastAsia="Times New Roman" w:cs="Times New Roman"/>
          <w:b/>
          <w:bCs/>
          <w:kern w:val="0"/>
          <w:sz w:val="24"/>
          <w:szCs w:val="24"/>
          <w:lang w:val="en-US" w:eastAsia="zh-CN" w:bidi="ar"/>
        </w:rPr>
        <w:t>Alliance for a Green Revolution in Africa (AGRA)</w:t>
      </w:r>
      <w:r>
        <w:rPr>
          <w:rFonts w:hint="default" w:ascii="Times New Roman" w:hAnsi="Times New Roman" w:eastAsia="Times New Roman" w:cs="Times New Roman"/>
          <w:kern w:val="0"/>
          <w:sz w:val="24"/>
          <w:szCs w:val="24"/>
          <w:lang w:val="en-US" w:eastAsia="zh-CN" w:bidi="ar"/>
        </w:rPr>
        <w:t xml:space="preserve"> has improved crop yields through better seeds, irrigation, and farming techniques. </w:t>
      </w:r>
      <w:r>
        <w:rPr>
          <w:rFonts w:hint="default" w:ascii="Times New Roman" w:hAnsi="Times New Roman" w:eastAsia="Times New Roman" w:cs="Times New Roman"/>
          <w:b/>
          <w:bCs/>
          <w:kern w:val="0"/>
          <w:sz w:val="24"/>
          <w:szCs w:val="24"/>
          <w:lang w:val="en-US" w:eastAsia="zh-CN" w:bidi="ar"/>
        </w:rPr>
        <w:t>Ghana</w:t>
      </w:r>
      <w:r>
        <w:rPr>
          <w:rFonts w:hint="default" w:ascii="Times New Roman" w:hAnsi="Times New Roman" w:eastAsia="Times New Roman" w:cs="Times New Roman"/>
          <w:kern w:val="0"/>
          <w:sz w:val="24"/>
          <w:szCs w:val="24"/>
          <w:lang w:val="en-US" w:eastAsia="zh-CN" w:bidi="ar"/>
        </w:rPr>
        <w:t xml:space="preserve"> has seen maize yields increase significantly due to AGRA’s support in improving seed distribution and farming practices.</w:t>
      </w:r>
    </w:p>
    <w:p w14:paraId="75188AFA">
      <w:pPr>
        <w:keepNext w:val="0"/>
        <w:keepLines w:val="0"/>
        <w:widowControl/>
        <w:numPr>
          <w:ilvl w:val="0"/>
          <w:numId w:val="7"/>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Drought and Famine Relief</w:t>
      </w:r>
      <w:r>
        <w:rPr>
          <w:rFonts w:hint="default" w:ascii="Times New Roman" w:hAnsi="Times New Roman" w:eastAsia="Times New Roman" w:cs="Times New Roman"/>
          <w:kern w:val="0"/>
          <w:sz w:val="24"/>
          <w:szCs w:val="24"/>
          <w:lang w:val="en-US" w:eastAsia="zh-CN" w:bidi="ar"/>
        </w:rPr>
        <w:t xml:space="preserve">: Foreign aid has provided emergency food assistance during crises, such as the Ethiopian famine of the 1980s and the Sahel food crises. In </w:t>
      </w:r>
      <w:r>
        <w:rPr>
          <w:rFonts w:hint="default" w:ascii="Times New Roman" w:hAnsi="Times New Roman" w:eastAsia="Times New Roman" w:cs="Times New Roman"/>
          <w:b/>
          <w:bCs/>
          <w:kern w:val="0"/>
          <w:sz w:val="24"/>
          <w:szCs w:val="24"/>
          <w:lang w:val="en-US" w:eastAsia="zh-CN" w:bidi="ar"/>
        </w:rPr>
        <w:t>Niger</w:t>
      </w:r>
      <w:r>
        <w:rPr>
          <w:rFonts w:hint="default" w:ascii="Times New Roman" w:hAnsi="Times New Roman" w:eastAsia="Times New Roman" w:cs="Times New Roman"/>
          <w:kern w:val="0"/>
          <w:sz w:val="24"/>
          <w:szCs w:val="24"/>
          <w:lang w:val="en-US" w:eastAsia="zh-CN" w:bidi="ar"/>
        </w:rPr>
        <w:t xml:space="preserve">, the </w:t>
      </w:r>
      <w:r>
        <w:rPr>
          <w:rFonts w:hint="default" w:ascii="Times New Roman" w:hAnsi="Times New Roman" w:eastAsia="Times New Roman" w:cs="Times New Roman"/>
          <w:b/>
          <w:bCs/>
          <w:kern w:val="0"/>
          <w:sz w:val="24"/>
          <w:szCs w:val="24"/>
          <w:lang w:val="en-US" w:eastAsia="zh-CN" w:bidi="ar"/>
        </w:rPr>
        <w:t>World Food Programme (WFP)</w:t>
      </w:r>
      <w:r>
        <w:rPr>
          <w:rFonts w:hint="default" w:ascii="Times New Roman" w:hAnsi="Times New Roman" w:eastAsia="Times New Roman" w:cs="Times New Roman"/>
          <w:kern w:val="0"/>
          <w:sz w:val="24"/>
          <w:szCs w:val="24"/>
          <w:lang w:val="en-US" w:eastAsia="zh-CN" w:bidi="ar"/>
        </w:rPr>
        <w:t xml:space="preserve"> and </w:t>
      </w:r>
      <w:r>
        <w:rPr>
          <w:rFonts w:hint="default" w:ascii="Times New Roman" w:hAnsi="Times New Roman" w:eastAsia="Times New Roman" w:cs="Times New Roman"/>
          <w:b/>
          <w:bCs/>
          <w:kern w:val="0"/>
          <w:sz w:val="24"/>
          <w:szCs w:val="24"/>
          <w:lang w:val="en-US" w:eastAsia="zh-CN" w:bidi="ar"/>
        </w:rPr>
        <w:t>FAO</w:t>
      </w:r>
      <w:r>
        <w:rPr>
          <w:rFonts w:hint="default" w:ascii="Times New Roman" w:hAnsi="Times New Roman" w:eastAsia="Times New Roman" w:cs="Times New Roman"/>
          <w:kern w:val="0"/>
          <w:sz w:val="24"/>
          <w:szCs w:val="24"/>
          <w:lang w:val="en-US" w:eastAsia="zh-CN" w:bidi="ar"/>
        </w:rPr>
        <w:t xml:space="preserve"> have implemented sustainable farming and irrigation projects to improve food security. </w:t>
      </w:r>
      <w:r>
        <w:rPr>
          <w:rFonts w:hint="default" w:ascii="Times New Roman" w:hAnsi="Times New Roman" w:eastAsia="Times New Roman" w:cs="Times New Roman"/>
          <w:b/>
          <w:bCs/>
          <w:kern w:val="0"/>
          <w:sz w:val="24"/>
          <w:szCs w:val="24"/>
          <w:lang w:val="en-US" w:eastAsia="zh-CN" w:bidi="ar"/>
        </w:rPr>
        <w:t>Somalia</w:t>
      </w:r>
      <w:r>
        <w:rPr>
          <w:rFonts w:hint="default" w:ascii="Times New Roman" w:hAnsi="Times New Roman" w:eastAsia="Times New Roman" w:cs="Times New Roman"/>
          <w:kern w:val="0"/>
          <w:sz w:val="24"/>
          <w:szCs w:val="24"/>
          <w:lang w:val="en-US" w:eastAsia="zh-CN" w:bidi="ar"/>
        </w:rPr>
        <w:t xml:space="preserve"> has also benefited from </w:t>
      </w:r>
      <w:r>
        <w:rPr>
          <w:rFonts w:hint="default" w:ascii="Times New Roman" w:hAnsi="Times New Roman" w:eastAsia="Times New Roman" w:cs="Times New Roman"/>
          <w:b/>
          <w:bCs/>
          <w:kern w:val="0"/>
          <w:sz w:val="24"/>
          <w:szCs w:val="24"/>
          <w:lang w:val="en-US" w:eastAsia="zh-CN" w:bidi="ar"/>
        </w:rPr>
        <w:t>UN WFP</w:t>
      </w:r>
      <w:r>
        <w:rPr>
          <w:rFonts w:hint="default" w:ascii="Times New Roman" w:hAnsi="Times New Roman" w:eastAsia="Times New Roman" w:cs="Times New Roman"/>
          <w:kern w:val="0"/>
          <w:sz w:val="24"/>
          <w:szCs w:val="24"/>
          <w:lang w:val="en-US" w:eastAsia="zh-CN" w:bidi="ar"/>
        </w:rPr>
        <w:t xml:space="preserve"> emergency food distributions, particularly during the 2011 and 2017 famines.</w:t>
      </w:r>
    </w:p>
    <w:p w14:paraId="653B1D77">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sz w:val="27"/>
          <w:szCs w:val="27"/>
          <w:lang w:val="en-US"/>
        </w:rPr>
      </w:pPr>
      <w:r>
        <w:rPr>
          <w:rFonts w:hint="default" w:ascii="Times New Roman" w:hAnsi="Times New Roman" w:eastAsia="Times New Roman" w:cs="Times New Roman"/>
          <w:b/>
          <w:bCs/>
          <w:kern w:val="0"/>
          <w:sz w:val="27"/>
          <w:szCs w:val="27"/>
          <w:lang w:val="en-US" w:eastAsia="zh-CN" w:bidi="ar"/>
        </w:rPr>
        <w:t>5. Governance and Stability</w:t>
      </w:r>
    </w:p>
    <w:p w14:paraId="216BE84B">
      <w:pPr>
        <w:keepNext w:val="0"/>
        <w:keepLines w:val="0"/>
        <w:widowControl/>
        <w:numPr>
          <w:ilvl w:val="0"/>
          <w:numId w:val="8"/>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Conflict Resolution and Peacekeeping</w:t>
      </w:r>
      <w:r>
        <w:rPr>
          <w:rFonts w:hint="default" w:ascii="Times New Roman" w:hAnsi="Times New Roman" w:eastAsia="Times New Roman" w:cs="Times New Roman"/>
          <w:kern w:val="0"/>
          <w:sz w:val="24"/>
          <w:szCs w:val="24"/>
          <w:lang w:val="en-US" w:eastAsia="zh-CN" w:bidi="ar"/>
        </w:rPr>
        <w:t xml:space="preserve">: The </w:t>
      </w:r>
      <w:r>
        <w:rPr>
          <w:rFonts w:hint="default" w:ascii="Times New Roman" w:hAnsi="Times New Roman" w:eastAsia="Times New Roman" w:cs="Times New Roman"/>
          <w:b/>
          <w:bCs/>
          <w:kern w:val="0"/>
          <w:sz w:val="24"/>
          <w:szCs w:val="24"/>
          <w:lang w:val="en-US" w:eastAsia="zh-CN" w:bidi="ar"/>
        </w:rPr>
        <w:t>UN</w:t>
      </w:r>
      <w:r>
        <w:rPr>
          <w:rFonts w:hint="default" w:ascii="Times New Roman" w:hAnsi="Times New Roman" w:eastAsia="Times New Roman" w:cs="Times New Roman"/>
          <w:kern w:val="0"/>
          <w:sz w:val="24"/>
          <w:szCs w:val="24"/>
          <w:lang w:val="en-US" w:eastAsia="zh-CN" w:bidi="ar"/>
        </w:rPr>
        <w:t xml:space="preserve"> and </w:t>
      </w:r>
      <w:r>
        <w:rPr>
          <w:rFonts w:hint="default" w:ascii="Times New Roman" w:hAnsi="Times New Roman" w:eastAsia="Times New Roman" w:cs="Times New Roman"/>
          <w:b/>
          <w:bCs/>
          <w:kern w:val="0"/>
          <w:sz w:val="24"/>
          <w:szCs w:val="24"/>
          <w:lang w:val="en-US" w:eastAsia="zh-CN" w:bidi="ar"/>
        </w:rPr>
        <w:t>African Union (AU)</w:t>
      </w:r>
      <w:r>
        <w:rPr>
          <w:rFonts w:hint="default" w:ascii="Times New Roman" w:hAnsi="Times New Roman" w:eastAsia="Times New Roman" w:cs="Times New Roman"/>
          <w:kern w:val="0"/>
          <w:sz w:val="24"/>
          <w:szCs w:val="24"/>
          <w:lang w:val="en-US" w:eastAsia="zh-CN" w:bidi="ar"/>
        </w:rPr>
        <w:t xml:space="preserve"> peacekeeping missions, funded by foreign aid, have helped stabilize conflict zones. In </w:t>
      </w:r>
      <w:r>
        <w:rPr>
          <w:rFonts w:hint="default" w:ascii="Times New Roman" w:hAnsi="Times New Roman" w:eastAsia="Times New Roman" w:cs="Times New Roman"/>
          <w:b/>
          <w:bCs/>
          <w:kern w:val="0"/>
          <w:sz w:val="24"/>
          <w:szCs w:val="24"/>
          <w:lang w:val="en-US" w:eastAsia="zh-CN" w:bidi="ar"/>
        </w:rPr>
        <w:t>Liberia</w:t>
      </w:r>
      <w:r>
        <w:rPr>
          <w:rFonts w:hint="default" w:ascii="Times New Roman" w:hAnsi="Times New Roman" w:eastAsia="Times New Roman" w:cs="Times New Roman"/>
          <w:kern w:val="0"/>
          <w:sz w:val="24"/>
          <w:szCs w:val="24"/>
          <w:lang w:val="en-US" w:eastAsia="zh-CN" w:bidi="ar"/>
        </w:rPr>
        <w:t xml:space="preserve"> and </w:t>
      </w:r>
      <w:r>
        <w:rPr>
          <w:rFonts w:hint="default" w:ascii="Times New Roman" w:hAnsi="Times New Roman" w:eastAsia="Times New Roman" w:cs="Times New Roman"/>
          <w:b/>
          <w:bCs/>
          <w:kern w:val="0"/>
          <w:sz w:val="24"/>
          <w:szCs w:val="24"/>
          <w:lang w:val="en-US" w:eastAsia="zh-CN" w:bidi="ar"/>
        </w:rPr>
        <w:t>Sierra Leone</w:t>
      </w:r>
      <w:r>
        <w:rPr>
          <w:rFonts w:hint="default" w:ascii="Times New Roman" w:hAnsi="Times New Roman" w:eastAsia="Times New Roman" w:cs="Times New Roman"/>
          <w:kern w:val="0"/>
          <w:sz w:val="24"/>
          <w:szCs w:val="24"/>
          <w:lang w:val="en-US" w:eastAsia="zh-CN" w:bidi="ar"/>
        </w:rPr>
        <w:t>, UN peacekeeping forces played a critical role in restoring peace after devastating civil wars.</w:t>
      </w:r>
    </w:p>
    <w:p w14:paraId="435CB2C4">
      <w:pPr>
        <w:keepNext w:val="0"/>
        <w:keepLines w:val="0"/>
        <w:widowControl/>
        <w:numPr>
          <w:ilvl w:val="0"/>
          <w:numId w:val="8"/>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Democracy and Good Governance Programs</w:t>
      </w:r>
      <w:r>
        <w:rPr>
          <w:rFonts w:hint="default" w:ascii="Times New Roman" w:hAnsi="Times New Roman" w:eastAsia="Times New Roman" w:cs="Times New Roman"/>
          <w:kern w:val="0"/>
          <w:sz w:val="24"/>
          <w:szCs w:val="24"/>
          <w:lang w:val="en-US" w:eastAsia="zh-CN" w:bidi="ar"/>
        </w:rPr>
        <w:t xml:space="preserve">: Support from organizations like the </w:t>
      </w:r>
      <w:r>
        <w:rPr>
          <w:rFonts w:hint="default" w:ascii="Times New Roman" w:hAnsi="Times New Roman" w:eastAsia="Times New Roman" w:cs="Times New Roman"/>
          <w:b/>
          <w:bCs/>
          <w:kern w:val="0"/>
          <w:sz w:val="24"/>
          <w:szCs w:val="24"/>
          <w:lang w:val="en-US" w:eastAsia="zh-CN" w:bidi="ar"/>
        </w:rPr>
        <w:t>National Endowment for Democracy</w:t>
      </w:r>
      <w:r>
        <w:rPr>
          <w:rFonts w:hint="default" w:ascii="Times New Roman" w:hAnsi="Times New Roman" w:eastAsia="Times New Roman" w:cs="Times New Roman"/>
          <w:kern w:val="0"/>
          <w:sz w:val="24"/>
          <w:szCs w:val="24"/>
          <w:lang w:val="en-US" w:eastAsia="zh-CN" w:bidi="ar"/>
        </w:rPr>
        <w:t xml:space="preserve"> has promoted electoral transparency and human rights. In </w:t>
      </w:r>
      <w:r>
        <w:rPr>
          <w:rFonts w:hint="default" w:ascii="Times New Roman" w:hAnsi="Times New Roman" w:eastAsia="Times New Roman" w:cs="Times New Roman"/>
          <w:b/>
          <w:bCs/>
          <w:kern w:val="0"/>
          <w:sz w:val="24"/>
          <w:szCs w:val="24"/>
          <w:lang w:val="en-US" w:eastAsia="zh-CN" w:bidi="ar"/>
        </w:rPr>
        <w:t>Senegal</w:t>
      </w:r>
      <w:r>
        <w:rPr>
          <w:rFonts w:hint="default" w:ascii="Times New Roman" w:hAnsi="Times New Roman" w:eastAsia="Times New Roman" w:cs="Times New Roman"/>
          <w:kern w:val="0"/>
          <w:sz w:val="24"/>
          <w:szCs w:val="24"/>
          <w:lang w:val="en-US" w:eastAsia="zh-CN" w:bidi="ar"/>
        </w:rPr>
        <w:t xml:space="preserve">, aid from the </w:t>
      </w:r>
      <w:r>
        <w:rPr>
          <w:rFonts w:hint="default" w:ascii="Times New Roman" w:hAnsi="Times New Roman" w:eastAsia="Times New Roman" w:cs="Times New Roman"/>
          <w:b/>
          <w:bCs/>
          <w:kern w:val="0"/>
          <w:sz w:val="24"/>
          <w:szCs w:val="24"/>
          <w:lang w:val="en-US" w:eastAsia="zh-CN" w:bidi="ar"/>
        </w:rPr>
        <w:t>European Union (EU)</w:t>
      </w:r>
      <w:r>
        <w:rPr>
          <w:rFonts w:hint="default" w:ascii="Times New Roman" w:hAnsi="Times New Roman" w:eastAsia="Times New Roman" w:cs="Times New Roman"/>
          <w:kern w:val="0"/>
          <w:sz w:val="24"/>
          <w:szCs w:val="24"/>
          <w:lang w:val="en-US" w:eastAsia="zh-CN" w:bidi="ar"/>
        </w:rPr>
        <w:t xml:space="preserve"> and </w:t>
      </w:r>
      <w:r>
        <w:rPr>
          <w:rFonts w:hint="default" w:ascii="Times New Roman" w:hAnsi="Times New Roman" w:eastAsia="Times New Roman" w:cs="Times New Roman"/>
          <w:b/>
          <w:bCs/>
          <w:kern w:val="0"/>
          <w:sz w:val="24"/>
          <w:szCs w:val="24"/>
          <w:lang w:val="en-US" w:eastAsia="zh-CN" w:bidi="ar"/>
        </w:rPr>
        <w:t>USAID</w:t>
      </w:r>
      <w:r>
        <w:rPr>
          <w:rFonts w:hint="default" w:ascii="Times New Roman" w:hAnsi="Times New Roman" w:eastAsia="Times New Roman" w:cs="Times New Roman"/>
          <w:kern w:val="0"/>
          <w:sz w:val="24"/>
          <w:szCs w:val="24"/>
          <w:lang w:val="en-US" w:eastAsia="zh-CN" w:bidi="ar"/>
        </w:rPr>
        <w:t xml:space="preserve"> has strengthened democracy through election monitoring and civic education programs.</w:t>
      </w:r>
    </w:p>
    <w:p w14:paraId="14214FBC">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sz w:val="27"/>
          <w:szCs w:val="27"/>
          <w:lang w:val="en-US"/>
        </w:rPr>
      </w:pPr>
      <w:r>
        <w:rPr>
          <w:rFonts w:hint="default" w:ascii="Times New Roman" w:hAnsi="Times New Roman" w:eastAsia="Times New Roman" w:cs="Times New Roman"/>
          <w:b/>
          <w:bCs/>
          <w:kern w:val="0"/>
          <w:sz w:val="27"/>
          <w:szCs w:val="27"/>
          <w:lang w:val="en-US" w:eastAsia="zh-CN" w:bidi="ar"/>
        </w:rPr>
        <w:t>6. Technology and Innovation</w:t>
      </w:r>
    </w:p>
    <w:p w14:paraId="1FF12AF5">
      <w:pPr>
        <w:keepNext w:val="0"/>
        <w:keepLines w:val="0"/>
        <w:widowControl/>
        <w:numPr>
          <w:ilvl w:val="0"/>
          <w:numId w:val="9"/>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Mobile Technology Revolution</w:t>
      </w:r>
      <w:r>
        <w:rPr>
          <w:rFonts w:hint="default" w:ascii="Times New Roman" w:hAnsi="Times New Roman" w:eastAsia="Times New Roman" w:cs="Times New Roman"/>
          <w:kern w:val="0"/>
          <w:sz w:val="24"/>
          <w:szCs w:val="24"/>
          <w:lang w:val="en-US" w:eastAsia="zh-CN" w:bidi="ar"/>
        </w:rPr>
        <w:t xml:space="preserve">: Aid-funded initiatives have supported the spread of mobile banking, improving financial inclusion. </w:t>
      </w:r>
      <w:r>
        <w:rPr>
          <w:rFonts w:hint="default" w:ascii="Times New Roman" w:hAnsi="Times New Roman" w:eastAsia="Times New Roman" w:cs="Times New Roman"/>
          <w:bCs/>
          <w:kern w:val="0"/>
          <w:sz w:val="24"/>
          <w:szCs w:val="24"/>
          <w:lang w:val="en-US" w:eastAsia="zh-CN" w:bidi="ar"/>
        </w:rPr>
        <w:t>M-Pesa in Kenya</w:t>
      </w:r>
      <w:r>
        <w:rPr>
          <w:rFonts w:hint="default" w:ascii="Times New Roman" w:hAnsi="Times New Roman" w:eastAsia="Times New Roman" w:cs="Times New Roman"/>
          <w:kern w:val="0"/>
          <w:sz w:val="24"/>
          <w:szCs w:val="24"/>
          <w:lang w:val="en-US" w:eastAsia="zh-CN" w:bidi="ar"/>
        </w:rPr>
        <w:t xml:space="preserve">, initially supported by </w:t>
      </w:r>
      <w:r>
        <w:rPr>
          <w:rFonts w:hint="default" w:ascii="Times New Roman" w:hAnsi="Times New Roman" w:eastAsia="Times New Roman" w:cs="Times New Roman"/>
          <w:bCs/>
          <w:kern w:val="0"/>
          <w:sz w:val="24"/>
          <w:szCs w:val="24"/>
          <w:lang w:val="en-US" w:eastAsia="zh-CN" w:bidi="ar"/>
        </w:rPr>
        <w:t>DFID (UK Aid)</w:t>
      </w:r>
      <w:r>
        <w:rPr>
          <w:rFonts w:hint="default" w:ascii="Times New Roman" w:hAnsi="Times New Roman" w:eastAsia="Times New Roman" w:cs="Times New Roman"/>
          <w:kern w:val="0"/>
          <w:sz w:val="24"/>
          <w:szCs w:val="24"/>
          <w:lang w:val="en-US" w:eastAsia="zh-CN" w:bidi="ar"/>
        </w:rPr>
        <w:t>, has transformed financial access for millions, enabling digital transactions in both urban and rural areas.</w:t>
      </w:r>
    </w:p>
    <w:p w14:paraId="3AAEA72C">
      <w:pPr>
        <w:keepNext w:val="0"/>
        <w:keepLines w:val="0"/>
        <w:widowControl/>
        <w:numPr>
          <w:ilvl w:val="0"/>
          <w:numId w:val="9"/>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Renewable Energy Projects</w:t>
      </w:r>
      <w:r>
        <w:rPr>
          <w:rFonts w:hint="default" w:ascii="Times New Roman" w:hAnsi="Times New Roman" w:eastAsia="Times New Roman" w:cs="Times New Roman"/>
          <w:kern w:val="0"/>
          <w:sz w:val="24"/>
          <w:szCs w:val="24"/>
          <w:lang w:val="en-US" w:eastAsia="zh-CN" w:bidi="ar"/>
        </w:rPr>
        <w:t xml:space="preserve">: Programs like </w:t>
      </w:r>
      <w:r>
        <w:rPr>
          <w:rFonts w:hint="default" w:ascii="Times New Roman" w:hAnsi="Times New Roman" w:eastAsia="Times New Roman" w:cs="Times New Roman"/>
          <w:bCs/>
          <w:kern w:val="0"/>
          <w:sz w:val="24"/>
          <w:szCs w:val="24"/>
          <w:lang w:val="en-US" w:eastAsia="zh-CN" w:bidi="ar"/>
        </w:rPr>
        <w:t>Power Africa</w:t>
      </w:r>
      <w:r>
        <w:rPr>
          <w:rFonts w:hint="default" w:ascii="Times New Roman" w:hAnsi="Times New Roman" w:eastAsia="Times New Roman" w:cs="Times New Roman"/>
          <w:kern w:val="0"/>
          <w:sz w:val="24"/>
          <w:szCs w:val="24"/>
          <w:lang w:val="en-US" w:eastAsia="zh-CN" w:bidi="ar"/>
        </w:rPr>
        <w:t xml:space="preserve"> have expanded access to electricity, particularly through solar and wind energy. In </w:t>
      </w:r>
      <w:r>
        <w:rPr>
          <w:rFonts w:hint="default" w:ascii="Times New Roman" w:hAnsi="Times New Roman" w:eastAsia="Times New Roman" w:cs="Times New Roman"/>
          <w:bCs/>
          <w:kern w:val="0"/>
          <w:sz w:val="24"/>
          <w:szCs w:val="24"/>
          <w:lang w:val="en-US" w:eastAsia="zh-CN" w:bidi="ar"/>
        </w:rPr>
        <w:t>Morocco</w:t>
      </w:r>
      <w:r>
        <w:rPr>
          <w:rFonts w:hint="default" w:ascii="Times New Roman" w:hAnsi="Times New Roman" w:eastAsia="Times New Roman" w:cs="Times New Roman"/>
          <w:kern w:val="0"/>
          <w:sz w:val="24"/>
          <w:szCs w:val="24"/>
          <w:lang w:val="en-US" w:eastAsia="zh-CN" w:bidi="ar"/>
        </w:rPr>
        <w:t xml:space="preserve">, the </w:t>
      </w:r>
      <w:r>
        <w:rPr>
          <w:rFonts w:hint="default" w:ascii="Times New Roman" w:hAnsi="Times New Roman" w:eastAsia="Times New Roman" w:cs="Times New Roman"/>
          <w:bCs/>
          <w:kern w:val="0"/>
          <w:sz w:val="24"/>
          <w:szCs w:val="24"/>
          <w:lang w:val="en-US" w:eastAsia="zh-CN" w:bidi="ar"/>
        </w:rPr>
        <w:t>Noor Ouarzazate Solar Complex</w:t>
      </w:r>
      <w:r>
        <w:rPr>
          <w:rFonts w:hint="default" w:ascii="Times New Roman" w:hAnsi="Times New Roman" w:eastAsia="Times New Roman" w:cs="Times New Roman"/>
          <w:kern w:val="0"/>
          <w:sz w:val="24"/>
          <w:szCs w:val="24"/>
          <w:lang w:val="en-US" w:eastAsia="zh-CN" w:bidi="ar"/>
        </w:rPr>
        <w:t xml:space="preserve">, one of the world’s largest solar plants, was funded by the </w:t>
      </w:r>
      <w:r>
        <w:rPr>
          <w:rFonts w:hint="default" w:ascii="Times New Roman" w:hAnsi="Times New Roman" w:eastAsia="Times New Roman" w:cs="Times New Roman"/>
          <w:bCs/>
          <w:kern w:val="0"/>
          <w:sz w:val="24"/>
          <w:szCs w:val="24"/>
          <w:lang w:val="en-US" w:eastAsia="zh-CN" w:bidi="ar"/>
        </w:rPr>
        <w:t>World Bank</w:t>
      </w: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Cs/>
          <w:kern w:val="0"/>
          <w:sz w:val="24"/>
          <w:szCs w:val="24"/>
          <w:lang w:val="en-US" w:eastAsia="zh-CN" w:bidi="ar"/>
        </w:rPr>
        <w:t>European Investment Bank</w:t>
      </w:r>
      <w:r>
        <w:rPr>
          <w:rFonts w:hint="default" w:ascii="Times New Roman" w:hAnsi="Times New Roman" w:eastAsia="Times New Roman" w:cs="Times New Roman"/>
          <w:kern w:val="0"/>
          <w:sz w:val="24"/>
          <w:szCs w:val="24"/>
          <w:lang w:val="en-US" w:eastAsia="zh-CN" w:bidi="ar"/>
        </w:rPr>
        <w:t xml:space="preserve">, and </w:t>
      </w:r>
      <w:r>
        <w:rPr>
          <w:rFonts w:hint="default" w:ascii="Times New Roman" w:hAnsi="Times New Roman" w:eastAsia="Times New Roman" w:cs="Times New Roman"/>
          <w:bCs/>
          <w:kern w:val="0"/>
          <w:sz w:val="24"/>
          <w:szCs w:val="24"/>
          <w:lang w:val="en-US" w:eastAsia="zh-CN" w:bidi="ar"/>
        </w:rPr>
        <w:t>African Development Bank</w:t>
      </w:r>
      <w:r>
        <w:rPr>
          <w:rFonts w:hint="default" w:ascii="Times New Roman" w:hAnsi="Times New Roman" w:eastAsia="Times New Roman" w:cs="Times New Roman"/>
          <w:kern w:val="0"/>
          <w:sz w:val="24"/>
          <w:szCs w:val="24"/>
          <w:lang w:val="en-US" w:eastAsia="zh-CN" w:bidi="ar"/>
        </w:rPr>
        <w:t xml:space="preserve">, reducing the country’s reliance on fossil fuels. In </w:t>
      </w:r>
      <w:r>
        <w:rPr>
          <w:rFonts w:hint="default" w:ascii="Times New Roman" w:hAnsi="Times New Roman" w:eastAsia="Times New Roman" w:cs="Times New Roman"/>
          <w:bCs/>
          <w:kern w:val="0"/>
          <w:sz w:val="24"/>
          <w:szCs w:val="24"/>
          <w:lang w:val="en-US" w:eastAsia="zh-CN" w:bidi="ar"/>
        </w:rPr>
        <w:t>Zambia</w:t>
      </w:r>
      <w:r>
        <w:rPr>
          <w:rFonts w:hint="default" w:ascii="Times New Roman" w:hAnsi="Times New Roman" w:eastAsia="Times New Roman" w:cs="Times New Roman"/>
          <w:kern w:val="0"/>
          <w:sz w:val="24"/>
          <w:szCs w:val="24"/>
          <w:lang w:val="en-US" w:eastAsia="zh-CN" w:bidi="ar"/>
        </w:rPr>
        <w:t xml:space="preserve">, the </w:t>
      </w:r>
      <w:r>
        <w:rPr>
          <w:rFonts w:hint="default" w:ascii="Times New Roman" w:hAnsi="Times New Roman" w:eastAsia="Times New Roman" w:cs="Times New Roman"/>
          <w:bCs/>
          <w:kern w:val="0"/>
          <w:sz w:val="24"/>
          <w:szCs w:val="24"/>
          <w:lang w:val="en-US" w:eastAsia="zh-CN" w:bidi="ar"/>
        </w:rPr>
        <w:t>Scaling Solar Project</w:t>
      </w:r>
      <w:r>
        <w:rPr>
          <w:rFonts w:hint="default" w:ascii="Times New Roman" w:hAnsi="Times New Roman" w:eastAsia="Times New Roman" w:cs="Times New Roman"/>
          <w:kern w:val="0"/>
          <w:sz w:val="24"/>
          <w:szCs w:val="24"/>
          <w:lang w:val="en-US" w:eastAsia="zh-CN" w:bidi="ar"/>
        </w:rPr>
        <w:t xml:space="preserve">, backed by the </w:t>
      </w:r>
      <w:r>
        <w:rPr>
          <w:rFonts w:hint="default" w:ascii="Times New Roman" w:hAnsi="Times New Roman" w:eastAsia="Times New Roman" w:cs="Times New Roman"/>
          <w:bCs/>
          <w:kern w:val="0"/>
          <w:sz w:val="24"/>
          <w:szCs w:val="24"/>
          <w:lang w:val="en-US" w:eastAsia="zh-CN" w:bidi="ar"/>
        </w:rPr>
        <w:t>World Bank</w:t>
      </w:r>
      <w:r>
        <w:rPr>
          <w:rFonts w:hint="default" w:ascii="Times New Roman" w:hAnsi="Times New Roman" w:eastAsia="Times New Roman" w:cs="Times New Roman"/>
          <w:kern w:val="0"/>
          <w:sz w:val="24"/>
          <w:szCs w:val="24"/>
          <w:lang w:val="en-US" w:eastAsia="zh-CN" w:bidi="ar"/>
        </w:rPr>
        <w:t>, has expanded off-grid solar energy access in rural areas.</w:t>
      </w:r>
    </w:p>
    <w:p w14:paraId="5BFEEA65">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i/>
          <w:iCs w:val="0"/>
          <w:sz w:val="24"/>
          <w:szCs w:val="24"/>
          <w:u w:val="single"/>
          <w:lang w:val="en-US"/>
        </w:rPr>
      </w:pPr>
      <w:r>
        <w:rPr>
          <w:rFonts w:hint="default" w:ascii="Times New Roman" w:hAnsi="Times New Roman" w:eastAsia="Times New Roman" w:cs="Times New Roman"/>
          <w:b/>
          <w:bCs/>
          <w:i/>
          <w:iCs w:val="0"/>
          <w:kern w:val="0"/>
          <w:sz w:val="24"/>
          <w:szCs w:val="24"/>
          <w:u w:val="single"/>
          <w:lang w:val="en-US" w:eastAsia="zh-CN" w:bidi="ar"/>
        </w:rPr>
        <w:t xml:space="preserve"> Challenges</w:t>
      </w:r>
    </w:p>
    <w:p w14:paraId="4F292A86">
      <w:pPr>
        <w:keepNext w:val="0"/>
        <w:keepLines w:val="0"/>
        <w:widowControl/>
        <w:numPr>
          <w:ilvl w:val="0"/>
          <w:numId w:val="10"/>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Aid Dependency</w:t>
      </w:r>
      <w:r>
        <w:rPr>
          <w:rFonts w:hint="default" w:ascii="Times New Roman" w:hAnsi="Times New Roman" w:eastAsia="Times New Roman" w:cs="Times New Roman"/>
          <w:sz w:val="24"/>
          <w:szCs w:val="24"/>
          <w:lang w:val="en-US" w:eastAsia="en-US"/>
        </w:rPr>
        <w:t>: One of the biggest challenges with foreign aid in Africa is the over-reliance on external financial support, which can hinder self-sufficiency and economic independence.</w:t>
      </w:r>
    </w:p>
    <w:p w14:paraId="5C7EC2D5">
      <w:pPr>
        <w:keepNext w:val="0"/>
        <w:keepLines w:val="0"/>
        <w:widowControl/>
        <w:numPr>
          <w:ilvl w:val="1"/>
          <w:numId w:val="10"/>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Example</w:t>
      </w: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4"/>
          <w:szCs w:val="24"/>
          <w:lang w:val="en-US" w:eastAsia="zh-CN" w:bidi="ar"/>
        </w:rPr>
        <w:t>Zambia</w:t>
      </w:r>
      <w:r>
        <w:rPr>
          <w:rFonts w:hint="default" w:ascii="Times New Roman" w:hAnsi="Times New Roman" w:eastAsia="Times New Roman" w:cs="Times New Roman"/>
          <w:kern w:val="0"/>
          <w:sz w:val="24"/>
          <w:szCs w:val="24"/>
          <w:lang w:val="en-US" w:eastAsia="zh-CN" w:bidi="ar"/>
        </w:rPr>
        <w:t>, despite being a significant recipient of foreign aid, has faced challenges with balancing its economic development goals and its dependency on foreign assistance, especially in sectors like healthcare and education.</w:t>
      </w:r>
    </w:p>
    <w:p w14:paraId="45B255C1">
      <w:pPr>
        <w:keepNext w:val="0"/>
        <w:keepLines w:val="0"/>
        <w:widowControl/>
        <w:numPr>
          <w:ilvl w:val="0"/>
          <w:numId w:val="10"/>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Corruption and Mismanagement</w:t>
      </w:r>
      <w:r>
        <w:rPr>
          <w:rFonts w:hint="default" w:ascii="Times New Roman" w:hAnsi="Times New Roman" w:eastAsia="Times New Roman" w:cs="Times New Roman"/>
          <w:sz w:val="24"/>
          <w:szCs w:val="24"/>
          <w:lang w:val="en-US" w:eastAsia="en-US"/>
        </w:rPr>
        <w:t>: A significant amount of foreign aid is often misallocated or mismanaged due to corruption within governments and institutions.</w:t>
      </w:r>
    </w:p>
    <w:p w14:paraId="161E4D3B">
      <w:pPr>
        <w:keepNext w:val="0"/>
        <w:keepLines w:val="0"/>
        <w:widowControl/>
        <w:numPr>
          <w:ilvl w:val="1"/>
          <w:numId w:val="10"/>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Example</w:t>
      </w:r>
      <w:r>
        <w:rPr>
          <w:rFonts w:hint="default" w:ascii="Times New Roman" w:hAnsi="Times New Roman" w:eastAsia="Times New Roman" w:cs="Times New Roman"/>
          <w:kern w:val="0"/>
          <w:sz w:val="24"/>
          <w:szCs w:val="24"/>
          <w:lang w:val="en-US" w:eastAsia="zh-CN" w:bidi="ar"/>
        </w:rPr>
        <w:t xml:space="preserve">: In countries like </w:t>
      </w:r>
      <w:r>
        <w:rPr>
          <w:rFonts w:hint="default" w:ascii="Times New Roman" w:hAnsi="Times New Roman" w:eastAsia="Times New Roman" w:cs="Times New Roman"/>
          <w:bCs/>
          <w:kern w:val="0"/>
          <w:sz w:val="24"/>
          <w:szCs w:val="24"/>
          <w:lang w:val="en-US" w:eastAsia="zh-CN" w:bidi="ar"/>
        </w:rPr>
        <w:t>Nigeria</w:t>
      </w:r>
      <w:r>
        <w:rPr>
          <w:rFonts w:hint="default" w:ascii="Times New Roman" w:hAnsi="Times New Roman" w:eastAsia="Times New Roman" w:cs="Times New Roman"/>
          <w:kern w:val="0"/>
          <w:sz w:val="24"/>
          <w:szCs w:val="24"/>
          <w:lang w:val="en-US" w:eastAsia="zh-CN" w:bidi="ar"/>
        </w:rPr>
        <w:t xml:space="preserve"> and </w:t>
      </w:r>
      <w:r>
        <w:rPr>
          <w:rFonts w:hint="default" w:ascii="Times New Roman" w:hAnsi="Times New Roman" w:eastAsia="Times New Roman" w:cs="Times New Roman"/>
          <w:bCs/>
          <w:kern w:val="0"/>
          <w:sz w:val="24"/>
          <w:szCs w:val="24"/>
          <w:lang w:val="en-US" w:eastAsia="zh-CN" w:bidi="ar"/>
        </w:rPr>
        <w:t>Democratic Republic of Congo (DRC)</w:t>
      </w:r>
      <w:r>
        <w:rPr>
          <w:rFonts w:hint="default" w:ascii="Times New Roman" w:hAnsi="Times New Roman" w:eastAsia="Times New Roman" w:cs="Times New Roman"/>
          <w:kern w:val="0"/>
          <w:sz w:val="24"/>
          <w:szCs w:val="24"/>
          <w:lang w:val="en-US" w:eastAsia="zh-CN" w:bidi="ar"/>
        </w:rPr>
        <w:t>, foreign aid has been misused, with funds failing to reach their intended projects due to corruption at various levels of government.</w:t>
      </w:r>
    </w:p>
    <w:p w14:paraId="1A5A2E11">
      <w:pPr>
        <w:keepNext w:val="0"/>
        <w:keepLines w:val="0"/>
        <w:widowControl/>
        <w:numPr>
          <w:ilvl w:val="0"/>
          <w:numId w:val="10"/>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Political Instability</w:t>
      </w:r>
      <w:r>
        <w:rPr>
          <w:rFonts w:hint="default" w:ascii="Times New Roman" w:hAnsi="Times New Roman" w:eastAsia="Times New Roman" w:cs="Times New Roman"/>
          <w:sz w:val="24"/>
          <w:szCs w:val="24"/>
          <w:lang w:val="en-US" w:eastAsia="en-US"/>
        </w:rPr>
        <w:t>: Political instability in some African nations can disrupt the effective implementation of aid programs. Frequent changes in government and policies can lead to discontinuity in aid programs.</w:t>
      </w:r>
    </w:p>
    <w:p w14:paraId="7DA55D97">
      <w:pPr>
        <w:keepNext w:val="0"/>
        <w:keepLines w:val="0"/>
        <w:widowControl/>
        <w:numPr>
          <w:ilvl w:val="1"/>
          <w:numId w:val="10"/>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Example</w:t>
      </w: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4"/>
          <w:szCs w:val="24"/>
          <w:lang w:val="en-US" w:eastAsia="zh-CN" w:bidi="ar"/>
        </w:rPr>
        <w:t>Somalia</w:t>
      </w:r>
      <w:r>
        <w:rPr>
          <w:rFonts w:hint="default" w:ascii="Times New Roman" w:hAnsi="Times New Roman" w:eastAsia="Times New Roman" w:cs="Times New Roman"/>
          <w:kern w:val="0"/>
          <w:sz w:val="24"/>
          <w:szCs w:val="24"/>
          <w:lang w:val="en-US" w:eastAsia="zh-CN" w:bidi="ar"/>
        </w:rPr>
        <w:t xml:space="preserve"> has faced continuous instability, and as a result, many foreign aid programs have been unsuccessful due to security concerns and the inability of local governments to implement projects effectively.</w:t>
      </w:r>
    </w:p>
    <w:p w14:paraId="543251AC">
      <w:pPr>
        <w:keepNext w:val="0"/>
        <w:keepLines w:val="0"/>
        <w:widowControl/>
        <w:numPr>
          <w:ilvl w:val="0"/>
          <w:numId w:val="10"/>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Lack of Local Ownership</w:t>
      </w:r>
      <w:r>
        <w:rPr>
          <w:rFonts w:hint="default" w:ascii="Times New Roman" w:hAnsi="Times New Roman" w:eastAsia="Times New Roman" w:cs="Times New Roman"/>
          <w:sz w:val="24"/>
          <w:szCs w:val="24"/>
          <w:lang w:val="en-US" w:eastAsia="en-US"/>
        </w:rPr>
        <w:t>: Some aid projects are criticized for not involving local communities enough in their design and implementation. This can lead to a mismatch between donor intentions and the actual needs of the population.</w:t>
      </w:r>
    </w:p>
    <w:p w14:paraId="6A175859">
      <w:pPr>
        <w:keepNext w:val="0"/>
        <w:keepLines w:val="0"/>
        <w:widowControl/>
        <w:numPr>
          <w:ilvl w:val="1"/>
          <w:numId w:val="10"/>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Example</w:t>
      </w:r>
      <w:r>
        <w:rPr>
          <w:rFonts w:hint="default" w:ascii="Times New Roman" w:hAnsi="Times New Roman" w:eastAsia="Times New Roman" w:cs="Times New Roman"/>
          <w:kern w:val="0"/>
          <w:sz w:val="24"/>
          <w:szCs w:val="24"/>
          <w:lang w:val="en-US" w:eastAsia="zh-CN" w:bidi="ar"/>
        </w:rPr>
        <w:t xml:space="preserve">: In some parts of </w:t>
      </w:r>
      <w:r>
        <w:rPr>
          <w:rFonts w:hint="default" w:ascii="Times New Roman" w:hAnsi="Times New Roman" w:eastAsia="Times New Roman" w:cs="Times New Roman"/>
          <w:bCs/>
          <w:kern w:val="0"/>
          <w:sz w:val="24"/>
          <w:szCs w:val="24"/>
          <w:lang w:val="en-US" w:eastAsia="zh-CN" w:bidi="ar"/>
        </w:rPr>
        <w:t>Mozambique</w:t>
      </w:r>
      <w:r>
        <w:rPr>
          <w:rFonts w:hint="default" w:ascii="Times New Roman" w:hAnsi="Times New Roman" w:eastAsia="Times New Roman" w:cs="Times New Roman"/>
          <w:kern w:val="0"/>
          <w:sz w:val="24"/>
          <w:szCs w:val="24"/>
          <w:lang w:val="en-US" w:eastAsia="zh-CN" w:bidi="ar"/>
        </w:rPr>
        <w:t>, foreign-built schools and hospitals have been underutilized because they did not reflect the specific needs of the local populations.</w:t>
      </w:r>
    </w:p>
    <w:p w14:paraId="08E626B5">
      <w:pPr>
        <w:keepNext w:val="0"/>
        <w:keepLines w:val="0"/>
        <w:widowControl/>
        <w:suppressLineNumbers w:val="0"/>
        <w:spacing w:before="0" w:beforeAutospacing="1" w:after="0" w:afterAutospacing="1" w:line="360" w:lineRule="auto"/>
        <w:ind w:left="0" w:right="0"/>
        <w:jc w:val="left"/>
        <w:outlineLvl w:val="1"/>
        <w:rPr>
          <w:rFonts w:hint="default" w:ascii="Times New Roman" w:hAnsi="Times New Roman" w:eastAsia="Times New Roman" w:cs="Times New Roman"/>
          <w:b/>
          <w:bCs/>
          <w:color w:val="C00000"/>
          <w:sz w:val="24"/>
          <w:szCs w:val="24"/>
          <w:u w:val="single"/>
          <w:lang w:val="en-US"/>
        </w:rPr>
      </w:pPr>
      <w:r>
        <w:rPr>
          <w:rFonts w:hint="default" w:ascii="Times New Roman" w:hAnsi="Times New Roman" w:eastAsia="Times New Roman" w:cs="Times New Roman"/>
          <w:b/>
          <w:bCs/>
          <w:color w:val="C00000"/>
          <w:kern w:val="0"/>
          <w:sz w:val="24"/>
          <w:szCs w:val="24"/>
          <w:u w:val="single"/>
          <w:lang w:val="en-US" w:eastAsia="zh-CN" w:bidi="ar"/>
        </w:rPr>
        <w:t>Controversies in Aid Utilization</w:t>
      </w:r>
    </w:p>
    <w:p w14:paraId="232F650E">
      <w:pPr>
        <w:keepNext w:val="0"/>
        <w:keepLines w:val="0"/>
        <w:widowControl/>
        <w:numPr>
          <w:ilvl w:val="0"/>
          <w:numId w:val="11"/>
        </w:numPr>
        <w:suppressLineNumbers w:val="0"/>
        <w:tabs>
          <w:tab w:val="left" w:pos="720"/>
        </w:tabs>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Tied Aid</w:t>
      </w:r>
      <w:r>
        <w:rPr>
          <w:rFonts w:hint="default" w:ascii="Times New Roman" w:hAnsi="Times New Roman" w:eastAsia="Times New Roman" w:cs="Times New Roman"/>
          <w:sz w:val="24"/>
          <w:szCs w:val="24"/>
          <w:lang w:val="en-US" w:eastAsia="en-US"/>
        </w:rPr>
        <w:t>: Tied aid refers to financial assistance provided with conditions that the recipient country must purchase goods or services from the donor country. This practice can limit the effectiveness of foreign aid and may not always address the most pressing needs of the recipient.</w:t>
      </w:r>
    </w:p>
    <w:p w14:paraId="5055BC9B">
      <w:pPr>
        <w:keepNext w:val="0"/>
        <w:keepLines w:val="0"/>
        <w:widowControl/>
        <w:numPr>
          <w:ilvl w:val="1"/>
          <w:numId w:val="11"/>
        </w:numPr>
        <w:suppressLineNumbers w:val="0"/>
        <w:spacing w:before="0" w:beforeAutospacing="1" w:after="0" w:afterAutospacing="1" w:line="360" w:lineRule="auto"/>
        <w:ind w:left="144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Example</w:t>
      </w:r>
      <w:r>
        <w:rPr>
          <w:rFonts w:hint="default" w:ascii="Times New Roman" w:hAnsi="Times New Roman" w:eastAsia="Times New Roman" w:cs="Times New Roman"/>
          <w:sz w:val="24"/>
          <w:szCs w:val="24"/>
          <w:lang w:val="en-US" w:eastAsia="en-US"/>
        </w:rPr>
        <w:t>: Some African countries have received foreign aid that must be used to purchase goods from donor countries, which can increase costs and limit the benefits of the aid.</w:t>
      </w:r>
    </w:p>
    <w:p w14:paraId="1F02C32A">
      <w:pPr>
        <w:keepNext w:val="0"/>
        <w:keepLines w:val="0"/>
        <w:widowControl/>
        <w:numPr>
          <w:ilvl w:val="0"/>
          <w:numId w:val="11"/>
        </w:numPr>
        <w:suppressLineNumbers w:val="0"/>
        <w:tabs>
          <w:tab w:val="left" w:pos="720"/>
        </w:tabs>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Impact on Local Markets</w:t>
      </w:r>
      <w:r>
        <w:rPr>
          <w:rFonts w:hint="default" w:ascii="Times New Roman" w:hAnsi="Times New Roman" w:eastAsia="Times New Roman" w:cs="Times New Roman"/>
          <w:sz w:val="24"/>
          <w:szCs w:val="24"/>
          <w:lang w:val="en-US" w:eastAsia="en-US"/>
        </w:rPr>
        <w:t>: Foreign aid in the form of food and agricultural subsidies can sometimes harm local markets. Donor countries may provide food aid, but this can undermine local agriculture by flooding the market with cheap, imported food.</w:t>
      </w:r>
    </w:p>
    <w:p w14:paraId="78FFDFC3">
      <w:pPr>
        <w:keepNext w:val="0"/>
        <w:keepLines w:val="0"/>
        <w:widowControl/>
        <w:numPr>
          <w:ilvl w:val="1"/>
          <w:numId w:val="11"/>
        </w:numPr>
        <w:suppressLineNumbers w:val="0"/>
        <w:spacing w:before="0" w:beforeAutospacing="1" w:after="0" w:afterAutospacing="1" w:line="360" w:lineRule="auto"/>
        <w:ind w:left="144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Example</w:t>
      </w:r>
      <w:r>
        <w:rPr>
          <w:rFonts w:hint="default" w:ascii="Times New Roman" w:hAnsi="Times New Roman" w:eastAsia="Times New Roman" w:cs="Times New Roman"/>
          <w:sz w:val="24"/>
          <w:szCs w:val="24"/>
          <w:lang w:val="en-US" w:eastAsia="en-US"/>
        </w:rPr>
        <w:t xml:space="preserve">: In </w:t>
      </w:r>
      <w:r>
        <w:rPr>
          <w:rFonts w:hint="default" w:ascii="Times New Roman" w:hAnsi="Times New Roman" w:eastAsia="Times New Roman" w:cs="Times New Roman"/>
          <w:b/>
          <w:bCs/>
          <w:sz w:val="24"/>
          <w:szCs w:val="24"/>
          <w:lang w:val="en-US" w:eastAsia="en-US"/>
        </w:rPr>
        <w:t>Ethiopia</w:t>
      </w:r>
      <w:r>
        <w:rPr>
          <w:rFonts w:hint="default" w:ascii="Times New Roman" w:hAnsi="Times New Roman" w:eastAsia="Times New Roman" w:cs="Times New Roman"/>
          <w:sz w:val="24"/>
          <w:szCs w:val="24"/>
          <w:lang w:val="en-US" w:eastAsia="en-US"/>
        </w:rPr>
        <w:t>, large amounts of food aid have been sent to mitigate famine, but some experts argue that it has hurt local farmers by depressing local agricultural prices.</w:t>
      </w:r>
    </w:p>
    <w:p w14:paraId="1F5BDF48">
      <w:pPr>
        <w:keepNext w:val="0"/>
        <w:keepLines w:val="0"/>
        <w:widowControl/>
        <w:numPr>
          <w:ilvl w:val="0"/>
          <w:numId w:val="11"/>
        </w:numPr>
        <w:suppressLineNumbers w:val="0"/>
        <w:tabs>
          <w:tab w:val="left" w:pos="720"/>
        </w:tabs>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Donor Motives</w:t>
      </w:r>
      <w:r>
        <w:rPr>
          <w:rFonts w:hint="default" w:ascii="Times New Roman" w:hAnsi="Times New Roman" w:eastAsia="Times New Roman" w:cs="Times New Roman"/>
          <w:sz w:val="24"/>
          <w:szCs w:val="24"/>
          <w:lang w:val="en-US" w:eastAsia="en-US"/>
        </w:rPr>
        <w:t>: There are ongoing debates about the true motives behind foreign aid, with some critics arguing that aid is sometimes used to further the political or economic interests of the donor countries, rather than the genuine development of the recipient country.</w:t>
      </w:r>
    </w:p>
    <w:p w14:paraId="5C421EC5">
      <w:pPr>
        <w:keepNext w:val="0"/>
        <w:keepLines w:val="0"/>
        <w:widowControl/>
        <w:numPr>
          <w:ilvl w:val="1"/>
          <w:numId w:val="11"/>
        </w:numPr>
        <w:suppressLineNumbers w:val="0"/>
        <w:spacing w:before="0" w:beforeAutospacing="1" w:after="0" w:afterAutospacing="1" w:line="360" w:lineRule="auto"/>
        <w:ind w:left="144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Example</w:t>
      </w:r>
      <w:r>
        <w:rPr>
          <w:rFonts w:hint="default" w:ascii="Times New Roman" w:hAnsi="Times New Roman" w:eastAsia="Times New Roman" w:cs="Times New Roman"/>
          <w:sz w:val="24"/>
          <w:szCs w:val="24"/>
          <w:lang w:val="en-US" w:eastAsia="en-US"/>
        </w:rPr>
        <w:t xml:space="preserve">: Aid from Western countries to </w:t>
      </w:r>
      <w:r>
        <w:rPr>
          <w:rFonts w:hint="default" w:ascii="Times New Roman" w:hAnsi="Times New Roman" w:eastAsia="Times New Roman" w:cs="Times New Roman"/>
          <w:b/>
          <w:bCs/>
          <w:sz w:val="24"/>
          <w:szCs w:val="24"/>
          <w:lang w:val="en-US" w:eastAsia="en-US"/>
        </w:rPr>
        <w:t>Uganda</w:t>
      </w:r>
      <w:r>
        <w:rPr>
          <w:rFonts w:hint="default" w:ascii="Times New Roman" w:hAnsi="Times New Roman" w:eastAsia="Times New Roman" w:cs="Times New Roman"/>
          <w:sz w:val="24"/>
          <w:szCs w:val="24"/>
          <w:lang w:val="en-US" w:eastAsia="en-US"/>
        </w:rPr>
        <w:t xml:space="preserve"> and </w:t>
      </w:r>
      <w:r>
        <w:rPr>
          <w:rFonts w:hint="default" w:ascii="Times New Roman" w:hAnsi="Times New Roman" w:eastAsia="Times New Roman" w:cs="Times New Roman"/>
          <w:b/>
          <w:bCs/>
          <w:sz w:val="24"/>
          <w:szCs w:val="24"/>
          <w:lang w:val="en-US" w:eastAsia="en-US"/>
        </w:rPr>
        <w:t>Zimbabwe</w:t>
      </w:r>
      <w:r>
        <w:rPr>
          <w:rFonts w:hint="default" w:ascii="Times New Roman" w:hAnsi="Times New Roman" w:eastAsia="Times New Roman" w:cs="Times New Roman"/>
          <w:sz w:val="24"/>
          <w:szCs w:val="24"/>
          <w:lang w:val="en-US" w:eastAsia="en-US"/>
        </w:rPr>
        <w:t xml:space="preserve"> has been politically controversial due to the donors’ concerns over human rights issues and the political regimes in power.</w:t>
      </w:r>
    </w:p>
    <w:p w14:paraId="63F435E2">
      <w:pPr>
        <w:keepNext w:val="0"/>
        <w:keepLines w:val="0"/>
        <w:widowControl/>
        <w:suppressLineNumbers w:val="0"/>
        <w:spacing w:before="0" w:beforeAutospacing="1" w:after="0" w:afterAutospacing="1" w:line="360" w:lineRule="auto"/>
        <w:ind w:left="0" w:right="0"/>
        <w:jc w:val="left"/>
        <w:outlineLvl w:val="1"/>
        <w:rPr>
          <w:rFonts w:hint="default" w:ascii="Times New Roman" w:hAnsi="Times New Roman" w:eastAsia="Times New Roman" w:cs="Times New Roman"/>
          <w:b/>
          <w:bCs/>
          <w:sz w:val="24"/>
          <w:szCs w:val="24"/>
          <w:u w:val="single"/>
          <w:lang w:val="en-US"/>
        </w:rPr>
      </w:pPr>
      <w:r>
        <w:rPr>
          <w:rFonts w:hint="default" w:ascii="Times New Roman" w:hAnsi="Times New Roman" w:eastAsia="Times New Roman" w:cs="Times New Roman"/>
          <w:b/>
          <w:bCs/>
          <w:kern w:val="0"/>
          <w:sz w:val="24"/>
          <w:szCs w:val="24"/>
          <w:u w:val="single"/>
          <w:lang w:val="en-US" w:eastAsia="zh-CN" w:bidi="ar"/>
        </w:rPr>
        <w:t>Strategies for Reducing Dependency on Aid</w:t>
      </w:r>
    </w:p>
    <w:p w14:paraId="70C4F45D">
      <w:pPr>
        <w:keepNext w:val="0"/>
        <w:keepLines w:val="0"/>
        <w:widowControl/>
        <w:numPr>
          <w:ilvl w:val="0"/>
          <w:numId w:val="12"/>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Economic Diversification</w:t>
      </w:r>
      <w:r>
        <w:rPr>
          <w:rFonts w:hint="default" w:ascii="Times New Roman" w:hAnsi="Times New Roman" w:eastAsia="Times New Roman" w:cs="Times New Roman"/>
          <w:sz w:val="24"/>
          <w:szCs w:val="24"/>
          <w:lang w:val="en-US" w:eastAsia="en-US"/>
        </w:rPr>
        <w:t>: African countries can work to diversify their economies by investing in local industries, agriculture, and services, which can create jobs and generate revenue domestically.</w:t>
      </w:r>
    </w:p>
    <w:p w14:paraId="2B8A0596">
      <w:pPr>
        <w:keepNext w:val="0"/>
        <w:keepLines w:val="0"/>
        <w:widowControl/>
        <w:numPr>
          <w:ilvl w:val="1"/>
          <w:numId w:val="1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Example</w:t>
      </w: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4"/>
          <w:szCs w:val="24"/>
          <w:lang w:val="en-US" w:eastAsia="zh-CN" w:bidi="ar"/>
        </w:rPr>
        <w:t>Rwanda</w:t>
      </w:r>
      <w:r>
        <w:rPr>
          <w:rFonts w:hint="default" w:ascii="Times New Roman" w:hAnsi="Times New Roman" w:eastAsia="Times New Roman" w:cs="Times New Roman"/>
          <w:kern w:val="0"/>
          <w:sz w:val="24"/>
          <w:szCs w:val="24"/>
          <w:lang w:val="en-US" w:eastAsia="zh-CN" w:bidi="ar"/>
        </w:rPr>
        <w:t xml:space="preserve"> has pursued economic diversification policies, focusing on tourism, technology, and services to reduce dependence on foreign aid and foster economic independence.</w:t>
      </w:r>
    </w:p>
    <w:p w14:paraId="5AFC5690">
      <w:pPr>
        <w:keepNext w:val="0"/>
        <w:keepLines w:val="0"/>
        <w:widowControl/>
        <w:numPr>
          <w:ilvl w:val="0"/>
          <w:numId w:val="12"/>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Good Governance and Transparency</w:t>
      </w:r>
      <w:r>
        <w:rPr>
          <w:rFonts w:hint="default" w:ascii="Times New Roman" w:hAnsi="Times New Roman" w:eastAsia="Times New Roman" w:cs="Times New Roman"/>
          <w:sz w:val="24"/>
          <w:szCs w:val="24"/>
          <w:lang w:val="en-US" w:eastAsia="en-US"/>
        </w:rPr>
        <w:t>: Strengthening governance structures and ensuring that aid is used efficiently can help reduce corruption and improve the effectiveness of aid. Transparency and accountability in aid management can encourage better outcomes.</w:t>
      </w:r>
    </w:p>
    <w:p w14:paraId="0EA961AD">
      <w:pPr>
        <w:keepNext w:val="0"/>
        <w:keepLines w:val="0"/>
        <w:widowControl/>
        <w:numPr>
          <w:ilvl w:val="1"/>
          <w:numId w:val="1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Example</w:t>
      </w:r>
      <w:r>
        <w:rPr>
          <w:rFonts w:hint="default" w:ascii="Times New Roman" w:hAnsi="Times New Roman" w:eastAsia="Times New Roman" w:cs="Times New Roman"/>
          <w:kern w:val="0"/>
          <w:sz w:val="24"/>
          <w:szCs w:val="24"/>
          <w:lang w:val="en-US" w:eastAsia="zh-CN" w:bidi="ar"/>
        </w:rPr>
        <w:t xml:space="preserve">: The </w:t>
      </w:r>
      <w:r>
        <w:rPr>
          <w:rFonts w:hint="default" w:ascii="Times New Roman" w:hAnsi="Times New Roman" w:eastAsia="Times New Roman" w:cs="Times New Roman"/>
          <w:b/>
          <w:bCs/>
          <w:kern w:val="0"/>
          <w:sz w:val="24"/>
          <w:szCs w:val="24"/>
          <w:lang w:val="en-US" w:eastAsia="zh-CN" w:bidi="ar"/>
        </w:rPr>
        <w:t>African Union</w:t>
      </w:r>
      <w:r>
        <w:rPr>
          <w:rFonts w:hint="default" w:ascii="Times New Roman" w:hAnsi="Times New Roman" w:eastAsia="Times New Roman" w:cs="Times New Roman"/>
          <w:kern w:val="0"/>
          <w:sz w:val="24"/>
          <w:szCs w:val="24"/>
          <w:lang w:val="en-US" w:eastAsia="zh-CN" w:bidi="ar"/>
        </w:rPr>
        <w:t xml:space="preserve"> has called for improved governance and accountability in aid management, with some countries like </w:t>
      </w:r>
      <w:r>
        <w:rPr>
          <w:rFonts w:hint="default" w:ascii="Times New Roman" w:hAnsi="Times New Roman" w:eastAsia="Times New Roman" w:cs="Times New Roman"/>
          <w:b/>
          <w:bCs/>
          <w:kern w:val="0"/>
          <w:sz w:val="24"/>
          <w:szCs w:val="24"/>
          <w:lang w:val="en-US" w:eastAsia="zh-CN" w:bidi="ar"/>
        </w:rPr>
        <w:t>Ghana</w:t>
      </w:r>
      <w:r>
        <w:rPr>
          <w:rFonts w:hint="default" w:ascii="Times New Roman" w:hAnsi="Times New Roman" w:eastAsia="Times New Roman" w:cs="Times New Roman"/>
          <w:kern w:val="0"/>
          <w:sz w:val="24"/>
          <w:szCs w:val="24"/>
          <w:lang w:val="en-US" w:eastAsia="zh-CN" w:bidi="ar"/>
        </w:rPr>
        <w:t xml:space="preserve"> making strides in improving transparency in public spending.</w:t>
      </w:r>
    </w:p>
    <w:p w14:paraId="1E41A41B">
      <w:pPr>
        <w:keepNext w:val="0"/>
        <w:keepLines w:val="0"/>
        <w:widowControl/>
        <w:numPr>
          <w:ilvl w:val="0"/>
          <w:numId w:val="12"/>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Promoting Trade and Investment</w:t>
      </w:r>
      <w:r>
        <w:rPr>
          <w:rFonts w:hint="default" w:ascii="Times New Roman" w:hAnsi="Times New Roman" w:eastAsia="Times New Roman" w:cs="Times New Roman"/>
          <w:sz w:val="24"/>
          <w:szCs w:val="24"/>
          <w:lang w:val="en-US" w:eastAsia="en-US"/>
        </w:rPr>
        <w:t>: Encouraging foreign direct investment (FDI) and fostering trade relationships can be an alternative to aid. Through trade, African countries can build their own revenue sources and reduce their dependency on foreign donors.</w:t>
      </w:r>
    </w:p>
    <w:p w14:paraId="2F53C604">
      <w:pPr>
        <w:keepNext w:val="0"/>
        <w:keepLines w:val="0"/>
        <w:widowControl/>
        <w:numPr>
          <w:ilvl w:val="1"/>
          <w:numId w:val="1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Example</w:t>
      </w: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4"/>
          <w:szCs w:val="24"/>
          <w:lang w:val="en-US" w:eastAsia="zh-CN" w:bidi="ar"/>
        </w:rPr>
        <w:t>Kenya</w:t>
      </w:r>
      <w:r>
        <w:rPr>
          <w:rFonts w:hint="default" w:ascii="Times New Roman" w:hAnsi="Times New Roman" w:eastAsia="Times New Roman" w:cs="Times New Roman"/>
          <w:kern w:val="0"/>
          <w:sz w:val="24"/>
          <w:szCs w:val="24"/>
          <w:lang w:val="en-US" w:eastAsia="zh-CN" w:bidi="ar"/>
        </w:rPr>
        <w:t xml:space="preserve"> has focused on expanding trade with countries in the East African Community (EAC) and beyond, which has allowed the country to generate income and reduce dependency on aid.</w:t>
      </w:r>
    </w:p>
    <w:p w14:paraId="6F435BEB">
      <w:pPr>
        <w:keepNext w:val="0"/>
        <w:keepLines w:val="0"/>
        <w:widowControl/>
        <w:numPr>
          <w:ilvl w:val="0"/>
          <w:numId w:val="12"/>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Fostering Regional Cooperation</w:t>
      </w:r>
      <w:r>
        <w:rPr>
          <w:rFonts w:hint="default" w:ascii="Times New Roman" w:hAnsi="Times New Roman" w:eastAsia="Times New Roman" w:cs="Times New Roman"/>
          <w:sz w:val="24"/>
          <w:szCs w:val="24"/>
          <w:lang w:val="en-US" w:eastAsia="en-US"/>
        </w:rPr>
        <w:t>: Regional integration can help African countries leverage their collective resources and reduce reliance on external aid. Regional trade agreements and cooperation can lead to stronger economies and shared growth.</w:t>
      </w:r>
    </w:p>
    <w:p w14:paraId="4F6BD4FD">
      <w:pPr>
        <w:keepNext w:val="0"/>
        <w:keepLines w:val="0"/>
        <w:widowControl/>
        <w:numPr>
          <w:ilvl w:val="1"/>
          <w:numId w:val="1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Example</w:t>
      </w:r>
      <w:r>
        <w:rPr>
          <w:rFonts w:hint="default" w:ascii="Times New Roman" w:hAnsi="Times New Roman" w:eastAsia="Times New Roman" w:cs="Times New Roman"/>
          <w:kern w:val="0"/>
          <w:sz w:val="24"/>
          <w:szCs w:val="24"/>
          <w:lang w:val="en-US" w:eastAsia="zh-CN" w:bidi="ar"/>
        </w:rPr>
        <w:t xml:space="preserve">: The </w:t>
      </w:r>
      <w:r>
        <w:rPr>
          <w:rFonts w:hint="default" w:ascii="Times New Roman" w:hAnsi="Times New Roman" w:eastAsia="Times New Roman" w:cs="Times New Roman"/>
          <w:b/>
          <w:bCs/>
          <w:kern w:val="0"/>
          <w:sz w:val="24"/>
          <w:szCs w:val="24"/>
          <w:lang w:val="en-US" w:eastAsia="zh-CN" w:bidi="ar"/>
        </w:rPr>
        <w:t>African Continental Free Trade Area (AfCFTA)</w:t>
      </w:r>
      <w:r>
        <w:rPr>
          <w:rFonts w:hint="default" w:ascii="Times New Roman" w:hAnsi="Times New Roman" w:eastAsia="Times New Roman" w:cs="Times New Roman"/>
          <w:kern w:val="0"/>
          <w:sz w:val="24"/>
          <w:szCs w:val="24"/>
          <w:lang w:val="en-US" w:eastAsia="zh-CN" w:bidi="ar"/>
        </w:rPr>
        <w:t>, launched in 2021, is designed to reduce barriers to trade among African countries, boosting intra-Africa trade and economic growth.</w:t>
      </w:r>
    </w:p>
    <w:p w14:paraId="55A1EA2E">
      <w:pPr>
        <w:keepNext w:val="0"/>
        <w:keepLines w:val="0"/>
        <w:widowControl/>
        <w:numPr>
          <w:ilvl w:val="0"/>
          <w:numId w:val="12"/>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Capacity Building</w:t>
      </w:r>
      <w:r>
        <w:rPr>
          <w:rFonts w:hint="default" w:ascii="Times New Roman" w:hAnsi="Times New Roman" w:eastAsia="Times New Roman" w:cs="Times New Roman"/>
          <w:sz w:val="24"/>
          <w:szCs w:val="24"/>
          <w:lang w:val="en-US" w:eastAsia="en-US"/>
        </w:rPr>
        <w:t>: Investing in human capital through education and skills training can help African nations develop a skilled workforce that is capable of driving economic growth without depending on aid.</w:t>
      </w:r>
    </w:p>
    <w:p w14:paraId="3468B89B">
      <w:pPr>
        <w:keepNext w:val="0"/>
        <w:keepLines w:val="0"/>
        <w:widowControl/>
        <w:numPr>
          <w:ilvl w:val="1"/>
          <w:numId w:val="1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Example</w:t>
      </w: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4"/>
          <w:szCs w:val="24"/>
          <w:lang w:val="en-US" w:eastAsia="zh-CN" w:bidi="ar"/>
        </w:rPr>
        <w:t>South Africa</w:t>
      </w:r>
      <w:r>
        <w:rPr>
          <w:rFonts w:hint="default" w:ascii="Times New Roman" w:hAnsi="Times New Roman" w:eastAsia="Times New Roman" w:cs="Times New Roman"/>
          <w:kern w:val="0"/>
          <w:sz w:val="24"/>
          <w:szCs w:val="24"/>
          <w:lang w:val="en-US" w:eastAsia="zh-CN" w:bidi="ar"/>
        </w:rPr>
        <w:t xml:space="preserve"> has been making significant investments in education and skills development, with a focus on increasing local talent in technology and engineering fields.</w:t>
      </w:r>
    </w:p>
    <w:p w14:paraId="35446D83">
      <w:pPr>
        <w:keepNext w:val="0"/>
        <w:keepLines w:val="0"/>
        <w:widowControl/>
        <w:suppressLineNumbers w:val="0"/>
        <w:spacing w:before="0" w:beforeAutospacing="0" w:after="160" w:afterAutospacing="0" w:line="360" w:lineRule="auto"/>
        <w:ind w:left="0" w:right="0"/>
        <w:jc w:val="left"/>
        <w:rPr>
          <w:rFonts w:hint="default" w:ascii="Times New Roman" w:hAnsi="Times New Roman" w:cs="Times New Roman"/>
          <w:sz w:val="24"/>
          <w:szCs w:val="24"/>
          <w:lang w:val="en-US"/>
        </w:rPr>
      </w:pPr>
    </w:p>
    <w:p w14:paraId="17CDBC98">
      <w:pPr>
        <w:keepNext w:val="0"/>
        <w:keepLines w:val="0"/>
        <w:widowControl/>
        <w:suppressLineNumbers w:val="0"/>
        <w:spacing w:before="0" w:beforeAutospacing="1" w:after="0" w:afterAutospacing="1" w:line="360" w:lineRule="auto"/>
        <w:ind w:left="0" w:right="0"/>
        <w:jc w:val="center"/>
        <w:rPr>
          <w:rFonts w:hint="default" w:ascii="Times New Roman" w:hAnsi="Times New Roman" w:eastAsia="Times New Roman" w:cs="Times New Roman"/>
          <w:color w:val="C00000"/>
          <w:sz w:val="24"/>
          <w:szCs w:val="24"/>
          <w:u w:val="single"/>
          <w:lang w:val="en-US"/>
        </w:rPr>
      </w:pPr>
      <w:r>
        <w:rPr>
          <w:rFonts w:hint="default" w:ascii="Times New Roman" w:hAnsi="Times New Roman" w:eastAsia="Times New Roman" w:cs="Times New Roman"/>
          <w:b/>
          <w:bCs/>
          <w:color w:val="C00000"/>
          <w:kern w:val="0"/>
          <w:sz w:val="24"/>
          <w:szCs w:val="24"/>
          <w:u w:val="single"/>
          <w:lang w:val="en-US" w:eastAsia="zh-CN" w:bidi="ar"/>
        </w:rPr>
        <w:t>POPULATION GEOGRAPHY AND URBANIZATION IN AFRICA</w:t>
      </w:r>
    </w:p>
    <w:p w14:paraId="505A6CC7">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Population geography is a subfield of human geography that examines the distribution, composition, growth, and movement of populations across space. It analyzes how population characteristics influence and are influenced by environmental, economic, social, and political factors. In Africa, population geography is shaped by diverse factors such as colonial legacies, environmental conditions, economic opportunities, and rapid urbanization trends.</w:t>
      </w:r>
    </w:p>
    <w:p w14:paraId="0A513CA0">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Urbanization, a key component of population geography, refers to the increasing proportion of a population residing in urban areas. This process in Africa is driven by rural-to-urban migration, industrialization, and economic opportunities. Urbanization in Africa has significant implications for infrastructure, governance, and socioeconomic development, often leading to both opportunities and challenges.</w:t>
      </w:r>
    </w:p>
    <w:p w14:paraId="5B0C2F00">
      <w:pPr>
        <w:keepNext w:val="0"/>
        <w:keepLines w:val="0"/>
        <w:widowControl/>
        <w:suppressLineNumbers w:val="0"/>
        <w:spacing w:before="0" w:beforeAutospacing="1" w:after="0" w:afterAutospacing="1" w:line="360" w:lineRule="auto"/>
        <w:ind w:left="0" w:right="0"/>
        <w:jc w:val="left"/>
        <w:outlineLvl w:val="1"/>
        <w:rPr>
          <w:rFonts w:hint="default" w:ascii="Times New Roman" w:hAnsi="Times New Roman" w:eastAsia="Times New Roman" w:cs="Times New Roman"/>
          <w:b/>
          <w:bCs/>
          <w:i/>
          <w:iCs w:val="0"/>
          <w:color w:val="C00000"/>
          <w:sz w:val="28"/>
          <w:szCs w:val="28"/>
          <w:u w:val="single"/>
          <w:lang w:val="en-US"/>
        </w:rPr>
      </w:pPr>
      <w:r>
        <w:rPr>
          <w:rFonts w:hint="default" w:ascii="Times New Roman" w:hAnsi="Times New Roman" w:eastAsia="Times New Roman" w:cs="Times New Roman"/>
          <w:b/>
          <w:bCs/>
          <w:i/>
          <w:iCs w:val="0"/>
          <w:color w:val="C00000"/>
          <w:kern w:val="0"/>
          <w:sz w:val="28"/>
          <w:szCs w:val="28"/>
          <w:u w:val="single"/>
          <w:lang w:val="en-US" w:eastAsia="zh-CN" w:bidi="ar"/>
        </w:rPr>
        <w:t>Population Distribution and Density in Africa</w:t>
      </w:r>
    </w:p>
    <w:p w14:paraId="15CF4FA2">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Population distribution refers to the spatial arrangement of people across a given area, while population density measures the number of people per unit of land area. Understanding these concepts is crucial for planning resource allocation, infrastructure development, and policy-making in African countries.</w:t>
      </w:r>
    </w:p>
    <w:p w14:paraId="04554D57">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i/>
          <w:iCs w:val="0"/>
          <w:color w:val="C00000"/>
          <w:sz w:val="27"/>
          <w:szCs w:val="27"/>
          <w:lang w:val="en-US"/>
        </w:rPr>
      </w:pPr>
      <w:r>
        <w:rPr>
          <w:rFonts w:hint="default" w:ascii="Times New Roman" w:hAnsi="Times New Roman" w:eastAsia="Times New Roman" w:cs="Times New Roman"/>
          <w:b/>
          <w:bCs/>
          <w:i/>
          <w:iCs w:val="0"/>
          <w:color w:val="C00000"/>
          <w:kern w:val="0"/>
          <w:sz w:val="27"/>
          <w:szCs w:val="27"/>
          <w:lang w:val="en-US" w:eastAsia="zh-CN" w:bidi="ar"/>
        </w:rPr>
        <w:t>Factors Influencing Population Distribution in Africa</w:t>
      </w:r>
    </w:p>
    <w:p w14:paraId="13EAC3B6">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Population distribution in Africa is highly uneven due to various physical, economic, social, and political factors:</w:t>
      </w:r>
    </w:p>
    <w:p w14:paraId="773ED842">
      <w:pPr>
        <w:keepNext w:val="0"/>
        <w:keepLines w:val="0"/>
        <w:widowControl/>
        <w:numPr>
          <w:ilvl w:val="0"/>
          <w:numId w:val="13"/>
        </w:numPr>
        <w:suppressLineNumbers w:val="0"/>
        <w:tabs>
          <w:tab w:val="left" w:pos="720"/>
        </w:tabs>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Physical Factors:</w:t>
      </w:r>
    </w:p>
    <w:p w14:paraId="63EFF20E">
      <w:pPr>
        <w:keepNext w:val="0"/>
        <w:keepLines w:val="0"/>
        <w:widowControl/>
        <w:numPr>
          <w:ilvl w:val="1"/>
          <w:numId w:val="13"/>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Climate:</w:t>
      </w:r>
      <w:r>
        <w:rPr>
          <w:rFonts w:hint="default" w:ascii="Times New Roman" w:hAnsi="Times New Roman" w:eastAsia="Times New Roman" w:cs="Times New Roman"/>
          <w:kern w:val="0"/>
          <w:sz w:val="24"/>
          <w:szCs w:val="24"/>
          <w:lang w:val="en-US" w:eastAsia="zh-CN" w:bidi="ar"/>
        </w:rPr>
        <w:t xml:space="preserve"> Moderate climates, such as in the Ethiopian Highlands, support high population densities, whereas arid regions like the Sahara Desert and Kalahari have sparse populations.</w:t>
      </w:r>
    </w:p>
    <w:p w14:paraId="6EC99A01">
      <w:pPr>
        <w:keepNext w:val="0"/>
        <w:keepLines w:val="0"/>
        <w:widowControl/>
        <w:numPr>
          <w:ilvl w:val="1"/>
          <w:numId w:val="13"/>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Topography:</w:t>
      </w:r>
      <w:r>
        <w:rPr>
          <w:rFonts w:hint="default" w:ascii="Times New Roman" w:hAnsi="Times New Roman" w:eastAsia="Times New Roman" w:cs="Times New Roman"/>
          <w:kern w:val="0"/>
          <w:sz w:val="24"/>
          <w:szCs w:val="24"/>
          <w:lang w:val="en-US" w:eastAsia="zh-CN" w:bidi="ar"/>
        </w:rPr>
        <w:t xml:space="preserve"> Flat plains and river valleys, such as the Nile Valley and Niger Delta, attract dense populations, whereas mountainous areas like the Rwenzori Mountains discourage settlement.</w:t>
      </w:r>
    </w:p>
    <w:p w14:paraId="39D1D670">
      <w:pPr>
        <w:keepNext w:val="0"/>
        <w:keepLines w:val="0"/>
        <w:widowControl/>
        <w:numPr>
          <w:ilvl w:val="1"/>
          <w:numId w:val="13"/>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Water Availability:</w:t>
      </w:r>
      <w:r>
        <w:rPr>
          <w:rFonts w:hint="default" w:ascii="Times New Roman" w:hAnsi="Times New Roman" w:eastAsia="Times New Roman" w:cs="Times New Roman"/>
          <w:kern w:val="0"/>
          <w:sz w:val="24"/>
          <w:szCs w:val="24"/>
          <w:lang w:val="en-US" w:eastAsia="zh-CN" w:bidi="ar"/>
        </w:rPr>
        <w:t xml:space="preserve"> Proximity to freshwater bodies, including the Great Lakes region (e.g., Lake Victoria), supports agriculture and human settlement.</w:t>
      </w:r>
    </w:p>
    <w:p w14:paraId="4FBC4F74">
      <w:pPr>
        <w:keepNext w:val="0"/>
        <w:keepLines w:val="0"/>
        <w:widowControl/>
        <w:numPr>
          <w:ilvl w:val="1"/>
          <w:numId w:val="13"/>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Soil Fertility:</w:t>
      </w:r>
      <w:r>
        <w:rPr>
          <w:rFonts w:hint="default" w:ascii="Times New Roman" w:hAnsi="Times New Roman" w:eastAsia="Times New Roman" w:cs="Times New Roman"/>
          <w:kern w:val="0"/>
          <w:sz w:val="24"/>
          <w:szCs w:val="24"/>
          <w:lang w:val="en-US" w:eastAsia="zh-CN" w:bidi="ar"/>
        </w:rPr>
        <w:t xml:space="preserve"> Fertile lands, such as in the Nile Delta and parts of Kenya’s Rift Valley, encourage high agricultural productivity and dense populations.</w:t>
      </w:r>
    </w:p>
    <w:p w14:paraId="061AC206">
      <w:pPr>
        <w:keepNext w:val="0"/>
        <w:keepLines w:val="0"/>
        <w:widowControl/>
        <w:numPr>
          <w:ilvl w:val="0"/>
          <w:numId w:val="13"/>
        </w:numPr>
        <w:suppressLineNumbers w:val="0"/>
        <w:tabs>
          <w:tab w:val="left" w:pos="720"/>
        </w:tabs>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Economic Factors:</w:t>
      </w:r>
    </w:p>
    <w:p w14:paraId="1F586D1C">
      <w:pPr>
        <w:keepNext w:val="0"/>
        <w:keepLines w:val="0"/>
        <w:widowControl/>
        <w:numPr>
          <w:ilvl w:val="1"/>
          <w:numId w:val="13"/>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Industrialization:</w:t>
      </w:r>
      <w:r>
        <w:rPr>
          <w:rFonts w:hint="default" w:ascii="Times New Roman" w:hAnsi="Times New Roman" w:eastAsia="Times New Roman" w:cs="Times New Roman"/>
          <w:kern w:val="0"/>
          <w:sz w:val="24"/>
          <w:szCs w:val="24"/>
          <w:lang w:val="en-US" w:eastAsia="zh-CN" w:bidi="ar"/>
        </w:rPr>
        <w:t xml:space="preserve"> Cities such as Johannesburg, Lagos, and Nairobi attract large populations due to employment opportunities.</w:t>
      </w:r>
    </w:p>
    <w:p w14:paraId="4025CDEA">
      <w:pPr>
        <w:keepNext w:val="0"/>
        <w:keepLines w:val="0"/>
        <w:widowControl/>
        <w:numPr>
          <w:ilvl w:val="1"/>
          <w:numId w:val="13"/>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Trade and Commerce:</w:t>
      </w:r>
      <w:r>
        <w:rPr>
          <w:rFonts w:hint="default" w:ascii="Times New Roman" w:hAnsi="Times New Roman" w:eastAsia="Times New Roman" w:cs="Times New Roman"/>
          <w:kern w:val="0"/>
          <w:sz w:val="24"/>
          <w:szCs w:val="24"/>
          <w:lang w:val="en-US" w:eastAsia="zh-CN" w:bidi="ar"/>
        </w:rPr>
        <w:t xml:space="preserve"> Coastal cities like Mombasa, Abidjan, and Dar es Salaam have grown due to trade activities.</w:t>
      </w:r>
    </w:p>
    <w:p w14:paraId="47DDF8B5">
      <w:pPr>
        <w:keepNext w:val="0"/>
        <w:keepLines w:val="0"/>
        <w:widowControl/>
        <w:numPr>
          <w:ilvl w:val="1"/>
          <w:numId w:val="13"/>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Infrastructure Development:</w:t>
      </w:r>
      <w:r>
        <w:rPr>
          <w:rFonts w:hint="default" w:ascii="Times New Roman" w:hAnsi="Times New Roman" w:eastAsia="Times New Roman" w:cs="Times New Roman"/>
          <w:kern w:val="0"/>
          <w:sz w:val="24"/>
          <w:szCs w:val="24"/>
          <w:lang w:val="en-US" w:eastAsia="zh-CN" w:bidi="ar"/>
        </w:rPr>
        <w:t xml:space="preserve"> Regions with better transport, healthcare, and education services, such as Cape Town and Accra, experience higher population concentrations.</w:t>
      </w:r>
    </w:p>
    <w:p w14:paraId="62410D67">
      <w:pPr>
        <w:keepNext w:val="0"/>
        <w:keepLines w:val="0"/>
        <w:widowControl/>
        <w:numPr>
          <w:ilvl w:val="0"/>
          <w:numId w:val="13"/>
        </w:numPr>
        <w:suppressLineNumbers w:val="0"/>
        <w:tabs>
          <w:tab w:val="left" w:pos="720"/>
        </w:tabs>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Social and Political Factors:</w:t>
      </w:r>
    </w:p>
    <w:p w14:paraId="600FE25D">
      <w:pPr>
        <w:keepNext w:val="0"/>
        <w:keepLines w:val="0"/>
        <w:widowControl/>
        <w:numPr>
          <w:ilvl w:val="1"/>
          <w:numId w:val="13"/>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Historical Settlements:</w:t>
      </w:r>
      <w:r>
        <w:rPr>
          <w:rFonts w:hint="default" w:ascii="Times New Roman" w:hAnsi="Times New Roman" w:eastAsia="Times New Roman" w:cs="Times New Roman"/>
          <w:kern w:val="0"/>
          <w:sz w:val="24"/>
          <w:szCs w:val="24"/>
          <w:lang w:val="en-US" w:eastAsia="zh-CN" w:bidi="ar"/>
        </w:rPr>
        <w:t xml:space="preserve"> Cities like Cairo and Timbuktu have long histories as trade and cultural centers, influencing population distribution.</w:t>
      </w:r>
    </w:p>
    <w:p w14:paraId="6EC760D8">
      <w:pPr>
        <w:keepNext w:val="0"/>
        <w:keepLines w:val="0"/>
        <w:widowControl/>
        <w:numPr>
          <w:ilvl w:val="1"/>
          <w:numId w:val="13"/>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Government Policies:</w:t>
      </w:r>
      <w:r>
        <w:rPr>
          <w:rFonts w:hint="default" w:ascii="Times New Roman" w:hAnsi="Times New Roman" w:eastAsia="Times New Roman" w:cs="Times New Roman"/>
          <w:kern w:val="0"/>
          <w:sz w:val="24"/>
          <w:szCs w:val="24"/>
          <w:lang w:val="en-US" w:eastAsia="zh-CN" w:bidi="ar"/>
        </w:rPr>
        <w:t xml:space="preserve"> Policies such as South Africa’s apartheid-era restrictions on movement influenced historical population patterns.</w:t>
      </w:r>
    </w:p>
    <w:p w14:paraId="00973266">
      <w:pPr>
        <w:keepNext w:val="0"/>
        <w:keepLines w:val="0"/>
        <w:widowControl/>
        <w:numPr>
          <w:ilvl w:val="1"/>
          <w:numId w:val="13"/>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Conflict and Stability:</w:t>
      </w:r>
      <w:r>
        <w:rPr>
          <w:rFonts w:hint="default" w:ascii="Times New Roman" w:hAnsi="Times New Roman" w:eastAsia="Times New Roman" w:cs="Times New Roman"/>
          <w:kern w:val="0"/>
          <w:sz w:val="24"/>
          <w:szCs w:val="24"/>
          <w:lang w:val="en-US" w:eastAsia="zh-CN" w:bidi="ar"/>
        </w:rPr>
        <w:t xml:space="preserve"> Wars and political instability have led to displacement in countries such as the Democratic Republic of the Congo (DRC) and South Sudan.</w:t>
      </w:r>
    </w:p>
    <w:p w14:paraId="5C117827">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i/>
          <w:iCs w:val="0"/>
          <w:sz w:val="27"/>
          <w:szCs w:val="27"/>
          <w:lang w:val="en-US"/>
        </w:rPr>
      </w:pPr>
      <w:r>
        <w:rPr>
          <w:rFonts w:hint="default" w:ascii="Times New Roman" w:hAnsi="Times New Roman" w:eastAsia="Times New Roman" w:cs="Times New Roman"/>
          <w:b/>
          <w:bCs/>
          <w:i/>
          <w:iCs w:val="0"/>
          <w:kern w:val="0"/>
          <w:sz w:val="27"/>
          <w:szCs w:val="27"/>
          <w:lang w:val="en-US" w:eastAsia="zh-CN" w:bidi="ar"/>
        </w:rPr>
        <w:t>Measures of Population Density in Africa</w:t>
      </w:r>
    </w:p>
    <w:p w14:paraId="7772A74A">
      <w:pPr>
        <w:keepNext w:val="0"/>
        <w:keepLines w:val="0"/>
        <w:widowControl/>
        <w:numPr>
          <w:ilvl w:val="0"/>
          <w:numId w:val="14"/>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Arithmetic Density:</w:t>
      </w:r>
      <w:r>
        <w:rPr>
          <w:rFonts w:hint="default" w:ascii="Times New Roman" w:hAnsi="Times New Roman" w:eastAsia="Times New Roman" w:cs="Times New Roman"/>
          <w:sz w:val="24"/>
          <w:szCs w:val="24"/>
          <w:lang w:val="en-US" w:eastAsia="en-US"/>
        </w:rPr>
        <w:t xml:space="preserve"> The total population divided by total land area (e.g., Rwanda has high arithmetic density).</w:t>
      </w:r>
    </w:p>
    <w:p w14:paraId="421CD6E8">
      <w:pPr>
        <w:keepNext w:val="0"/>
        <w:keepLines w:val="0"/>
        <w:widowControl/>
        <w:numPr>
          <w:ilvl w:val="0"/>
          <w:numId w:val="14"/>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Physiological Density:</w:t>
      </w:r>
      <w:r>
        <w:rPr>
          <w:rFonts w:hint="default" w:ascii="Times New Roman" w:hAnsi="Times New Roman" w:eastAsia="Times New Roman" w:cs="Times New Roman"/>
          <w:sz w:val="24"/>
          <w:szCs w:val="24"/>
          <w:lang w:val="en-US" w:eastAsia="en-US"/>
        </w:rPr>
        <w:t xml:space="preserve"> The number of people per unit of arable land, indicating pressure on productive land (e.g., Egypt’s population is concentrated along the Nile due to limited arable land).</w:t>
      </w:r>
    </w:p>
    <w:p w14:paraId="290499AD">
      <w:pPr>
        <w:keepNext w:val="0"/>
        <w:keepLines w:val="0"/>
        <w:widowControl/>
        <w:numPr>
          <w:ilvl w:val="0"/>
          <w:numId w:val="14"/>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Agricultural Density:</w:t>
      </w:r>
      <w:r>
        <w:rPr>
          <w:rFonts w:hint="default" w:ascii="Times New Roman" w:hAnsi="Times New Roman" w:eastAsia="Times New Roman" w:cs="Times New Roman"/>
          <w:sz w:val="24"/>
          <w:szCs w:val="24"/>
          <w:lang w:val="en-US" w:eastAsia="en-US"/>
        </w:rPr>
        <w:t xml:space="preserve"> The number of farmers per unit of arable land, showing agricultural efficiency.</w:t>
      </w:r>
    </w:p>
    <w:p w14:paraId="73CD8886">
      <w:pPr>
        <w:keepNext w:val="0"/>
        <w:keepLines w:val="0"/>
        <w:widowControl/>
        <w:suppressLineNumbers w:val="0"/>
        <w:spacing w:before="0" w:beforeAutospacing="1" w:after="0" w:afterAutospacing="1" w:line="360" w:lineRule="auto"/>
        <w:ind w:left="720" w:right="0"/>
        <w:jc w:val="left"/>
        <w:rPr>
          <w:rFonts w:hint="default" w:ascii="Times New Roman" w:hAnsi="Times New Roman" w:eastAsia="Times New Roman" w:cs="Times New Roman"/>
          <w:sz w:val="24"/>
          <w:szCs w:val="24"/>
          <w:lang w:val="en-US"/>
        </w:rPr>
      </w:pPr>
    </w:p>
    <w:p w14:paraId="3D58E974">
      <w:pPr>
        <w:keepNext w:val="0"/>
        <w:keepLines w:val="0"/>
        <w:widowControl/>
        <w:suppressLineNumbers w:val="0"/>
        <w:spacing w:before="0" w:beforeAutospacing="1" w:after="0" w:afterAutospacing="1" w:line="360" w:lineRule="auto"/>
        <w:ind w:left="0" w:right="0"/>
        <w:jc w:val="left"/>
        <w:outlineLvl w:val="1"/>
        <w:rPr>
          <w:rFonts w:hint="default" w:ascii="Times New Roman" w:hAnsi="Times New Roman" w:eastAsia="Times New Roman" w:cs="Times New Roman"/>
          <w:b/>
          <w:bCs/>
          <w:color w:val="C00000"/>
          <w:sz w:val="36"/>
          <w:szCs w:val="36"/>
          <w:u w:val="single"/>
          <w:lang w:val="en-US"/>
        </w:rPr>
      </w:pPr>
      <w:r>
        <w:rPr>
          <w:rFonts w:hint="default" w:ascii="Times New Roman" w:hAnsi="Times New Roman" w:eastAsia="Times New Roman" w:cs="Times New Roman"/>
          <w:b/>
          <w:bCs/>
          <w:color w:val="C00000"/>
          <w:kern w:val="0"/>
          <w:sz w:val="36"/>
          <w:szCs w:val="36"/>
          <w:u w:val="single"/>
          <w:lang w:val="en-US" w:eastAsia="zh-CN" w:bidi="ar"/>
        </w:rPr>
        <w:t>Migration Patterns and Urbanization Trends in Africa</w:t>
      </w:r>
    </w:p>
    <w:p w14:paraId="715A0D5B">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Migration and urbanization are interrelated processes shaping Africa’s demographic, economic, and social structures. Migration refers to the movement of people from one place to another, while urbanization is the shift of populations from rural to urban areas.</w:t>
      </w:r>
    </w:p>
    <w:p w14:paraId="387511C6">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i/>
          <w:iCs w:val="0"/>
          <w:sz w:val="27"/>
          <w:szCs w:val="27"/>
          <w:lang w:val="en-US"/>
        </w:rPr>
      </w:pPr>
      <w:r>
        <w:rPr>
          <w:rFonts w:hint="default" w:ascii="Times New Roman" w:hAnsi="Times New Roman" w:eastAsia="Times New Roman" w:cs="Times New Roman"/>
          <w:b/>
          <w:bCs/>
          <w:i/>
          <w:iCs w:val="0"/>
          <w:kern w:val="0"/>
          <w:sz w:val="27"/>
          <w:szCs w:val="27"/>
          <w:lang w:val="en-US" w:eastAsia="zh-CN" w:bidi="ar"/>
        </w:rPr>
        <w:t>Types of Migration in Africa</w:t>
      </w:r>
    </w:p>
    <w:p w14:paraId="11FCF5A6">
      <w:pPr>
        <w:keepNext w:val="0"/>
        <w:keepLines w:val="0"/>
        <w:widowControl/>
        <w:numPr>
          <w:ilvl w:val="0"/>
          <w:numId w:val="15"/>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Internal Migration:</w:t>
      </w:r>
      <w:r>
        <w:rPr>
          <w:rFonts w:hint="default" w:ascii="Times New Roman" w:hAnsi="Times New Roman" w:eastAsia="Times New Roman" w:cs="Times New Roman"/>
          <w:kern w:val="0"/>
          <w:sz w:val="24"/>
          <w:szCs w:val="24"/>
          <w:lang w:val="en-US" w:eastAsia="zh-CN" w:bidi="ar"/>
        </w:rPr>
        <w:t xml:space="preserve"> Rural-to-urban migration is common, such as movement from rural Ethiopia to Addis Ababa.</w:t>
      </w:r>
    </w:p>
    <w:p w14:paraId="43074D88">
      <w:pPr>
        <w:keepNext w:val="0"/>
        <w:keepLines w:val="0"/>
        <w:widowControl/>
        <w:numPr>
          <w:ilvl w:val="0"/>
          <w:numId w:val="15"/>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International Migration:</w:t>
      </w:r>
      <w:r>
        <w:rPr>
          <w:rFonts w:hint="default" w:ascii="Times New Roman" w:hAnsi="Times New Roman" w:eastAsia="Times New Roman" w:cs="Times New Roman"/>
          <w:kern w:val="0"/>
          <w:sz w:val="24"/>
          <w:szCs w:val="24"/>
          <w:lang w:val="en-US" w:eastAsia="zh-CN" w:bidi="ar"/>
        </w:rPr>
        <w:t xml:space="preserve"> African migration to Europe, the Middle East, and within the continent (e.g., labor migration from Zimbabwe to South Africa).</w:t>
      </w:r>
    </w:p>
    <w:p w14:paraId="3483C6E5">
      <w:pPr>
        <w:keepNext w:val="0"/>
        <w:keepLines w:val="0"/>
        <w:widowControl/>
        <w:numPr>
          <w:ilvl w:val="0"/>
          <w:numId w:val="15"/>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Voluntary Migration:</w:t>
      </w:r>
      <w:r>
        <w:rPr>
          <w:rFonts w:hint="default" w:ascii="Times New Roman" w:hAnsi="Times New Roman" w:eastAsia="Times New Roman" w:cs="Times New Roman"/>
          <w:kern w:val="0"/>
          <w:sz w:val="24"/>
          <w:szCs w:val="24"/>
          <w:lang w:val="en-US" w:eastAsia="zh-CN" w:bidi="ar"/>
        </w:rPr>
        <w:t xml:space="preserve"> Migration driven by economic opportunities, education, or family reunification (e.g., movement from Nigeria to Ghana for business opportunities).</w:t>
      </w:r>
    </w:p>
    <w:p w14:paraId="66AC398C">
      <w:pPr>
        <w:keepNext w:val="0"/>
        <w:keepLines w:val="0"/>
        <w:widowControl/>
        <w:numPr>
          <w:ilvl w:val="0"/>
          <w:numId w:val="15"/>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Forced Migration:</w:t>
      </w:r>
      <w:r>
        <w:rPr>
          <w:rFonts w:hint="default" w:ascii="Times New Roman" w:hAnsi="Times New Roman" w:eastAsia="Times New Roman" w:cs="Times New Roman"/>
          <w:kern w:val="0"/>
          <w:sz w:val="24"/>
          <w:szCs w:val="24"/>
          <w:lang w:val="en-US" w:eastAsia="zh-CN" w:bidi="ar"/>
        </w:rPr>
        <w:t xml:space="preserve"> Movement due to conflict, persecution, or environmental disasters (e.g., refugees from Somalia and Eritrea).</w:t>
      </w:r>
    </w:p>
    <w:p w14:paraId="1A283ACC">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i/>
          <w:iCs w:val="0"/>
          <w:color w:val="C00000"/>
          <w:sz w:val="27"/>
          <w:szCs w:val="27"/>
          <w:u w:val="single"/>
          <w:lang w:val="en-US"/>
        </w:rPr>
      </w:pPr>
      <w:r>
        <w:rPr>
          <w:rFonts w:hint="default" w:ascii="Times New Roman" w:hAnsi="Times New Roman" w:eastAsia="Times New Roman" w:cs="Times New Roman"/>
          <w:b/>
          <w:bCs/>
          <w:i/>
          <w:iCs w:val="0"/>
          <w:color w:val="C00000"/>
          <w:kern w:val="0"/>
          <w:sz w:val="27"/>
          <w:szCs w:val="27"/>
          <w:u w:val="single"/>
          <w:lang w:val="en-US" w:eastAsia="zh-CN" w:bidi="ar"/>
        </w:rPr>
        <w:t>Push and Pull Factors of Migration in Africa</w:t>
      </w:r>
    </w:p>
    <w:p w14:paraId="65D0A1AE">
      <w:pPr>
        <w:keepNext w:val="0"/>
        <w:keepLines w:val="0"/>
        <w:widowControl/>
        <w:numPr>
          <w:ilvl w:val="0"/>
          <w:numId w:val="16"/>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Push Factors:</w:t>
      </w:r>
    </w:p>
    <w:p w14:paraId="4B90D8C0">
      <w:pPr>
        <w:keepNext w:val="0"/>
        <w:keepLines w:val="0"/>
        <w:widowControl/>
        <w:numPr>
          <w:ilvl w:val="1"/>
          <w:numId w:val="16"/>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Lack of jobs (e.g., high unemployment in rural Malawi)</w:t>
      </w:r>
    </w:p>
    <w:p w14:paraId="1C9E825F">
      <w:pPr>
        <w:keepNext w:val="0"/>
        <w:keepLines w:val="0"/>
        <w:widowControl/>
        <w:numPr>
          <w:ilvl w:val="1"/>
          <w:numId w:val="16"/>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Political instability (e.g., ongoing conflict in parts of Sudan)</w:t>
      </w:r>
    </w:p>
    <w:p w14:paraId="215CACD2">
      <w:pPr>
        <w:keepNext w:val="0"/>
        <w:keepLines w:val="0"/>
        <w:widowControl/>
        <w:numPr>
          <w:ilvl w:val="1"/>
          <w:numId w:val="16"/>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Natural disasters (e.g., droughts in the Sahel region)</w:t>
      </w:r>
    </w:p>
    <w:p w14:paraId="3AC62B6E">
      <w:pPr>
        <w:keepNext w:val="0"/>
        <w:keepLines w:val="0"/>
        <w:widowControl/>
        <w:numPr>
          <w:ilvl w:val="1"/>
          <w:numId w:val="16"/>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Poor healthcare and education (e.g., inadequate services in rural Chad)</w:t>
      </w:r>
    </w:p>
    <w:p w14:paraId="7F058031">
      <w:pPr>
        <w:keepNext w:val="0"/>
        <w:keepLines w:val="0"/>
        <w:widowControl/>
        <w:numPr>
          <w:ilvl w:val="0"/>
          <w:numId w:val="16"/>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Pull Factors:</w:t>
      </w:r>
    </w:p>
    <w:p w14:paraId="5127595F">
      <w:pPr>
        <w:keepNext w:val="0"/>
        <w:keepLines w:val="0"/>
        <w:widowControl/>
        <w:numPr>
          <w:ilvl w:val="1"/>
          <w:numId w:val="16"/>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Employment opportunities (e.g., oil industry jobs in Angola)</w:t>
      </w:r>
    </w:p>
    <w:p w14:paraId="604CB0C7">
      <w:pPr>
        <w:keepNext w:val="0"/>
        <w:keepLines w:val="0"/>
        <w:widowControl/>
        <w:numPr>
          <w:ilvl w:val="1"/>
          <w:numId w:val="16"/>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Better healthcare and education (e.g., universities in South Africa)</w:t>
      </w:r>
    </w:p>
    <w:p w14:paraId="51B9ED3D">
      <w:pPr>
        <w:keepNext w:val="0"/>
        <w:keepLines w:val="0"/>
        <w:widowControl/>
        <w:numPr>
          <w:ilvl w:val="1"/>
          <w:numId w:val="16"/>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Political stability (e.g., Botswana’s relatively stable governance)</w:t>
      </w:r>
    </w:p>
    <w:p w14:paraId="07467791">
      <w:pPr>
        <w:keepNext w:val="0"/>
        <w:keepLines w:val="0"/>
        <w:widowControl/>
        <w:numPr>
          <w:ilvl w:val="1"/>
          <w:numId w:val="16"/>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Improved living conditions (e.g., urban services in Kigali, Rwanda)</w:t>
      </w:r>
    </w:p>
    <w:p w14:paraId="152F2139">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sz w:val="27"/>
          <w:szCs w:val="27"/>
          <w:lang w:val="en-US"/>
        </w:rPr>
      </w:pPr>
    </w:p>
    <w:p w14:paraId="214332EA">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sz w:val="27"/>
          <w:szCs w:val="27"/>
          <w:u w:val="single"/>
          <w:lang w:val="en-US"/>
        </w:rPr>
      </w:pPr>
      <w:r>
        <w:rPr>
          <w:rFonts w:hint="default" w:ascii="Times New Roman" w:hAnsi="Times New Roman" w:eastAsia="Times New Roman" w:cs="Times New Roman"/>
          <w:b/>
          <w:bCs/>
          <w:kern w:val="0"/>
          <w:sz w:val="27"/>
          <w:szCs w:val="27"/>
          <w:u w:val="single"/>
          <w:lang w:val="en-US" w:eastAsia="zh-CN" w:bidi="ar"/>
        </w:rPr>
        <w:t>Urbanization Trends and Causes in Africa</w:t>
      </w:r>
    </w:p>
    <w:p w14:paraId="4319F422">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Urbanization in Africa is accelerating due to economic, technological, and social factors. These include:</w:t>
      </w:r>
    </w:p>
    <w:p w14:paraId="6F31CF87">
      <w:pPr>
        <w:keepNext w:val="0"/>
        <w:keepLines w:val="0"/>
        <w:widowControl/>
        <w:numPr>
          <w:ilvl w:val="0"/>
          <w:numId w:val="17"/>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Industrialization:</w:t>
      </w:r>
      <w:r>
        <w:rPr>
          <w:rFonts w:hint="default" w:ascii="Times New Roman" w:hAnsi="Times New Roman" w:eastAsia="Times New Roman" w:cs="Times New Roman"/>
          <w:sz w:val="24"/>
          <w:szCs w:val="24"/>
          <w:lang w:val="en-US" w:eastAsia="en-US"/>
        </w:rPr>
        <w:t xml:space="preserve"> Manufacturing and service sector jobs attract people to cities like Lagos and Nairobi.</w:t>
      </w:r>
    </w:p>
    <w:p w14:paraId="6D77664A">
      <w:pPr>
        <w:keepNext w:val="0"/>
        <w:keepLines w:val="0"/>
        <w:widowControl/>
        <w:numPr>
          <w:ilvl w:val="0"/>
          <w:numId w:val="17"/>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Technological Advancements:</w:t>
      </w:r>
      <w:r>
        <w:rPr>
          <w:rFonts w:hint="default" w:ascii="Times New Roman" w:hAnsi="Times New Roman" w:eastAsia="Times New Roman" w:cs="Times New Roman"/>
          <w:sz w:val="24"/>
          <w:szCs w:val="24"/>
          <w:lang w:val="en-US" w:eastAsia="en-US"/>
        </w:rPr>
        <w:t xml:space="preserve"> Improved transportation and mobile connectivity facilitate migration.</w:t>
      </w:r>
    </w:p>
    <w:p w14:paraId="28613112">
      <w:pPr>
        <w:keepNext w:val="0"/>
        <w:keepLines w:val="0"/>
        <w:widowControl/>
        <w:numPr>
          <w:ilvl w:val="0"/>
          <w:numId w:val="17"/>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Education and Healthcare Access:</w:t>
      </w:r>
      <w:r>
        <w:rPr>
          <w:rFonts w:hint="default" w:ascii="Times New Roman" w:hAnsi="Times New Roman" w:eastAsia="Times New Roman" w:cs="Times New Roman"/>
          <w:sz w:val="24"/>
          <w:szCs w:val="24"/>
          <w:lang w:val="en-US" w:eastAsia="en-US"/>
        </w:rPr>
        <w:t xml:space="preserve"> Cities like Cairo and Dakar offer better schools and medical facilities.</w:t>
      </w:r>
    </w:p>
    <w:p w14:paraId="1EEF2380">
      <w:pPr>
        <w:keepNext w:val="0"/>
        <w:keepLines w:val="0"/>
        <w:widowControl/>
        <w:numPr>
          <w:ilvl w:val="0"/>
          <w:numId w:val="17"/>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Globalization:</w:t>
      </w:r>
      <w:r>
        <w:rPr>
          <w:rFonts w:hint="default" w:ascii="Times New Roman" w:hAnsi="Times New Roman" w:eastAsia="Times New Roman" w:cs="Times New Roman"/>
          <w:sz w:val="24"/>
          <w:szCs w:val="24"/>
          <w:lang w:val="en-US" w:eastAsia="en-US"/>
        </w:rPr>
        <w:t xml:space="preserve"> Increased trade and investment contribute to urban expansion in cities like Accra.</w:t>
      </w:r>
    </w:p>
    <w:p w14:paraId="68F5CB9C">
      <w:pPr>
        <w:keepNext w:val="0"/>
        <w:keepLines w:val="0"/>
        <w:widowControl/>
        <w:suppressLineNumbers w:val="0"/>
        <w:spacing w:before="0" w:beforeAutospacing="1" w:after="0" w:afterAutospacing="1" w:line="360" w:lineRule="auto"/>
        <w:ind w:left="0" w:right="0"/>
        <w:jc w:val="left"/>
        <w:outlineLvl w:val="1"/>
        <w:rPr>
          <w:rFonts w:hint="default" w:ascii="Times New Roman" w:hAnsi="Times New Roman" w:eastAsia="Times New Roman" w:cs="Times New Roman"/>
          <w:b/>
          <w:bCs/>
          <w:color w:val="C00000"/>
          <w:sz w:val="28"/>
          <w:szCs w:val="28"/>
          <w:u w:val="single"/>
          <w:lang w:val="en-US"/>
        </w:rPr>
      </w:pPr>
      <w:r>
        <w:rPr>
          <w:rFonts w:hint="default" w:ascii="Times New Roman" w:hAnsi="Times New Roman" w:eastAsia="Times New Roman" w:cs="Times New Roman"/>
          <w:b/>
          <w:bCs/>
          <w:color w:val="C00000"/>
          <w:kern w:val="0"/>
          <w:sz w:val="28"/>
          <w:szCs w:val="28"/>
          <w:u w:val="single"/>
          <w:lang w:val="en-US" w:eastAsia="zh-CN" w:bidi="ar"/>
        </w:rPr>
        <w:t>Socioeconomic Challenges of Rapid Urbanization in Africa</w:t>
      </w:r>
    </w:p>
    <w:p w14:paraId="08247EA7">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While urbanization brings economic growth and modernization, it also creates numerous challenges. Rapid, unplanned urbanization can lead to infrastructure deficits, social inequality, and environmental degradation.</w:t>
      </w:r>
    </w:p>
    <w:p w14:paraId="596BBD1A">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i/>
          <w:iCs w:val="0"/>
          <w:sz w:val="27"/>
          <w:szCs w:val="27"/>
          <w:lang w:val="en-US"/>
        </w:rPr>
      </w:pPr>
      <w:r>
        <w:rPr>
          <w:rFonts w:hint="default" w:ascii="Times New Roman" w:hAnsi="Times New Roman" w:eastAsia="Times New Roman" w:cs="Times New Roman"/>
          <w:b/>
          <w:bCs/>
          <w:i/>
          <w:iCs w:val="0"/>
          <w:kern w:val="0"/>
          <w:sz w:val="27"/>
          <w:szCs w:val="27"/>
          <w:lang w:val="en-US" w:eastAsia="zh-CN" w:bidi="ar"/>
        </w:rPr>
        <w:t>Key Socioeconomic Challenges in African Cities</w:t>
      </w:r>
    </w:p>
    <w:p w14:paraId="74EF4D30">
      <w:pPr>
        <w:keepNext w:val="0"/>
        <w:keepLines w:val="0"/>
        <w:widowControl/>
        <w:numPr>
          <w:ilvl w:val="0"/>
          <w:numId w:val="18"/>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Housing Shortages and Slums:</w:t>
      </w:r>
    </w:p>
    <w:p w14:paraId="5A53E821">
      <w:pPr>
        <w:keepNext w:val="0"/>
        <w:keepLines w:val="0"/>
        <w:widowControl/>
        <w:numPr>
          <w:ilvl w:val="1"/>
          <w:numId w:val="18"/>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Informal settlements like Kibera in Nairobi and Makoko in Lagos lack basic services.</w:t>
      </w:r>
    </w:p>
    <w:p w14:paraId="2BDE6D73">
      <w:pPr>
        <w:keepNext w:val="0"/>
        <w:keepLines w:val="0"/>
        <w:widowControl/>
        <w:numPr>
          <w:ilvl w:val="0"/>
          <w:numId w:val="18"/>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Unemployment and Underemployment:</w:t>
      </w:r>
    </w:p>
    <w:p w14:paraId="0FB0DB22">
      <w:pPr>
        <w:keepNext w:val="0"/>
        <w:keepLines w:val="0"/>
        <w:widowControl/>
        <w:numPr>
          <w:ilvl w:val="1"/>
          <w:numId w:val="18"/>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Many urban migrants end up in informal economies (e.g., street vending in Accra).</w:t>
      </w:r>
    </w:p>
    <w:p w14:paraId="73113A4A">
      <w:pPr>
        <w:keepNext w:val="0"/>
        <w:keepLines w:val="0"/>
        <w:widowControl/>
        <w:numPr>
          <w:ilvl w:val="0"/>
          <w:numId w:val="18"/>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Traffic Congestion and Transportation Issues:</w:t>
      </w:r>
    </w:p>
    <w:p w14:paraId="087B658F">
      <w:pPr>
        <w:keepNext w:val="0"/>
        <w:keepLines w:val="0"/>
        <w:widowControl/>
        <w:numPr>
          <w:ilvl w:val="1"/>
          <w:numId w:val="18"/>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Cities like Lagos and Cairo experience severe traffic due to inadequate transport systems.</w:t>
      </w:r>
    </w:p>
    <w:p w14:paraId="043ADC86">
      <w:pPr>
        <w:keepNext w:val="0"/>
        <w:keepLines w:val="0"/>
        <w:widowControl/>
        <w:numPr>
          <w:ilvl w:val="0"/>
          <w:numId w:val="18"/>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Infrastructure Strain:</w:t>
      </w:r>
    </w:p>
    <w:p w14:paraId="5CADF479">
      <w:pPr>
        <w:keepNext w:val="0"/>
        <w:keepLines w:val="0"/>
        <w:widowControl/>
        <w:numPr>
          <w:ilvl w:val="1"/>
          <w:numId w:val="18"/>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Overcrowded public hospitals and limited clean water access affect urban residents in cities like Dar es Salaam.</w:t>
      </w:r>
    </w:p>
    <w:p w14:paraId="15FCD390">
      <w:pPr>
        <w:keepNext w:val="0"/>
        <w:keepLines w:val="0"/>
        <w:widowControl/>
        <w:numPr>
          <w:ilvl w:val="0"/>
          <w:numId w:val="18"/>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Environmental Degradation:</w:t>
      </w:r>
    </w:p>
    <w:p w14:paraId="35093230">
      <w:pPr>
        <w:keepNext w:val="0"/>
        <w:keepLines w:val="0"/>
        <w:widowControl/>
        <w:numPr>
          <w:ilvl w:val="1"/>
          <w:numId w:val="18"/>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Poor waste management contributes to pollution in cities like Kinshasa.</w:t>
      </w:r>
    </w:p>
    <w:p w14:paraId="63A84633">
      <w:pPr>
        <w:keepNext w:val="0"/>
        <w:keepLines w:val="0"/>
        <w:widowControl/>
        <w:numPr>
          <w:ilvl w:val="0"/>
          <w:numId w:val="18"/>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Social Inequality and Crime:</w:t>
      </w:r>
    </w:p>
    <w:p w14:paraId="218FAEAF">
      <w:pPr>
        <w:keepNext w:val="0"/>
        <w:keepLines w:val="0"/>
        <w:widowControl/>
        <w:numPr>
          <w:ilvl w:val="1"/>
          <w:numId w:val="18"/>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Wealth disparities in Johannesburg and Lagos lead to higher crime rates.</w:t>
      </w:r>
    </w:p>
    <w:p w14:paraId="03D69648">
      <w:pPr>
        <w:keepNext w:val="0"/>
        <w:keepLines w:val="0"/>
        <w:widowControl/>
        <w:numPr>
          <w:ilvl w:val="0"/>
          <w:numId w:val="18"/>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Health Challenges:</w:t>
      </w:r>
    </w:p>
    <w:p w14:paraId="6F9FED9A">
      <w:pPr>
        <w:keepNext w:val="0"/>
        <w:keepLines w:val="0"/>
        <w:widowControl/>
        <w:numPr>
          <w:ilvl w:val="1"/>
          <w:numId w:val="18"/>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High population densities increase the spread of diseases like cholera and tuberculosis in slums.</w:t>
      </w:r>
    </w:p>
    <w:p w14:paraId="240D75B5">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i/>
          <w:iCs w:val="0"/>
          <w:color w:val="C00000"/>
          <w:sz w:val="27"/>
          <w:szCs w:val="27"/>
          <w:u w:val="single"/>
          <w:lang w:val="en-US"/>
        </w:rPr>
      </w:pPr>
      <w:r>
        <w:rPr>
          <w:rFonts w:hint="default" w:ascii="Times New Roman" w:hAnsi="Times New Roman" w:eastAsia="Times New Roman" w:cs="Times New Roman"/>
          <w:b/>
          <w:bCs/>
          <w:i/>
          <w:iCs w:val="0"/>
          <w:color w:val="C00000"/>
          <w:kern w:val="0"/>
          <w:sz w:val="27"/>
          <w:szCs w:val="27"/>
          <w:u w:val="single"/>
          <w:lang w:val="en-US" w:eastAsia="zh-CN" w:bidi="ar"/>
        </w:rPr>
        <w:t>Strategies to Address Urbanization Challenges in Africa</w:t>
      </w:r>
    </w:p>
    <w:p w14:paraId="5F56878C">
      <w:pPr>
        <w:keepNext w:val="0"/>
        <w:keepLines w:val="0"/>
        <w:widowControl/>
        <w:numPr>
          <w:ilvl w:val="0"/>
          <w:numId w:val="19"/>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Sustainable Urban Planning:</w:t>
      </w:r>
    </w:p>
    <w:p w14:paraId="2BD41299">
      <w:pPr>
        <w:keepNext w:val="0"/>
        <w:keepLines w:val="0"/>
        <w:widowControl/>
        <w:numPr>
          <w:ilvl w:val="1"/>
          <w:numId w:val="19"/>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Developing smart cities and mixed-use developments (e.g., Rwanda’s Vision City project).</w:t>
      </w:r>
    </w:p>
    <w:p w14:paraId="6174242D">
      <w:pPr>
        <w:keepNext w:val="0"/>
        <w:keepLines w:val="0"/>
        <w:widowControl/>
        <w:numPr>
          <w:ilvl w:val="0"/>
          <w:numId w:val="19"/>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Improving Public Transport:</w:t>
      </w:r>
    </w:p>
    <w:p w14:paraId="090D499E">
      <w:pPr>
        <w:keepNext w:val="0"/>
        <w:keepLines w:val="0"/>
        <w:widowControl/>
        <w:numPr>
          <w:ilvl w:val="1"/>
          <w:numId w:val="19"/>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Expansion of metro systems and bus rapid transit (BRT) in cities like Addis Ababa and Dar es Salaam.</w:t>
      </w:r>
    </w:p>
    <w:p w14:paraId="36066CEB">
      <w:pPr>
        <w:keepNext w:val="0"/>
        <w:keepLines w:val="0"/>
        <w:widowControl/>
        <w:numPr>
          <w:ilvl w:val="0"/>
          <w:numId w:val="19"/>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Slum Upgrading Programs:</w:t>
      </w:r>
    </w:p>
    <w:p w14:paraId="5509145A">
      <w:pPr>
        <w:keepNext w:val="0"/>
        <w:keepLines w:val="0"/>
        <w:widowControl/>
        <w:numPr>
          <w:ilvl w:val="1"/>
          <w:numId w:val="19"/>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Government housing projects in South Africa aim to replace informal settlements.</w:t>
      </w:r>
    </w:p>
    <w:p w14:paraId="6021DD71">
      <w:pPr>
        <w:keepNext w:val="0"/>
        <w:keepLines w:val="0"/>
        <w:widowControl/>
        <w:numPr>
          <w:ilvl w:val="0"/>
          <w:numId w:val="19"/>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Economic Diversification:</w:t>
      </w:r>
    </w:p>
    <w:p w14:paraId="1855C1D6">
      <w:pPr>
        <w:keepNext w:val="0"/>
        <w:keepLines w:val="0"/>
        <w:widowControl/>
        <w:numPr>
          <w:ilvl w:val="1"/>
          <w:numId w:val="19"/>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Promotion of digital economies and service industries in cities like Nairobi.</w:t>
      </w:r>
    </w:p>
    <w:p w14:paraId="52B03C4F">
      <w:pPr>
        <w:keepNext w:val="0"/>
        <w:keepLines w:val="0"/>
        <w:widowControl/>
        <w:numPr>
          <w:ilvl w:val="0"/>
          <w:numId w:val="19"/>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Environmental Conservation:</w:t>
      </w:r>
    </w:p>
    <w:p w14:paraId="398BCDC0">
      <w:pPr>
        <w:keepNext w:val="0"/>
        <w:keepLines w:val="0"/>
        <w:widowControl/>
        <w:numPr>
          <w:ilvl w:val="1"/>
          <w:numId w:val="19"/>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Green spaces and renewable energy adoption in urban areas (e.g., solar energy projects in Morocco).</w:t>
      </w:r>
    </w:p>
    <w:p w14:paraId="77DC1F94">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Urbanization in Africa presents both opportunities and challenges. Addressing these challenges through effective planning, infrastructure development, and inclusive policies is crucial for ensuring sustainable urban growth and improving the quality of life for millions of Africans.</w:t>
      </w:r>
    </w:p>
    <w:p w14:paraId="6B43BA67">
      <w:pPr>
        <w:keepNext w:val="0"/>
        <w:keepLines w:val="0"/>
        <w:widowControl/>
        <w:suppressLineNumbers w:val="0"/>
        <w:spacing w:before="0" w:beforeAutospacing="0" w:after="160" w:afterAutospacing="0" w:line="360" w:lineRule="auto"/>
        <w:ind w:left="0" w:right="0"/>
        <w:jc w:val="left"/>
        <w:rPr>
          <w:lang w:val="en-US"/>
        </w:rPr>
      </w:pPr>
    </w:p>
    <w:p w14:paraId="7C5A1366">
      <w:pPr>
        <w:keepNext w:val="0"/>
        <w:keepLines w:val="0"/>
        <w:widowControl/>
        <w:suppressLineNumbers w:val="0"/>
        <w:spacing w:before="0" w:beforeAutospacing="1" w:after="0" w:afterAutospacing="1" w:line="360" w:lineRule="auto"/>
        <w:ind w:left="0" w:right="0"/>
        <w:jc w:val="center"/>
        <w:outlineLvl w:val="0"/>
        <w:rPr>
          <w:rFonts w:hint="default" w:ascii="Times New Roman" w:hAnsi="Times New Roman" w:eastAsia="Times New Roman" w:cs="Times New Roman"/>
          <w:b/>
          <w:bCs/>
          <w:color w:val="C00000"/>
          <w:kern w:val="36"/>
          <w:sz w:val="28"/>
          <w:szCs w:val="28"/>
          <w:u w:val="single"/>
          <w:lang w:val="en-US"/>
        </w:rPr>
      </w:pPr>
      <w:r>
        <w:rPr>
          <w:rFonts w:hint="default" w:ascii="Times New Roman" w:hAnsi="Times New Roman" w:eastAsia="Times New Roman" w:cs="Times New Roman"/>
          <w:b/>
          <w:bCs/>
          <w:color w:val="C00000"/>
          <w:kern w:val="36"/>
          <w:sz w:val="28"/>
          <w:szCs w:val="28"/>
          <w:u w:val="single"/>
          <w:lang w:val="en-US" w:eastAsia="zh-CN" w:bidi="ar"/>
        </w:rPr>
        <w:t>ENVIRONMENTAL SUSTAINABILITY AND DEVELOPMENT</w:t>
      </w:r>
    </w:p>
    <w:p w14:paraId="737B9961">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Environmental sustainability and development refer to the responsible use of natural resources to meet present needs without compromising the ability of future generations to meet their own needs. It involves integrating economic growth, social well-being, and environmental protection to ensure long-term ecological balance.</w:t>
      </w:r>
    </w:p>
    <w:p w14:paraId="6A401031">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Africa, like many other regions, faces significant challenges related to environmental sustainability, including climate change, deforestation, land degradation, water scarcity, and biodiversity loss. The continent must adopt strategies for environmental conservation and sustainable resource management while balancing development goals to improve livelihoods and economic growth.</w:t>
      </w:r>
    </w:p>
    <w:p w14:paraId="748BA0F6">
      <w:pPr>
        <w:keepNext w:val="0"/>
        <w:keepLines w:val="0"/>
        <w:widowControl/>
        <w:suppressLineNumbers w:val="0"/>
        <w:spacing w:before="0" w:beforeAutospacing="1" w:after="0" w:afterAutospacing="1" w:line="360" w:lineRule="auto"/>
        <w:ind w:left="0" w:right="0"/>
        <w:jc w:val="left"/>
        <w:outlineLvl w:val="1"/>
        <w:rPr>
          <w:rFonts w:hint="default" w:ascii="Times New Roman" w:hAnsi="Times New Roman" w:eastAsia="Times New Roman" w:cs="Times New Roman"/>
          <w:b/>
          <w:bCs/>
          <w:i/>
          <w:iCs w:val="0"/>
          <w:color w:val="C00000"/>
          <w:sz w:val="28"/>
          <w:szCs w:val="28"/>
          <w:lang w:val="en-US"/>
        </w:rPr>
      </w:pPr>
      <w:r>
        <w:rPr>
          <w:rFonts w:hint="default" w:ascii="Times New Roman" w:hAnsi="Times New Roman" w:eastAsia="Times New Roman" w:cs="Times New Roman"/>
          <w:b/>
          <w:bCs/>
          <w:i/>
          <w:iCs w:val="0"/>
          <w:color w:val="C00000"/>
          <w:kern w:val="0"/>
          <w:sz w:val="28"/>
          <w:szCs w:val="28"/>
          <w:lang w:val="en-US" w:eastAsia="zh-CN" w:bidi="ar"/>
        </w:rPr>
        <w:t>Climate Change and Its Effects on Africa</w:t>
      </w:r>
    </w:p>
    <w:p w14:paraId="3091DA05">
      <w:pPr>
        <w:keepNext w:val="0"/>
        <w:keepLines w:val="0"/>
        <w:widowControl/>
        <w:suppressLineNumbers w:val="0"/>
        <w:spacing w:before="0" w:beforeAutospacing="1" w:after="0" w:afterAutospacing="1" w:line="360" w:lineRule="auto"/>
        <w:ind w:left="0" w:right="0"/>
        <w:jc w:val="left"/>
        <w:outlineLvl w:val="1"/>
        <w:rPr>
          <w:rFonts w:hint="default" w:ascii="Times New Roman" w:hAnsi="Times New Roman" w:eastAsia="Times New Roman" w:cs="Times New Roman"/>
          <w:b/>
          <w:bCs/>
          <w:i/>
          <w:iCs w:val="0"/>
          <w:color w:val="C00000"/>
          <w:sz w:val="28"/>
          <w:szCs w:val="28"/>
          <w:u w:val="single"/>
          <w:lang w:val="en-US"/>
        </w:rPr>
      </w:pPr>
      <w:r>
        <w:rPr>
          <w:rFonts w:hint="default" w:ascii="Times New Roman" w:hAnsi="Times New Roman" w:eastAsia="Times New Roman" w:cs="Times New Roman"/>
          <w:kern w:val="0"/>
          <w:sz w:val="24"/>
          <w:szCs w:val="24"/>
          <w:lang w:val="en-US" w:eastAsia="zh-CN" w:bidi="ar"/>
        </w:rPr>
        <w:t>Climate change refers to long-term alterations in temperature, precipitation patterns, and other atmospheric conditions caused by natural processes and human activities, particularly the emission of greenhouse gases (GHGs). The major contributors to climate change include carbon dioxide (CO₂), methane (CH₄), and nitrous oxide (N₂O) emissions from fossil fuel combustion, deforestation, industrial activities, and agriculture.</w:t>
      </w:r>
    </w:p>
    <w:p w14:paraId="20657351">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color w:val="C00000"/>
          <w:sz w:val="27"/>
          <w:szCs w:val="27"/>
          <w:u w:val="single"/>
          <w:lang w:val="en-US"/>
        </w:rPr>
      </w:pPr>
      <w:r>
        <w:rPr>
          <w:rFonts w:hint="default" w:ascii="Times New Roman" w:hAnsi="Times New Roman" w:eastAsia="Times New Roman" w:cs="Times New Roman"/>
          <w:b/>
          <w:bCs/>
          <w:color w:val="C00000"/>
          <w:kern w:val="0"/>
          <w:sz w:val="27"/>
          <w:szCs w:val="27"/>
          <w:u w:val="single"/>
          <w:lang w:val="en-US" w:eastAsia="zh-CN" w:bidi="ar"/>
        </w:rPr>
        <w:t>Effects of climate change on Africa</w:t>
      </w:r>
    </w:p>
    <w:p w14:paraId="03213300">
      <w:pPr>
        <w:pStyle w:val="7"/>
        <w:keepNext w:val="0"/>
        <w:keepLines w:val="0"/>
        <w:widowControl/>
        <w:numPr>
          <w:ilvl w:val="0"/>
          <w:numId w:val="20"/>
        </w:numPr>
        <w:suppressLineNumbers w:val="0"/>
        <w:spacing w:before="0" w:beforeAutospacing="1" w:after="0" w:afterAutospacing="1" w:line="360" w:lineRule="auto"/>
        <w:ind w:left="1080" w:right="0" w:hanging="720"/>
        <w:contextualSpacing/>
        <w:jc w:val="left"/>
        <w:outlineLvl w:val="3"/>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Rising Temperatures</w:t>
      </w:r>
    </w:p>
    <w:p w14:paraId="51E826C1">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Africa has experienced a steady increase in average temperatures over the past century, with projections indicating a rise of </w:t>
      </w:r>
      <w:r>
        <w:rPr>
          <w:rFonts w:hint="default" w:ascii="Times New Roman" w:hAnsi="Times New Roman" w:eastAsia="Times New Roman" w:cs="Times New Roman"/>
          <w:b/>
          <w:bCs/>
          <w:kern w:val="0"/>
          <w:sz w:val="24"/>
          <w:szCs w:val="24"/>
          <w:lang w:val="en-US" w:eastAsia="zh-CN" w:bidi="ar"/>
        </w:rPr>
        <w:t>2°C to 6°C by 2100</w:t>
      </w:r>
      <w:r>
        <w:rPr>
          <w:rFonts w:hint="default" w:ascii="Times New Roman" w:hAnsi="Times New Roman" w:eastAsia="Times New Roman" w:cs="Times New Roman"/>
          <w:kern w:val="0"/>
          <w:sz w:val="24"/>
          <w:szCs w:val="24"/>
          <w:lang w:val="en-US" w:eastAsia="zh-CN" w:bidi="ar"/>
        </w:rPr>
        <w:t>. Higher temperatures accelerate desertification, reduce agricultural productivity, and increase the frequency of heatwaves, affecting both human health and biodiversity.</w:t>
      </w:r>
    </w:p>
    <w:p w14:paraId="1A94F3B3">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p>
    <w:p w14:paraId="3A999D4E">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p>
    <w:p w14:paraId="370338CE">
      <w:pPr>
        <w:pStyle w:val="7"/>
        <w:keepNext w:val="0"/>
        <w:keepLines w:val="0"/>
        <w:widowControl/>
        <w:numPr>
          <w:ilvl w:val="0"/>
          <w:numId w:val="20"/>
        </w:numPr>
        <w:suppressLineNumbers w:val="0"/>
        <w:spacing w:before="0" w:beforeAutospacing="1" w:after="0" w:afterAutospacing="1" w:line="360" w:lineRule="auto"/>
        <w:ind w:left="1080" w:right="0" w:hanging="720"/>
        <w:contextualSpacing/>
        <w:jc w:val="left"/>
        <w:outlineLvl w:val="3"/>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Changes in Rainfall Patterns and Water Scarcity</w:t>
      </w:r>
    </w:p>
    <w:p w14:paraId="4ED5839D">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kern w:val="0"/>
          <w:sz w:val="24"/>
          <w:szCs w:val="24"/>
          <w:lang w:val="en-US" w:eastAsia="zh-CN" w:bidi="ar"/>
        </w:rPr>
        <w:t>Climate change has led to unpredictable rainfall patterns, causing prolonged droughts in arid and semi-arid regions (e.g., the Sahel and Horn of Africa).</w:t>
      </w:r>
      <w:r>
        <w:rPr>
          <w:rFonts w:hint="default" w:ascii="Times New Roman" w:hAnsi="Times New Roman" w:eastAsia="Times New Roman" w:cs="Times New Roman"/>
          <w:b/>
          <w:bCs/>
          <w:kern w:val="0"/>
          <w:sz w:val="24"/>
          <w:szCs w:val="24"/>
          <w:lang w:val="en-US" w:eastAsia="zh-CN" w:bidi="ar"/>
        </w:rPr>
        <w:t xml:space="preserve"> </w:t>
      </w:r>
      <w:r>
        <w:rPr>
          <w:rFonts w:hint="default" w:ascii="Times New Roman" w:hAnsi="Times New Roman" w:eastAsia="Times New Roman" w:cs="Times New Roman"/>
          <w:kern w:val="0"/>
          <w:sz w:val="24"/>
          <w:szCs w:val="24"/>
          <w:lang w:val="en-US" w:eastAsia="zh-CN" w:bidi="ar"/>
        </w:rPr>
        <w:t>Extreme rainfall variability contributes to flash floods, soil erosion, and destruction of farmlands and infrastructure.</w:t>
      </w:r>
      <w:r>
        <w:rPr>
          <w:rFonts w:hint="default" w:ascii="Times New Roman" w:hAnsi="Times New Roman" w:eastAsia="Times New Roman" w:cs="Times New Roman"/>
          <w:b/>
          <w:bCs/>
          <w:kern w:val="0"/>
          <w:sz w:val="24"/>
          <w:szCs w:val="24"/>
          <w:lang w:val="en-US" w:eastAsia="zh-CN" w:bidi="ar"/>
        </w:rPr>
        <w:t xml:space="preserve"> </w:t>
      </w:r>
      <w:r>
        <w:rPr>
          <w:rFonts w:hint="default" w:ascii="Times New Roman" w:hAnsi="Times New Roman" w:eastAsia="Times New Roman" w:cs="Times New Roman"/>
          <w:kern w:val="0"/>
          <w:sz w:val="24"/>
          <w:szCs w:val="24"/>
          <w:lang w:val="en-US" w:eastAsia="zh-CN" w:bidi="ar"/>
        </w:rPr>
        <w:t>Water scarcity is intensifying, affecting drinking water supplies, irrigation, and hydropower generation.</w:t>
      </w:r>
    </w:p>
    <w:p w14:paraId="4B67D92B">
      <w:pPr>
        <w:pStyle w:val="7"/>
        <w:keepNext w:val="0"/>
        <w:keepLines w:val="0"/>
        <w:widowControl/>
        <w:numPr>
          <w:ilvl w:val="0"/>
          <w:numId w:val="20"/>
        </w:numPr>
        <w:suppressLineNumbers w:val="0"/>
        <w:spacing w:before="0" w:beforeAutospacing="1" w:after="0" w:afterAutospacing="1" w:line="360" w:lineRule="auto"/>
        <w:ind w:left="1080" w:right="0" w:hanging="720"/>
        <w:contextualSpacing/>
        <w:jc w:val="left"/>
        <w:outlineLvl w:val="3"/>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Impact on Agriculture and Food Security</w:t>
      </w:r>
    </w:p>
    <w:p w14:paraId="77607281">
      <w:pPr>
        <w:keepNext w:val="0"/>
        <w:keepLines w:val="0"/>
        <w:widowControl/>
        <w:numPr>
          <w:ilvl w:val="0"/>
          <w:numId w:val="21"/>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Reduced Crop Yields</w:t>
      </w:r>
      <w:r>
        <w:rPr>
          <w:rFonts w:hint="default" w:ascii="Times New Roman" w:hAnsi="Times New Roman" w:eastAsia="Times New Roman" w:cs="Times New Roman"/>
          <w:kern w:val="0"/>
          <w:sz w:val="24"/>
          <w:szCs w:val="24"/>
          <w:lang w:val="en-US" w:eastAsia="zh-CN" w:bidi="ar"/>
        </w:rPr>
        <w:t>: Climate change negatively impacts staple crops like maize, wheat, and rice, leading to food shortages.</w:t>
      </w:r>
    </w:p>
    <w:p w14:paraId="01D29B56">
      <w:pPr>
        <w:keepNext w:val="0"/>
        <w:keepLines w:val="0"/>
        <w:widowControl/>
        <w:numPr>
          <w:ilvl w:val="0"/>
          <w:numId w:val="21"/>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Increased Pests and Diseases</w:t>
      </w:r>
      <w:r>
        <w:rPr>
          <w:rFonts w:hint="default" w:ascii="Times New Roman" w:hAnsi="Times New Roman" w:eastAsia="Times New Roman" w:cs="Times New Roman"/>
          <w:kern w:val="0"/>
          <w:sz w:val="24"/>
          <w:szCs w:val="24"/>
          <w:lang w:val="en-US" w:eastAsia="zh-CN" w:bidi="ar"/>
        </w:rPr>
        <w:t>: Rising temperatures favor the spread of crop pests (e.g., locusts) and livestock diseases (e.g., Rift Valley fever), further threatening food production.</w:t>
      </w:r>
    </w:p>
    <w:p w14:paraId="2CCB0929">
      <w:pPr>
        <w:keepNext w:val="0"/>
        <w:keepLines w:val="0"/>
        <w:widowControl/>
        <w:numPr>
          <w:ilvl w:val="0"/>
          <w:numId w:val="21"/>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Desertification and Soil Degradation</w:t>
      </w:r>
      <w:r>
        <w:rPr>
          <w:rFonts w:hint="default" w:ascii="Times New Roman" w:hAnsi="Times New Roman" w:eastAsia="Times New Roman" w:cs="Times New Roman"/>
          <w:kern w:val="0"/>
          <w:sz w:val="24"/>
          <w:szCs w:val="24"/>
          <w:lang w:val="en-US" w:eastAsia="zh-CN" w:bidi="ar"/>
        </w:rPr>
        <w:t>: Land degradation due to climate change reduces soil fertility, making it harder for communities to sustain agriculture.</w:t>
      </w:r>
    </w:p>
    <w:p w14:paraId="3F5C1727">
      <w:pPr>
        <w:pStyle w:val="7"/>
        <w:keepNext w:val="0"/>
        <w:keepLines w:val="0"/>
        <w:widowControl/>
        <w:numPr>
          <w:ilvl w:val="0"/>
          <w:numId w:val="20"/>
        </w:numPr>
        <w:suppressLineNumbers w:val="0"/>
        <w:spacing w:before="0" w:beforeAutospacing="1" w:after="0" w:afterAutospacing="1" w:line="360" w:lineRule="auto"/>
        <w:ind w:left="1080" w:right="0" w:hanging="720"/>
        <w:contextualSpacing/>
        <w:jc w:val="left"/>
        <w:outlineLvl w:val="3"/>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Biodiversity Loss and Ecosystem Disruptions</w:t>
      </w:r>
    </w:p>
    <w:p w14:paraId="6C199575">
      <w:pPr>
        <w:keepNext w:val="0"/>
        <w:keepLines w:val="0"/>
        <w:widowControl/>
        <w:numPr>
          <w:ilvl w:val="0"/>
          <w:numId w:val="22"/>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Coral Reef Bleaching</w:t>
      </w:r>
      <w:r>
        <w:rPr>
          <w:rFonts w:hint="default" w:ascii="Times New Roman" w:hAnsi="Times New Roman" w:eastAsia="Times New Roman" w:cs="Times New Roman"/>
          <w:kern w:val="0"/>
          <w:sz w:val="24"/>
          <w:szCs w:val="24"/>
          <w:lang w:val="en-US" w:eastAsia="zh-CN" w:bidi="ar"/>
        </w:rPr>
        <w:t>: Warmer ocean temperatures cause coral bleaching in coastal areas, impacting marine biodiversity and fisheries.</w:t>
      </w:r>
    </w:p>
    <w:p w14:paraId="5070EF01">
      <w:pPr>
        <w:keepNext w:val="0"/>
        <w:keepLines w:val="0"/>
        <w:widowControl/>
        <w:numPr>
          <w:ilvl w:val="0"/>
          <w:numId w:val="22"/>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Loss of Wildlife Habitats</w:t>
      </w:r>
      <w:r>
        <w:rPr>
          <w:rFonts w:hint="default" w:ascii="Times New Roman" w:hAnsi="Times New Roman" w:eastAsia="Times New Roman" w:cs="Times New Roman"/>
          <w:kern w:val="0"/>
          <w:sz w:val="24"/>
          <w:szCs w:val="24"/>
          <w:lang w:val="en-US" w:eastAsia="zh-CN" w:bidi="ar"/>
        </w:rPr>
        <w:t>: Deforestation, droughts, and rising temperatures threaten ecosystems and lead to species extinction (e.g., African elephants, cheetahs).</w:t>
      </w:r>
    </w:p>
    <w:p w14:paraId="6CB5679E">
      <w:pPr>
        <w:keepNext w:val="0"/>
        <w:keepLines w:val="0"/>
        <w:widowControl/>
        <w:numPr>
          <w:ilvl w:val="0"/>
          <w:numId w:val="22"/>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Changes in Migration Patterns</w:t>
      </w:r>
      <w:r>
        <w:rPr>
          <w:rFonts w:hint="default" w:ascii="Times New Roman" w:hAnsi="Times New Roman" w:eastAsia="Times New Roman" w:cs="Times New Roman"/>
          <w:kern w:val="0"/>
          <w:sz w:val="24"/>
          <w:szCs w:val="24"/>
          <w:lang w:val="en-US" w:eastAsia="zh-CN" w:bidi="ar"/>
        </w:rPr>
        <w:t>: Altered climatic conditions disrupt animal migration, reducing genetic diversity and affecting ecosystem stability.</w:t>
      </w:r>
    </w:p>
    <w:p w14:paraId="3CC30EB0">
      <w:pPr>
        <w:pStyle w:val="7"/>
        <w:keepNext w:val="0"/>
        <w:keepLines w:val="0"/>
        <w:widowControl/>
        <w:numPr>
          <w:ilvl w:val="0"/>
          <w:numId w:val="20"/>
        </w:numPr>
        <w:suppressLineNumbers w:val="0"/>
        <w:spacing w:before="0" w:beforeAutospacing="1" w:after="0" w:afterAutospacing="1" w:line="360" w:lineRule="auto"/>
        <w:ind w:left="1080" w:right="0" w:hanging="720"/>
        <w:contextualSpacing/>
        <w:jc w:val="left"/>
        <w:outlineLvl w:val="3"/>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Increase in Natural Disasters</w:t>
      </w:r>
    </w:p>
    <w:p w14:paraId="3FD91EC2">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Africa faces an increasing frequency of </w:t>
      </w:r>
      <w:r>
        <w:rPr>
          <w:rFonts w:hint="default" w:ascii="Times New Roman" w:hAnsi="Times New Roman" w:eastAsia="Times New Roman" w:cs="Times New Roman"/>
          <w:b/>
          <w:bCs/>
          <w:kern w:val="0"/>
          <w:sz w:val="24"/>
          <w:szCs w:val="24"/>
          <w:lang w:val="en-US" w:eastAsia="zh-CN" w:bidi="ar"/>
        </w:rPr>
        <w:t>cyclones, hurricanes, and floods</w:t>
      </w:r>
      <w:r>
        <w:rPr>
          <w:rFonts w:hint="default" w:ascii="Times New Roman" w:hAnsi="Times New Roman" w:eastAsia="Times New Roman" w:cs="Times New Roman"/>
          <w:kern w:val="0"/>
          <w:sz w:val="24"/>
          <w:szCs w:val="24"/>
          <w:lang w:val="en-US" w:eastAsia="zh-CN" w:bidi="ar"/>
        </w:rPr>
        <w:t>, particularly in coastal regions like Mozambique and Madagascar. Flooding and droughts contribute to displacement, loss of life, and destruction of infrastructure, worsening poverty levels.</w:t>
      </w:r>
    </w:p>
    <w:p w14:paraId="1C35F600">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p>
    <w:p w14:paraId="32564C8B">
      <w:pPr>
        <w:pStyle w:val="7"/>
        <w:keepNext w:val="0"/>
        <w:keepLines w:val="0"/>
        <w:widowControl/>
        <w:numPr>
          <w:ilvl w:val="0"/>
          <w:numId w:val="20"/>
        </w:numPr>
        <w:suppressLineNumbers w:val="0"/>
        <w:spacing w:before="0" w:beforeAutospacing="1" w:after="0" w:afterAutospacing="1" w:line="360" w:lineRule="auto"/>
        <w:ind w:left="1080" w:right="0" w:hanging="720"/>
        <w:contextualSpacing/>
        <w:jc w:val="left"/>
        <w:outlineLvl w:val="3"/>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Health Implications</w:t>
      </w:r>
    </w:p>
    <w:p w14:paraId="469CECAA">
      <w:pPr>
        <w:keepNext w:val="0"/>
        <w:keepLines w:val="0"/>
        <w:widowControl/>
        <w:numPr>
          <w:ilvl w:val="0"/>
          <w:numId w:val="23"/>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Spread of Diseases</w:t>
      </w:r>
      <w:r>
        <w:rPr>
          <w:rFonts w:hint="default" w:ascii="Times New Roman" w:hAnsi="Times New Roman" w:eastAsia="Times New Roman" w:cs="Times New Roman"/>
          <w:kern w:val="0"/>
          <w:sz w:val="24"/>
          <w:szCs w:val="24"/>
          <w:lang w:val="en-US" w:eastAsia="zh-CN" w:bidi="ar"/>
        </w:rPr>
        <w:t>: Warmer conditions create favorable environments for vector-borne diseases like malaria and dengue fever.</w:t>
      </w:r>
    </w:p>
    <w:p w14:paraId="30A6C73A">
      <w:pPr>
        <w:keepNext w:val="0"/>
        <w:keepLines w:val="0"/>
        <w:widowControl/>
        <w:numPr>
          <w:ilvl w:val="0"/>
          <w:numId w:val="23"/>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Malnutrition</w:t>
      </w:r>
      <w:r>
        <w:rPr>
          <w:rFonts w:hint="default" w:ascii="Times New Roman" w:hAnsi="Times New Roman" w:eastAsia="Times New Roman" w:cs="Times New Roman"/>
          <w:kern w:val="0"/>
          <w:sz w:val="24"/>
          <w:szCs w:val="24"/>
          <w:lang w:val="en-US" w:eastAsia="zh-CN" w:bidi="ar"/>
        </w:rPr>
        <w:t>: Food shortages lead to malnutrition, particularly affecting children and vulnerable populations.</w:t>
      </w:r>
    </w:p>
    <w:p w14:paraId="1C663679">
      <w:pPr>
        <w:keepNext w:val="0"/>
        <w:keepLines w:val="0"/>
        <w:widowControl/>
        <w:numPr>
          <w:ilvl w:val="0"/>
          <w:numId w:val="23"/>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Heat-Related Illnesses</w:t>
      </w:r>
      <w:r>
        <w:rPr>
          <w:rFonts w:hint="default" w:ascii="Times New Roman" w:hAnsi="Times New Roman" w:eastAsia="Times New Roman" w:cs="Times New Roman"/>
          <w:kern w:val="0"/>
          <w:sz w:val="24"/>
          <w:szCs w:val="24"/>
          <w:lang w:val="en-US" w:eastAsia="zh-CN" w:bidi="ar"/>
        </w:rPr>
        <w:t>: Increased temperatures contribute to dehydration, heat strokes, and other heat-related conditions.</w:t>
      </w:r>
    </w:p>
    <w:p w14:paraId="1D508235">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i/>
          <w:iCs w:val="0"/>
          <w:color w:val="C00000"/>
          <w:sz w:val="27"/>
          <w:szCs w:val="27"/>
          <w:lang w:val="en-US"/>
        </w:rPr>
      </w:pPr>
      <w:r>
        <w:rPr>
          <w:rFonts w:hint="default" w:ascii="Times New Roman" w:hAnsi="Times New Roman" w:eastAsia="Times New Roman" w:cs="Times New Roman"/>
          <w:b/>
          <w:bCs/>
          <w:i/>
          <w:iCs w:val="0"/>
          <w:color w:val="C00000"/>
          <w:kern w:val="0"/>
          <w:sz w:val="27"/>
          <w:szCs w:val="27"/>
          <w:lang w:val="en-US" w:eastAsia="zh-CN" w:bidi="ar"/>
        </w:rPr>
        <w:t>Socioeconomic Impacts of Climate Change</w:t>
      </w:r>
    </w:p>
    <w:p w14:paraId="67D0FB1E">
      <w:pPr>
        <w:keepNext w:val="0"/>
        <w:keepLines w:val="0"/>
        <w:widowControl/>
        <w:numPr>
          <w:ilvl w:val="0"/>
          <w:numId w:val="24"/>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Climate change exacerbates </w:t>
      </w:r>
      <w:r>
        <w:rPr>
          <w:rFonts w:hint="default" w:ascii="Times New Roman" w:hAnsi="Times New Roman" w:eastAsia="Times New Roman" w:cs="Times New Roman"/>
          <w:b/>
          <w:bCs/>
          <w:kern w:val="0"/>
          <w:sz w:val="24"/>
          <w:szCs w:val="24"/>
          <w:lang w:val="en-US" w:eastAsia="zh-CN" w:bidi="ar"/>
        </w:rPr>
        <w:t>poverty and inequality</w:t>
      </w:r>
      <w:r>
        <w:rPr>
          <w:rFonts w:hint="default" w:ascii="Times New Roman" w:hAnsi="Times New Roman" w:eastAsia="Times New Roman" w:cs="Times New Roman"/>
          <w:kern w:val="0"/>
          <w:sz w:val="24"/>
          <w:szCs w:val="24"/>
          <w:lang w:val="en-US" w:eastAsia="zh-CN" w:bidi="ar"/>
        </w:rPr>
        <w:t>, particularly in rural areas reliant on agriculture.</w:t>
      </w:r>
    </w:p>
    <w:p w14:paraId="0BB39E6C">
      <w:pPr>
        <w:keepNext w:val="0"/>
        <w:keepLines w:val="0"/>
        <w:widowControl/>
        <w:numPr>
          <w:ilvl w:val="0"/>
          <w:numId w:val="24"/>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It contributes to </w:t>
      </w:r>
      <w:r>
        <w:rPr>
          <w:rFonts w:hint="default" w:ascii="Times New Roman" w:hAnsi="Times New Roman" w:eastAsia="Times New Roman" w:cs="Times New Roman"/>
          <w:b/>
          <w:bCs/>
          <w:kern w:val="0"/>
          <w:sz w:val="24"/>
          <w:szCs w:val="24"/>
          <w:lang w:val="en-US" w:eastAsia="zh-CN" w:bidi="ar"/>
        </w:rPr>
        <w:t>conflicts over scarce resources</w:t>
      </w:r>
      <w:r>
        <w:rPr>
          <w:rFonts w:hint="default" w:ascii="Times New Roman" w:hAnsi="Times New Roman" w:eastAsia="Times New Roman" w:cs="Times New Roman"/>
          <w:kern w:val="0"/>
          <w:sz w:val="24"/>
          <w:szCs w:val="24"/>
          <w:lang w:val="en-US" w:eastAsia="zh-CN" w:bidi="ar"/>
        </w:rPr>
        <w:t>, such as water and grazing lands, leading to disputes among communities and even cross-border tensions.</w:t>
      </w:r>
    </w:p>
    <w:p w14:paraId="6B806403">
      <w:pPr>
        <w:keepNext w:val="0"/>
        <w:keepLines w:val="0"/>
        <w:widowControl/>
        <w:numPr>
          <w:ilvl w:val="0"/>
          <w:numId w:val="24"/>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Loss of livelihoods due to environmental degradation forces </w:t>
      </w:r>
      <w:r>
        <w:rPr>
          <w:rFonts w:hint="default" w:ascii="Times New Roman" w:hAnsi="Times New Roman" w:eastAsia="Times New Roman" w:cs="Times New Roman"/>
          <w:b/>
          <w:bCs/>
          <w:kern w:val="0"/>
          <w:sz w:val="24"/>
          <w:szCs w:val="24"/>
          <w:lang w:val="en-US" w:eastAsia="zh-CN" w:bidi="ar"/>
        </w:rPr>
        <w:t>climate migration</w:t>
      </w:r>
      <w:r>
        <w:rPr>
          <w:rFonts w:hint="default" w:ascii="Times New Roman" w:hAnsi="Times New Roman" w:eastAsia="Times New Roman" w:cs="Times New Roman"/>
          <w:kern w:val="0"/>
          <w:sz w:val="24"/>
          <w:szCs w:val="24"/>
          <w:lang w:val="en-US" w:eastAsia="zh-CN" w:bidi="ar"/>
        </w:rPr>
        <w:t>, putting pressure on urban centers.</w:t>
      </w:r>
    </w:p>
    <w:p w14:paraId="764B9B97">
      <w:pPr>
        <w:keepNext w:val="0"/>
        <w:keepLines w:val="0"/>
        <w:widowControl/>
        <w:suppressLineNumbers w:val="0"/>
        <w:spacing w:before="0" w:beforeAutospacing="1" w:after="0" w:afterAutospacing="1" w:line="360" w:lineRule="auto"/>
        <w:ind w:left="0" w:right="0"/>
        <w:jc w:val="center"/>
        <w:outlineLvl w:val="1"/>
        <w:rPr>
          <w:rFonts w:hint="default" w:ascii="Times New Roman" w:hAnsi="Times New Roman" w:eastAsia="Times New Roman" w:cs="Times New Roman"/>
          <w:b/>
          <w:bCs/>
          <w:color w:val="C00000"/>
          <w:sz w:val="32"/>
          <w:szCs w:val="32"/>
          <w:u w:val="single"/>
          <w:lang w:val="en-US"/>
        </w:rPr>
      </w:pPr>
      <w:r>
        <w:rPr>
          <w:rFonts w:hint="default" w:ascii="Times New Roman" w:hAnsi="Times New Roman" w:eastAsia="Times New Roman" w:cs="Times New Roman"/>
          <w:b/>
          <w:bCs/>
          <w:color w:val="C00000"/>
          <w:kern w:val="0"/>
          <w:sz w:val="32"/>
          <w:szCs w:val="32"/>
          <w:u w:val="single"/>
          <w:lang w:val="en-US" w:eastAsia="zh-CN" w:bidi="ar"/>
        </w:rPr>
        <w:t>Strategies for Environmental Conservation and Sustainable Resource Management</w:t>
      </w:r>
    </w:p>
    <w:p w14:paraId="7D71F90E">
      <w:pPr>
        <w:pStyle w:val="7"/>
        <w:keepNext w:val="0"/>
        <w:keepLines w:val="0"/>
        <w:widowControl/>
        <w:numPr>
          <w:ilvl w:val="1"/>
          <w:numId w:val="24"/>
        </w:numPr>
        <w:suppressLineNumbers w:val="0"/>
        <w:spacing w:before="0" w:beforeAutospacing="1" w:after="0" w:afterAutospacing="1" w:line="360" w:lineRule="auto"/>
        <w:ind w:left="1800" w:right="0" w:hanging="720"/>
        <w:contextualSpacing/>
        <w:jc w:val="left"/>
        <w:outlineLvl w:val="2"/>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Sustainable Land Use and Agriculture</w:t>
      </w:r>
    </w:p>
    <w:p w14:paraId="65E40E6E">
      <w:pPr>
        <w:keepNext w:val="0"/>
        <w:keepLines w:val="0"/>
        <w:widowControl/>
        <w:numPr>
          <w:ilvl w:val="0"/>
          <w:numId w:val="25"/>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Agroforestry</w:t>
      </w:r>
      <w:r>
        <w:rPr>
          <w:rFonts w:hint="default" w:ascii="Times New Roman" w:hAnsi="Times New Roman" w:eastAsia="Times New Roman" w:cs="Times New Roman"/>
          <w:kern w:val="0"/>
          <w:sz w:val="24"/>
          <w:szCs w:val="24"/>
          <w:lang w:val="en-US" w:eastAsia="zh-CN" w:bidi="ar"/>
        </w:rPr>
        <w:t>: Integrating trees into farming systems to improve soil fertility and prevent erosion.</w:t>
      </w:r>
    </w:p>
    <w:p w14:paraId="0090F0EB">
      <w:pPr>
        <w:keepNext w:val="0"/>
        <w:keepLines w:val="0"/>
        <w:widowControl/>
        <w:numPr>
          <w:ilvl w:val="0"/>
          <w:numId w:val="25"/>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Conservation Agriculture</w:t>
      </w:r>
      <w:r>
        <w:rPr>
          <w:rFonts w:hint="default" w:ascii="Times New Roman" w:hAnsi="Times New Roman" w:eastAsia="Times New Roman" w:cs="Times New Roman"/>
          <w:kern w:val="0"/>
          <w:sz w:val="24"/>
          <w:szCs w:val="24"/>
          <w:lang w:val="en-US" w:eastAsia="zh-CN" w:bidi="ar"/>
        </w:rPr>
        <w:t>: Practices like crop rotation, cover cropping, and minimal tillage to maintain soil health.</w:t>
      </w:r>
    </w:p>
    <w:p w14:paraId="00BF5F20">
      <w:pPr>
        <w:keepNext w:val="0"/>
        <w:keepLines w:val="0"/>
        <w:widowControl/>
        <w:numPr>
          <w:ilvl w:val="0"/>
          <w:numId w:val="25"/>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Drought-Resistant Crops</w:t>
      </w:r>
      <w:r>
        <w:rPr>
          <w:rFonts w:hint="default" w:ascii="Times New Roman" w:hAnsi="Times New Roman" w:eastAsia="Times New Roman" w:cs="Times New Roman"/>
          <w:kern w:val="0"/>
          <w:sz w:val="24"/>
          <w:szCs w:val="24"/>
          <w:lang w:val="en-US" w:eastAsia="zh-CN" w:bidi="ar"/>
        </w:rPr>
        <w:t>: Promoting indigenous and genetically modified crops that can withstand harsh climatic conditions.</w:t>
      </w:r>
    </w:p>
    <w:p w14:paraId="5D14E22C">
      <w:pPr>
        <w:keepNext w:val="0"/>
        <w:keepLines w:val="0"/>
        <w:widowControl/>
        <w:numPr>
          <w:ilvl w:val="0"/>
          <w:numId w:val="25"/>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Irrigation Efficiency</w:t>
      </w:r>
      <w:r>
        <w:rPr>
          <w:rFonts w:hint="default" w:ascii="Times New Roman" w:hAnsi="Times New Roman" w:eastAsia="Times New Roman" w:cs="Times New Roman"/>
          <w:kern w:val="0"/>
          <w:sz w:val="24"/>
          <w:szCs w:val="24"/>
          <w:lang w:val="en-US" w:eastAsia="zh-CN" w:bidi="ar"/>
        </w:rPr>
        <w:t>: Using drip irrigation and rainwater harvesting to conserve water.</w:t>
      </w:r>
    </w:p>
    <w:p w14:paraId="2A9DAD5B">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p>
    <w:p w14:paraId="2D45DCAE">
      <w:pPr>
        <w:pStyle w:val="7"/>
        <w:keepNext w:val="0"/>
        <w:keepLines w:val="0"/>
        <w:widowControl/>
        <w:numPr>
          <w:ilvl w:val="1"/>
          <w:numId w:val="24"/>
        </w:numPr>
        <w:suppressLineNumbers w:val="0"/>
        <w:spacing w:before="0" w:beforeAutospacing="1" w:after="0" w:afterAutospacing="1" w:line="360" w:lineRule="auto"/>
        <w:ind w:left="1800" w:right="0" w:hanging="720"/>
        <w:contextualSpacing/>
        <w:jc w:val="left"/>
        <w:outlineLvl w:val="2"/>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Forest Conservation and Reforestation</w:t>
      </w:r>
    </w:p>
    <w:p w14:paraId="3F4B0193">
      <w:pPr>
        <w:keepNext w:val="0"/>
        <w:keepLines w:val="0"/>
        <w:widowControl/>
        <w:numPr>
          <w:ilvl w:val="0"/>
          <w:numId w:val="26"/>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Afforestation and Reforestation</w:t>
      </w:r>
      <w:r>
        <w:rPr>
          <w:rFonts w:hint="default" w:ascii="Times New Roman" w:hAnsi="Times New Roman" w:eastAsia="Times New Roman" w:cs="Times New Roman"/>
          <w:kern w:val="0"/>
          <w:sz w:val="24"/>
          <w:szCs w:val="24"/>
          <w:lang w:val="en-US" w:eastAsia="zh-CN" w:bidi="ar"/>
        </w:rPr>
        <w:t>: Planting trees to restore degraded lands and combat deforestation.</w:t>
      </w:r>
    </w:p>
    <w:p w14:paraId="49FFB53F">
      <w:pPr>
        <w:keepNext w:val="0"/>
        <w:keepLines w:val="0"/>
        <w:widowControl/>
        <w:numPr>
          <w:ilvl w:val="0"/>
          <w:numId w:val="26"/>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Community-Based Forest Management</w:t>
      </w:r>
      <w:r>
        <w:rPr>
          <w:rFonts w:hint="default" w:ascii="Times New Roman" w:hAnsi="Times New Roman" w:eastAsia="Times New Roman" w:cs="Times New Roman"/>
          <w:kern w:val="0"/>
          <w:sz w:val="24"/>
          <w:szCs w:val="24"/>
          <w:lang w:val="en-US" w:eastAsia="zh-CN" w:bidi="ar"/>
        </w:rPr>
        <w:t>: Encouraging local participation in protecting forests and preventing illegal logging.</w:t>
      </w:r>
    </w:p>
    <w:p w14:paraId="56DE60FC">
      <w:pPr>
        <w:keepNext w:val="0"/>
        <w:keepLines w:val="0"/>
        <w:widowControl/>
        <w:numPr>
          <w:ilvl w:val="0"/>
          <w:numId w:val="26"/>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Sustainable Timber Harvesting</w:t>
      </w:r>
      <w:r>
        <w:rPr>
          <w:rFonts w:hint="default" w:ascii="Times New Roman" w:hAnsi="Times New Roman" w:eastAsia="Times New Roman" w:cs="Times New Roman"/>
          <w:kern w:val="0"/>
          <w:sz w:val="24"/>
          <w:szCs w:val="24"/>
          <w:lang w:val="en-US" w:eastAsia="zh-CN" w:bidi="ar"/>
        </w:rPr>
        <w:t>: Implementing regulations to control deforestation and promote responsible forestry.</w:t>
      </w:r>
    </w:p>
    <w:p w14:paraId="7BB11263">
      <w:pPr>
        <w:pStyle w:val="7"/>
        <w:keepNext w:val="0"/>
        <w:keepLines w:val="0"/>
        <w:widowControl/>
        <w:numPr>
          <w:ilvl w:val="1"/>
          <w:numId w:val="24"/>
        </w:numPr>
        <w:suppressLineNumbers w:val="0"/>
        <w:spacing w:before="0" w:beforeAutospacing="1" w:after="0" w:afterAutospacing="1" w:line="360" w:lineRule="auto"/>
        <w:ind w:left="1800" w:right="0" w:hanging="720"/>
        <w:contextualSpacing/>
        <w:jc w:val="left"/>
        <w:outlineLvl w:val="2"/>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Water Resource Management</w:t>
      </w:r>
    </w:p>
    <w:p w14:paraId="0F4C5D6A">
      <w:pPr>
        <w:keepNext w:val="0"/>
        <w:keepLines w:val="0"/>
        <w:widowControl/>
        <w:numPr>
          <w:ilvl w:val="0"/>
          <w:numId w:val="27"/>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Rainwater Harvesting</w:t>
      </w:r>
      <w:r>
        <w:rPr>
          <w:rFonts w:hint="default" w:ascii="Times New Roman" w:hAnsi="Times New Roman" w:eastAsia="Times New Roman" w:cs="Times New Roman"/>
          <w:kern w:val="0"/>
          <w:sz w:val="24"/>
          <w:szCs w:val="24"/>
          <w:lang w:val="en-US" w:eastAsia="zh-CN" w:bidi="ar"/>
        </w:rPr>
        <w:t>: Collecting and storing rainwater for agricultural and domestic use.</w:t>
      </w:r>
    </w:p>
    <w:p w14:paraId="47282A55">
      <w:pPr>
        <w:keepNext w:val="0"/>
        <w:keepLines w:val="0"/>
        <w:widowControl/>
        <w:numPr>
          <w:ilvl w:val="0"/>
          <w:numId w:val="27"/>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Efficient Water Use</w:t>
      </w:r>
      <w:r>
        <w:rPr>
          <w:rFonts w:hint="default" w:ascii="Times New Roman" w:hAnsi="Times New Roman" w:eastAsia="Times New Roman" w:cs="Times New Roman"/>
          <w:kern w:val="0"/>
          <w:sz w:val="24"/>
          <w:szCs w:val="24"/>
          <w:lang w:val="en-US" w:eastAsia="zh-CN" w:bidi="ar"/>
        </w:rPr>
        <w:t>: Implementing water-saving technologies in agriculture, industries, and households.</w:t>
      </w:r>
    </w:p>
    <w:p w14:paraId="224E0E01">
      <w:pPr>
        <w:keepNext w:val="0"/>
        <w:keepLines w:val="0"/>
        <w:widowControl/>
        <w:numPr>
          <w:ilvl w:val="0"/>
          <w:numId w:val="27"/>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Wetland Protection</w:t>
      </w:r>
      <w:r>
        <w:rPr>
          <w:rFonts w:hint="default" w:ascii="Times New Roman" w:hAnsi="Times New Roman" w:eastAsia="Times New Roman" w:cs="Times New Roman"/>
          <w:kern w:val="0"/>
          <w:sz w:val="24"/>
          <w:szCs w:val="24"/>
          <w:lang w:val="en-US" w:eastAsia="zh-CN" w:bidi="ar"/>
        </w:rPr>
        <w:t>: Conserving wetlands as natural water filters and flood control systems.</w:t>
      </w:r>
    </w:p>
    <w:p w14:paraId="47AAF089">
      <w:pPr>
        <w:pStyle w:val="7"/>
        <w:keepNext w:val="0"/>
        <w:keepLines w:val="0"/>
        <w:widowControl/>
        <w:numPr>
          <w:ilvl w:val="1"/>
          <w:numId w:val="24"/>
        </w:numPr>
        <w:suppressLineNumbers w:val="0"/>
        <w:spacing w:before="0" w:beforeAutospacing="1" w:after="0" w:afterAutospacing="1" w:line="360" w:lineRule="auto"/>
        <w:ind w:left="1800" w:right="0" w:hanging="720"/>
        <w:contextualSpacing/>
        <w:jc w:val="left"/>
        <w:outlineLvl w:val="2"/>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Renewable Energy Adoption</w:t>
      </w:r>
    </w:p>
    <w:p w14:paraId="21F453D5">
      <w:pPr>
        <w:keepNext w:val="0"/>
        <w:keepLines w:val="0"/>
        <w:widowControl/>
        <w:numPr>
          <w:ilvl w:val="0"/>
          <w:numId w:val="28"/>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Solar and Wind Energy</w:t>
      </w:r>
      <w:r>
        <w:rPr>
          <w:rFonts w:hint="default" w:ascii="Times New Roman" w:hAnsi="Times New Roman" w:eastAsia="Times New Roman" w:cs="Times New Roman"/>
          <w:kern w:val="0"/>
          <w:sz w:val="24"/>
          <w:szCs w:val="24"/>
          <w:lang w:val="en-US" w:eastAsia="zh-CN" w:bidi="ar"/>
        </w:rPr>
        <w:t>: Expanding access to renewable energy sources to reduce dependence on fossil fuels.</w:t>
      </w:r>
    </w:p>
    <w:p w14:paraId="1DA00D3C">
      <w:pPr>
        <w:keepNext w:val="0"/>
        <w:keepLines w:val="0"/>
        <w:widowControl/>
        <w:numPr>
          <w:ilvl w:val="0"/>
          <w:numId w:val="28"/>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Hydropower and Geothermal Energy</w:t>
      </w:r>
      <w:r>
        <w:rPr>
          <w:rFonts w:hint="default" w:ascii="Times New Roman" w:hAnsi="Times New Roman" w:eastAsia="Times New Roman" w:cs="Times New Roman"/>
          <w:kern w:val="0"/>
          <w:sz w:val="24"/>
          <w:szCs w:val="24"/>
          <w:lang w:val="en-US" w:eastAsia="zh-CN" w:bidi="ar"/>
        </w:rPr>
        <w:t>: Utilizing Africa’s vast renewable energy potential to promote sustainable development.</w:t>
      </w:r>
    </w:p>
    <w:p w14:paraId="0A659F0D">
      <w:pPr>
        <w:keepNext w:val="0"/>
        <w:keepLines w:val="0"/>
        <w:widowControl/>
        <w:numPr>
          <w:ilvl w:val="0"/>
          <w:numId w:val="28"/>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Biogas and Biomass Energy</w:t>
      </w:r>
      <w:r>
        <w:rPr>
          <w:rFonts w:hint="default" w:ascii="Times New Roman" w:hAnsi="Times New Roman" w:eastAsia="Times New Roman" w:cs="Times New Roman"/>
          <w:kern w:val="0"/>
          <w:sz w:val="24"/>
          <w:szCs w:val="24"/>
          <w:lang w:val="en-US" w:eastAsia="zh-CN" w:bidi="ar"/>
        </w:rPr>
        <w:t>: Using organic waste to generate clean energy for cooking and electricity.</w:t>
      </w:r>
    </w:p>
    <w:p w14:paraId="3BF1A338">
      <w:pPr>
        <w:pStyle w:val="7"/>
        <w:keepNext w:val="0"/>
        <w:keepLines w:val="0"/>
        <w:widowControl/>
        <w:numPr>
          <w:ilvl w:val="1"/>
          <w:numId w:val="24"/>
        </w:numPr>
        <w:suppressLineNumbers w:val="0"/>
        <w:spacing w:before="0" w:beforeAutospacing="1" w:after="0" w:afterAutospacing="1" w:line="360" w:lineRule="auto"/>
        <w:ind w:left="1800" w:right="0" w:hanging="720"/>
        <w:contextualSpacing/>
        <w:jc w:val="left"/>
        <w:outlineLvl w:val="2"/>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Waste Management and Pollution Control</w:t>
      </w:r>
    </w:p>
    <w:p w14:paraId="2165A15A">
      <w:pPr>
        <w:keepNext w:val="0"/>
        <w:keepLines w:val="0"/>
        <w:widowControl/>
        <w:numPr>
          <w:ilvl w:val="0"/>
          <w:numId w:val="29"/>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Recycling and Upcycling</w:t>
      </w:r>
      <w:r>
        <w:rPr>
          <w:rFonts w:hint="default" w:ascii="Times New Roman" w:hAnsi="Times New Roman" w:eastAsia="Times New Roman" w:cs="Times New Roman"/>
          <w:kern w:val="0"/>
          <w:sz w:val="24"/>
          <w:szCs w:val="24"/>
          <w:lang w:val="en-US" w:eastAsia="zh-CN" w:bidi="ar"/>
        </w:rPr>
        <w:t>: Encouraging waste management practices to reduce landfill waste.</w:t>
      </w:r>
    </w:p>
    <w:p w14:paraId="58D1BF8D">
      <w:pPr>
        <w:keepNext w:val="0"/>
        <w:keepLines w:val="0"/>
        <w:widowControl/>
        <w:numPr>
          <w:ilvl w:val="0"/>
          <w:numId w:val="29"/>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Plastic Ban Policies</w:t>
      </w:r>
      <w:r>
        <w:rPr>
          <w:rFonts w:hint="default" w:ascii="Times New Roman" w:hAnsi="Times New Roman" w:eastAsia="Times New Roman" w:cs="Times New Roman"/>
          <w:kern w:val="0"/>
          <w:sz w:val="24"/>
          <w:szCs w:val="24"/>
          <w:lang w:val="en-US" w:eastAsia="zh-CN" w:bidi="ar"/>
        </w:rPr>
        <w:t>: Implementing strict regulations on single-use plastics to combat plastic pollution.</w:t>
      </w:r>
    </w:p>
    <w:p w14:paraId="70341476">
      <w:pPr>
        <w:keepNext w:val="0"/>
        <w:keepLines w:val="0"/>
        <w:widowControl/>
        <w:numPr>
          <w:ilvl w:val="0"/>
          <w:numId w:val="29"/>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Sustainable Industrial Practices</w:t>
      </w:r>
      <w:r>
        <w:rPr>
          <w:rFonts w:hint="default" w:ascii="Times New Roman" w:hAnsi="Times New Roman" w:eastAsia="Times New Roman" w:cs="Times New Roman"/>
          <w:kern w:val="0"/>
          <w:sz w:val="24"/>
          <w:szCs w:val="24"/>
          <w:lang w:val="en-US" w:eastAsia="zh-CN" w:bidi="ar"/>
        </w:rPr>
        <w:t>: Promoting eco-friendly production methods and reducing carbon emissions.</w:t>
      </w:r>
    </w:p>
    <w:p w14:paraId="3B81803A">
      <w:pPr>
        <w:pStyle w:val="7"/>
        <w:keepNext w:val="0"/>
        <w:keepLines w:val="0"/>
        <w:widowControl/>
        <w:numPr>
          <w:ilvl w:val="1"/>
          <w:numId w:val="24"/>
        </w:numPr>
        <w:suppressLineNumbers w:val="0"/>
        <w:spacing w:before="0" w:beforeAutospacing="1" w:after="0" w:afterAutospacing="1" w:line="360" w:lineRule="auto"/>
        <w:ind w:left="1800" w:right="0" w:hanging="720"/>
        <w:contextualSpacing/>
        <w:jc w:val="left"/>
        <w:outlineLvl w:val="2"/>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Wildlife Conservation and Biodiversity Protection</w:t>
      </w:r>
    </w:p>
    <w:p w14:paraId="4822CA74">
      <w:pPr>
        <w:keepNext w:val="0"/>
        <w:keepLines w:val="0"/>
        <w:widowControl/>
        <w:numPr>
          <w:ilvl w:val="0"/>
          <w:numId w:val="30"/>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Establishing Protected Areas</w:t>
      </w:r>
      <w:r>
        <w:rPr>
          <w:rFonts w:hint="default" w:ascii="Times New Roman" w:hAnsi="Times New Roman" w:eastAsia="Times New Roman" w:cs="Times New Roman"/>
          <w:kern w:val="0"/>
          <w:sz w:val="24"/>
          <w:szCs w:val="24"/>
          <w:lang w:val="en-US" w:eastAsia="zh-CN" w:bidi="ar"/>
        </w:rPr>
        <w:t>: Expanding national parks and wildlife reserves to conserve biodiversity.</w:t>
      </w:r>
    </w:p>
    <w:p w14:paraId="7A8503D1">
      <w:pPr>
        <w:keepNext w:val="0"/>
        <w:keepLines w:val="0"/>
        <w:widowControl/>
        <w:numPr>
          <w:ilvl w:val="0"/>
          <w:numId w:val="30"/>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Anti-Poaching Initiatives</w:t>
      </w:r>
      <w:r>
        <w:rPr>
          <w:rFonts w:hint="default" w:ascii="Times New Roman" w:hAnsi="Times New Roman" w:eastAsia="Times New Roman" w:cs="Times New Roman"/>
          <w:kern w:val="0"/>
          <w:sz w:val="24"/>
          <w:szCs w:val="24"/>
          <w:lang w:val="en-US" w:eastAsia="zh-CN" w:bidi="ar"/>
        </w:rPr>
        <w:t>: Strengthening wildlife law enforcement to prevent illegal hunting.</w:t>
      </w:r>
    </w:p>
    <w:p w14:paraId="049F0C43">
      <w:pPr>
        <w:keepNext w:val="0"/>
        <w:keepLines w:val="0"/>
        <w:widowControl/>
        <w:numPr>
          <w:ilvl w:val="0"/>
          <w:numId w:val="30"/>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Habitat Restoration</w:t>
      </w:r>
      <w:r>
        <w:rPr>
          <w:rFonts w:hint="default" w:ascii="Times New Roman" w:hAnsi="Times New Roman" w:eastAsia="Times New Roman" w:cs="Times New Roman"/>
          <w:kern w:val="0"/>
          <w:sz w:val="24"/>
          <w:szCs w:val="24"/>
          <w:lang w:val="en-US" w:eastAsia="zh-CN" w:bidi="ar"/>
        </w:rPr>
        <w:t>: Restoring degraded ecosystems to support wildlife populations.</w:t>
      </w:r>
    </w:p>
    <w:p w14:paraId="1B039664">
      <w:pPr>
        <w:keepNext w:val="0"/>
        <w:keepLines w:val="0"/>
        <w:widowControl/>
        <w:suppressLineNumbers w:val="0"/>
        <w:spacing w:before="0" w:beforeAutospacing="1" w:after="0" w:afterAutospacing="1" w:line="360" w:lineRule="auto"/>
        <w:ind w:left="0" w:right="0"/>
        <w:jc w:val="left"/>
        <w:outlineLvl w:val="1"/>
        <w:rPr>
          <w:rFonts w:hint="default" w:ascii="Times New Roman" w:hAnsi="Times New Roman" w:eastAsia="Times New Roman" w:cs="Times New Roman"/>
          <w:b/>
          <w:bCs/>
          <w:sz w:val="32"/>
          <w:szCs w:val="32"/>
          <w:u w:val="single"/>
          <w:lang w:val="en-US"/>
        </w:rPr>
      </w:pPr>
      <w:r>
        <w:rPr>
          <w:rFonts w:hint="default" w:ascii="Times New Roman" w:hAnsi="Times New Roman" w:eastAsia="Times New Roman" w:cs="Times New Roman"/>
          <w:b/>
          <w:bCs/>
          <w:kern w:val="0"/>
          <w:sz w:val="32"/>
          <w:szCs w:val="32"/>
          <w:u w:val="single"/>
          <w:lang w:val="en-US" w:eastAsia="zh-CN" w:bidi="ar"/>
        </w:rPr>
        <w:t>Balancing development with environmental protection</w:t>
      </w:r>
    </w:p>
    <w:p w14:paraId="3FDACCEA">
      <w:pPr>
        <w:keepNext w:val="0"/>
        <w:keepLines w:val="0"/>
        <w:widowControl/>
        <w:suppressLineNumbers w:val="0"/>
        <w:spacing w:before="0" w:beforeAutospacing="1" w:after="0" w:afterAutospacing="1" w:line="360" w:lineRule="auto"/>
        <w:ind w:left="0" w:right="0"/>
        <w:jc w:val="left"/>
        <w:outlineLvl w:val="1"/>
        <w:rPr>
          <w:rFonts w:hint="default" w:ascii="Times New Roman" w:hAnsi="Times New Roman" w:eastAsia="Times New Roman" w:cs="Times New Roman"/>
          <w:bCs/>
          <w:sz w:val="24"/>
          <w:szCs w:val="24"/>
          <w:lang w:val="en-US"/>
        </w:rPr>
      </w:pPr>
      <w:r>
        <w:rPr>
          <w:rFonts w:hint="default" w:ascii="Times New Roman" w:hAnsi="Times New Roman" w:eastAsia="Calibri" w:cs="Times New Roman"/>
          <w:kern w:val="0"/>
          <w:sz w:val="24"/>
          <w:szCs w:val="24"/>
          <w:lang w:val="en-US" w:eastAsia="zh-CN" w:bidi="ar"/>
        </w:rPr>
        <w:t>Development drives economic growth and improves livelihoods, but it often leads to environmental degradation. Industrialization, urbanization, and resource exploitation can result in pollution, deforestation, and biodiversity loss. Achieving sustainable development requires balancing economic progress with environmental conservation.</w:t>
      </w:r>
    </w:p>
    <w:p w14:paraId="15AB6F9D">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i/>
          <w:iCs w:val="0"/>
          <w:color w:val="C00000"/>
          <w:sz w:val="27"/>
          <w:szCs w:val="27"/>
          <w:lang w:val="en-US"/>
        </w:rPr>
      </w:pPr>
      <w:r>
        <w:rPr>
          <w:rFonts w:hint="default" w:ascii="Times New Roman" w:hAnsi="Times New Roman" w:eastAsia="Times New Roman" w:cs="Times New Roman"/>
          <w:b/>
          <w:bCs/>
          <w:i/>
          <w:iCs w:val="0"/>
          <w:color w:val="C00000"/>
          <w:kern w:val="0"/>
          <w:sz w:val="27"/>
          <w:szCs w:val="27"/>
          <w:lang w:val="en-US" w:eastAsia="zh-CN" w:bidi="ar"/>
        </w:rPr>
        <w:t>Challenges in Achieving Sustainable Development</w:t>
      </w:r>
    </w:p>
    <w:p w14:paraId="10B899E5">
      <w:pPr>
        <w:keepNext w:val="0"/>
        <w:keepLines w:val="0"/>
        <w:widowControl/>
        <w:numPr>
          <w:ilvl w:val="0"/>
          <w:numId w:val="31"/>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Economic Growth vs. Environmental Protection</w:t>
      </w:r>
      <w:r>
        <w:rPr>
          <w:rFonts w:hint="default" w:ascii="Times New Roman" w:hAnsi="Times New Roman" w:eastAsia="Times New Roman" w:cs="Times New Roman"/>
          <w:sz w:val="24"/>
          <w:szCs w:val="24"/>
          <w:lang w:val="en-US" w:eastAsia="en-US"/>
        </w:rPr>
        <w:t>: Industrialization and infrastructure development often lead to environmental degradation.</w:t>
      </w:r>
    </w:p>
    <w:p w14:paraId="013CC11B">
      <w:pPr>
        <w:keepNext w:val="0"/>
        <w:keepLines w:val="0"/>
        <w:widowControl/>
        <w:numPr>
          <w:ilvl w:val="0"/>
          <w:numId w:val="31"/>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Population Growth Pressure</w:t>
      </w:r>
      <w:r>
        <w:rPr>
          <w:rFonts w:hint="default" w:ascii="Times New Roman" w:hAnsi="Times New Roman" w:eastAsia="Times New Roman" w:cs="Times New Roman"/>
          <w:sz w:val="24"/>
          <w:szCs w:val="24"/>
          <w:lang w:val="en-US" w:eastAsia="en-US"/>
        </w:rPr>
        <w:t>: Increasing demand for land, water, and energy strains environmental resources.</w:t>
      </w:r>
    </w:p>
    <w:p w14:paraId="7D076E41">
      <w:pPr>
        <w:keepNext w:val="0"/>
        <w:keepLines w:val="0"/>
        <w:widowControl/>
        <w:numPr>
          <w:ilvl w:val="0"/>
          <w:numId w:val="31"/>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Political and Institutional Barriers</w:t>
      </w:r>
      <w:r>
        <w:rPr>
          <w:rFonts w:hint="default" w:ascii="Times New Roman" w:hAnsi="Times New Roman" w:eastAsia="Times New Roman" w:cs="Times New Roman"/>
          <w:sz w:val="24"/>
          <w:szCs w:val="24"/>
          <w:lang w:val="en-US" w:eastAsia="en-US"/>
        </w:rPr>
        <w:t>: Weak governance and lack of enforcement hinder sustainability efforts.</w:t>
      </w:r>
    </w:p>
    <w:p w14:paraId="24ED1C28">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i/>
          <w:iCs w:val="0"/>
          <w:color w:val="C00000"/>
          <w:sz w:val="27"/>
          <w:szCs w:val="27"/>
          <w:lang w:val="en-US"/>
        </w:rPr>
      </w:pPr>
      <w:r>
        <w:rPr>
          <w:rFonts w:hint="default" w:ascii="Times New Roman" w:hAnsi="Times New Roman" w:eastAsia="Times New Roman" w:cs="Times New Roman"/>
          <w:b/>
          <w:bCs/>
          <w:i/>
          <w:iCs w:val="0"/>
          <w:color w:val="C00000"/>
          <w:kern w:val="0"/>
          <w:sz w:val="27"/>
          <w:szCs w:val="27"/>
          <w:lang w:val="en-US" w:eastAsia="zh-CN" w:bidi="ar"/>
        </w:rPr>
        <w:t>Strategies for Sustainable Development</w:t>
      </w:r>
    </w:p>
    <w:p w14:paraId="117B95E7">
      <w:pPr>
        <w:keepNext w:val="0"/>
        <w:keepLines w:val="0"/>
        <w:widowControl/>
        <w:numPr>
          <w:ilvl w:val="0"/>
          <w:numId w:val="32"/>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Green Economy Initiatives</w:t>
      </w:r>
      <w:r>
        <w:rPr>
          <w:rFonts w:hint="default" w:ascii="Times New Roman" w:hAnsi="Times New Roman" w:eastAsia="Times New Roman" w:cs="Times New Roman"/>
          <w:sz w:val="24"/>
          <w:szCs w:val="24"/>
          <w:lang w:val="en-US" w:eastAsia="en-US"/>
        </w:rPr>
        <w:t>: Investing in eco-friendly businesses and technologies.</w:t>
      </w:r>
    </w:p>
    <w:p w14:paraId="6B245DDA">
      <w:pPr>
        <w:keepNext w:val="0"/>
        <w:keepLines w:val="0"/>
        <w:widowControl/>
        <w:numPr>
          <w:ilvl w:val="0"/>
          <w:numId w:val="32"/>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Eco-Tourism Development</w:t>
      </w:r>
      <w:r>
        <w:rPr>
          <w:rFonts w:hint="default" w:ascii="Times New Roman" w:hAnsi="Times New Roman" w:eastAsia="Times New Roman" w:cs="Times New Roman"/>
          <w:sz w:val="24"/>
          <w:szCs w:val="24"/>
          <w:lang w:val="en-US" w:eastAsia="en-US"/>
        </w:rPr>
        <w:t>: Promoting responsible tourism to support conservation efforts while generating revenue.</w:t>
      </w:r>
    </w:p>
    <w:p w14:paraId="33EBFF62">
      <w:pPr>
        <w:keepNext w:val="0"/>
        <w:keepLines w:val="0"/>
        <w:widowControl/>
        <w:numPr>
          <w:ilvl w:val="0"/>
          <w:numId w:val="32"/>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Public-Private Partnerships</w:t>
      </w:r>
      <w:r>
        <w:rPr>
          <w:rFonts w:hint="default" w:ascii="Times New Roman" w:hAnsi="Times New Roman" w:eastAsia="Times New Roman" w:cs="Times New Roman"/>
          <w:sz w:val="24"/>
          <w:szCs w:val="24"/>
          <w:lang w:val="en-US" w:eastAsia="en-US"/>
        </w:rPr>
        <w:t>: Encouraging collaboration between governments, businesses, and communities in environmental management.</w:t>
      </w:r>
    </w:p>
    <w:p w14:paraId="7F9872EA">
      <w:pPr>
        <w:keepNext w:val="0"/>
        <w:keepLines w:val="0"/>
        <w:widowControl/>
        <w:suppressLineNumbers w:val="0"/>
        <w:spacing w:before="0" w:beforeAutospacing="0" w:after="160" w:afterAutospacing="0" w:line="360" w:lineRule="auto"/>
        <w:ind w:left="0" w:right="0"/>
        <w:jc w:val="left"/>
        <w:rPr>
          <w:lang w:val="en-US"/>
        </w:rPr>
      </w:pPr>
    </w:p>
    <w:p w14:paraId="3D720C51">
      <w:pPr>
        <w:keepNext w:val="0"/>
        <w:keepLines w:val="0"/>
        <w:widowControl/>
        <w:suppressLineNumbers w:val="0"/>
        <w:spacing w:before="0" w:beforeAutospacing="1" w:after="0" w:afterAutospacing="1" w:line="360" w:lineRule="auto"/>
        <w:ind w:left="0" w:right="0"/>
        <w:jc w:val="center"/>
        <w:outlineLvl w:val="0"/>
        <w:rPr>
          <w:rFonts w:hint="default" w:ascii="Times New Roman" w:hAnsi="Times New Roman" w:eastAsia="Times New Roman" w:cs="Times New Roman"/>
          <w:b/>
          <w:bCs/>
          <w:color w:val="C00000"/>
          <w:kern w:val="36"/>
          <w:sz w:val="24"/>
          <w:szCs w:val="24"/>
          <w:u w:val="single"/>
          <w:lang w:val="en-US"/>
        </w:rPr>
      </w:pPr>
      <w:r>
        <w:rPr>
          <w:rFonts w:hint="default" w:ascii="Times New Roman" w:hAnsi="Times New Roman" w:eastAsia="Times New Roman" w:cs="Times New Roman"/>
          <w:b/>
          <w:bCs/>
          <w:color w:val="C00000"/>
          <w:kern w:val="36"/>
          <w:sz w:val="24"/>
          <w:szCs w:val="24"/>
          <w:u w:val="single"/>
          <w:lang w:val="en-US" w:eastAsia="zh-CN" w:bidi="ar"/>
        </w:rPr>
        <w:t>TRADE AND DEVELOPMENT IN AFRICA</w:t>
      </w:r>
    </w:p>
    <w:p w14:paraId="44B79F25">
      <w:pPr>
        <w:keepNext w:val="0"/>
        <w:keepLines w:val="0"/>
        <w:widowControl/>
        <w:suppressLineNumbers w:val="0"/>
        <w:spacing w:before="0" w:beforeAutospacing="1" w:after="0" w:afterAutospacing="1" w:line="360" w:lineRule="auto"/>
        <w:ind w:left="0" w:right="0"/>
        <w:jc w:val="left"/>
        <w:outlineLvl w:val="1"/>
        <w:rPr>
          <w:rFonts w:hint="default" w:ascii="Times New Roman" w:hAnsi="Times New Roman" w:eastAsia="Times New Roman" w:cs="Times New Roman"/>
          <w:b/>
          <w:bCs/>
          <w:i/>
          <w:iCs w:val="0"/>
          <w:sz w:val="24"/>
          <w:szCs w:val="24"/>
          <w:u w:val="single"/>
          <w:lang w:val="en-US"/>
        </w:rPr>
      </w:pPr>
      <w:r>
        <w:rPr>
          <w:rFonts w:hint="default" w:ascii="Times New Roman" w:hAnsi="Times New Roman" w:eastAsia="Times New Roman" w:cs="Times New Roman"/>
          <w:b/>
          <w:bCs/>
          <w:i/>
          <w:iCs w:val="0"/>
          <w:kern w:val="0"/>
          <w:sz w:val="24"/>
          <w:szCs w:val="24"/>
          <w:u w:val="single"/>
          <w:lang w:val="en-US" w:eastAsia="zh-CN" w:bidi="ar"/>
        </w:rPr>
        <w:t>Inter- and Intra-African Trade Patterns</w:t>
      </w:r>
    </w:p>
    <w:p w14:paraId="57F5F8BC">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Trade within and between African countries plays a crucial role in shaping economic growth and regional integration. Africa has historically been more engaged in trade with external partners, such as Europe, China, and the United States, than with its own neighbors. However, efforts have been made in recent decades to enhance intra-African trade and reduce dependency on foreign markets. This section explores the patterns, key commodities, and factors influencing trade within Africa.</w:t>
      </w:r>
    </w:p>
    <w:p w14:paraId="23CCB843">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Inter-African Trade Patterns</w:t>
      </w:r>
    </w:p>
    <w:p w14:paraId="2DD06A06">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Inter-African trade refers to economic exchanges between African nations and the rest of the world. Historically, African trade has been dominated by exports of raw materials and imports of finished goods. Some key features include:</w:t>
      </w:r>
    </w:p>
    <w:p w14:paraId="54549723">
      <w:pPr>
        <w:keepNext w:val="0"/>
        <w:keepLines w:val="0"/>
        <w:widowControl/>
        <w:numPr>
          <w:ilvl w:val="0"/>
          <w:numId w:val="33"/>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Export Dependence on Primary Commodities:</w:t>
      </w:r>
      <w:r>
        <w:rPr>
          <w:rFonts w:hint="default" w:ascii="Times New Roman" w:hAnsi="Times New Roman" w:eastAsia="Times New Roman" w:cs="Times New Roman"/>
          <w:kern w:val="0"/>
          <w:sz w:val="24"/>
          <w:szCs w:val="24"/>
          <w:lang w:val="en-US" w:eastAsia="zh-CN" w:bidi="ar"/>
        </w:rPr>
        <w:t xml:space="preserve"> Many African nations export raw materials such as oil, minerals, cocoa, and coffee to industrialized countries. This reliance on unprocessed goods leaves economies vulnerable to price fluctuations in global markets.</w:t>
      </w:r>
    </w:p>
    <w:p w14:paraId="2BCA8D95">
      <w:pPr>
        <w:keepNext w:val="0"/>
        <w:keepLines w:val="0"/>
        <w:widowControl/>
        <w:numPr>
          <w:ilvl w:val="0"/>
          <w:numId w:val="33"/>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Imports of Manufactured Goods:</w:t>
      </w:r>
      <w:r>
        <w:rPr>
          <w:rFonts w:hint="default" w:ascii="Times New Roman" w:hAnsi="Times New Roman" w:eastAsia="Times New Roman" w:cs="Times New Roman"/>
          <w:kern w:val="0"/>
          <w:sz w:val="24"/>
          <w:szCs w:val="24"/>
          <w:lang w:val="en-US" w:eastAsia="zh-CN" w:bidi="ar"/>
        </w:rPr>
        <w:t xml:space="preserve"> Africa imports machinery, electronics, pharmaceuticals, and other manufactured goods due to limited industrial capacity. This contributes to trade imbalances and increases foreign dependency.</w:t>
      </w:r>
    </w:p>
    <w:p w14:paraId="0CCA4089">
      <w:pPr>
        <w:keepNext w:val="0"/>
        <w:keepLines w:val="0"/>
        <w:widowControl/>
        <w:numPr>
          <w:ilvl w:val="0"/>
          <w:numId w:val="33"/>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Major Trading Partners:</w:t>
      </w:r>
      <w:r>
        <w:rPr>
          <w:rFonts w:hint="default" w:ascii="Times New Roman" w:hAnsi="Times New Roman" w:eastAsia="Times New Roman" w:cs="Times New Roman"/>
          <w:kern w:val="0"/>
          <w:sz w:val="24"/>
          <w:szCs w:val="24"/>
          <w:lang w:val="en-US" w:eastAsia="zh-CN" w:bidi="ar"/>
        </w:rPr>
        <w:t xml:space="preserve"> Africa's key trading partners include China, the European Union, the United States, and India. China, in particular, has expanded its presence by investing in infrastructure and resource extraction projects.</w:t>
      </w:r>
    </w:p>
    <w:p w14:paraId="52D9CDB4">
      <w:pPr>
        <w:keepNext w:val="0"/>
        <w:keepLines w:val="0"/>
        <w:widowControl/>
        <w:numPr>
          <w:ilvl w:val="0"/>
          <w:numId w:val="33"/>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Trade Routes and Ports:</w:t>
      </w:r>
      <w:r>
        <w:rPr>
          <w:rFonts w:hint="default" w:ascii="Times New Roman" w:hAnsi="Times New Roman" w:eastAsia="Times New Roman" w:cs="Times New Roman"/>
          <w:kern w:val="0"/>
          <w:sz w:val="24"/>
          <w:szCs w:val="24"/>
          <w:lang w:val="en-US" w:eastAsia="zh-CN" w:bidi="ar"/>
        </w:rPr>
        <w:t xml:space="preserve"> Major ports such as Durban (South Africa), Mombasa (Kenya), and Lagos (Nigeria) facilitate international trade. However, underdeveloped transport networks limit trade efficiency.</w:t>
      </w:r>
    </w:p>
    <w:p w14:paraId="4DBE228D">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sz w:val="24"/>
          <w:szCs w:val="24"/>
          <w:lang w:val="en-US"/>
        </w:rPr>
      </w:pPr>
    </w:p>
    <w:p w14:paraId="1485F96A">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Intra-African Trade Patterns</w:t>
      </w:r>
    </w:p>
    <w:p w14:paraId="3D88211F">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Intra-African trade remains low compared to other continents. While the African Continental Free Trade Area (AfCFTA) seeks to boost trade among African nations, several challenges persist. Some key characteristics of intra-African trade include:</w:t>
      </w:r>
    </w:p>
    <w:p w14:paraId="526A45B8">
      <w:pPr>
        <w:keepNext w:val="0"/>
        <w:keepLines w:val="0"/>
        <w:widowControl/>
        <w:numPr>
          <w:ilvl w:val="0"/>
          <w:numId w:val="34"/>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Low Trade Volume:</w:t>
      </w:r>
      <w:r>
        <w:rPr>
          <w:rFonts w:hint="default" w:ascii="Times New Roman" w:hAnsi="Times New Roman" w:eastAsia="Times New Roman" w:cs="Times New Roman"/>
          <w:kern w:val="0"/>
          <w:sz w:val="24"/>
          <w:szCs w:val="24"/>
          <w:lang w:val="en-US" w:eastAsia="zh-CN" w:bidi="ar"/>
        </w:rPr>
        <w:t xml:space="preserve"> Intra-African trade accounts for only about </w:t>
      </w:r>
      <w:r>
        <w:rPr>
          <w:rFonts w:hint="default" w:ascii="Times New Roman" w:hAnsi="Times New Roman" w:eastAsia="Times New Roman" w:cs="Times New Roman"/>
          <w:b/>
          <w:bCs/>
          <w:kern w:val="0"/>
          <w:sz w:val="24"/>
          <w:szCs w:val="24"/>
          <w:lang w:val="en-US" w:eastAsia="zh-CN" w:bidi="ar"/>
        </w:rPr>
        <w:t>16% of total African trade</w:t>
      </w:r>
      <w:r>
        <w:rPr>
          <w:rFonts w:hint="default" w:ascii="Times New Roman" w:hAnsi="Times New Roman" w:eastAsia="Times New Roman" w:cs="Times New Roman"/>
          <w:kern w:val="0"/>
          <w:sz w:val="24"/>
          <w:szCs w:val="24"/>
          <w:lang w:val="en-US" w:eastAsia="zh-CN" w:bidi="ar"/>
        </w:rPr>
        <w:t xml:space="preserve">, compared to around </w:t>
      </w:r>
      <w:r>
        <w:rPr>
          <w:rFonts w:hint="default" w:ascii="Times New Roman" w:hAnsi="Times New Roman" w:eastAsia="Times New Roman" w:cs="Times New Roman"/>
          <w:b/>
          <w:bCs/>
          <w:kern w:val="0"/>
          <w:sz w:val="24"/>
          <w:szCs w:val="24"/>
          <w:lang w:val="en-US" w:eastAsia="zh-CN" w:bidi="ar"/>
        </w:rPr>
        <w:t>70% in Europe and 50% in Asia</w:t>
      </w:r>
      <w:r>
        <w:rPr>
          <w:rFonts w:hint="default" w:ascii="Times New Roman" w:hAnsi="Times New Roman" w:eastAsia="Times New Roman" w:cs="Times New Roman"/>
          <w:kern w:val="0"/>
          <w:sz w:val="24"/>
          <w:szCs w:val="24"/>
          <w:lang w:val="en-US" w:eastAsia="zh-CN" w:bidi="ar"/>
        </w:rPr>
        <w:t>.</w:t>
      </w:r>
    </w:p>
    <w:p w14:paraId="559229AB">
      <w:pPr>
        <w:keepNext w:val="0"/>
        <w:keepLines w:val="0"/>
        <w:widowControl/>
        <w:numPr>
          <w:ilvl w:val="0"/>
          <w:numId w:val="34"/>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Key Sectors:</w:t>
      </w:r>
      <w:r>
        <w:rPr>
          <w:rFonts w:hint="default" w:ascii="Times New Roman" w:hAnsi="Times New Roman" w:eastAsia="Times New Roman" w:cs="Times New Roman"/>
          <w:kern w:val="0"/>
          <w:sz w:val="24"/>
          <w:szCs w:val="24"/>
          <w:lang w:val="en-US" w:eastAsia="zh-CN" w:bidi="ar"/>
        </w:rPr>
        <w:t xml:space="preserve"> Agricultural products, textiles, and light manufacturing are common trade sectors within Africa. Countries like South Africa, Kenya, and Egypt have relatively diverse export bases.</w:t>
      </w:r>
    </w:p>
    <w:p w14:paraId="6455BED3">
      <w:pPr>
        <w:keepNext w:val="0"/>
        <w:keepLines w:val="0"/>
        <w:widowControl/>
        <w:numPr>
          <w:ilvl w:val="0"/>
          <w:numId w:val="34"/>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Regional Trading Blocs:</w:t>
      </w:r>
      <w:r>
        <w:rPr>
          <w:rFonts w:hint="default" w:ascii="Times New Roman" w:hAnsi="Times New Roman" w:eastAsia="Times New Roman" w:cs="Times New Roman"/>
          <w:kern w:val="0"/>
          <w:sz w:val="24"/>
          <w:szCs w:val="24"/>
          <w:lang w:val="en-US" w:eastAsia="zh-CN" w:bidi="ar"/>
        </w:rPr>
        <w:t xml:space="preserve"> Trade within Africa is facilitated by organizations such as ECOWAS, COMESA, and SADC, which aim to reduce trade barriers and promote economic cooperation.</w:t>
      </w:r>
    </w:p>
    <w:p w14:paraId="1A49B78D">
      <w:pPr>
        <w:keepNext w:val="0"/>
        <w:keepLines w:val="0"/>
        <w:widowControl/>
        <w:suppressLineNumbers w:val="0"/>
        <w:spacing w:before="0" w:beforeAutospacing="1" w:after="0" w:afterAutospacing="1" w:line="360" w:lineRule="auto"/>
        <w:ind w:left="0" w:right="0"/>
        <w:jc w:val="left"/>
        <w:outlineLvl w:val="1"/>
        <w:rPr>
          <w:rFonts w:hint="default" w:ascii="Times New Roman" w:hAnsi="Times New Roman" w:eastAsia="Times New Roman" w:cs="Times New Roman"/>
          <w:b/>
          <w:bCs/>
          <w:color w:val="C00000"/>
          <w:sz w:val="24"/>
          <w:szCs w:val="24"/>
          <w:u w:val="single"/>
          <w:lang w:val="en-US"/>
        </w:rPr>
      </w:pPr>
      <w:r>
        <w:rPr>
          <w:rFonts w:hint="default" w:ascii="Times New Roman" w:hAnsi="Times New Roman" w:eastAsia="Times New Roman" w:cs="Times New Roman"/>
          <w:b/>
          <w:bCs/>
          <w:color w:val="C00000"/>
          <w:kern w:val="0"/>
          <w:sz w:val="24"/>
          <w:szCs w:val="24"/>
          <w:u w:val="single"/>
          <w:lang w:val="en-US" w:eastAsia="zh-CN" w:bidi="ar"/>
        </w:rPr>
        <w:t xml:space="preserve">TRADE BARRIERS </w:t>
      </w:r>
    </w:p>
    <w:p w14:paraId="32C97521">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Trade barriers, including tariffs, non-tariff barriers, poor infrastructure, and regulatory restrictions, significantly impact Africa’s economic development. While some restrictions are meant to protect local industries, they often lead to higher costs, inefficiencies, and reduced trade opportunities. This section examines key trade barriers and their effects on economic growth.</w:t>
      </w:r>
    </w:p>
    <w:p w14:paraId="5FE87BE0">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Types of Trade Barriers in Africa</w:t>
      </w:r>
    </w:p>
    <w:p w14:paraId="035A49F4">
      <w:pPr>
        <w:keepNext w:val="0"/>
        <w:keepLines w:val="0"/>
        <w:widowControl/>
        <w:numPr>
          <w:ilvl w:val="0"/>
          <w:numId w:val="35"/>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Tariff Barriers</w:t>
      </w:r>
    </w:p>
    <w:p w14:paraId="79FCE717">
      <w:pPr>
        <w:keepNext w:val="0"/>
        <w:keepLines w:val="0"/>
        <w:widowControl/>
        <w:numPr>
          <w:ilvl w:val="1"/>
          <w:numId w:val="35"/>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High import duties discourage trade and increase the cost of goods.</w:t>
      </w:r>
    </w:p>
    <w:p w14:paraId="4626C7D2">
      <w:pPr>
        <w:keepNext w:val="0"/>
        <w:keepLines w:val="0"/>
        <w:widowControl/>
        <w:numPr>
          <w:ilvl w:val="1"/>
          <w:numId w:val="35"/>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Some nations impose tariffs to protect domestic industries, but this often leads to higher consumer prices.</w:t>
      </w:r>
    </w:p>
    <w:p w14:paraId="57C21102">
      <w:pPr>
        <w:keepNext w:val="0"/>
        <w:keepLines w:val="0"/>
        <w:widowControl/>
        <w:numPr>
          <w:ilvl w:val="0"/>
          <w:numId w:val="35"/>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Non-Tariff Barriers (NTBs)</w:t>
      </w:r>
    </w:p>
    <w:p w14:paraId="705B5BF8">
      <w:pPr>
        <w:keepNext w:val="0"/>
        <w:keepLines w:val="0"/>
        <w:widowControl/>
        <w:numPr>
          <w:ilvl w:val="1"/>
          <w:numId w:val="35"/>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Complex customs procedures:</w:t>
      </w:r>
      <w:r>
        <w:rPr>
          <w:rFonts w:hint="default" w:ascii="Times New Roman" w:hAnsi="Times New Roman" w:eastAsia="Times New Roman" w:cs="Times New Roman"/>
          <w:kern w:val="0"/>
          <w:sz w:val="24"/>
          <w:szCs w:val="24"/>
          <w:lang w:val="en-US" w:eastAsia="zh-CN" w:bidi="ar"/>
        </w:rPr>
        <w:t xml:space="preserve"> Lengthy clearance times and inconsistent regulations slow trade.</w:t>
      </w:r>
    </w:p>
    <w:p w14:paraId="61F51EA2">
      <w:pPr>
        <w:keepNext w:val="0"/>
        <w:keepLines w:val="0"/>
        <w:widowControl/>
        <w:numPr>
          <w:ilvl w:val="1"/>
          <w:numId w:val="35"/>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Import quotas and licensing:</w:t>
      </w:r>
      <w:r>
        <w:rPr>
          <w:rFonts w:hint="default" w:ascii="Times New Roman" w:hAnsi="Times New Roman" w:eastAsia="Times New Roman" w:cs="Times New Roman"/>
          <w:kern w:val="0"/>
          <w:sz w:val="24"/>
          <w:szCs w:val="24"/>
          <w:lang w:val="en-US" w:eastAsia="zh-CN" w:bidi="ar"/>
        </w:rPr>
        <w:t xml:space="preserve"> Restrictive policies make it harder for businesses to access foreign markets.</w:t>
      </w:r>
    </w:p>
    <w:p w14:paraId="22C08057">
      <w:pPr>
        <w:keepNext w:val="0"/>
        <w:keepLines w:val="0"/>
        <w:widowControl/>
        <w:numPr>
          <w:ilvl w:val="1"/>
          <w:numId w:val="35"/>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Standards and certification requirements:</w:t>
      </w:r>
      <w:r>
        <w:rPr>
          <w:rFonts w:hint="default" w:ascii="Times New Roman" w:hAnsi="Times New Roman" w:eastAsia="Times New Roman" w:cs="Times New Roman"/>
          <w:kern w:val="0"/>
          <w:sz w:val="24"/>
          <w:szCs w:val="24"/>
          <w:lang w:val="en-US" w:eastAsia="zh-CN" w:bidi="ar"/>
        </w:rPr>
        <w:t xml:space="preserve"> Varying product standards across African countries create compliance difficulties for exporters.</w:t>
      </w:r>
    </w:p>
    <w:p w14:paraId="27CBB62C">
      <w:pPr>
        <w:keepNext w:val="0"/>
        <w:keepLines w:val="0"/>
        <w:widowControl/>
        <w:numPr>
          <w:ilvl w:val="0"/>
          <w:numId w:val="35"/>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Infrastructure Deficiencies</w:t>
      </w:r>
    </w:p>
    <w:p w14:paraId="72F19538">
      <w:pPr>
        <w:keepNext w:val="0"/>
        <w:keepLines w:val="0"/>
        <w:widowControl/>
        <w:numPr>
          <w:ilvl w:val="1"/>
          <w:numId w:val="35"/>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Poor road, rail, and port infrastructure increases transportation costs and delays trade.</w:t>
      </w:r>
    </w:p>
    <w:p w14:paraId="567D6D74">
      <w:pPr>
        <w:keepNext w:val="0"/>
        <w:keepLines w:val="0"/>
        <w:widowControl/>
        <w:numPr>
          <w:ilvl w:val="1"/>
          <w:numId w:val="35"/>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Limited access to reliable electricity and digital infrastructure affects industrial productivity.</w:t>
      </w:r>
    </w:p>
    <w:p w14:paraId="5A5C45F9">
      <w:pPr>
        <w:keepNext w:val="0"/>
        <w:keepLines w:val="0"/>
        <w:widowControl/>
        <w:numPr>
          <w:ilvl w:val="0"/>
          <w:numId w:val="35"/>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Political and Institutional Barriers</w:t>
      </w:r>
    </w:p>
    <w:p w14:paraId="48E81F00">
      <w:pPr>
        <w:keepNext w:val="0"/>
        <w:keepLines w:val="0"/>
        <w:widowControl/>
        <w:numPr>
          <w:ilvl w:val="1"/>
          <w:numId w:val="35"/>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Bureaucratic inefficiencies and corruption increase transaction costs.</w:t>
      </w:r>
    </w:p>
    <w:p w14:paraId="7794A222">
      <w:pPr>
        <w:keepNext w:val="0"/>
        <w:keepLines w:val="0"/>
        <w:widowControl/>
        <w:numPr>
          <w:ilvl w:val="1"/>
          <w:numId w:val="35"/>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Political instability and conflicts disrupt trade routes and deter investments.</w:t>
      </w:r>
    </w:p>
    <w:p w14:paraId="042C3D65">
      <w:pPr>
        <w:keepNext w:val="0"/>
        <w:keepLines w:val="0"/>
        <w:widowControl/>
        <w:numPr>
          <w:ilvl w:val="0"/>
          <w:numId w:val="35"/>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Currency and Payment Challenges</w:t>
      </w:r>
    </w:p>
    <w:p w14:paraId="43C02AC7">
      <w:pPr>
        <w:keepNext w:val="0"/>
        <w:keepLines w:val="0"/>
        <w:widowControl/>
        <w:numPr>
          <w:ilvl w:val="1"/>
          <w:numId w:val="35"/>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Limited access to foreign exchange restricts cross-border trade.</w:t>
      </w:r>
    </w:p>
    <w:p w14:paraId="282F09E5">
      <w:pPr>
        <w:keepNext w:val="0"/>
        <w:keepLines w:val="0"/>
        <w:widowControl/>
        <w:numPr>
          <w:ilvl w:val="1"/>
          <w:numId w:val="35"/>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Currency fluctuations create uncertainty for businesses engaged in regional trade.</w:t>
      </w:r>
    </w:p>
    <w:p w14:paraId="55FD738A">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i/>
          <w:iCs w:val="0"/>
          <w:color w:val="C00000"/>
          <w:sz w:val="24"/>
          <w:szCs w:val="24"/>
          <w:u w:val="single"/>
          <w:lang w:val="en-US"/>
        </w:rPr>
      </w:pPr>
      <w:r>
        <w:rPr>
          <w:rFonts w:hint="default" w:ascii="Times New Roman" w:hAnsi="Times New Roman" w:eastAsia="Times New Roman" w:cs="Times New Roman"/>
          <w:b/>
          <w:bCs/>
          <w:i/>
          <w:iCs w:val="0"/>
          <w:color w:val="C00000"/>
          <w:kern w:val="0"/>
          <w:sz w:val="24"/>
          <w:szCs w:val="24"/>
          <w:u w:val="single"/>
          <w:lang w:val="en-US" w:eastAsia="zh-CN" w:bidi="ar"/>
        </w:rPr>
        <w:t>Implications for Economic Growth</w:t>
      </w:r>
    </w:p>
    <w:p w14:paraId="5533AF4D">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Trade barriers have far-reaching consequences for Africa’s economic development:</w:t>
      </w:r>
    </w:p>
    <w:p w14:paraId="6C081696">
      <w:pPr>
        <w:keepNext w:val="0"/>
        <w:keepLines w:val="0"/>
        <w:widowControl/>
        <w:numPr>
          <w:ilvl w:val="0"/>
          <w:numId w:val="36"/>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Reduced Market Access:</w:t>
      </w:r>
      <w:r>
        <w:rPr>
          <w:rFonts w:hint="default" w:ascii="Times New Roman" w:hAnsi="Times New Roman" w:eastAsia="Times New Roman" w:cs="Times New Roman"/>
          <w:kern w:val="0"/>
          <w:sz w:val="24"/>
          <w:szCs w:val="24"/>
          <w:lang w:val="en-US" w:eastAsia="zh-CN" w:bidi="ar"/>
        </w:rPr>
        <w:t xml:space="preserve"> Small and medium-sized enterprises (SMEs) struggle to enter foreign markets due to high costs and regulatory hurdles.</w:t>
      </w:r>
    </w:p>
    <w:p w14:paraId="1F52D6EC">
      <w:pPr>
        <w:keepNext w:val="0"/>
        <w:keepLines w:val="0"/>
        <w:widowControl/>
        <w:numPr>
          <w:ilvl w:val="0"/>
          <w:numId w:val="36"/>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Lower Investment Levels:</w:t>
      </w:r>
      <w:r>
        <w:rPr>
          <w:rFonts w:hint="default" w:ascii="Times New Roman" w:hAnsi="Times New Roman" w:eastAsia="Times New Roman" w:cs="Times New Roman"/>
          <w:kern w:val="0"/>
          <w:sz w:val="24"/>
          <w:szCs w:val="24"/>
          <w:lang w:val="en-US" w:eastAsia="zh-CN" w:bidi="ar"/>
        </w:rPr>
        <w:t xml:space="preserve"> Unpredictable trade policies discourage foreign and domestic investment.</w:t>
      </w:r>
    </w:p>
    <w:p w14:paraId="20C0FBCF">
      <w:pPr>
        <w:keepNext w:val="0"/>
        <w:keepLines w:val="0"/>
        <w:widowControl/>
        <w:numPr>
          <w:ilvl w:val="0"/>
          <w:numId w:val="36"/>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Slow Industrialization:</w:t>
      </w:r>
      <w:r>
        <w:rPr>
          <w:rFonts w:hint="default" w:ascii="Times New Roman" w:hAnsi="Times New Roman" w:eastAsia="Times New Roman" w:cs="Times New Roman"/>
          <w:kern w:val="0"/>
          <w:sz w:val="24"/>
          <w:szCs w:val="24"/>
          <w:lang w:val="en-US" w:eastAsia="zh-CN" w:bidi="ar"/>
        </w:rPr>
        <w:t xml:space="preserve"> Protectionist policies hinder the growth of competitive industries by limiting technology transfer and economies of scale.</w:t>
      </w:r>
    </w:p>
    <w:p w14:paraId="1E7CE0CE">
      <w:pPr>
        <w:keepNext w:val="0"/>
        <w:keepLines w:val="0"/>
        <w:widowControl/>
        <w:numPr>
          <w:ilvl w:val="0"/>
          <w:numId w:val="36"/>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Informal Trade Growth:</w:t>
      </w:r>
      <w:r>
        <w:rPr>
          <w:rFonts w:hint="default" w:ascii="Times New Roman" w:hAnsi="Times New Roman" w:eastAsia="Times New Roman" w:cs="Times New Roman"/>
          <w:kern w:val="0"/>
          <w:sz w:val="24"/>
          <w:szCs w:val="24"/>
          <w:lang w:val="en-US" w:eastAsia="zh-CN" w:bidi="ar"/>
        </w:rPr>
        <w:t xml:space="preserve"> Due to strict formal trade regulations, many businesses engage in informal cross-border trade, which reduces government tax revenue.</w:t>
      </w:r>
    </w:p>
    <w:p w14:paraId="3AD82003">
      <w:pPr>
        <w:keepNext w:val="0"/>
        <w:keepLines w:val="0"/>
        <w:widowControl/>
        <w:numPr>
          <w:ilvl w:val="0"/>
          <w:numId w:val="36"/>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Impact on Regional Integration:</w:t>
      </w:r>
      <w:r>
        <w:rPr>
          <w:rFonts w:hint="default" w:ascii="Times New Roman" w:hAnsi="Times New Roman" w:eastAsia="Times New Roman" w:cs="Times New Roman"/>
          <w:kern w:val="0"/>
          <w:sz w:val="24"/>
          <w:szCs w:val="24"/>
          <w:lang w:val="en-US" w:eastAsia="zh-CN" w:bidi="ar"/>
        </w:rPr>
        <w:t xml:space="preserve"> Barriers prevent effective implementation of agreements such as AfCFTA, slowing economic integration efforts.</w:t>
      </w:r>
    </w:p>
    <w:p w14:paraId="204DD85C">
      <w:pPr>
        <w:keepNext w:val="0"/>
        <w:keepLines w:val="0"/>
        <w:widowControl/>
        <w:suppressLineNumbers w:val="0"/>
        <w:spacing w:before="0" w:beforeAutospacing="1" w:after="0" w:afterAutospacing="1" w:line="360" w:lineRule="auto"/>
        <w:ind w:left="0" w:right="0"/>
        <w:jc w:val="left"/>
        <w:outlineLvl w:val="1"/>
        <w:rPr>
          <w:rFonts w:hint="default" w:ascii="Times New Roman" w:hAnsi="Times New Roman" w:eastAsia="Times New Roman" w:cs="Times New Roman"/>
          <w:b/>
          <w:bCs/>
          <w:sz w:val="24"/>
          <w:szCs w:val="24"/>
          <w:lang w:val="en-US"/>
        </w:rPr>
      </w:pPr>
    </w:p>
    <w:p w14:paraId="553779BF">
      <w:pPr>
        <w:keepNext w:val="0"/>
        <w:keepLines w:val="0"/>
        <w:widowControl/>
        <w:suppressLineNumbers w:val="0"/>
        <w:spacing w:before="0" w:beforeAutospacing="1" w:after="0" w:afterAutospacing="1" w:line="360" w:lineRule="auto"/>
        <w:ind w:left="0" w:right="0"/>
        <w:jc w:val="left"/>
        <w:outlineLvl w:val="1"/>
        <w:rPr>
          <w:rFonts w:hint="default" w:ascii="Times New Roman" w:hAnsi="Times New Roman" w:eastAsia="Times New Roman" w:cs="Times New Roman"/>
          <w:b/>
          <w:bCs/>
          <w:sz w:val="24"/>
          <w:szCs w:val="24"/>
          <w:lang w:val="en-US"/>
        </w:rPr>
      </w:pPr>
    </w:p>
    <w:p w14:paraId="47C53DA5">
      <w:pPr>
        <w:keepNext w:val="0"/>
        <w:keepLines w:val="0"/>
        <w:widowControl/>
        <w:suppressLineNumbers w:val="0"/>
        <w:spacing w:before="0" w:beforeAutospacing="1" w:after="0" w:afterAutospacing="1" w:line="360" w:lineRule="auto"/>
        <w:ind w:left="0" w:right="0"/>
        <w:jc w:val="left"/>
        <w:outlineLvl w:val="1"/>
        <w:rPr>
          <w:rFonts w:hint="default" w:ascii="Times New Roman" w:hAnsi="Times New Roman" w:eastAsia="Times New Roman" w:cs="Times New Roman"/>
          <w:b/>
          <w:bCs/>
          <w:color w:val="C00000"/>
          <w:sz w:val="24"/>
          <w:szCs w:val="24"/>
          <w:u w:val="single"/>
          <w:lang w:val="en-US"/>
        </w:rPr>
      </w:pPr>
      <w:r>
        <w:rPr>
          <w:rFonts w:hint="default" w:ascii="Times New Roman" w:hAnsi="Times New Roman" w:eastAsia="Times New Roman" w:cs="Times New Roman"/>
          <w:b/>
          <w:bCs/>
          <w:color w:val="C00000"/>
          <w:kern w:val="0"/>
          <w:sz w:val="24"/>
          <w:szCs w:val="24"/>
          <w:u w:val="single"/>
          <w:lang w:val="en-US" w:eastAsia="zh-CN" w:bidi="ar"/>
        </w:rPr>
        <w:t>Role of Regional Trade Organizations</w:t>
      </w:r>
    </w:p>
    <w:p w14:paraId="0604CC67">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Regional trade organizations in Africa play a vital role in promoting economic cooperation, reducing trade barriers, and fostering development. These organizations aim to facilitate free trade, harmonize policies, and create larger markets for African businesses. However, challenges such as overlapping memberships and implementation issues limit their effectiveness. This section examines key trade organizations, their objectives, and their impact on African trade.</w:t>
      </w:r>
    </w:p>
    <w:p w14:paraId="2B7EA1AC">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sz w:val="24"/>
          <w:szCs w:val="24"/>
          <w:u w:val="single"/>
          <w:lang w:val="en-US"/>
        </w:rPr>
      </w:pPr>
      <w:r>
        <w:rPr>
          <w:rFonts w:hint="default" w:ascii="Times New Roman" w:hAnsi="Times New Roman" w:eastAsia="Times New Roman" w:cs="Times New Roman"/>
          <w:b/>
          <w:bCs/>
          <w:kern w:val="0"/>
          <w:sz w:val="24"/>
          <w:szCs w:val="24"/>
          <w:u w:val="single"/>
          <w:lang w:val="en-US" w:eastAsia="zh-CN" w:bidi="ar"/>
        </w:rPr>
        <w:t>Key Regional Trade Organizations in Africa</w:t>
      </w:r>
    </w:p>
    <w:p w14:paraId="0BCAA76C">
      <w:pPr>
        <w:keepNext w:val="0"/>
        <w:keepLines w:val="0"/>
        <w:widowControl/>
        <w:numPr>
          <w:ilvl w:val="0"/>
          <w:numId w:val="37"/>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Economic Community of West African States (ECOWAS)</w:t>
      </w:r>
    </w:p>
    <w:p w14:paraId="1EFE290D">
      <w:pPr>
        <w:keepNext w:val="0"/>
        <w:keepLines w:val="0"/>
        <w:widowControl/>
        <w:numPr>
          <w:ilvl w:val="1"/>
          <w:numId w:val="37"/>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Established in 1975 to promote economic integration in West Africa.</w:t>
      </w:r>
    </w:p>
    <w:p w14:paraId="592B9B65">
      <w:pPr>
        <w:keepNext w:val="0"/>
        <w:keepLines w:val="0"/>
        <w:widowControl/>
        <w:numPr>
          <w:ilvl w:val="1"/>
          <w:numId w:val="37"/>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Comprises </w:t>
      </w:r>
      <w:r>
        <w:rPr>
          <w:rFonts w:hint="default" w:ascii="Times New Roman" w:hAnsi="Times New Roman" w:eastAsia="Times New Roman" w:cs="Times New Roman"/>
          <w:b/>
          <w:bCs/>
          <w:kern w:val="0"/>
          <w:sz w:val="24"/>
          <w:szCs w:val="24"/>
          <w:lang w:val="en-US" w:eastAsia="zh-CN" w:bidi="ar"/>
        </w:rPr>
        <w:t>15 member states</w:t>
      </w:r>
      <w:r>
        <w:rPr>
          <w:rFonts w:hint="default" w:ascii="Times New Roman" w:hAnsi="Times New Roman" w:eastAsia="Times New Roman" w:cs="Times New Roman"/>
          <w:kern w:val="0"/>
          <w:sz w:val="24"/>
          <w:szCs w:val="24"/>
          <w:lang w:val="en-US" w:eastAsia="zh-CN" w:bidi="ar"/>
        </w:rPr>
        <w:t xml:space="preserve"> including Nigeria, Ghana, and Senegal.</w:t>
      </w:r>
    </w:p>
    <w:p w14:paraId="62BA14B3">
      <w:pPr>
        <w:keepNext w:val="0"/>
        <w:keepLines w:val="0"/>
        <w:widowControl/>
        <w:numPr>
          <w:ilvl w:val="1"/>
          <w:numId w:val="37"/>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Objectives include:</w:t>
      </w:r>
    </w:p>
    <w:p w14:paraId="6166B526">
      <w:pPr>
        <w:keepNext w:val="0"/>
        <w:keepLines w:val="0"/>
        <w:widowControl/>
        <w:numPr>
          <w:ilvl w:val="2"/>
          <w:numId w:val="37"/>
        </w:numPr>
        <w:suppressLineNumbers w:val="0"/>
        <w:spacing w:before="0" w:beforeAutospacing="1" w:after="0" w:afterAutospacing="1" w:line="360" w:lineRule="auto"/>
        <w:ind w:left="216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Creating a common market with free movement of goods and services.</w:t>
      </w:r>
    </w:p>
    <w:p w14:paraId="60111FE8">
      <w:pPr>
        <w:keepNext w:val="0"/>
        <w:keepLines w:val="0"/>
        <w:widowControl/>
        <w:numPr>
          <w:ilvl w:val="2"/>
          <w:numId w:val="37"/>
        </w:numPr>
        <w:suppressLineNumbers w:val="0"/>
        <w:spacing w:before="0" w:beforeAutospacing="1" w:after="0" w:afterAutospacing="1" w:line="360" w:lineRule="auto"/>
        <w:ind w:left="216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Establishing a single currency (ECO) to facilitate trade.</w:t>
      </w:r>
    </w:p>
    <w:p w14:paraId="1A08E494">
      <w:pPr>
        <w:keepNext w:val="0"/>
        <w:keepLines w:val="0"/>
        <w:widowControl/>
        <w:numPr>
          <w:ilvl w:val="2"/>
          <w:numId w:val="37"/>
        </w:numPr>
        <w:suppressLineNumbers w:val="0"/>
        <w:spacing w:before="0" w:beforeAutospacing="1" w:after="0" w:afterAutospacing="1" w:line="360" w:lineRule="auto"/>
        <w:ind w:left="216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Reducing tariffs and trade restrictions.</w:t>
      </w:r>
    </w:p>
    <w:p w14:paraId="0B847A36">
      <w:pPr>
        <w:keepNext w:val="0"/>
        <w:keepLines w:val="0"/>
        <w:widowControl/>
        <w:numPr>
          <w:ilvl w:val="1"/>
          <w:numId w:val="37"/>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Challenges:</w:t>
      </w:r>
      <w:r>
        <w:rPr>
          <w:rFonts w:hint="default" w:ascii="Times New Roman" w:hAnsi="Times New Roman" w:eastAsia="Times New Roman" w:cs="Times New Roman"/>
          <w:kern w:val="0"/>
          <w:sz w:val="24"/>
          <w:szCs w:val="24"/>
          <w:lang w:val="en-US" w:eastAsia="zh-CN" w:bidi="ar"/>
        </w:rPr>
        <w:t xml:space="preserve"> Political instability, weak implementation of agreements, and security threats.</w:t>
      </w:r>
    </w:p>
    <w:p w14:paraId="66409D26">
      <w:pPr>
        <w:keepNext w:val="0"/>
        <w:keepLines w:val="0"/>
        <w:widowControl/>
        <w:numPr>
          <w:ilvl w:val="0"/>
          <w:numId w:val="37"/>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Common Market for Eastern and Southern Africa (COMESA)</w:t>
      </w:r>
    </w:p>
    <w:p w14:paraId="151591C7">
      <w:pPr>
        <w:keepNext w:val="0"/>
        <w:keepLines w:val="0"/>
        <w:widowControl/>
        <w:numPr>
          <w:ilvl w:val="1"/>
          <w:numId w:val="37"/>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Founded in 1994 with </w:t>
      </w:r>
      <w:r>
        <w:rPr>
          <w:rFonts w:hint="default" w:ascii="Times New Roman" w:hAnsi="Times New Roman" w:eastAsia="Times New Roman" w:cs="Times New Roman"/>
          <w:b/>
          <w:bCs/>
          <w:kern w:val="0"/>
          <w:sz w:val="24"/>
          <w:szCs w:val="24"/>
          <w:lang w:val="en-US" w:eastAsia="zh-CN" w:bidi="ar"/>
        </w:rPr>
        <w:t>21 member states</w:t>
      </w:r>
      <w:r>
        <w:rPr>
          <w:rFonts w:hint="default" w:ascii="Times New Roman" w:hAnsi="Times New Roman" w:eastAsia="Times New Roman" w:cs="Times New Roman"/>
          <w:kern w:val="0"/>
          <w:sz w:val="24"/>
          <w:szCs w:val="24"/>
          <w:lang w:val="en-US" w:eastAsia="zh-CN" w:bidi="ar"/>
        </w:rPr>
        <w:t xml:space="preserve"> including Egypt, Kenya, and Ethiopia.</w:t>
      </w:r>
    </w:p>
    <w:p w14:paraId="4854ADD2">
      <w:pPr>
        <w:keepNext w:val="0"/>
        <w:keepLines w:val="0"/>
        <w:widowControl/>
        <w:numPr>
          <w:ilvl w:val="1"/>
          <w:numId w:val="37"/>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Aims to:</w:t>
      </w:r>
    </w:p>
    <w:p w14:paraId="297F541D">
      <w:pPr>
        <w:keepNext w:val="0"/>
        <w:keepLines w:val="0"/>
        <w:widowControl/>
        <w:numPr>
          <w:ilvl w:val="2"/>
          <w:numId w:val="37"/>
        </w:numPr>
        <w:suppressLineNumbers w:val="0"/>
        <w:spacing w:before="0" w:beforeAutospacing="1" w:after="0" w:afterAutospacing="1" w:line="360" w:lineRule="auto"/>
        <w:ind w:left="216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Promote free trade and economic cooperation.</w:t>
      </w:r>
    </w:p>
    <w:p w14:paraId="5F692054">
      <w:pPr>
        <w:keepNext w:val="0"/>
        <w:keepLines w:val="0"/>
        <w:widowControl/>
        <w:numPr>
          <w:ilvl w:val="2"/>
          <w:numId w:val="37"/>
        </w:numPr>
        <w:suppressLineNumbers w:val="0"/>
        <w:spacing w:before="0" w:beforeAutospacing="1" w:after="0" w:afterAutospacing="1" w:line="360" w:lineRule="auto"/>
        <w:ind w:left="216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Develop regional infrastructure and industrialization.</w:t>
      </w:r>
    </w:p>
    <w:p w14:paraId="7EBC7FFA">
      <w:pPr>
        <w:keepNext w:val="0"/>
        <w:keepLines w:val="0"/>
        <w:widowControl/>
        <w:numPr>
          <w:ilvl w:val="2"/>
          <w:numId w:val="37"/>
        </w:numPr>
        <w:suppressLineNumbers w:val="0"/>
        <w:spacing w:before="0" w:beforeAutospacing="1" w:after="0" w:afterAutospacing="1" w:line="360" w:lineRule="auto"/>
        <w:ind w:left="216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Establish a customs union and free trade area.</w:t>
      </w:r>
    </w:p>
    <w:p w14:paraId="40CA8496">
      <w:pPr>
        <w:keepNext w:val="0"/>
        <w:keepLines w:val="0"/>
        <w:widowControl/>
        <w:numPr>
          <w:ilvl w:val="1"/>
          <w:numId w:val="37"/>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Achievements:</w:t>
      </w:r>
    </w:p>
    <w:p w14:paraId="20242F87">
      <w:pPr>
        <w:keepNext w:val="0"/>
        <w:keepLines w:val="0"/>
        <w:widowControl/>
        <w:numPr>
          <w:ilvl w:val="2"/>
          <w:numId w:val="37"/>
        </w:numPr>
        <w:suppressLineNumbers w:val="0"/>
        <w:spacing w:before="0" w:beforeAutospacing="1" w:after="0" w:afterAutospacing="1" w:line="360" w:lineRule="auto"/>
        <w:ind w:left="216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Implemented a Free Trade Area (FTA) covering multiple countries.</w:t>
      </w:r>
    </w:p>
    <w:p w14:paraId="4D496261">
      <w:pPr>
        <w:keepNext w:val="0"/>
        <w:keepLines w:val="0"/>
        <w:widowControl/>
        <w:numPr>
          <w:ilvl w:val="2"/>
          <w:numId w:val="37"/>
        </w:numPr>
        <w:suppressLineNumbers w:val="0"/>
        <w:spacing w:before="0" w:beforeAutospacing="1" w:after="0" w:afterAutospacing="1" w:line="360" w:lineRule="auto"/>
        <w:ind w:left="216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Encouraged trade in manufactured goods within the region.</w:t>
      </w:r>
    </w:p>
    <w:p w14:paraId="7EEE70CA">
      <w:pPr>
        <w:keepNext w:val="0"/>
        <w:keepLines w:val="0"/>
        <w:widowControl/>
        <w:numPr>
          <w:ilvl w:val="1"/>
          <w:numId w:val="37"/>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Challenges:</w:t>
      </w:r>
      <w:r>
        <w:rPr>
          <w:rFonts w:hint="default" w:ascii="Times New Roman" w:hAnsi="Times New Roman" w:eastAsia="Times New Roman" w:cs="Times New Roman"/>
          <w:kern w:val="0"/>
          <w:sz w:val="24"/>
          <w:szCs w:val="24"/>
          <w:lang w:val="en-US" w:eastAsia="zh-CN" w:bidi="ar"/>
        </w:rPr>
        <w:t xml:space="preserve"> Limited infrastructure, trade imbalances, and slow policy adoption.</w:t>
      </w:r>
    </w:p>
    <w:p w14:paraId="5A343C25">
      <w:pPr>
        <w:keepNext w:val="0"/>
        <w:keepLines w:val="0"/>
        <w:widowControl/>
        <w:numPr>
          <w:ilvl w:val="0"/>
          <w:numId w:val="37"/>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Southern African Development Community (SADC)</w:t>
      </w:r>
    </w:p>
    <w:p w14:paraId="61B799DA">
      <w:pPr>
        <w:keepNext w:val="0"/>
        <w:keepLines w:val="0"/>
        <w:widowControl/>
        <w:numPr>
          <w:ilvl w:val="1"/>
          <w:numId w:val="37"/>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Established in 1992 with </w:t>
      </w:r>
      <w:r>
        <w:rPr>
          <w:rFonts w:hint="default" w:ascii="Times New Roman" w:hAnsi="Times New Roman" w:eastAsia="Times New Roman" w:cs="Times New Roman"/>
          <w:b/>
          <w:bCs/>
          <w:kern w:val="0"/>
          <w:sz w:val="24"/>
          <w:szCs w:val="24"/>
          <w:lang w:val="en-US" w:eastAsia="zh-CN" w:bidi="ar"/>
        </w:rPr>
        <w:t>16 member states</w:t>
      </w:r>
      <w:r>
        <w:rPr>
          <w:rFonts w:hint="default" w:ascii="Times New Roman" w:hAnsi="Times New Roman" w:eastAsia="Times New Roman" w:cs="Times New Roman"/>
          <w:kern w:val="0"/>
          <w:sz w:val="24"/>
          <w:szCs w:val="24"/>
          <w:lang w:val="en-US" w:eastAsia="zh-CN" w:bidi="ar"/>
        </w:rPr>
        <w:t xml:space="preserve"> including South Africa, Tanzania, and Angola.</w:t>
      </w:r>
    </w:p>
    <w:p w14:paraId="582CFB15">
      <w:pPr>
        <w:keepNext w:val="0"/>
        <w:keepLines w:val="0"/>
        <w:widowControl/>
        <w:numPr>
          <w:ilvl w:val="1"/>
          <w:numId w:val="37"/>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Goals include:</w:t>
      </w:r>
    </w:p>
    <w:p w14:paraId="5DA20F2D">
      <w:pPr>
        <w:keepNext w:val="0"/>
        <w:keepLines w:val="0"/>
        <w:widowControl/>
        <w:numPr>
          <w:ilvl w:val="2"/>
          <w:numId w:val="37"/>
        </w:numPr>
        <w:suppressLineNumbers w:val="0"/>
        <w:spacing w:before="0" w:beforeAutospacing="1" w:after="0" w:afterAutospacing="1" w:line="360" w:lineRule="auto"/>
        <w:ind w:left="216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Reducing trade barriers and facilitating economic cooperation.</w:t>
      </w:r>
    </w:p>
    <w:p w14:paraId="1DC45F8A">
      <w:pPr>
        <w:keepNext w:val="0"/>
        <w:keepLines w:val="0"/>
        <w:widowControl/>
        <w:numPr>
          <w:ilvl w:val="2"/>
          <w:numId w:val="37"/>
        </w:numPr>
        <w:suppressLineNumbers w:val="0"/>
        <w:spacing w:before="0" w:beforeAutospacing="1" w:after="0" w:afterAutospacing="1" w:line="360" w:lineRule="auto"/>
        <w:ind w:left="216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Improving regional infrastructure (roads, energy, telecommunications).</w:t>
      </w:r>
    </w:p>
    <w:p w14:paraId="156B3E77">
      <w:pPr>
        <w:keepNext w:val="0"/>
        <w:keepLines w:val="0"/>
        <w:widowControl/>
        <w:numPr>
          <w:ilvl w:val="2"/>
          <w:numId w:val="37"/>
        </w:numPr>
        <w:suppressLineNumbers w:val="0"/>
        <w:spacing w:before="0" w:beforeAutospacing="1" w:after="0" w:afterAutospacing="1" w:line="360" w:lineRule="auto"/>
        <w:ind w:left="216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Enhancing food security and industrialization.</w:t>
      </w:r>
    </w:p>
    <w:p w14:paraId="67C7D6FE">
      <w:pPr>
        <w:keepNext w:val="0"/>
        <w:keepLines w:val="0"/>
        <w:widowControl/>
        <w:numPr>
          <w:ilvl w:val="1"/>
          <w:numId w:val="37"/>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Impact:</w:t>
      </w:r>
    </w:p>
    <w:p w14:paraId="0D1EF69C">
      <w:pPr>
        <w:keepNext w:val="0"/>
        <w:keepLines w:val="0"/>
        <w:widowControl/>
        <w:numPr>
          <w:ilvl w:val="2"/>
          <w:numId w:val="37"/>
        </w:numPr>
        <w:suppressLineNumbers w:val="0"/>
        <w:spacing w:before="0" w:beforeAutospacing="1" w:after="0" w:afterAutospacing="1" w:line="360" w:lineRule="auto"/>
        <w:ind w:left="216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South Africa plays a dominant role in trade and investment.</w:t>
      </w:r>
    </w:p>
    <w:p w14:paraId="3EFB1F3E">
      <w:pPr>
        <w:keepNext w:val="0"/>
        <w:keepLines w:val="0"/>
        <w:widowControl/>
        <w:numPr>
          <w:ilvl w:val="2"/>
          <w:numId w:val="37"/>
        </w:numPr>
        <w:suppressLineNumbers w:val="0"/>
        <w:spacing w:before="0" w:beforeAutospacing="1" w:after="0" w:afterAutospacing="1" w:line="360" w:lineRule="auto"/>
        <w:ind w:left="216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Growth in regional value chains for agriculture and manufacturing.</w:t>
      </w:r>
    </w:p>
    <w:p w14:paraId="12A0BB67">
      <w:pPr>
        <w:keepNext w:val="0"/>
        <w:keepLines w:val="0"/>
        <w:widowControl/>
        <w:numPr>
          <w:ilvl w:val="1"/>
          <w:numId w:val="37"/>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Challenges:</w:t>
      </w:r>
      <w:r>
        <w:rPr>
          <w:rFonts w:hint="default" w:ascii="Times New Roman" w:hAnsi="Times New Roman" w:eastAsia="Times New Roman" w:cs="Times New Roman"/>
          <w:kern w:val="0"/>
          <w:sz w:val="24"/>
          <w:szCs w:val="24"/>
          <w:lang w:val="en-US" w:eastAsia="zh-CN" w:bidi="ar"/>
        </w:rPr>
        <w:t xml:space="preserve"> Limited financial resources and political tensions among member states.</w:t>
      </w:r>
    </w:p>
    <w:p w14:paraId="29C1E9B6">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color w:val="C00000"/>
          <w:sz w:val="24"/>
          <w:szCs w:val="24"/>
          <w:u w:val="single"/>
          <w:lang w:val="en-US"/>
        </w:rPr>
      </w:pPr>
      <w:r>
        <w:rPr>
          <w:rFonts w:hint="default" w:ascii="Times New Roman" w:hAnsi="Times New Roman" w:eastAsia="Times New Roman" w:cs="Times New Roman"/>
          <w:b/>
          <w:bCs/>
          <w:color w:val="C00000"/>
          <w:kern w:val="0"/>
          <w:sz w:val="24"/>
          <w:szCs w:val="24"/>
          <w:u w:val="single"/>
          <w:lang w:val="en-US" w:eastAsia="zh-CN" w:bidi="ar"/>
        </w:rPr>
        <w:t>Impact of Regional Trade Organizations</w:t>
      </w:r>
    </w:p>
    <w:p w14:paraId="6AF3D218">
      <w:pPr>
        <w:keepNext w:val="0"/>
        <w:keepLines w:val="0"/>
        <w:widowControl/>
        <w:numPr>
          <w:ilvl w:val="0"/>
          <w:numId w:val="38"/>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Increased Intra-African Trade:</w:t>
      </w:r>
      <w:r>
        <w:rPr>
          <w:rFonts w:hint="default" w:ascii="Times New Roman" w:hAnsi="Times New Roman" w:eastAsia="Times New Roman" w:cs="Times New Roman"/>
          <w:sz w:val="24"/>
          <w:szCs w:val="24"/>
          <w:lang w:val="en-US" w:eastAsia="en-US"/>
        </w:rPr>
        <w:t xml:space="preserve"> These organizations have facilitated tariff reductions, improving cross-border trade.</w:t>
      </w:r>
    </w:p>
    <w:p w14:paraId="747CA196">
      <w:pPr>
        <w:keepNext w:val="0"/>
        <w:keepLines w:val="0"/>
        <w:widowControl/>
        <w:numPr>
          <w:ilvl w:val="0"/>
          <w:numId w:val="38"/>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Economic Diversification:</w:t>
      </w:r>
      <w:r>
        <w:rPr>
          <w:rFonts w:hint="default" w:ascii="Times New Roman" w:hAnsi="Times New Roman" w:eastAsia="Times New Roman" w:cs="Times New Roman"/>
          <w:sz w:val="24"/>
          <w:szCs w:val="24"/>
          <w:lang w:val="en-US" w:eastAsia="en-US"/>
        </w:rPr>
        <w:t xml:space="preserve"> Policies encourage value-added industries rather than raw material exports.</w:t>
      </w:r>
    </w:p>
    <w:p w14:paraId="7D879CBA">
      <w:pPr>
        <w:keepNext w:val="0"/>
        <w:keepLines w:val="0"/>
        <w:widowControl/>
        <w:numPr>
          <w:ilvl w:val="0"/>
          <w:numId w:val="38"/>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Improved Infrastructure Development:</w:t>
      </w:r>
      <w:r>
        <w:rPr>
          <w:rFonts w:hint="default" w:ascii="Times New Roman" w:hAnsi="Times New Roman" w:eastAsia="Times New Roman" w:cs="Times New Roman"/>
          <w:sz w:val="24"/>
          <w:szCs w:val="24"/>
          <w:lang w:val="en-US" w:eastAsia="en-US"/>
        </w:rPr>
        <w:t xml:space="preserve"> Investment in transport, energy, and digital infrastructure boosts trade efficiency.</w:t>
      </w:r>
    </w:p>
    <w:p w14:paraId="4CF9A6C2">
      <w:pPr>
        <w:keepNext w:val="0"/>
        <w:keepLines w:val="0"/>
        <w:widowControl/>
        <w:numPr>
          <w:ilvl w:val="0"/>
          <w:numId w:val="38"/>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Challenges in Implementation:</w:t>
      </w:r>
      <w:r>
        <w:rPr>
          <w:rFonts w:hint="default" w:ascii="Times New Roman" w:hAnsi="Times New Roman" w:eastAsia="Times New Roman" w:cs="Times New Roman"/>
          <w:sz w:val="24"/>
          <w:szCs w:val="24"/>
          <w:lang w:val="en-US" w:eastAsia="en-US"/>
        </w:rPr>
        <w:t xml:space="preserve"> Despite agreements, enforcement remains weak, and many countries still maintain protectionist policies.</w:t>
      </w:r>
    </w:p>
    <w:p w14:paraId="186F97FF">
      <w:pPr>
        <w:keepNext w:val="0"/>
        <w:keepLines w:val="0"/>
        <w:widowControl/>
        <w:suppressLineNumbers w:val="0"/>
        <w:spacing w:before="0" w:beforeAutospacing="0" w:after="0" w:afterAutospacing="0" w:line="360" w:lineRule="auto"/>
        <w:ind w:left="0" w:right="0"/>
        <w:jc w:val="left"/>
        <w:rPr>
          <w:rFonts w:hint="default" w:ascii="Times New Roman" w:hAnsi="Times New Roman" w:eastAsia="Times New Roman" w:cs="Times New Roman"/>
          <w:sz w:val="24"/>
          <w:szCs w:val="24"/>
          <w:lang w:val="en-US"/>
        </w:rPr>
      </w:pPr>
    </w:p>
    <w:p w14:paraId="1B7B6DEB">
      <w:pPr>
        <w:keepNext w:val="0"/>
        <w:keepLines w:val="0"/>
        <w:widowControl/>
        <w:suppressLineNumbers w:val="0"/>
        <w:spacing w:before="0" w:beforeAutospacing="0" w:after="160" w:afterAutospacing="0" w:line="360" w:lineRule="auto"/>
        <w:ind w:left="0" w:right="0"/>
        <w:jc w:val="left"/>
        <w:rPr>
          <w:rFonts w:hint="default" w:ascii="Times New Roman" w:hAnsi="Times New Roman" w:cs="Times New Roman"/>
          <w:sz w:val="24"/>
          <w:szCs w:val="24"/>
          <w:lang w:val="en-US"/>
        </w:rPr>
      </w:pPr>
    </w:p>
    <w:p w14:paraId="51DF98D3">
      <w:pPr>
        <w:keepNext w:val="0"/>
        <w:keepLines w:val="0"/>
        <w:widowControl/>
        <w:suppressLineNumbers w:val="0"/>
        <w:spacing w:before="0" w:beforeAutospacing="1" w:after="0" w:afterAutospacing="1" w:line="360" w:lineRule="auto"/>
        <w:ind w:left="0" w:right="0"/>
        <w:jc w:val="center"/>
        <w:outlineLvl w:val="0"/>
        <w:rPr>
          <w:rFonts w:hint="default" w:ascii="Times New Roman" w:hAnsi="Times New Roman" w:eastAsia="Times New Roman" w:cs="Times New Roman"/>
          <w:b/>
          <w:bCs/>
          <w:color w:val="C00000"/>
          <w:kern w:val="36"/>
          <w:sz w:val="28"/>
          <w:szCs w:val="28"/>
          <w:u w:val="single"/>
          <w:lang w:val="en-US"/>
        </w:rPr>
      </w:pPr>
      <w:r>
        <w:rPr>
          <w:rFonts w:hint="default" w:ascii="Times New Roman" w:hAnsi="Times New Roman" w:eastAsia="Times New Roman" w:cs="Times New Roman"/>
          <w:b/>
          <w:bCs/>
          <w:color w:val="C00000"/>
          <w:kern w:val="36"/>
          <w:sz w:val="28"/>
          <w:szCs w:val="28"/>
          <w:u w:val="single"/>
          <w:lang w:val="en-US" w:eastAsia="zh-CN" w:bidi="ar"/>
        </w:rPr>
        <w:t>POLITICAL GEOGRAPHY AND REGIONAL ORGANIZATIONS IN AFRICA</w:t>
      </w:r>
    </w:p>
    <w:p w14:paraId="67B7B7EC">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Africa’s political landscape is deeply influenced by historical, economic, and geopolitical factors. The continent is composed of </w:t>
      </w:r>
      <w:r>
        <w:rPr>
          <w:rFonts w:hint="default" w:ascii="Times New Roman" w:hAnsi="Times New Roman" w:eastAsia="Times New Roman" w:cs="Times New Roman"/>
          <w:bCs/>
          <w:kern w:val="0"/>
          <w:sz w:val="24"/>
          <w:szCs w:val="24"/>
          <w:lang w:val="en-US" w:eastAsia="zh-CN" w:bidi="ar"/>
        </w:rPr>
        <w:t>54 recognized nation-states</w:t>
      </w:r>
      <w:r>
        <w:rPr>
          <w:rFonts w:hint="default" w:ascii="Times New Roman" w:hAnsi="Times New Roman" w:eastAsia="Times New Roman" w:cs="Times New Roman"/>
          <w:kern w:val="0"/>
          <w:sz w:val="24"/>
          <w:szCs w:val="24"/>
          <w:lang w:val="en-US" w:eastAsia="zh-CN" w:bidi="ar"/>
        </w:rPr>
        <w:t xml:space="preserve"> and </w:t>
      </w:r>
      <w:r>
        <w:rPr>
          <w:rFonts w:hint="default" w:ascii="Times New Roman" w:hAnsi="Times New Roman" w:eastAsia="Times New Roman" w:cs="Times New Roman"/>
          <w:bCs/>
          <w:kern w:val="0"/>
          <w:sz w:val="24"/>
          <w:szCs w:val="24"/>
          <w:lang w:val="en-US" w:eastAsia="zh-CN" w:bidi="ar"/>
        </w:rPr>
        <w:t>one disputed territory (Western Sahara)</w:t>
      </w:r>
      <w:r>
        <w:rPr>
          <w:rFonts w:hint="default" w:ascii="Times New Roman" w:hAnsi="Times New Roman" w:eastAsia="Times New Roman" w:cs="Times New Roman"/>
          <w:kern w:val="0"/>
          <w:sz w:val="24"/>
          <w:szCs w:val="24"/>
          <w:lang w:val="en-US" w:eastAsia="zh-CN" w:bidi="ar"/>
        </w:rPr>
        <w:t xml:space="preserve">, each with unique governance challenges. Many borders were artificially drawn during </w:t>
      </w:r>
      <w:r>
        <w:rPr>
          <w:rFonts w:hint="default" w:ascii="Times New Roman" w:hAnsi="Times New Roman" w:eastAsia="Times New Roman" w:cs="Times New Roman"/>
          <w:bCs/>
          <w:kern w:val="0"/>
          <w:sz w:val="24"/>
          <w:szCs w:val="24"/>
          <w:lang w:val="en-US" w:eastAsia="zh-CN" w:bidi="ar"/>
        </w:rPr>
        <w:t>the colonial era</w:t>
      </w:r>
      <w:r>
        <w:rPr>
          <w:rFonts w:hint="default" w:ascii="Times New Roman" w:hAnsi="Times New Roman" w:eastAsia="Times New Roman" w:cs="Times New Roman"/>
          <w:kern w:val="0"/>
          <w:sz w:val="24"/>
          <w:szCs w:val="24"/>
          <w:lang w:val="en-US" w:eastAsia="zh-CN" w:bidi="ar"/>
        </w:rPr>
        <w:t xml:space="preserve">, leading to ethnic fragmentation, territorial disputes, and political instability. Additionally, </w:t>
      </w:r>
      <w:r>
        <w:rPr>
          <w:rFonts w:hint="default" w:ascii="Times New Roman" w:hAnsi="Times New Roman" w:eastAsia="Times New Roman" w:cs="Times New Roman"/>
          <w:bCs/>
          <w:kern w:val="0"/>
          <w:sz w:val="24"/>
          <w:szCs w:val="24"/>
          <w:lang w:val="en-US" w:eastAsia="zh-CN" w:bidi="ar"/>
        </w:rPr>
        <w:t>regional organizations such as the African Union (AU) and various economic communities</w:t>
      </w:r>
      <w:r>
        <w:rPr>
          <w:rFonts w:hint="default" w:ascii="Times New Roman" w:hAnsi="Times New Roman" w:eastAsia="Times New Roman" w:cs="Times New Roman"/>
          <w:kern w:val="0"/>
          <w:sz w:val="24"/>
          <w:szCs w:val="24"/>
          <w:lang w:val="en-US" w:eastAsia="zh-CN" w:bidi="ar"/>
        </w:rPr>
        <w:t xml:space="preserve"> play crucial roles in fostering economic integration and diplomatic cooperation. Finally, Africa's growing importance in </w:t>
      </w:r>
      <w:r>
        <w:rPr>
          <w:rFonts w:hint="default" w:ascii="Times New Roman" w:hAnsi="Times New Roman" w:eastAsia="Times New Roman" w:cs="Times New Roman"/>
          <w:bCs/>
          <w:kern w:val="0"/>
          <w:sz w:val="24"/>
          <w:szCs w:val="24"/>
          <w:lang w:val="en-US" w:eastAsia="zh-CN" w:bidi="ar"/>
        </w:rPr>
        <w:t>global geopolitics</w:t>
      </w:r>
      <w:r>
        <w:rPr>
          <w:rFonts w:hint="default" w:ascii="Times New Roman" w:hAnsi="Times New Roman" w:eastAsia="Times New Roman" w:cs="Times New Roman"/>
          <w:kern w:val="0"/>
          <w:sz w:val="24"/>
          <w:szCs w:val="24"/>
          <w:lang w:val="en-US" w:eastAsia="zh-CN" w:bidi="ar"/>
        </w:rPr>
        <w:t xml:space="preserve"> has positioned it as a key player in international affairs, despite persistent challenges.</w:t>
      </w:r>
    </w:p>
    <w:p w14:paraId="596A285C">
      <w:pPr>
        <w:keepNext w:val="0"/>
        <w:keepLines w:val="0"/>
        <w:widowControl/>
        <w:suppressLineNumbers w:val="0"/>
        <w:spacing w:before="0" w:beforeAutospacing="1" w:after="0" w:afterAutospacing="1" w:line="360" w:lineRule="auto"/>
        <w:ind w:left="0" w:right="0"/>
        <w:jc w:val="left"/>
        <w:outlineLvl w:val="1"/>
        <w:rPr>
          <w:rFonts w:hint="default" w:ascii="Times New Roman" w:hAnsi="Times New Roman" w:eastAsia="Times New Roman" w:cs="Times New Roman"/>
          <w:b/>
          <w:bCs/>
          <w:color w:val="C00000"/>
          <w:sz w:val="28"/>
          <w:szCs w:val="28"/>
          <w:u w:val="single"/>
          <w:lang w:val="en-US"/>
        </w:rPr>
      </w:pPr>
      <w:r>
        <w:rPr>
          <w:rFonts w:hint="default" w:ascii="Times New Roman" w:hAnsi="Times New Roman" w:eastAsia="Times New Roman" w:cs="Times New Roman"/>
          <w:b/>
          <w:bCs/>
          <w:color w:val="C00000"/>
          <w:kern w:val="0"/>
          <w:sz w:val="28"/>
          <w:szCs w:val="28"/>
          <w:u w:val="single"/>
          <w:lang w:val="en-US" w:eastAsia="zh-CN" w:bidi="ar"/>
        </w:rPr>
        <w:t>Nation-States and Border Disputes in Africa</w:t>
      </w:r>
    </w:p>
    <w:p w14:paraId="7ED02142">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The concept of the </w:t>
      </w:r>
      <w:r>
        <w:rPr>
          <w:rFonts w:hint="default" w:ascii="Times New Roman" w:hAnsi="Times New Roman" w:eastAsia="Times New Roman" w:cs="Times New Roman"/>
          <w:bCs/>
          <w:kern w:val="0"/>
          <w:sz w:val="24"/>
          <w:szCs w:val="24"/>
          <w:lang w:val="en-US" w:eastAsia="zh-CN" w:bidi="ar"/>
        </w:rPr>
        <w:t>modern African nation-state</w:t>
      </w:r>
      <w:r>
        <w:rPr>
          <w:rFonts w:hint="default" w:ascii="Times New Roman" w:hAnsi="Times New Roman" w:eastAsia="Times New Roman" w:cs="Times New Roman"/>
          <w:kern w:val="0"/>
          <w:sz w:val="24"/>
          <w:szCs w:val="24"/>
          <w:lang w:val="en-US" w:eastAsia="zh-CN" w:bidi="ar"/>
        </w:rPr>
        <w:t xml:space="preserve"> is largely a result of </w:t>
      </w:r>
      <w:r>
        <w:rPr>
          <w:rFonts w:hint="default" w:ascii="Times New Roman" w:hAnsi="Times New Roman" w:eastAsia="Times New Roman" w:cs="Times New Roman"/>
          <w:bCs/>
          <w:kern w:val="0"/>
          <w:sz w:val="24"/>
          <w:szCs w:val="24"/>
          <w:lang w:val="en-US" w:eastAsia="zh-CN" w:bidi="ar"/>
        </w:rPr>
        <w:t>European colonization</w:t>
      </w:r>
      <w:r>
        <w:rPr>
          <w:rFonts w:hint="default" w:ascii="Times New Roman" w:hAnsi="Times New Roman" w:eastAsia="Times New Roman" w:cs="Times New Roman"/>
          <w:kern w:val="0"/>
          <w:sz w:val="24"/>
          <w:szCs w:val="24"/>
          <w:lang w:val="en-US" w:eastAsia="zh-CN" w:bidi="ar"/>
        </w:rPr>
        <w:t xml:space="preserve">, where borders were drawn with little regard for ethnic, linguistic, or cultural identities. This has led to </w:t>
      </w:r>
      <w:r>
        <w:rPr>
          <w:rFonts w:hint="default" w:ascii="Times New Roman" w:hAnsi="Times New Roman" w:eastAsia="Times New Roman" w:cs="Times New Roman"/>
          <w:bCs/>
          <w:kern w:val="0"/>
          <w:sz w:val="24"/>
          <w:szCs w:val="24"/>
          <w:lang w:val="en-US" w:eastAsia="zh-CN" w:bidi="ar"/>
        </w:rPr>
        <w:t>numerous conflicts, separatist movements, and weak national cohesion</w:t>
      </w:r>
      <w:r>
        <w:rPr>
          <w:rFonts w:hint="default" w:ascii="Times New Roman" w:hAnsi="Times New Roman" w:eastAsia="Times New Roman" w:cs="Times New Roman"/>
          <w:kern w:val="0"/>
          <w:sz w:val="24"/>
          <w:szCs w:val="24"/>
          <w:lang w:val="en-US" w:eastAsia="zh-CN" w:bidi="ar"/>
        </w:rPr>
        <w:t xml:space="preserve"> in many African countries. In addition, unresolved </w:t>
      </w:r>
      <w:r>
        <w:rPr>
          <w:rFonts w:hint="default" w:ascii="Times New Roman" w:hAnsi="Times New Roman" w:eastAsia="Times New Roman" w:cs="Times New Roman"/>
          <w:bCs/>
          <w:kern w:val="0"/>
          <w:sz w:val="24"/>
          <w:szCs w:val="24"/>
          <w:lang w:val="en-US" w:eastAsia="zh-CN" w:bidi="ar"/>
        </w:rPr>
        <w:t>border disputes</w:t>
      </w:r>
      <w:r>
        <w:rPr>
          <w:rFonts w:hint="default" w:ascii="Times New Roman" w:hAnsi="Times New Roman" w:eastAsia="Times New Roman" w:cs="Times New Roman"/>
          <w:kern w:val="0"/>
          <w:sz w:val="24"/>
          <w:szCs w:val="24"/>
          <w:lang w:val="en-US" w:eastAsia="zh-CN" w:bidi="ar"/>
        </w:rPr>
        <w:t xml:space="preserve"> continue to fuel political instability, economic hardship, and, in some cases, armed conflict. Understanding these disputes provides insight into Africa’s geopolitical challenges and their impact on regional development.</w:t>
      </w:r>
    </w:p>
    <w:p w14:paraId="6AEECABE">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i/>
          <w:iCs w:val="0"/>
          <w:sz w:val="27"/>
          <w:szCs w:val="27"/>
          <w:lang w:val="en-US"/>
        </w:rPr>
      </w:pPr>
      <w:r>
        <w:rPr>
          <w:rFonts w:hint="default" w:ascii="Times New Roman" w:hAnsi="Times New Roman" w:eastAsia="Times New Roman" w:cs="Times New Roman"/>
          <w:b/>
          <w:bCs/>
          <w:i/>
          <w:iCs w:val="0"/>
          <w:kern w:val="0"/>
          <w:sz w:val="27"/>
          <w:szCs w:val="27"/>
          <w:lang w:val="en-US" w:eastAsia="zh-CN" w:bidi="ar"/>
        </w:rPr>
        <w:t>The Formation of African Nation-States</w:t>
      </w:r>
    </w:p>
    <w:p w14:paraId="0EB98668">
      <w:pPr>
        <w:keepNext w:val="0"/>
        <w:keepLines w:val="0"/>
        <w:widowControl/>
        <w:numPr>
          <w:ilvl w:val="0"/>
          <w:numId w:val="39"/>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African states were </w:t>
      </w:r>
      <w:r>
        <w:rPr>
          <w:rFonts w:hint="default" w:ascii="Times New Roman" w:hAnsi="Times New Roman" w:eastAsia="Times New Roman" w:cs="Times New Roman"/>
          <w:b/>
          <w:bCs/>
          <w:kern w:val="0"/>
          <w:sz w:val="24"/>
          <w:szCs w:val="24"/>
          <w:lang w:val="en-US" w:eastAsia="zh-CN" w:bidi="ar"/>
        </w:rPr>
        <w:t>artificially created</w:t>
      </w:r>
      <w:r>
        <w:rPr>
          <w:rFonts w:hint="default" w:ascii="Times New Roman" w:hAnsi="Times New Roman" w:eastAsia="Times New Roman" w:cs="Times New Roman"/>
          <w:kern w:val="0"/>
          <w:sz w:val="24"/>
          <w:szCs w:val="24"/>
          <w:lang w:val="en-US" w:eastAsia="zh-CN" w:bidi="ar"/>
        </w:rPr>
        <w:t xml:space="preserve"> by colonial powers during the </w:t>
      </w:r>
      <w:r>
        <w:rPr>
          <w:rFonts w:hint="default" w:ascii="Times New Roman" w:hAnsi="Times New Roman" w:eastAsia="Times New Roman" w:cs="Times New Roman"/>
          <w:b/>
          <w:bCs/>
          <w:kern w:val="0"/>
          <w:sz w:val="24"/>
          <w:szCs w:val="24"/>
          <w:lang w:val="en-US" w:eastAsia="zh-CN" w:bidi="ar"/>
        </w:rPr>
        <w:t>Scramble for Africa (1884-1885)</w:t>
      </w:r>
      <w:r>
        <w:rPr>
          <w:rFonts w:hint="default" w:ascii="Times New Roman" w:hAnsi="Times New Roman" w:eastAsia="Times New Roman" w:cs="Times New Roman"/>
          <w:kern w:val="0"/>
          <w:sz w:val="24"/>
          <w:szCs w:val="24"/>
          <w:lang w:val="en-US" w:eastAsia="zh-CN" w:bidi="ar"/>
        </w:rPr>
        <w:t>, disregarding traditional tribal and ethnic territories.</w:t>
      </w:r>
    </w:p>
    <w:p w14:paraId="1C1E2AC1">
      <w:pPr>
        <w:keepNext w:val="0"/>
        <w:keepLines w:val="0"/>
        <w:widowControl/>
        <w:numPr>
          <w:ilvl w:val="0"/>
          <w:numId w:val="39"/>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Colonial borders became national borders</w:t>
      </w:r>
      <w:r>
        <w:rPr>
          <w:rFonts w:hint="default" w:ascii="Times New Roman" w:hAnsi="Times New Roman" w:eastAsia="Times New Roman" w:cs="Times New Roman"/>
          <w:kern w:val="0"/>
          <w:sz w:val="24"/>
          <w:szCs w:val="24"/>
          <w:lang w:val="en-US" w:eastAsia="zh-CN" w:bidi="ar"/>
        </w:rPr>
        <w:t xml:space="preserve"> after independence, creating </w:t>
      </w:r>
      <w:r>
        <w:rPr>
          <w:rFonts w:hint="default" w:ascii="Times New Roman" w:hAnsi="Times New Roman" w:eastAsia="Times New Roman" w:cs="Times New Roman"/>
          <w:b/>
          <w:bCs/>
          <w:kern w:val="0"/>
          <w:sz w:val="24"/>
          <w:szCs w:val="24"/>
          <w:lang w:val="en-US" w:eastAsia="zh-CN" w:bidi="ar"/>
        </w:rPr>
        <w:t>multi-ethnic states</w:t>
      </w:r>
      <w:r>
        <w:rPr>
          <w:rFonts w:hint="default" w:ascii="Times New Roman" w:hAnsi="Times New Roman" w:eastAsia="Times New Roman" w:cs="Times New Roman"/>
          <w:kern w:val="0"/>
          <w:sz w:val="24"/>
          <w:szCs w:val="24"/>
          <w:lang w:val="en-US" w:eastAsia="zh-CN" w:bidi="ar"/>
        </w:rPr>
        <w:t xml:space="preserve"> with internal divisions.</w:t>
      </w:r>
    </w:p>
    <w:p w14:paraId="7295E88A">
      <w:pPr>
        <w:keepNext w:val="0"/>
        <w:keepLines w:val="0"/>
        <w:widowControl/>
        <w:numPr>
          <w:ilvl w:val="0"/>
          <w:numId w:val="39"/>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Many African governments struggle with </w:t>
      </w:r>
      <w:r>
        <w:rPr>
          <w:rFonts w:hint="default" w:ascii="Times New Roman" w:hAnsi="Times New Roman" w:eastAsia="Times New Roman" w:cs="Times New Roman"/>
          <w:b/>
          <w:bCs/>
          <w:kern w:val="0"/>
          <w:sz w:val="24"/>
          <w:szCs w:val="24"/>
          <w:lang w:val="en-US" w:eastAsia="zh-CN" w:bidi="ar"/>
        </w:rPr>
        <w:t>national unity</w:t>
      </w:r>
      <w:r>
        <w:rPr>
          <w:rFonts w:hint="default" w:ascii="Times New Roman" w:hAnsi="Times New Roman" w:eastAsia="Times New Roman" w:cs="Times New Roman"/>
          <w:kern w:val="0"/>
          <w:sz w:val="24"/>
          <w:szCs w:val="24"/>
          <w:lang w:val="en-US" w:eastAsia="zh-CN" w:bidi="ar"/>
        </w:rPr>
        <w:t xml:space="preserve">, as citizens often identify more with </w:t>
      </w:r>
      <w:r>
        <w:rPr>
          <w:rFonts w:hint="default" w:ascii="Times New Roman" w:hAnsi="Times New Roman" w:eastAsia="Times New Roman" w:cs="Times New Roman"/>
          <w:b/>
          <w:bCs/>
          <w:kern w:val="0"/>
          <w:sz w:val="24"/>
          <w:szCs w:val="24"/>
          <w:lang w:val="en-US" w:eastAsia="zh-CN" w:bidi="ar"/>
        </w:rPr>
        <w:t>ethnic groups</w:t>
      </w:r>
      <w:r>
        <w:rPr>
          <w:rFonts w:hint="default" w:ascii="Times New Roman" w:hAnsi="Times New Roman" w:eastAsia="Times New Roman" w:cs="Times New Roman"/>
          <w:kern w:val="0"/>
          <w:sz w:val="24"/>
          <w:szCs w:val="24"/>
          <w:lang w:val="en-US" w:eastAsia="zh-CN" w:bidi="ar"/>
        </w:rPr>
        <w:t xml:space="preserve"> than their country.</w:t>
      </w:r>
    </w:p>
    <w:p w14:paraId="181DA266">
      <w:pPr>
        <w:keepNext w:val="0"/>
        <w:keepLines w:val="0"/>
        <w:widowControl/>
        <w:numPr>
          <w:ilvl w:val="0"/>
          <w:numId w:val="39"/>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The </w:t>
      </w:r>
      <w:r>
        <w:rPr>
          <w:rFonts w:hint="default" w:ascii="Times New Roman" w:hAnsi="Times New Roman" w:eastAsia="Times New Roman" w:cs="Times New Roman"/>
          <w:b/>
          <w:bCs/>
          <w:kern w:val="0"/>
          <w:sz w:val="24"/>
          <w:szCs w:val="24"/>
          <w:lang w:val="en-US" w:eastAsia="zh-CN" w:bidi="ar"/>
        </w:rPr>
        <w:t>failure to integrate diverse groups</w:t>
      </w:r>
      <w:r>
        <w:rPr>
          <w:rFonts w:hint="default" w:ascii="Times New Roman" w:hAnsi="Times New Roman" w:eastAsia="Times New Roman" w:cs="Times New Roman"/>
          <w:kern w:val="0"/>
          <w:sz w:val="24"/>
          <w:szCs w:val="24"/>
          <w:lang w:val="en-US" w:eastAsia="zh-CN" w:bidi="ar"/>
        </w:rPr>
        <w:t xml:space="preserve"> has led to political instability, ethnic conflicts, and civil wars (e.g., Nigeria’s Biafra War, Sudan’s Darfur conflict).</w:t>
      </w:r>
    </w:p>
    <w:p w14:paraId="2D90A5BB">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color w:val="C00000"/>
          <w:sz w:val="27"/>
          <w:szCs w:val="27"/>
          <w:u w:val="single"/>
          <w:lang w:val="en-US"/>
        </w:rPr>
      </w:pPr>
      <w:r>
        <w:rPr>
          <w:rFonts w:hint="default" w:ascii="Times New Roman" w:hAnsi="Times New Roman" w:eastAsia="Times New Roman" w:cs="Times New Roman"/>
          <w:b/>
          <w:bCs/>
          <w:color w:val="C00000"/>
          <w:kern w:val="0"/>
          <w:sz w:val="27"/>
          <w:szCs w:val="27"/>
          <w:u w:val="single"/>
          <w:lang w:val="en-US" w:eastAsia="zh-CN" w:bidi="ar"/>
        </w:rPr>
        <w:t>Major Border Disputes in Africa</w:t>
      </w:r>
    </w:p>
    <w:p w14:paraId="42FABBB7">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Despite efforts to </w:t>
      </w:r>
      <w:r>
        <w:rPr>
          <w:rFonts w:hint="default" w:ascii="Times New Roman" w:hAnsi="Times New Roman" w:eastAsia="Times New Roman" w:cs="Times New Roman"/>
          <w:bCs/>
          <w:kern w:val="0"/>
          <w:sz w:val="24"/>
          <w:szCs w:val="24"/>
          <w:lang w:val="en-US" w:eastAsia="zh-CN" w:bidi="ar"/>
        </w:rPr>
        <w:t>maintain colonial-era borders</w:t>
      </w:r>
      <w:r>
        <w:rPr>
          <w:rFonts w:hint="default" w:ascii="Times New Roman" w:hAnsi="Times New Roman" w:eastAsia="Times New Roman" w:cs="Times New Roman"/>
          <w:kern w:val="0"/>
          <w:sz w:val="24"/>
          <w:szCs w:val="24"/>
          <w:lang w:val="en-US" w:eastAsia="zh-CN" w:bidi="ar"/>
        </w:rPr>
        <w:t>, Africa has numerous border disputes that impact regional stability. Some of the most significant include:</w:t>
      </w:r>
    </w:p>
    <w:p w14:paraId="12935116">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kern w:val="0"/>
          <w:sz w:val="24"/>
          <w:szCs w:val="24"/>
          <w:lang w:val="en-US" w:eastAsia="zh-CN" w:bidi="ar"/>
        </w:rPr>
        <w:t>a) Western Sahara Dispute (Morocco vs. Sahrawi Arab Democratic Republic - SADR)</w:t>
      </w:r>
    </w:p>
    <w:p w14:paraId="2DE6729E">
      <w:pPr>
        <w:keepNext w:val="0"/>
        <w:keepLines w:val="0"/>
        <w:widowControl/>
        <w:numPr>
          <w:ilvl w:val="0"/>
          <w:numId w:val="40"/>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Western Sahara, a former </w:t>
      </w:r>
      <w:r>
        <w:rPr>
          <w:rFonts w:hint="default" w:ascii="Times New Roman" w:hAnsi="Times New Roman" w:eastAsia="Times New Roman" w:cs="Times New Roman"/>
          <w:bCs/>
          <w:kern w:val="0"/>
          <w:sz w:val="24"/>
          <w:szCs w:val="24"/>
          <w:lang w:val="en-US" w:eastAsia="zh-CN" w:bidi="ar"/>
        </w:rPr>
        <w:t>Spanish colony</w:t>
      </w:r>
      <w:r>
        <w:rPr>
          <w:rFonts w:hint="default" w:ascii="Times New Roman" w:hAnsi="Times New Roman" w:eastAsia="Times New Roman" w:cs="Times New Roman"/>
          <w:kern w:val="0"/>
          <w:sz w:val="24"/>
          <w:szCs w:val="24"/>
          <w:lang w:val="en-US" w:eastAsia="zh-CN" w:bidi="ar"/>
        </w:rPr>
        <w:t xml:space="preserve">, is claimed by </w:t>
      </w:r>
      <w:r>
        <w:rPr>
          <w:rFonts w:hint="default" w:ascii="Times New Roman" w:hAnsi="Times New Roman" w:eastAsia="Times New Roman" w:cs="Times New Roman"/>
          <w:bCs/>
          <w:kern w:val="0"/>
          <w:sz w:val="24"/>
          <w:szCs w:val="24"/>
          <w:lang w:val="en-US" w:eastAsia="zh-CN" w:bidi="ar"/>
        </w:rPr>
        <w:t>Morocco</w:t>
      </w:r>
      <w:r>
        <w:rPr>
          <w:rFonts w:hint="default" w:ascii="Times New Roman" w:hAnsi="Times New Roman" w:eastAsia="Times New Roman" w:cs="Times New Roman"/>
          <w:kern w:val="0"/>
          <w:sz w:val="24"/>
          <w:szCs w:val="24"/>
          <w:lang w:val="en-US" w:eastAsia="zh-CN" w:bidi="ar"/>
        </w:rPr>
        <w:t xml:space="preserve">, but the </w:t>
      </w:r>
      <w:r>
        <w:rPr>
          <w:rFonts w:hint="default" w:ascii="Times New Roman" w:hAnsi="Times New Roman" w:eastAsia="Times New Roman" w:cs="Times New Roman"/>
          <w:bCs/>
          <w:kern w:val="0"/>
          <w:sz w:val="24"/>
          <w:szCs w:val="24"/>
          <w:lang w:val="en-US" w:eastAsia="zh-CN" w:bidi="ar"/>
        </w:rPr>
        <w:t>Polisario Front</w:t>
      </w:r>
      <w:r>
        <w:rPr>
          <w:rFonts w:hint="default" w:ascii="Times New Roman" w:hAnsi="Times New Roman" w:eastAsia="Times New Roman" w:cs="Times New Roman"/>
          <w:kern w:val="0"/>
          <w:sz w:val="24"/>
          <w:szCs w:val="24"/>
          <w:lang w:val="en-US" w:eastAsia="zh-CN" w:bidi="ar"/>
        </w:rPr>
        <w:t xml:space="preserve">, supported by </w:t>
      </w:r>
      <w:r>
        <w:rPr>
          <w:rFonts w:hint="default" w:ascii="Times New Roman" w:hAnsi="Times New Roman" w:eastAsia="Times New Roman" w:cs="Times New Roman"/>
          <w:bCs/>
          <w:kern w:val="0"/>
          <w:sz w:val="24"/>
          <w:szCs w:val="24"/>
          <w:lang w:val="en-US" w:eastAsia="zh-CN" w:bidi="ar"/>
        </w:rPr>
        <w:t>Algeria</w:t>
      </w:r>
      <w:r>
        <w:rPr>
          <w:rFonts w:hint="default" w:ascii="Times New Roman" w:hAnsi="Times New Roman" w:eastAsia="Times New Roman" w:cs="Times New Roman"/>
          <w:kern w:val="0"/>
          <w:sz w:val="24"/>
          <w:szCs w:val="24"/>
          <w:lang w:val="en-US" w:eastAsia="zh-CN" w:bidi="ar"/>
        </w:rPr>
        <w:t>, seeks independence.</w:t>
      </w:r>
    </w:p>
    <w:p w14:paraId="6733837E">
      <w:pPr>
        <w:keepNext w:val="0"/>
        <w:keepLines w:val="0"/>
        <w:widowControl/>
        <w:numPr>
          <w:ilvl w:val="0"/>
          <w:numId w:val="40"/>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The </w:t>
      </w:r>
      <w:r>
        <w:rPr>
          <w:rFonts w:hint="default" w:ascii="Times New Roman" w:hAnsi="Times New Roman" w:eastAsia="Times New Roman" w:cs="Times New Roman"/>
          <w:bCs/>
          <w:kern w:val="0"/>
          <w:sz w:val="24"/>
          <w:szCs w:val="24"/>
          <w:lang w:val="en-US" w:eastAsia="zh-CN" w:bidi="ar"/>
        </w:rPr>
        <w:t>African Union (AU) recognizes Western Sahara as an independent state</w:t>
      </w:r>
      <w:r>
        <w:rPr>
          <w:rFonts w:hint="default" w:ascii="Times New Roman" w:hAnsi="Times New Roman" w:eastAsia="Times New Roman" w:cs="Times New Roman"/>
          <w:kern w:val="0"/>
          <w:sz w:val="24"/>
          <w:szCs w:val="24"/>
          <w:lang w:val="en-US" w:eastAsia="zh-CN" w:bidi="ar"/>
        </w:rPr>
        <w:t>, but Morocco continues to control most of the territory.</w:t>
      </w:r>
    </w:p>
    <w:p w14:paraId="56D8E77E">
      <w:pPr>
        <w:keepNext w:val="0"/>
        <w:keepLines w:val="0"/>
        <w:widowControl/>
        <w:numPr>
          <w:ilvl w:val="0"/>
          <w:numId w:val="40"/>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The conflict has resulted in </w:t>
      </w:r>
      <w:r>
        <w:rPr>
          <w:rFonts w:hint="default" w:ascii="Times New Roman" w:hAnsi="Times New Roman" w:eastAsia="Times New Roman" w:cs="Times New Roman"/>
          <w:bCs/>
          <w:kern w:val="0"/>
          <w:sz w:val="24"/>
          <w:szCs w:val="24"/>
          <w:lang w:val="en-US" w:eastAsia="zh-CN" w:bidi="ar"/>
        </w:rPr>
        <w:t>prolonged political and military tensions</w:t>
      </w:r>
      <w:r>
        <w:rPr>
          <w:rFonts w:hint="default" w:ascii="Times New Roman" w:hAnsi="Times New Roman" w:eastAsia="Times New Roman" w:cs="Times New Roman"/>
          <w:kern w:val="0"/>
          <w:sz w:val="24"/>
          <w:szCs w:val="24"/>
          <w:lang w:val="en-US" w:eastAsia="zh-CN" w:bidi="ar"/>
        </w:rPr>
        <w:t xml:space="preserve"> in North Africa.</w:t>
      </w:r>
    </w:p>
    <w:p w14:paraId="6D5587FA">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kern w:val="0"/>
          <w:sz w:val="24"/>
          <w:szCs w:val="24"/>
          <w:lang w:val="en-US" w:eastAsia="zh-CN" w:bidi="ar"/>
        </w:rPr>
        <w:t>b) Ethiopia vs. Eritrea (Badme Border Dispute)</w:t>
      </w:r>
    </w:p>
    <w:p w14:paraId="6E751E6B">
      <w:pPr>
        <w:keepNext w:val="0"/>
        <w:keepLines w:val="0"/>
        <w:widowControl/>
        <w:numPr>
          <w:ilvl w:val="0"/>
          <w:numId w:val="41"/>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Eritrea gained independence from Ethiopia in </w:t>
      </w:r>
      <w:r>
        <w:rPr>
          <w:rFonts w:hint="default" w:ascii="Times New Roman" w:hAnsi="Times New Roman" w:eastAsia="Times New Roman" w:cs="Times New Roman"/>
          <w:bCs/>
          <w:kern w:val="0"/>
          <w:sz w:val="24"/>
          <w:szCs w:val="24"/>
          <w:lang w:val="en-US" w:eastAsia="zh-CN" w:bidi="ar"/>
        </w:rPr>
        <w:t>1993</w:t>
      </w:r>
      <w:r>
        <w:rPr>
          <w:rFonts w:hint="default" w:ascii="Times New Roman" w:hAnsi="Times New Roman" w:eastAsia="Times New Roman" w:cs="Times New Roman"/>
          <w:kern w:val="0"/>
          <w:sz w:val="24"/>
          <w:szCs w:val="24"/>
          <w:lang w:val="en-US" w:eastAsia="zh-CN" w:bidi="ar"/>
        </w:rPr>
        <w:t xml:space="preserve">, but disputes over the town of </w:t>
      </w:r>
      <w:r>
        <w:rPr>
          <w:rFonts w:hint="default" w:ascii="Times New Roman" w:hAnsi="Times New Roman" w:eastAsia="Times New Roman" w:cs="Times New Roman"/>
          <w:bCs/>
          <w:kern w:val="0"/>
          <w:sz w:val="24"/>
          <w:szCs w:val="24"/>
          <w:lang w:val="en-US" w:eastAsia="zh-CN" w:bidi="ar"/>
        </w:rPr>
        <w:t>Badme</w:t>
      </w:r>
      <w:r>
        <w:rPr>
          <w:rFonts w:hint="default" w:ascii="Times New Roman" w:hAnsi="Times New Roman" w:eastAsia="Times New Roman" w:cs="Times New Roman"/>
          <w:kern w:val="0"/>
          <w:sz w:val="24"/>
          <w:szCs w:val="24"/>
          <w:lang w:val="en-US" w:eastAsia="zh-CN" w:bidi="ar"/>
        </w:rPr>
        <w:t xml:space="preserve"> led to war (1998-2000).</w:t>
      </w:r>
    </w:p>
    <w:p w14:paraId="0E7472D4">
      <w:pPr>
        <w:keepNext w:val="0"/>
        <w:keepLines w:val="0"/>
        <w:widowControl/>
        <w:numPr>
          <w:ilvl w:val="0"/>
          <w:numId w:val="41"/>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A peace agreement was signed in </w:t>
      </w:r>
      <w:r>
        <w:rPr>
          <w:rFonts w:hint="default" w:ascii="Times New Roman" w:hAnsi="Times New Roman" w:eastAsia="Times New Roman" w:cs="Times New Roman"/>
          <w:bCs/>
          <w:kern w:val="0"/>
          <w:sz w:val="24"/>
          <w:szCs w:val="24"/>
          <w:lang w:val="en-US" w:eastAsia="zh-CN" w:bidi="ar"/>
        </w:rPr>
        <w:t>2018</w:t>
      </w:r>
      <w:r>
        <w:rPr>
          <w:rFonts w:hint="default" w:ascii="Times New Roman" w:hAnsi="Times New Roman" w:eastAsia="Times New Roman" w:cs="Times New Roman"/>
          <w:kern w:val="0"/>
          <w:sz w:val="24"/>
          <w:szCs w:val="24"/>
          <w:lang w:val="en-US" w:eastAsia="zh-CN" w:bidi="ar"/>
        </w:rPr>
        <w:t>, but border tensions continue.</w:t>
      </w:r>
    </w:p>
    <w:p w14:paraId="36A45836">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kern w:val="0"/>
          <w:sz w:val="24"/>
          <w:szCs w:val="24"/>
          <w:lang w:val="en-US" w:eastAsia="zh-CN" w:bidi="ar"/>
        </w:rPr>
        <w:t>c) Kenya vs. Somalia (Maritime Border Dispute)</w:t>
      </w:r>
    </w:p>
    <w:p w14:paraId="0C7F585E">
      <w:pPr>
        <w:keepNext w:val="0"/>
        <w:keepLines w:val="0"/>
        <w:widowControl/>
        <w:numPr>
          <w:ilvl w:val="0"/>
          <w:numId w:val="42"/>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A dispute over </w:t>
      </w:r>
      <w:r>
        <w:rPr>
          <w:rFonts w:hint="default" w:ascii="Times New Roman" w:hAnsi="Times New Roman" w:eastAsia="Times New Roman" w:cs="Times New Roman"/>
          <w:bCs/>
          <w:kern w:val="0"/>
          <w:sz w:val="24"/>
          <w:szCs w:val="24"/>
          <w:lang w:val="en-US" w:eastAsia="zh-CN" w:bidi="ar"/>
        </w:rPr>
        <w:t>oil and gas-rich waters</w:t>
      </w:r>
      <w:r>
        <w:rPr>
          <w:rFonts w:hint="default" w:ascii="Times New Roman" w:hAnsi="Times New Roman" w:eastAsia="Times New Roman" w:cs="Times New Roman"/>
          <w:kern w:val="0"/>
          <w:sz w:val="24"/>
          <w:szCs w:val="24"/>
          <w:lang w:val="en-US" w:eastAsia="zh-CN" w:bidi="ar"/>
        </w:rPr>
        <w:t xml:space="preserve"> in the </w:t>
      </w:r>
      <w:r>
        <w:rPr>
          <w:rFonts w:hint="default" w:ascii="Times New Roman" w:hAnsi="Times New Roman" w:eastAsia="Times New Roman" w:cs="Times New Roman"/>
          <w:bCs/>
          <w:kern w:val="0"/>
          <w:sz w:val="24"/>
          <w:szCs w:val="24"/>
          <w:lang w:val="en-US" w:eastAsia="zh-CN" w:bidi="ar"/>
        </w:rPr>
        <w:t>Indian Ocean</w:t>
      </w:r>
      <w:r>
        <w:rPr>
          <w:rFonts w:hint="default" w:ascii="Times New Roman" w:hAnsi="Times New Roman" w:eastAsia="Times New Roman" w:cs="Times New Roman"/>
          <w:kern w:val="0"/>
          <w:sz w:val="24"/>
          <w:szCs w:val="24"/>
          <w:lang w:val="en-US" w:eastAsia="zh-CN" w:bidi="ar"/>
        </w:rPr>
        <w:t>.</w:t>
      </w:r>
    </w:p>
    <w:p w14:paraId="39777AF4">
      <w:pPr>
        <w:keepNext w:val="0"/>
        <w:keepLines w:val="0"/>
        <w:widowControl/>
        <w:numPr>
          <w:ilvl w:val="0"/>
          <w:numId w:val="42"/>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The </w:t>
      </w:r>
      <w:r>
        <w:rPr>
          <w:rFonts w:hint="default" w:ascii="Times New Roman" w:hAnsi="Times New Roman" w:eastAsia="Times New Roman" w:cs="Times New Roman"/>
          <w:bCs/>
          <w:kern w:val="0"/>
          <w:sz w:val="24"/>
          <w:szCs w:val="24"/>
          <w:lang w:val="en-US" w:eastAsia="zh-CN" w:bidi="ar"/>
        </w:rPr>
        <w:t>International Court of Justice (ICJ)</w:t>
      </w:r>
      <w:r>
        <w:rPr>
          <w:rFonts w:hint="default" w:ascii="Times New Roman" w:hAnsi="Times New Roman" w:eastAsia="Times New Roman" w:cs="Times New Roman"/>
          <w:kern w:val="0"/>
          <w:sz w:val="24"/>
          <w:szCs w:val="24"/>
          <w:lang w:val="en-US" w:eastAsia="zh-CN" w:bidi="ar"/>
        </w:rPr>
        <w:t xml:space="preserve"> ruled in favor of </w:t>
      </w:r>
      <w:r>
        <w:rPr>
          <w:rFonts w:hint="default" w:ascii="Times New Roman" w:hAnsi="Times New Roman" w:eastAsia="Times New Roman" w:cs="Times New Roman"/>
          <w:bCs/>
          <w:kern w:val="0"/>
          <w:sz w:val="24"/>
          <w:szCs w:val="24"/>
          <w:lang w:val="en-US" w:eastAsia="zh-CN" w:bidi="ar"/>
        </w:rPr>
        <w:t>Somalia in 2021</w:t>
      </w:r>
      <w:r>
        <w:rPr>
          <w:rFonts w:hint="default" w:ascii="Times New Roman" w:hAnsi="Times New Roman" w:eastAsia="Times New Roman" w:cs="Times New Roman"/>
          <w:kern w:val="0"/>
          <w:sz w:val="24"/>
          <w:szCs w:val="24"/>
          <w:lang w:val="en-US" w:eastAsia="zh-CN" w:bidi="ar"/>
        </w:rPr>
        <w:t>, but Kenya rejected the ruling.</w:t>
      </w:r>
    </w:p>
    <w:p w14:paraId="64DAD79C">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kern w:val="0"/>
          <w:sz w:val="24"/>
          <w:szCs w:val="24"/>
          <w:lang w:val="en-US" w:eastAsia="zh-CN" w:bidi="ar"/>
        </w:rPr>
        <w:t>d) Sudan vs. South Sudan (Abyei and Heglig Disputes)</w:t>
      </w:r>
    </w:p>
    <w:p w14:paraId="291C9C3F">
      <w:pPr>
        <w:keepNext w:val="0"/>
        <w:keepLines w:val="0"/>
        <w:widowControl/>
        <w:numPr>
          <w:ilvl w:val="0"/>
          <w:numId w:val="43"/>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South Sudan became independent in </w:t>
      </w:r>
      <w:r>
        <w:rPr>
          <w:rFonts w:hint="default" w:ascii="Times New Roman" w:hAnsi="Times New Roman" w:eastAsia="Times New Roman" w:cs="Times New Roman"/>
          <w:bCs/>
          <w:kern w:val="0"/>
          <w:sz w:val="24"/>
          <w:szCs w:val="24"/>
          <w:lang w:val="en-US" w:eastAsia="zh-CN" w:bidi="ar"/>
        </w:rPr>
        <w:t>2011</w:t>
      </w:r>
      <w:r>
        <w:rPr>
          <w:rFonts w:hint="default" w:ascii="Times New Roman" w:hAnsi="Times New Roman" w:eastAsia="Times New Roman" w:cs="Times New Roman"/>
          <w:kern w:val="0"/>
          <w:sz w:val="24"/>
          <w:szCs w:val="24"/>
          <w:lang w:val="en-US" w:eastAsia="zh-CN" w:bidi="ar"/>
        </w:rPr>
        <w:t>, but territorial disputes over oil-rich regions remain unresolved.</w:t>
      </w:r>
    </w:p>
    <w:p w14:paraId="7155216D">
      <w:pPr>
        <w:keepNext w:val="0"/>
        <w:keepLines w:val="0"/>
        <w:widowControl/>
        <w:suppressLineNumbers w:val="0"/>
        <w:spacing w:before="0" w:beforeAutospacing="1" w:after="0" w:afterAutospacing="1" w:line="360" w:lineRule="auto"/>
        <w:ind w:left="720" w:right="0"/>
        <w:jc w:val="left"/>
        <w:rPr>
          <w:rFonts w:hint="default" w:ascii="Times New Roman" w:hAnsi="Times New Roman" w:eastAsia="Times New Roman" w:cs="Times New Roman"/>
          <w:sz w:val="24"/>
          <w:szCs w:val="24"/>
          <w:lang w:val="en-US"/>
        </w:rPr>
      </w:pPr>
    </w:p>
    <w:p w14:paraId="790D1823">
      <w:pPr>
        <w:keepNext w:val="0"/>
        <w:keepLines w:val="0"/>
        <w:widowControl/>
        <w:suppressLineNumbers w:val="0"/>
        <w:spacing w:before="0" w:beforeAutospacing="1" w:after="0" w:afterAutospacing="1" w:line="360" w:lineRule="auto"/>
        <w:ind w:left="720" w:right="0"/>
        <w:jc w:val="left"/>
        <w:rPr>
          <w:rFonts w:hint="default" w:ascii="Times New Roman" w:hAnsi="Times New Roman" w:eastAsia="Times New Roman" w:cs="Times New Roman"/>
          <w:sz w:val="24"/>
          <w:szCs w:val="24"/>
          <w:lang w:val="en-US"/>
        </w:rPr>
      </w:pPr>
    </w:p>
    <w:p w14:paraId="183C5E85">
      <w:pPr>
        <w:keepNext w:val="0"/>
        <w:keepLines w:val="0"/>
        <w:widowControl/>
        <w:suppressLineNumbers w:val="0"/>
        <w:spacing w:before="0" w:beforeAutospacing="1" w:after="0" w:afterAutospacing="1" w:line="360" w:lineRule="auto"/>
        <w:ind w:left="720" w:right="0"/>
        <w:jc w:val="left"/>
        <w:rPr>
          <w:rFonts w:hint="default" w:ascii="Times New Roman" w:hAnsi="Times New Roman" w:eastAsia="Times New Roman" w:cs="Times New Roman"/>
          <w:sz w:val="24"/>
          <w:szCs w:val="24"/>
          <w:lang w:val="en-US"/>
        </w:rPr>
      </w:pPr>
    </w:p>
    <w:p w14:paraId="0F9E1EA6">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i/>
          <w:iCs w:val="0"/>
          <w:color w:val="C00000"/>
          <w:sz w:val="27"/>
          <w:szCs w:val="27"/>
          <w:lang w:val="en-US"/>
        </w:rPr>
      </w:pPr>
      <w:r>
        <w:rPr>
          <w:rFonts w:hint="default" w:ascii="Times New Roman" w:hAnsi="Times New Roman" w:eastAsia="Times New Roman" w:cs="Times New Roman"/>
          <w:b/>
          <w:bCs/>
          <w:i/>
          <w:iCs w:val="0"/>
          <w:color w:val="C00000"/>
          <w:kern w:val="0"/>
          <w:sz w:val="27"/>
          <w:szCs w:val="27"/>
          <w:lang w:val="en-US" w:eastAsia="zh-CN" w:bidi="ar"/>
        </w:rPr>
        <w:t>Consequences of Border Disputes</w:t>
      </w:r>
    </w:p>
    <w:p w14:paraId="7ED3A3B8">
      <w:pPr>
        <w:keepNext w:val="0"/>
        <w:keepLines w:val="0"/>
        <w:widowControl/>
        <w:numPr>
          <w:ilvl w:val="0"/>
          <w:numId w:val="44"/>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Military conflicts</w:t>
      </w:r>
      <w:r>
        <w:rPr>
          <w:rFonts w:hint="default" w:ascii="Times New Roman" w:hAnsi="Times New Roman" w:eastAsia="Times New Roman" w:cs="Times New Roman"/>
          <w:sz w:val="24"/>
          <w:szCs w:val="24"/>
          <w:lang w:val="en-US" w:eastAsia="en-US"/>
        </w:rPr>
        <w:t xml:space="preserve"> and political instability.</w:t>
      </w:r>
    </w:p>
    <w:p w14:paraId="2141B20A">
      <w:pPr>
        <w:keepNext w:val="0"/>
        <w:keepLines w:val="0"/>
        <w:widowControl/>
        <w:numPr>
          <w:ilvl w:val="0"/>
          <w:numId w:val="44"/>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Economic disruptions</w:t>
      </w:r>
      <w:r>
        <w:rPr>
          <w:rFonts w:hint="default" w:ascii="Times New Roman" w:hAnsi="Times New Roman" w:eastAsia="Times New Roman" w:cs="Times New Roman"/>
          <w:sz w:val="24"/>
          <w:szCs w:val="24"/>
          <w:lang w:val="en-US" w:eastAsia="en-US"/>
        </w:rPr>
        <w:t>, affecting trade and investment.</w:t>
      </w:r>
    </w:p>
    <w:p w14:paraId="5968F215">
      <w:pPr>
        <w:keepNext w:val="0"/>
        <w:keepLines w:val="0"/>
        <w:widowControl/>
        <w:numPr>
          <w:ilvl w:val="0"/>
          <w:numId w:val="44"/>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Displacement of populations</w:t>
      </w:r>
      <w:r>
        <w:rPr>
          <w:rFonts w:hint="default" w:ascii="Times New Roman" w:hAnsi="Times New Roman" w:eastAsia="Times New Roman" w:cs="Times New Roman"/>
          <w:sz w:val="24"/>
          <w:szCs w:val="24"/>
          <w:lang w:val="en-US" w:eastAsia="en-US"/>
        </w:rPr>
        <w:t>, leading to refugee crises.</w:t>
      </w:r>
    </w:p>
    <w:p w14:paraId="387FD9D0">
      <w:pPr>
        <w:keepNext w:val="0"/>
        <w:keepLines w:val="0"/>
        <w:widowControl/>
        <w:numPr>
          <w:ilvl w:val="0"/>
          <w:numId w:val="44"/>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Hindered regional cooperation</w:t>
      </w:r>
      <w:r>
        <w:rPr>
          <w:rFonts w:hint="default" w:ascii="Times New Roman" w:hAnsi="Times New Roman" w:eastAsia="Times New Roman" w:cs="Times New Roman"/>
          <w:sz w:val="24"/>
          <w:szCs w:val="24"/>
          <w:lang w:val="en-US" w:eastAsia="en-US"/>
        </w:rPr>
        <w:t>, making African integration efforts more difficult.</w:t>
      </w:r>
    </w:p>
    <w:p w14:paraId="16B84C7D">
      <w:pPr>
        <w:keepNext w:val="0"/>
        <w:keepLines w:val="0"/>
        <w:widowControl/>
        <w:suppressLineNumbers w:val="0"/>
        <w:spacing w:before="0" w:beforeAutospacing="1" w:after="0" w:afterAutospacing="1" w:line="360" w:lineRule="auto"/>
        <w:ind w:left="0" w:right="0"/>
        <w:jc w:val="center"/>
        <w:outlineLvl w:val="1"/>
        <w:rPr>
          <w:rFonts w:hint="default" w:ascii="Times New Roman" w:hAnsi="Times New Roman" w:eastAsia="Times New Roman" w:cs="Times New Roman"/>
          <w:b/>
          <w:bCs/>
          <w:color w:val="C00000"/>
          <w:sz w:val="28"/>
          <w:szCs w:val="28"/>
          <w:u w:val="single"/>
          <w:lang w:val="en-US"/>
        </w:rPr>
      </w:pPr>
      <w:r>
        <w:rPr>
          <w:rFonts w:hint="default" w:ascii="Times New Roman" w:hAnsi="Times New Roman" w:eastAsia="Times New Roman" w:cs="Times New Roman"/>
          <w:b/>
          <w:bCs/>
          <w:color w:val="C00000"/>
          <w:kern w:val="0"/>
          <w:sz w:val="28"/>
          <w:szCs w:val="28"/>
          <w:u w:val="single"/>
          <w:lang w:val="en-US" w:eastAsia="zh-CN" w:bidi="ar"/>
        </w:rPr>
        <w:t>AFRICAN UNION (AU) AND REGIONAL ECONOMIC COMMUNITIES (RECS)</w:t>
      </w:r>
    </w:p>
    <w:p w14:paraId="50183C73">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The </w:t>
      </w:r>
      <w:r>
        <w:rPr>
          <w:rFonts w:hint="default" w:ascii="Times New Roman" w:hAnsi="Times New Roman" w:eastAsia="Times New Roman" w:cs="Times New Roman"/>
          <w:bCs/>
          <w:kern w:val="0"/>
          <w:sz w:val="24"/>
          <w:szCs w:val="24"/>
          <w:lang w:val="en-US" w:eastAsia="zh-CN" w:bidi="ar"/>
        </w:rPr>
        <w:t>African Union (AU)</w:t>
      </w:r>
      <w:r>
        <w:rPr>
          <w:rFonts w:hint="default" w:ascii="Times New Roman" w:hAnsi="Times New Roman" w:eastAsia="Times New Roman" w:cs="Times New Roman"/>
          <w:kern w:val="0"/>
          <w:sz w:val="24"/>
          <w:szCs w:val="24"/>
          <w:lang w:val="en-US" w:eastAsia="zh-CN" w:bidi="ar"/>
        </w:rPr>
        <w:t xml:space="preserve"> and various </w:t>
      </w:r>
      <w:r>
        <w:rPr>
          <w:rFonts w:hint="default" w:ascii="Times New Roman" w:hAnsi="Times New Roman" w:eastAsia="Times New Roman" w:cs="Times New Roman"/>
          <w:bCs/>
          <w:kern w:val="0"/>
          <w:sz w:val="24"/>
          <w:szCs w:val="24"/>
          <w:lang w:val="en-US" w:eastAsia="zh-CN" w:bidi="ar"/>
        </w:rPr>
        <w:t>Regional Economic Communities (RECs)</w:t>
      </w:r>
      <w:r>
        <w:rPr>
          <w:rFonts w:hint="default" w:ascii="Times New Roman" w:hAnsi="Times New Roman" w:eastAsia="Times New Roman" w:cs="Times New Roman"/>
          <w:kern w:val="0"/>
          <w:sz w:val="24"/>
          <w:szCs w:val="24"/>
          <w:lang w:val="en-US" w:eastAsia="zh-CN" w:bidi="ar"/>
        </w:rPr>
        <w:t xml:space="preserve"> were established to promote </w:t>
      </w:r>
      <w:r>
        <w:rPr>
          <w:rFonts w:hint="default" w:ascii="Times New Roman" w:hAnsi="Times New Roman" w:eastAsia="Times New Roman" w:cs="Times New Roman"/>
          <w:bCs/>
          <w:kern w:val="0"/>
          <w:sz w:val="24"/>
          <w:szCs w:val="24"/>
          <w:lang w:val="en-US" w:eastAsia="zh-CN" w:bidi="ar"/>
        </w:rPr>
        <w:t>political stability, economic growth, and regional cooperation</w:t>
      </w:r>
      <w:r>
        <w:rPr>
          <w:rFonts w:hint="default" w:ascii="Times New Roman" w:hAnsi="Times New Roman" w:eastAsia="Times New Roman" w:cs="Times New Roman"/>
          <w:kern w:val="0"/>
          <w:sz w:val="24"/>
          <w:szCs w:val="24"/>
          <w:lang w:val="en-US" w:eastAsia="zh-CN" w:bidi="ar"/>
        </w:rPr>
        <w:t xml:space="preserve">. The AU is a </w:t>
      </w:r>
      <w:r>
        <w:rPr>
          <w:rFonts w:hint="default" w:ascii="Times New Roman" w:hAnsi="Times New Roman" w:eastAsia="Times New Roman" w:cs="Times New Roman"/>
          <w:bCs/>
          <w:kern w:val="0"/>
          <w:sz w:val="24"/>
          <w:szCs w:val="24"/>
          <w:lang w:val="en-US" w:eastAsia="zh-CN" w:bidi="ar"/>
        </w:rPr>
        <w:t>continent-wide organization</w:t>
      </w:r>
      <w:r>
        <w:rPr>
          <w:rFonts w:hint="default" w:ascii="Times New Roman" w:hAnsi="Times New Roman" w:eastAsia="Times New Roman" w:cs="Times New Roman"/>
          <w:kern w:val="0"/>
          <w:sz w:val="24"/>
          <w:szCs w:val="24"/>
          <w:lang w:val="en-US" w:eastAsia="zh-CN" w:bidi="ar"/>
        </w:rPr>
        <w:t xml:space="preserve"> that seeks to unify Africa and resolve conflicts, while the </w:t>
      </w:r>
      <w:r>
        <w:rPr>
          <w:rFonts w:hint="default" w:ascii="Times New Roman" w:hAnsi="Times New Roman" w:eastAsia="Times New Roman" w:cs="Times New Roman"/>
          <w:bCs/>
          <w:kern w:val="0"/>
          <w:sz w:val="24"/>
          <w:szCs w:val="24"/>
          <w:lang w:val="en-US" w:eastAsia="zh-CN" w:bidi="ar"/>
        </w:rPr>
        <w:t>RECs function as smaller economic and political blocs</w:t>
      </w:r>
      <w:r>
        <w:rPr>
          <w:rFonts w:hint="default" w:ascii="Times New Roman" w:hAnsi="Times New Roman" w:eastAsia="Times New Roman" w:cs="Times New Roman"/>
          <w:kern w:val="0"/>
          <w:sz w:val="24"/>
          <w:szCs w:val="24"/>
          <w:lang w:val="en-US" w:eastAsia="zh-CN" w:bidi="ar"/>
        </w:rPr>
        <w:t xml:space="preserve"> to facilitate trade and development. However, challenges such as </w:t>
      </w:r>
      <w:r>
        <w:rPr>
          <w:rFonts w:hint="default" w:ascii="Times New Roman" w:hAnsi="Times New Roman" w:eastAsia="Times New Roman" w:cs="Times New Roman"/>
          <w:bCs/>
          <w:kern w:val="0"/>
          <w:sz w:val="24"/>
          <w:szCs w:val="24"/>
          <w:lang w:val="en-US" w:eastAsia="zh-CN" w:bidi="ar"/>
        </w:rPr>
        <w:t>funding issues, weak enforcement mechanisms, and internal conflicts</w:t>
      </w:r>
      <w:r>
        <w:rPr>
          <w:rFonts w:hint="default" w:ascii="Times New Roman" w:hAnsi="Times New Roman" w:eastAsia="Times New Roman" w:cs="Times New Roman"/>
          <w:kern w:val="0"/>
          <w:sz w:val="24"/>
          <w:szCs w:val="24"/>
          <w:lang w:val="en-US" w:eastAsia="zh-CN" w:bidi="ar"/>
        </w:rPr>
        <w:t xml:space="preserve"> limit their effectiveness.</w:t>
      </w:r>
    </w:p>
    <w:p w14:paraId="48ED8C12">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i/>
          <w:iCs w:val="0"/>
          <w:sz w:val="27"/>
          <w:szCs w:val="27"/>
          <w:u w:val="single"/>
          <w:lang w:val="en-US"/>
        </w:rPr>
      </w:pPr>
      <w:r>
        <w:rPr>
          <w:rFonts w:hint="default" w:ascii="Times New Roman" w:hAnsi="Times New Roman" w:eastAsia="Times New Roman" w:cs="Times New Roman"/>
          <w:b/>
          <w:bCs/>
          <w:i/>
          <w:iCs w:val="0"/>
          <w:kern w:val="0"/>
          <w:sz w:val="27"/>
          <w:szCs w:val="27"/>
          <w:u w:val="single"/>
          <w:lang w:val="en-US" w:eastAsia="zh-CN" w:bidi="ar"/>
        </w:rPr>
        <w:t>The African Union (AU)</w:t>
      </w:r>
    </w:p>
    <w:p w14:paraId="2164971E">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The </w:t>
      </w:r>
      <w:r>
        <w:rPr>
          <w:rFonts w:hint="default" w:ascii="Times New Roman" w:hAnsi="Times New Roman" w:eastAsia="Times New Roman" w:cs="Times New Roman"/>
          <w:bCs/>
          <w:kern w:val="0"/>
          <w:sz w:val="24"/>
          <w:szCs w:val="24"/>
          <w:lang w:val="en-US" w:eastAsia="zh-CN" w:bidi="ar"/>
        </w:rPr>
        <w:t>African Union (AU)</w:t>
      </w:r>
      <w:r>
        <w:rPr>
          <w:rFonts w:hint="default" w:ascii="Times New Roman" w:hAnsi="Times New Roman" w:eastAsia="Times New Roman" w:cs="Times New Roman"/>
          <w:kern w:val="0"/>
          <w:sz w:val="24"/>
          <w:szCs w:val="24"/>
          <w:lang w:val="en-US" w:eastAsia="zh-CN" w:bidi="ar"/>
        </w:rPr>
        <w:t xml:space="preserve"> was established in </w:t>
      </w:r>
      <w:r>
        <w:rPr>
          <w:rFonts w:hint="default" w:ascii="Times New Roman" w:hAnsi="Times New Roman" w:eastAsia="Times New Roman" w:cs="Times New Roman"/>
          <w:bCs/>
          <w:kern w:val="0"/>
          <w:sz w:val="24"/>
          <w:szCs w:val="24"/>
          <w:lang w:val="en-US" w:eastAsia="zh-CN" w:bidi="ar"/>
        </w:rPr>
        <w:t>2001</w:t>
      </w:r>
      <w:r>
        <w:rPr>
          <w:rFonts w:hint="default" w:ascii="Times New Roman" w:hAnsi="Times New Roman" w:eastAsia="Times New Roman" w:cs="Times New Roman"/>
          <w:kern w:val="0"/>
          <w:sz w:val="24"/>
          <w:szCs w:val="24"/>
          <w:lang w:val="en-US" w:eastAsia="zh-CN" w:bidi="ar"/>
        </w:rPr>
        <w:t xml:space="preserve">, replacing the </w:t>
      </w:r>
      <w:r>
        <w:rPr>
          <w:rFonts w:hint="default" w:ascii="Times New Roman" w:hAnsi="Times New Roman" w:eastAsia="Times New Roman" w:cs="Times New Roman"/>
          <w:bCs/>
          <w:kern w:val="0"/>
          <w:sz w:val="24"/>
          <w:szCs w:val="24"/>
          <w:lang w:val="en-US" w:eastAsia="zh-CN" w:bidi="ar"/>
        </w:rPr>
        <w:t>Organization of African Unity (OAU)</w:t>
      </w:r>
      <w:r>
        <w:rPr>
          <w:rFonts w:hint="default" w:ascii="Times New Roman" w:hAnsi="Times New Roman" w:eastAsia="Times New Roman" w:cs="Times New Roman"/>
          <w:kern w:val="0"/>
          <w:sz w:val="24"/>
          <w:szCs w:val="24"/>
          <w:lang w:val="en-US" w:eastAsia="zh-CN" w:bidi="ar"/>
        </w:rPr>
        <w:t xml:space="preserve">. It aims to promote </w:t>
      </w:r>
      <w:r>
        <w:rPr>
          <w:rFonts w:hint="default" w:ascii="Times New Roman" w:hAnsi="Times New Roman" w:eastAsia="Times New Roman" w:cs="Times New Roman"/>
          <w:bCs/>
          <w:kern w:val="0"/>
          <w:sz w:val="24"/>
          <w:szCs w:val="24"/>
          <w:lang w:val="en-US" w:eastAsia="zh-CN" w:bidi="ar"/>
        </w:rPr>
        <w:t>unity, peace, security, and development</w:t>
      </w:r>
      <w:r>
        <w:rPr>
          <w:rFonts w:hint="default" w:ascii="Times New Roman" w:hAnsi="Times New Roman" w:eastAsia="Times New Roman" w:cs="Times New Roman"/>
          <w:kern w:val="0"/>
          <w:sz w:val="24"/>
          <w:szCs w:val="24"/>
          <w:lang w:val="en-US" w:eastAsia="zh-CN" w:bidi="ar"/>
        </w:rPr>
        <w:t xml:space="preserve"> across Africa.</w:t>
      </w:r>
    </w:p>
    <w:p w14:paraId="1A3FFB5E">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kern w:val="0"/>
          <w:sz w:val="24"/>
          <w:szCs w:val="24"/>
          <w:lang w:val="en-US" w:eastAsia="zh-CN" w:bidi="ar"/>
        </w:rPr>
        <w:t>Objectives of the AU</w:t>
      </w:r>
    </w:p>
    <w:p w14:paraId="562D128E">
      <w:pPr>
        <w:keepNext w:val="0"/>
        <w:keepLines w:val="0"/>
        <w:widowControl/>
        <w:numPr>
          <w:ilvl w:val="0"/>
          <w:numId w:val="45"/>
        </w:numPr>
        <w:suppressLineNumbers w:val="0"/>
        <w:spacing w:before="0" w:beforeAutospacing="1" w:after="0" w:afterAutospacing="1" w:line="360" w:lineRule="auto"/>
        <w:ind w:left="720" w:right="0" w:hanging="360"/>
        <w:rPr>
          <w:rFonts w:hint="default" w:ascii="Times New Roman" w:hAnsi="Times New Roman" w:eastAsia="Times New Roman" w:cs="Times New Roman"/>
          <w:b/>
          <w:bCs w:val="0"/>
          <w:i/>
          <w:iCs w:val="0"/>
          <w:sz w:val="24"/>
          <w:szCs w:val="24"/>
          <w:lang w:val="en-US" w:eastAsia="en-US"/>
        </w:rPr>
      </w:pPr>
      <w:r>
        <w:rPr>
          <w:rFonts w:hint="default" w:ascii="Times New Roman" w:hAnsi="Times New Roman" w:eastAsia="Times New Roman" w:cs="Times New Roman"/>
          <w:b/>
          <w:bCs/>
          <w:i/>
          <w:iCs w:val="0"/>
          <w:sz w:val="24"/>
          <w:szCs w:val="24"/>
          <w:lang w:val="en-US" w:eastAsia="en-US"/>
        </w:rPr>
        <w:t>Promote economic and political integration</w:t>
      </w:r>
      <w:r>
        <w:rPr>
          <w:rFonts w:hint="default" w:ascii="Times New Roman" w:hAnsi="Times New Roman" w:eastAsia="Times New Roman" w:cs="Times New Roman"/>
          <w:b/>
          <w:bCs w:val="0"/>
          <w:i/>
          <w:iCs w:val="0"/>
          <w:sz w:val="24"/>
          <w:szCs w:val="24"/>
          <w:lang w:val="en-US" w:eastAsia="en-US"/>
        </w:rPr>
        <w:t xml:space="preserve"> across African countries.</w:t>
      </w:r>
    </w:p>
    <w:p w14:paraId="3392191F">
      <w:pPr>
        <w:keepNext w:val="0"/>
        <w:keepLines w:val="0"/>
        <w:widowControl/>
        <w:numPr>
          <w:ilvl w:val="0"/>
          <w:numId w:val="45"/>
        </w:numPr>
        <w:suppressLineNumbers w:val="0"/>
        <w:spacing w:before="0" w:beforeAutospacing="1" w:after="0" w:afterAutospacing="1" w:line="360" w:lineRule="auto"/>
        <w:ind w:left="720" w:right="0" w:hanging="360"/>
        <w:rPr>
          <w:rFonts w:hint="default" w:ascii="Times New Roman" w:hAnsi="Times New Roman" w:eastAsia="Times New Roman" w:cs="Times New Roman"/>
          <w:b/>
          <w:bCs w:val="0"/>
          <w:i/>
          <w:iCs w:val="0"/>
          <w:sz w:val="24"/>
          <w:szCs w:val="24"/>
          <w:lang w:val="en-US" w:eastAsia="en-US"/>
        </w:rPr>
      </w:pPr>
      <w:r>
        <w:rPr>
          <w:rFonts w:hint="default" w:ascii="Times New Roman" w:hAnsi="Times New Roman" w:eastAsia="Times New Roman" w:cs="Times New Roman"/>
          <w:b/>
          <w:bCs/>
          <w:i/>
          <w:iCs w:val="0"/>
          <w:sz w:val="24"/>
          <w:szCs w:val="24"/>
          <w:lang w:val="en-US" w:eastAsia="en-US"/>
        </w:rPr>
        <w:t>Resolve conflicts</w:t>
      </w:r>
      <w:r>
        <w:rPr>
          <w:rFonts w:hint="default" w:ascii="Times New Roman" w:hAnsi="Times New Roman" w:eastAsia="Times New Roman" w:cs="Times New Roman"/>
          <w:b/>
          <w:bCs w:val="0"/>
          <w:i/>
          <w:iCs w:val="0"/>
          <w:sz w:val="24"/>
          <w:szCs w:val="24"/>
          <w:lang w:val="en-US" w:eastAsia="en-US"/>
        </w:rPr>
        <w:t xml:space="preserve"> through diplomatic means and </w:t>
      </w:r>
      <w:r>
        <w:rPr>
          <w:rFonts w:hint="default" w:ascii="Times New Roman" w:hAnsi="Times New Roman" w:eastAsia="Times New Roman" w:cs="Times New Roman"/>
          <w:b/>
          <w:bCs/>
          <w:i/>
          <w:iCs w:val="0"/>
          <w:sz w:val="24"/>
          <w:szCs w:val="24"/>
          <w:lang w:val="en-US" w:eastAsia="en-US"/>
        </w:rPr>
        <w:t>peacekeeping missions</w:t>
      </w:r>
      <w:r>
        <w:rPr>
          <w:rFonts w:hint="default" w:ascii="Times New Roman" w:hAnsi="Times New Roman" w:eastAsia="Times New Roman" w:cs="Times New Roman"/>
          <w:b/>
          <w:bCs w:val="0"/>
          <w:i/>
          <w:iCs w:val="0"/>
          <w:sz w:val="24"/>
          <w:szCs w:val="24"/>
          <w:lang w:val="en-US" w:eastAsia="en-US"/>
        </w:rPr>
        <w:t>.</w:t>
      </w:r>
    </w:p>
    <w:p w14:paraId="4A61F9CF">
      <w:pPr>
        <w:keepNext w:val="0"/>
        <w:keepLines w:val="0"/>
        <w:widowControl/>
        <w:numPr>
          <w:ilvl w:val="0"/>
          <w:numId w:val="45"/>
        </w:numPr>
        <w:suppressLineNumbers w:val="0"/>
        <w:spacing w:before="0" w:beforeAutospacing="1" w:after="0" w:afterAutospacing="1" w:line="360" w:lineRule="auto"/>
        <w:ind w:left="720" w:right="0" w:hanging="360"/>
        <w:rPr>
          <w:rFonts w:hint="default" w:ascii="Times New Roman" w:hAnsi="Times New Roman" w:eastAsia="Times New Roman" w:cs="Times New Roman"/>
          <w:b/>
          <w:bCs w:val="0"/>
          <w:i/>
          <w:iCs w:val="0"/>
          <w:sz w:val="24"/>
          <w:szCs w:val="24"/>
          <w:lang w:val="en-US" w:eastAsia="en-US"/>
        </w:rPr>
      </w:pPr>
      <w:r>
        <w:rPr>
          <w:rFonts w:hint="default" w:ascii="Times New Roman" w:hAnsi="Times New Roman" w:eastAsia="Times New Roman" w:cs="Times New Roman"/>
          <w:b/>
          <w:bCs/>
          <w:i/>
          <w:iCs w:val="0"/>
          <w:sz w:val="24"/>
          <w:szCs w:val="24"/>
          <w:lang w:val="en-US" w:eastAsia="en-US"/>
        </w:rPr>
        <w:t>Encourage democracy, human rights, and governance reforms</w:t>
      </w:r>
      <w:r>
        <w:rPr>
          <w:rFonts w:hint="default" w:ascii="Times New Roman" w:hAnsi="Times New Roman" w:eastAsia="Times New Roman" w:cs="Times New Roman"/>
          <w:b/>
          <w:bCs w:val="0"/>
          <w:i/>
          <w:iCs w:val="0"/>
          <w:sz w:val="24"/>
          <w:szCs w:val="24"/>
          <w:lang w:val="en-US" w:eastAsia="en-US"/>
        </w:rPr>
        <w:t>.</w:t>
      </w:r>
    </w:p>
    <w:p w14:paraId="689FC10F">
      <w:pPr>
        <w:keepNext w:val="0"/>
        <w:keepLines w:val="0"/>
        <w:widowControl/>
        <w:numPr>
          <w:ilvl w:val="0"/>
          <w:numId w:val="45"/>
        </w:numPr>
        <w:suppressLineNumbers w:val="0"/>
        <w:spacing w:before="0" w:beforeAutospacing="1" w:after="0" w:afterAutospacing="1" w:line="360" w:lineRule="auto"/>
        <w:ind w:left="720" w:right="0" w:hanging="360"/>
        <w:rPr>
          <w:rFonts w:hint="default" w:ascii="Times New Roman" w:hAnsi="Times New Roman" w:eastAsia="Times New Roman" w:cs="Times New Roman"/>
          <w:b/>
          <w:bCs w:val="0"/>
          <w:i/>
          <w:iCs w:val="0"/>
          <w:sz w:val="24"/>
          <w:szCs w:val="24"/>
          <w:lang w:val="en-US" w:eastAsia="en-US"/>
        </w:rPr>
      </w:pPr>
      <w:r>
        <w:rPr>
          <w:rFonts w:hint="default" w:ascii="Times New Roman" w:hAnsi="Times New Roman" w:eastAsia="Times New Roman" w:cs="Times New Roman"/>
          <w:b/>
          <w:bCs/>
          <w:i/>
          <w:iCs w:val="0"/>
          <w:sz w:val="24"/>
          <w:szCs w:val="24"/>
          <w:lang w:val="en-US" w:eastAsia="en-US"/>
        </w:rPr>
        <w:t>Facilitate free trade</w:t>
      </w:r>
      <w:r>
        <w:rPr>
          <w:rFonts w:hint="default" w:ascii="Times New Roman" w:hAnsi="Times New Roman" w:eastAsia="Times New Roman" w:cs="Times New Roman"/>
          <w:b/>
          <w:bCs w:val="0"/>
          <w:i/>
          <w:iCs w:val="0"/>
          <w:sz w:val="24"/>
          <w:szCs w:val="24"/>
          <w:lang w:val="en-US" w:eastAsia="en-US"/>
        </w:rPr>
        <w:t xml:space="preserve"> through initiatives like the </w:t>
      </w:r>
      <w:r>
        <w:rPr>
          <w:rFonts w:hint="default" w:ascii="Times New Roman" w:hAnsi="Times New Roman" w:eastAsia="Times New Roman" w:cs="Times New Roman"/>
          <w:b/>
          <w:bCs/>
          <w:i/>
          <w:iCs w:val="0"/>
          <w:sz w:val="24"/>
          <w:szCs w:val="24"/>
          <w:lang w:val="en-US" w:eastAsia="en-US"/>
        </w:rPr>
        <w:t>African Continental Free Trade Area (AfCFTA)</w:t>
      </w:r>
      <w:r>
        <w:rPr>
          <w:rFonts w:hint="default" w:ascii="Times New Roman" w:hAnsi="Times New Roman" w:eastAsia="Times New Roman" w:cs="Times New Roman"/>
          <w:b/>
          <w:bCs w:val="0"/>
          <w:i/>
          <w:iCs w:val="0"/>
          <w:sz w:val="24"/>
          <w:szCs w:val="24"/>
          <w:lang w:val="en-US" w:eastAsia="en-US"/>
        </w:rPr>
        <w:t>.</w:t>
      </w:r>
    </w:p>
    <w:p w14:paraId="65748166">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sz w:val="24"/>
          <w:szCs w:val="24"/>
          <w:lang w:val="en-US"/>
        </w:rPr>
      </w:pPr>
    </w:p>
    <w:p w14:paraId="0687E0A7">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sz w:val="24"/>
          <w:szCs w:val="24"/>
          <w:lang w:val="en-US"/>
        </w:rPr>
      </w:pPr>
    </w:p>
    <w:p w14:paraId="74FFE142">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i/>
          <w:iCs w:val="0"/>
          <w:color w:val="C00000"/>
          <w:sz w:val="24"/>
          <w:szCs w:val="24"/>
          <w:lang w:val="en-US"/>
        </w:rPr>
      </w:pPr>
      <w:r>
        <w:rPr>
          <w:rFonts w:hint="default" w:ascii="Times New Roman" w:hAnsi="Times New Roman" w:eastAsia="Times New Roman" w:cs="Times New Roman"/>
          <w:b/>
          <w:bCs/>
          <w:i/>
          <w:iCs w:val="0"/>
          <w:color w:val="C00000"/>
          <w:kern w:val="0"/>
          <w:sz w:val="24"/>
          <w:szCs w:val="24"/>
          <w:lang w:val="en-US" w:eastAsia="zh-CN" w:bidi="ar"/>
        </w:rPr>
        <w:t>Key Institutions of the AU</w:t>
      </w:r>
    </w:p>
    <w:p w14:paraId="3438000A">
      <w:pPr>
        <w:keepNext w:val="0"/>
        <w:keepLines w:val="0"/>
        <w:widowControl/>
        <w:numPr>
          <w:ilvl w:val="0"/>
          <w:numId w:val="46"/>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The AU Assembly:</w:t>
      </w:r>
      <w:r>
        <w:rPr>
          <w:rFonts w:hint="default" w:ascii="Times New Roman" w:hAnsi="Times New Roman" w:eastAsia="Times New Roman" w:cs="Times New Roman"/>
          <w:kern w:val="0"/>
          <w:sz w:val="24"/>
          <w:szCs w:val="24"/>
          <w:lang w:val="en-US" w:eastAsia="zh-CN" w:bidi="ar"/>
        </w:rPr>
        <w:t xml:space="preserve"> The highest decision-making body, composed of African heads of state.</w:t>
      </w:r>
    </w:p>
    <w:p w14:paraId="30721A75">
      <w:pPr>
        <w:keepNext w:val="0"/>
        <w:keepLines w:val="0"/>
        <w:widowControl/>
        <w:numPr>
          <w:ilvl w:val="0"/>
          <w:numId w:val="46"/>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The AU Commission:</w:t>
      </w:r>
      <w:r>
        <w:rPr>
          <w:rFonts w:hint="default" w:ascii="Times New Roman" w:hAnsi="Times New Roman" w:eastAsia="Times New Roman" w:cs="Times New Roman"/>
          <w:kern w:val="0"/>
          <w:sz w:val="24"/>
          <w:szCs w:val="24"/>
          <w:lang w:val="en-US" w:eastAsia="zh-CN" w:bidi="ar"/>
        </w:rPr>
        <w:t xml:space="preserve"> Implements policies and programs.</w:t>
      </w:r>
    </w:p>
    <w:p w14:paraId="235D1685">
      <w:pPr>
        <w:keepNext w:val="0"/>
        <w:keepLines w:val="0"/>
        <w:widowControl/>
        <w:numPr>
          <w:ilvl w:val="0"/>
          <w:numId w:val="46"/>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The Peace and Security Council (PSC):</w:t>
      </w:r>
      <w:r>
        <w:rPr>
          <w:rFonts w:hint="default" w:ascii="Times New Roman" w:hAnsi="Times New Roman" w:eastAsia="Times New Roman" w:cs="Times New Roman"/>
          <w:kern w:val="0"/>
          <w:sz w:val="24"/>
          <w:szCs w:val="24"/>
          <w:lang w:val="en-US" w:eastAsia="zh-CN" w:bidi="ar"/>
        </w:rPr>
        <w:t xml:space="preserve"> Manages conflict resolution and military interventions.</w:t>
      </w:r>
    </w:p>
    <w:p w14:paraId="5CD63D31">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color w:val="C00000"/>
          <w:sz w:val="27"/>
          <w:szCs w:val="27"/>
          <w:u w:val="single"/>
          <w:lang w:val="en-US"/>
        </w:rPr>
      </w:pPr>
      <w:r>
        <w:rPr>
          <w:rFonts w:hint="default" w:ascii="Times New Roman" w:hAnsi="Times New Roman" w:eastAsia="Times New Roman" w:cs="Times New Roman"/>
          <w:b/>
          <w:bCs/>
          <w:color w:val="C00000"/>
          <w:kern w:val="0"/>
          <w:sz w:val="27"/>
          <w:szCs w:val="27"/>
          <w:u w:val="single"/>
          <w:lang w:val="en-US" w:eastAsia="zh-CN" w:bidi="ar"/>
        </w:rPr>
        <w:t>Regional Economic Communities (RECs) in Africa</w:t>
      </w:r>
    </w:p>
    <w:p w14:paraId="6904DF44">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Regional Economic Communities (RECs) are sub-regional organizations that play a crucial role in fostering economic integration, enhancing security cooperation, and facilitating trade among African nations. The African Union (AU) officially recognizes eight major RECs, which serve as building blocks for continental integration under the AU’s Agenda 2063. These RECs help streamline economic policies, boost cross-border trade, and promote regional stability through peacekeeping and conflict resolution initiatives.</w:t>
      </w:r>
    </w:p>
    <w:p w14:paraId="0358F19F">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kern w:val="0"/>
          <w:sz w:val="24"/>
          <w:szCs w:val="24"/>
          <w:lang w:val="en-US" w:eastAsia="zh-CN" w:bidi="ar"/>
        </w:rPr>
        <w:t>a) Economic Community of West African States (ECOWAS)</w:t>
      </w:r>
    </w:p>
    <w:p w14:paraId="6866DDB4">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Established in 1975, ECOWAS is composed of </w:t>
      </w:r>
      <w:r>
        <w:rPr>
          <w:rFonts w:hint="default" w:ascii="Times New Roman" w:hAnsi="Times New Roman" w:eastAsia="Times New Roman" w:cs="Times New Roman"/>
          <w:bCs/>
          <w:kern w:val="0"/>
          <w:sz w:val="24"/>
          <w:szCs w:val="24"/>
          <w:lang w:val="en-US" w:eastAsia="zh-CN" w:bidi="ar"/>
        </w:rPr>
        <w:t>15 West African countries</w:t>
      </w:r>
      <w:r>
        <w:rPr>
          <w:rFonts w:hint="default" w:ascii="Times New Roman" w:hAnsi="Times New Roman" w:eastAsia="Times New Roman" w:cs="Times New Roman"/>
          <w:kern w:val="0"/>
          <w:sz w:val="24"/>
          <w:szCs w:val="24"/>
          <w:lang w:val="en-US" w:eastAsia="zh-CN" w:bidi="ar"/>
        </w:rPr>
        <w:t>, including Nigeria, Ghana, Senegal, and Côte d’Ivoire.</w:t>
      </w:r>
    </w:p>
    <w:p w14:paraId="28D68D29">
      <w:pPr>
        <w:keepNext w:val="0"/>
        <w:keepLines w:val="0"/>
        <w:widowControl/>
        <w:numPr>
          <w:ilvl w:val="0"/>
          <w:numId w:val="47"/>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Economic Integration:</w:t>
      </w:r>
      <w:r>
        <w:rPr>
          <w:rFonts w:hint="default" w:ascii="Times New Roman" w:hAnsi="Times New Roman" w:eastAsia="Times New Roman" w:cs="Times New Roman"/>
          <w:kern w:val="0"/>
          <w:sz w:val="24"/>
          <w:szCs w:val="24"/>
          <w:lang w:val="en-US" w:eastAsia="zh-CN" w:bidi="ar"/>
        </w:rPr>
        <w:t xml:space="preserve"> ECOWAS aims to establish a </w:t>
      </w:r>
      <w:r>
        <w:rPr>
          <w:rFonts w:hint="default" w:ascii="Times New Roman" w:hAnsi="Times New Roman" w:eastAsia="Times New Roman" w:cs="Times New Roman"/>
          <w:b/>
          <w:bCs/>
          <w:kern w:val="0"/>
          <w:sz w:val="24"/>
          <w:szCs w:val="24"/>
          <w:lang w:val="en-US" w:eastAsia="zh-CN" w:bidi="ar"/>
        </w:rPr>
        <w:t>single market</w:t>
      </w:r>
      <w:r>
        <w:rPr>
          <w:rFonts w:hint="default" w:ascii="Times New Roman" w:hAnsi="Times New Roman" w:eastAsia="Times New Roman" w:cs="Times New Roman"/>
          <w:kern w:val="0"/>
          <w:sz w:val="24"/>
          <w:szCs w:val="24"/>
          <w:lang w:val="en-US" w:eastAsia="zh-CN" w:bidi="ar"/>
        </w:rPr>
        <w:t>, allowing free movement of goods, people, and capital within the region.</w:t>
      </w:r>
    </w:p>
    <w:p w14:paraId="77326F60">
      <w:pPr>
        <w:keepNext w:val="0"/>
        <w:keepLines w:val="0"/>
        <w:widowControl/>
        <w:numPr>
          <w:ilvl w:val="0"/>
          <w:numId w:val="47"/>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Security Cooperation:</w:t>
      </w:r>
      <w:r>
        <w:rPr>
          <w:rFonts w:hint="default" w:ascii="Times New Roman" w:hAnsi="Times New Roman" w:eastAsia="Times New Roman" w:cs="Times New Roman"/>
          <w:kern w:val="0"/>
          <w:sz w:val="24"/>
          <w:szCs w:val="24"/>
          <w:lang w:val="en-US" w:eastAsia="zh-CN" w:bidi="ar"/>
        </w:rPr>
        <w:t xml:space="preserve"> ECOWAS operates the </w:t>
      </w:r>
      <w:r>
        <w:rPr>
          <w:rFonts w:hint="default" w:ascii="Times New Roman" w:hAnsi="Times New Roman" w:eastAsia="Times New Roman" w:cs="Times New Roman"/>
          <w:b/>
          <w:bCs/>
          <w:kern w:val="0"/>
          <w:sz w:val="24"/>
          <w:szCs w:val="24"/>
          <w:lang w:val="en-US" w:eastAsia="zh-CN" w:bidi="ar"/>
        </w:rPr>
        <w:t>ECOWAS Monitoring Group (ECOMOG)</w:t>
      </w:r>
      <w:r>
        <w:rPr>
          <w:rFonts w:hint="default" w:ascii="Times New Roman" w:hAnsi="Times New Roman" w:eastAsia="Times New Roman" w:cs="Times New Roman"/>
          <w:kern w:val="0"/>
          <w:sz w:val="24"/>
          <w:szCs w:val="24"/>
          <w:lang w:val="en-US" w:eastAsia="zh-CN" w:bidi="ar"/>
        </w:rPr>
        <w:t>, a regional peacekeeping force deployed in conflict situations such as Liberia and Sierra Leone.</w:t>
      </w:r>
    </w:p>
    <w:p w14:paraId="27202651">
      <w:pPr>
        <w:keepNext w:val="0"/>
        <w:keepLines w:val="0"/>
        <w:widowControl/>
        <w:numPr>
          <w:ilvl w:val="0"/>
          <w:numId w:val="47"/>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Monetary Union:</w:t>
      </w:r>
      <w:r>
        <w:rPr>
          <w:rFonts w:hint="default" w:ascii="Times New Roman" w:hAnsi="Times New Roman" w:eastAsia="Times New Roman" w:cs="Times New Roman"/>
          <w:kern w:val="0"/>
          <w:sz w:val="24"/>
          <w:szCs w:val="24"/>
          <w:lang w:val="en-US" w:eastAsia="zh-CN" w:bidi="ar"/>
        </w:rPr>
        <w:t xml:space="preserve"> The region plans to introduce a </w:t>
      </w:r>
      <w:r>
        <w:rPr>
          <w:rFonts w:hint="default" w:ascii="Times New Roman" w:hAnsi="Times New Roman" w:eastAsia="Times New Roman" w:cs="Times New Roman"/>
          <w:b/>
          <w:bCs/>
          <w:kern w:val="0"/>
          <w:sz w:val="24"/>
          <w:szCs w:val="24"/>
          <w:lang w:val="en-US" w:eastAsia="zh-CN" w:bidi="ar"/>
        </w:rPr>
        <w:t>common currency, the ECO</w:t>
      </w:r>
      <w:r>
        <w:rPr>
          <w:rFonts w:hint="default" w:ascii="Times New Roman" w:hAnsi="Times New Roman" w:eastAsia="Times New Roman" w:cs="Times New Roman"/>
          <w:kern w:val="0"/>
          <w:sz w:val="24"/>
          <w:szCs w:val="24"/>
          <w:lang w:val="en-US" w:eastAsia="zh-CN" w:bidi="ar"/>
        </w:rPr>
        <w:t>, to enhance trade and reduce dependence on foreign currencies. However, challenges such as economic disparities and policy disagreements among member states have delayed implementation.</w:t>
      </w:r>
    </w:p>
    <w:p w14:paraId="6CC28696">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kern w:val="0"/>
          <w:sz w:val="24"/>
          <w:szCs w:val="24"/>
          <w:lang w:val="en-US" w:eastAsia="zh-CN" w:bidi="ar"/>
        </w:rPr>
        <w:t>b) East African Community (EAC)</w:t>
      </w:r>
    </w:p>
    <w:p w14:paraId="7C1968BF">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The EAC consists of </w:t>
      </w:r>
      <w:r>
        <w:rPr>
          <w:rFonts w:hint="default" w:ascii="Times New Roman" w:hAnsi="Times New Roman" w:eastAsia="Times New Roman" w:cs="Times New Roman"/>
          <w:bCs/>
          <w:kern w:val="0"/>
          <w:sz w:val="24"/>
          <w:szCs w:val="24"/>
          <w:lang w:val="en-US" w:eastAsia="zh-CN" w:bidi="ar"/>
        </w:rPr>
        <w:t>seven member states</w:t>
      </w:r>
      <w:r>
        <w:rPr>
          <w:rFonts w:hint="default" w:ascii="Times New Roman" w:hAnsi="Times New Roman" w:eastAsia="Times New Roman" w:cs="Times New Roman"/>
          <w:kern w:val="0"/>
          <w:sz w:val="24"/>
          <w:szCs w:val="24"/>
          <w:lang w:val="en-US" w:eastAsia="zh-CN" w:bidi="ar"/>
        </w:rPr>
        <w:t>: Kenya, Tanzania, Uganda, Rwanda, Burundi, South Sudan, and the Democratic Republic of the Congo (DRC).</w:t>
      </w:r>
    </w:p>
    <w:p w14:paraId="59DF4C0B">
      <w:pPr>
        <w:keepNext w:val="0"/>
        <w:keepLines w:val="0"/>
        <w:widowControl/>
        <w:numPr>
          <w:ilvl w:val="0"/>
          <w:numId w:val="48"/>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Economic and Political Goals:</w:t>
      </w:r>
      <w:r>
        <w:rPr>
          <w:rFonts w:hint="default" w:ascii="Times New Roman" w:hAnsi="Times New Roman" w:eastAsia="Times New Roman" w:cs="Times New Roman"/>
          <w:kern w:val="0"/>
          <w:sz w:val="24"/>
          <w:szCs w:val="24"/>
          <w:lang w:val="en-US" w:eastAsia="zh-CN" w:bidi="ar"/>
        </w:rPr>
        <w:t xml:space="preserve"> The EAC is working toward deeper economic integration, with plans to establish a </w:t>
      </w:r>
      <w:r>
        <w:rPr>
          <w:rFonts w:hint="default" w:ascii="Times New Roman" w:hAnsi="Times New Roman" w:eastAsia="Times New Roman" w:cs="Times New Roman"/>
          <w:b/>
          <w:bCs/>
          <w:kern w:val="0"/>
          <w:sz w:val="24"/>
          <w:szCs w:val="24"/>
          <w:lang w:val="en-US" w:eastAsia="zh-CN" w:bidi="ar"/>
        </w:rPr>
        <w:t>common currency</w:t>
      </w:r>
      <w:r>
        <w:rPr>
          <w:rFonts w:hint="default" w:ascii="Times New Roman" w:hAnsi="Times New Roman" w:eastAsia="Times New Roman" w:cs="Times New Roman"/>
          <w:kern w:val="0"/>
          <w:sz w:val="24"/>
          <w:szCs w:val="24"/>
          <w:lang w:val="en-US" w:eastAsia="zh-CN" w:bidi="ar"/>
        </w:rPr>
        <w:t xml:space="preserve"> and ultimately form an </w:t>
      </w:r>
      <w:r>
        <w:rPr>
          <w:rFonts w:hint="default" w:ascii="Times New Roman" w:hAnsi="Times New Roman" w:eastAsia="Times New Roman" w:cs="Times New Roman"/>
          <w:b/>
          <w:bCs/>
          <w:kern w:val="0"/>
          <w:sz w:val="24"/>
          <w:szCs w:val="24"/>
          <w:lang w:val="en-US" w:eastAsia="zh-CN" w:bidi="ar"/>
        </w:rPr>
        <w:t>East African Federation</w:t>
      </w:r>
      <w:r>
        <w:rPr>
          <w:rFonts w:hint="default" w:ascii="Times New Roman" w:hAnsi="Times New Roman" w:eastAsia="Times New Roman" w:cs="Times New Roman"/>
          <w:kern w:val="0"/>
          <w:sz w:val="24"/>
          <w:szCs w:val="24"/>
          <w:lang w:val="en-US" w:eastAsia="zh-CN" w:bidi="ar"/>
        </w:rPr>
        <w:t>—a political union of member states.</w:t>
      </w:r>
    </w:p>
    <w:p w14:paraId="05D10FA9">
      <w:pPr>
        <w:keepNext w:val="0"/>
        <w:keepLines w:val="0"/>
        <w:widowControl/>
        <w:numPr>
          <w:ilvl w:val="0"/>
          <w:numId w:val="48"/>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Trade and Infrastructure:</w:t>
      </w:r>
      <w:r>
        <w:rPr>
          <w:rFonts w:hint="default" w:ascii="Times New Roman" w:hAnsi="Times New Roman" w:eastAsia="Times New Roman" w:cs="Times New Roman"/>
          <w:kern w:val="0"/>
          <w:sz w:val="24"/>
          <w:szCs w:val="24"/>
          <w:lang w:val="en-US" w:eastAsia="zh-CN" w:bidi="ar"/>
        </w:rPr>
        <w:t xml:space="preserve"> The EAC promotes cross-border infrastructure projects such as the </w:t>
      </w:r>
      <w:r>
        <w:rPr>
          <w:rFonts w:hint="default" w:ascii="Times New Roman" w:hAnsi="Times New Roman" w:eastAsia="Times New Roman" w:cs="Times New Roman"/>
          <w:b/>
          <w:bCs/>
          <w:kern w:val="0"/>
          <w:sz w:val="24"/>
          <w:szCs w:val="24"/>
          <w:lang w:val="en-US" w:eastAsia="zh-CN" w:bidi="ar"/>
        </w:rPr>
        <w:t>Standard Gauge Railway (SGR)</w:t>
      </w:r>
      <w:r>
        <w:rPr>
          <w:rFonts w:hint="default" w:ascii="Times New Roman" w:hAnsi="Times New Roman" w:eastAsia="Times New Roman" w:cs="Times New Roman"/>
          <w:kern w:val="0"/>
          <w:sz w:val="24"/>
          <w:szCs w:val="24"/>
          <w:lang w:val="en-US" w:eastAsia="zh-CN" w:bidi="ar"/>
        </w:rPr>
        <w:t xml:space="preserve"> connecting Kenya, Uganda, and Rwanda, as well as the </w:t>
      </w:r>
      <w:r>
        <w:rPr>
          <w:rFonts w:hint="default" w:ascii="Times New Roman" w:hAnsi="Times New Roman" w:eastAsia="Times New Roman" w:cs="Times New Roman"/>
          <w:b/>
          <w:bCs/>
          <w:kern w:val="0"/>
          <w:sz w:val="24"/>
          <w:szCs w:val="24"/>
          <w:lang w:val="en-US" w:eastAsia="zh-CN" w:bidi="ar"/>
        </w:rPr>
        <w:t>Northern Corridor</w:t>
      </w:r>
      <w:r>
        <w:rPr>
          <w:rFonts w:hint="default" w:ascii="Times New Roman" w:hAnsi="Times New Roman" w:eastAsia="Times New Roman" w:cs="Times New Roman"/>
          <w:kern w:val="0"/>
          <w:sz w:val="24"/>
          <w:szCs w:val="24"/>
          <w:lang w:val="en-US" w:eastAsia="zh-CN" w:bidi="ar"/>
        </w:rPr>
        <w:t>, which facilitates trade between landlocked nations and coastal ports.</w:t>
      </w:r>
    </w:p>
    <w:p w14:paraId="3958C86F">
      <w:pPr>
        <w:keepNext w:val="0"/>
        <w:keepLines w:val="0"/>
        <w:widowControl/>
        <w:numPr>
          <w:ilvl w:val="0"/>
          <w:numId w:val="48"/>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Customs Union and Common Market:</w:t>
      </w:r>
      <w:r>
        <w:rPr>
          <w:rFonts w:hint="default" w:ascii="Times New Roman" w:hAnsi="Times New Roman" w:eastAsia="Times New Roman" w:cs="Times New Roman"/>
          <w:kern w:val="0"/>
          <w:sz w:val="24"/>
          <w:szCs w:val="24"/>
          <w:lang w:val="en-US" w:eastAsia="zh-CN" w:bidi="ar"/>
        </w:rPr>
        <w:t xml:space="preserve"> The EAC has implemented a </w:t>
      </w:r>
      <w:r>
        <w:rPr>
          <w:rFonts w:hint="default" w:ascii="Times New Roman" w:hAnsi="Times New Roman" w:eastAsia="Times New Roman" w:cs="Times New Roman"/>
          <w:b/>
          <w:bCs/>
          <w:kern w:val="0"/>
          <w:sz w:val="24"/>
          <w:szCs w:val="24"/>
          <w:lang w:val="en-US" w:eastAsia="zh-CN" w:bidi="ar"/>
        </w:rPr>
        <w:t>customs union</w:t>
      </w:r>
      <w:r>
        <w:rPr>
          <w:rFonts w:hint="default" w:ascii="Times New Roman" w:hAnsi="Times New Roman" w:eastAsia="Times New Roman" w:cs="Times New Roman"/>
          <w:kern w:val="0"/>
          <w:sz w:val="24"/>
          <w:szCs w:val="24"/>
          <w:lang w:val="en-US" w:eastAsia="zh-CN" w:bidi="ar"/>
        </w:rPr>
        <w:t xml:space="preserve"> and a </w:t>
      </w:r>
      <w:r>
        <w:rPr>
          <w:rFonts w:hint="default" w:ascii="Times New Roman" w:hAnsi="Times New Roman" w:eastAsia="Times New Roman" w:cs="Times New Roman"/>
          <w:b/>
          <w:bCs/>
          <w:kern w:val="0"/>
          <w:sz w:val="24"/>
          <w:szCs w:val="24"/>
          <w:lang w:val="en-US" w:eastAsia="zh-CN" w:bidi="ar"/>
        </w:rPr>
        <w:t>common market</w:t>
      </w:r>
      <w:r>
        <w:rPr>
          <w:rFonts w:hint="default" w:ascii="Times New Roman" w:hAnsi="Times New Roman" w:eastAsia="Times New Roman" w:cs="Times New Roman"/>
          <w:kern w:val="0"/>
          <w:sz w:val="24"/>
          <w:szCs w:val="24"/>
          <w:lang w:val="en-US" w:eastAsia="zh-CN" w:bidi="ar"/>
        </w:rPr>
        <w:t xml:space="preserve"> to allow the free movement of goods, services, and labor within the region.</w:t>
      </w:r>
    </w:p>
    <w:p w14:paraId="195D02C9">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kern w:val="0"/>
          <w:sz w:val="24"/>
          <w:szCs w:val="24"/>
          <w:lang w:val="en-US" w:eastAsia="zh-CN" w:bidi="ar"/>
        </w:rPr>
        <w:t>c) Southern African Development Community (SADC)</w:t>
      </w:r>
    </w:p>
    <w:p w14:paraId="2117D1BB">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SADC includes </w:t>
      </w:r>
      <w:r>
        <w:rPr>
          <w:rFonts w:hint="default" w:ascii="Times New Roman" w:hAnsi="Times New Roman" w:eastAsia="Times New Roman" w:cs="Times New Roman"/>
          <w:bCs/>
          <w:kern w:val="0"/>
          <w:sz w:val="24"/>
          <w:szCs w:val="24"/>
          <w:lang w:val="en-US" w:eastAsia="zh-CN" w:bidi="ar"/>
        </w:rPr>
        <w:t>16 member states</w:t>
      </w:r>
      <w:r>
        <w:rPr>
          <w:rFonts w:hint="default" w:ascii="Times New Roman" w:hAnsi="Times New Roman" w:eastAsia="Times New Roman" w:cs="Times New Roman"/>
          <w:kern w:val="0"/>
          <w:sz w:val="24"/>
          <w:szCs w:val="24"/>
          <w:lang w:val="en-US" w:eastAsia="zh-CN" w:bidi="ar"/>
        </w:rPr>
        <w:t xml:space="preserve">, with key economies such as </w:t>
      </w:r>
      <w:r>
        <w:rPr>
          <w:rFonts w:hint="default" w:ascii="Times New Roman" w:hAnsi="Times New Roman" w:eastAsia="Times New Roman" w:cs="Times New Roman"/>
          <w:bCs/>
          <w:kern w:val="0"/>
          <w:sz w:val="24"/>
          <w:szCs w:val="24"/>
          <w:lang w:val="en-US" w:eastAsia="zh-CN" w:bidi="ar"/>
        </w:rPr>
        <w:t>South Africa, Angola, Botswana, and Zambia</w:t>
      </w:r>
      <w:r>
        <w:rPr>
          <w:rFonts w:hint="default" w:ascii="Times New Roman" w:hAnsi="Times New Roman" w:eastAsia="Times New Roman" w:cs="Times New Roman"/>
          <w:kern w:val="0"/>
          <w:sz w:val="24"/>
          <w:szCs w:val="24"/>
          <w:lang w:val="en-US" w:eastAsia="zh-CN" w:bidi="ar"/>
        </w:rPr>
        <w:t>.</w:t>
      </w:r>
    </w:p>
    <w:p w14:paraId="38B96BCE">
      <w:pPr>
        <w:keepNext w:val="0"/>
        <w:keepLines w:val="0"/>
        <w:widowControl/>
        <w:numPr>
          <w:ilvl w:val="0"/>
          <w:numId w:val="49"/>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Economic Development:</w:t>
      </w:r>
      <w:r>
        <w:rPr>
          <w:rFonts w:hint="default" w:ascii="Times New Roman" w:hAnsi="Times New Roman" w:eastAsia="Times New Roman" w:cs="Times New Roman"/>
          <w:kern w:val="0"/>
          <w:sz w:val="24"/>
          <w:szCs w:val="24"/>
          <w:lang w:val="en-US" w:eastAsia="zh-CN" w:bidi="ar"/>
        </w:rPr>
        <w:t xml:space="preserve"> SADC focuses on industrialization, trade liberalization, and economic cooperation through initiatives like the </w:t>
      </w:r>
      <w:r>
        <w:rPr>
          <w:rFonts w:hint="default" w:ascii="Times New Roman" w:hAnsi="Times New Roman" w:eastAsia="Times New Roman" w:cs="Times New Roman"/>
          <w:b/>
          <w:bCs/>
          <w:kern w:val="0"/>
          <w:sz w:val="24"/>
          <w:szCs w:val="24"/>
          <w:lang w:val="en-US" w:eastAsia="zh-CN" w:bidi="ar"/>
        </w:rPr>
        <w:t>SADC Free Trade Area (FTA)</w:t>
      </w:r>
      <w:r>
        <w:rPr>
          <w:rFonts w:hint="default" w:ascii="Times New Roman" w:hAnsi="Times New Roman" w:eastAsia="Times New Roman" w:cs="Times New Roman"/>
          <w:kern w:val="0"/>
          <w:sz w:val="24"/>
          <w:szCs w:val="24"/>
          <w:lang w:val="en-US" w:eastAsia="zh-CN" w:bidi="ar"/>
        </w:rPr>
        <w:t>, which eliminates tariffs on intra-regional trade.</w:t>
      </w:r>
    </w:p>
    <w:p w14:paraId="672C2493">
      <w:pPr>
        <w:keepNext w:val="0"/>
        <w:keepLines w:val="0"/>
        <w:widowControl/>
        <w:numPr>
          <w:ilvl w:val="0"/>
          <w:numId w:val="49"/>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Security and Political Stability:</w:t>
      </w:r>
      <w:r>
        <w:rPr>
          <w:rFonts w:hint="default" w:ascii="Times New Roman" w:hAnsi="Times New Roman" w:eastAsia="Times New Roman" w:cs="Times New Roman"/>
          <w:kern w:val="0"/>
          <w:sz w:val="24"/>
          <w:szCs w:val="24"/>
          <w:lang w:val="en-US" w:eastAsia="zh-CN" w:bidi="ar"/>
        </w:rPr>
        <w:t xml:space="preserve"> SADC plays a critical role in maintaining </w:t>
      </w:r>
      <w:r>
        <w:rPr>
          <w:rFonts w:hint="default" w:ascii="Times New Roman" w:hAnsi="Times New Roman" w:eastAsia="Times New Roman" w:cs="Times New Roman"/>
          <w:b/>
          <w:bCs/>
          <w:kern w:val="0"/>
          <w:sz w:val="24"/>
          <w:szCs w:val="24"/>
          <w:lang w:val="en-US" w:eastAsia="zh-CN" w:bidi="ar"/>
        </w:rPr>
        <w:t>peace and security</w:t>
      </w:r>
      <w:r>
        <w:rPr>
          <w:rFonts w:hint="default" w:ascii="Times New Roman" w:hAnsi="Times New Roman" w:eastAsia="Times New Roman" w:cs="Times New Roman"/>
          <w:kern w:val="0"/>
          <w:sz w:val="24"/>
          <w:szCs w:val="24"/>
          <w:lang w:val="en-US" w:eastAsia="zh-CN" w:bidi="ar"/>
        </w:rPr>
        <w:t xml:space="preserve"> in Southern Africa, with past interventions in conflicts such as the Democratic Republic of the Congo (DRC) and Zimbabwe.</w:t>
      </w:r>
    </w:p>
    <w:p w14:paraId="2266A2B2">
      <w:pPr>
        <w:keepNext w:val="0"/>
        <w:keepLines w:val="0"/>
        <w:widowControl/>
        <w:numPr>
          <w:ilvl w:val="0"/>
          <w:numId w:val="49"/>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Infrastructure and Energy:</w:t>
      </w:r>
      <w:r>
        <w:rPr>
          <w:rFonts w:hint="default" w:ascii="Times New Roman" w:hAnsi="Times New Roman" w:eastAsia="Times New Roman" w:cs="Times New Roman"/>
          <w:kern w:val="0"/>
          <w:sz w:val="24"/>
          <w:szCs w:val="24"/>
          <w:lang w:val="en-US" w:eastAsia="zh-CN" w:bidi="ar"/>
        </w:rPr>
        <w:t xml:space="preserve"> The region prioritizes </w:t>
      </w:r>
      <w:r>
        <w:rPr>
          <w:rFonts w:hint="default" w:ascii="Times New Roman" w:hAnsi="Times New Roman" w:eastAsia="Times New Roman" w:cs="Times New Roman"/>
          <w:b/>
          <w:bCs/>
          <w:kern w:val="0"/>
          <w:sz w:val="24"/>
          <w:szCs w:val="24"/>
          <w:lang w:val="en-US" w:eastAsia="zh-CN" w:bidi="ar"/>
        </w:rPr>
        <w:t>energy cooperation</w:t>
      </w:r>
      <w:r>
        <w:rPr>
          <w:rFonts w:hint="default" w:ascii="Times New Roman" w:hAnsi="Times New Roman" w:eastAsia="Times New Roman" w:cs="Times New Roman"/>
          <w:kern w:val="0"/>
          <w:sz w:val="24"/>
          <w:szCs w:val="24"/>
          <w:lang w:val="en-US" w:eastAsia="zh-CN" w:bidi="ar"/>
        </w:rPr>
        <w:t xml:space="preserve"> through projects like the </w:t>
      </w:r>
      <w:r>
        <w:rPr>
          <w:rFonts w:hint="default" w:ascii="Times New Roman" w:hAnsi="Times New Roman" w:eastAsia="Times New Roman" w:cs="Times New Roman"/>
          <w:b/>
          <w:bCs/>
          <w:kern w:val="0"/>
          <w:sz w:val="24"/>
          <w:szCs w:val="24"/>
          <w:lang w:val="en-US" w:eastAsia="zh-CN" w:bidi="ar"/>
        </w:rPr>
        <w:t>Southern African Power Pool (SAPP)</w:t>
      </w:r>
      <w:r>
        <w:rPr>
          <w:rFonts w:hint="default" w:ascii="Times New Roman" w:hAnsi="Times New Roman" w:eastAsia="Times New Roman" w:cs="Times New Roman"/>
          <w:kern w:val="0"/>
          <w:sz w:val="24"/>
          <w:szCs w:val="24"/>
          <w:lang w:val="en-US" w:eastAsia="zh-CN" w:bidi="ar"/>
        </w:rPr>
        <w:t>, which enables electricity-sharing among member states.</w:t>
      </w:r>
    </w:p>
    <w:p w14:paraId="749CD010">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color w:val="C00000"/>
          <w:sz w:val="27"/>
          <w:szCs w:val="27"/>
          <w:u w:val="single"/>
          <w:lang w:val="en-US"/>
        </w:rPr>
      </w:pPr>
    </w:p>
    <w:p w14:paraId="44DC0F7E">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color w:val="C00000"/>
          <w:sz w:val="27"/>
          <w:szCs w:val="27"/>
          <w:u w:val="single"/>
          <w:lang w:val="en-US"/>
        </w:rPr>
      </w:pPr>
    </w:p>
    <w:p w14:paraId="106FA66F">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color w:val="C00000"/>
          <w:sz w:val="27"/>
          <w:szCs w:val="27"/>
          <w:u w:val="single"/>
          <w:lang w:val="en-US"/>
        </w:rPr>
      </w:pPr>
      <w:r>
        <w:rPr>
          <w:rFonts w:hint="default" w:ascii="Times New Roman" w:hAnsi="Times New Roman" w:eastAsia="Times New Roman" w:cs="Times New Roman"/>
          <w:b/>
          <w:bCs/>
          <w:color w:val="C00000"/>
          <w:kern w:val="0"/>
          <w:sz w:val="27"/>
          <w:szCs w:val="27"/>
          <w:u w:val="single"/>
          <w:lang w:val="en-US" w:eastAsia="zh-CN" w:bidi="ar"/>
        </w:rPr>
        <w:t>Challenges Facing the AU and RECs</w:t>
      </w:r>
    </w:p>
    <w:p w14:paraId="6EA21888">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Despite their objectives, the AU and its RECs face significant challenges, including:</w:t>
      </w:r>
    </w:p>
    <w:p w14:paraId="3294A851">
      <w:pPr>
        <w:keepNext w:val="0"/>
        <w:keepLines w:val="0"/>
        <w:widowControl/>
        <w:numPr>
          <w:ilvl w:val="0"/>
          <w:numId w:val="50"/>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Financial Constraints:</w:t>
      </w:r>
      <w:r>
        <w:rPr>
          <w:rFonts w:hint="default" w:ascii="Times New Roman" w:hAnsi="Times New Roman" w:eastAsia="Times New Roman" w:cs="Times New Roman"/>
          <w:sz w:val="24"/>
          <w:szCs w:val="24"/>
          <w:lang w:val="en-US" w:eastAsia="en-US"/>
        </w:rPr>
        <w:t xml:space="preserve"> Many RECs rely on external funding, making them dependent on foreign donors for operations and projects.</w:t>
      </w:r>
    </w:p>
    <w:p w14:paraId="34FF8D46">
      <w:pPr>
        <w:keepNext w:val="0"/>
        <w:keepLines w:val="0"/>
        <w:widowControl/>
        <w:numPr>
          <w:ilvl w:val="0"/>
          <w:numId w:val="50"/>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Political Conflicts:</w:t>
      </w:r>
      <w:r>
        <w:rPr>
          <w:rFonts w:hint="default" w:ascii="Times New Roman" w:hAnsi="Times New Roman" w:eastAsia="Times New Roman" w:cs="Times New Roman"/>
          <w:sz w:val="24"/>
          <w:szCs w:val="24"/>
          <w:lang w:val="en-US" w:eastAsia="en-US"/>
        </w:rPr>
        <w:t xml:space="preserve"> Disputes among member states slow decision-making and hinder effective regional integration.</w:t>
      </w:r>
    </w:p>
    <w:p w14:paraId="6A5A98ED">
      <w:pPr>
        <w:keepNext w:val="0"/>
        <w:keepLines w:val="0"/>
        <w:widowControl/>
        <w:numPr>
          <w:ilvl w:val="0"/>
          <w:numId w:val="50"/>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Weak Enforcement Mechanisms:</w:t>
      </w:r>
      <w:r>
        <w:rPr>
          <w:rFonts w:hint="default" w:ascii="Times New Roman" w:hAnsi="Times New Roman" w:eastAsia="Times New Roman" w:cs="Times New Roman"/>
          <w:sz w:val="24"/>
          <w:szCs w:val="24"/>
          <w:lang w:val="en-US" w:eastAsia="en-US"/>
        </w:rPr>
        <w:t xml:space="preserve"> The lack of strong legal frameworks results in poor compliance with regional agreements, as some member states disregard AU rulings.</w:t>
      </w:r>
    </w:p>
    <w:p w14:paraId="26030A8A">
      <w:pPr>
        <w:keepNext w:val="0"/>
        <w:keepLines w:val="0"/>
        <w:widowControl/>
        <w:numPr>
          <w:ilvl w:val="0"/>
          <w:numId w:val="50"/>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Infrastructure Gaps:</w:t>
      </w:r>
      <w:r>
        <w:rPr>
          <w:rFonts w:hint="default" w:ascii="Times New Roman" w:hAnsi="Times New Roman" w:eastAsia="Times New Roman" w:cs="Times New Roman"/>
          <w:sz w:val="24"/>
          <w:szCs w:val="24"/>
          <w:lang w:val="en-US" w:eastAsia="en-US"/>
        </w:rPr>
        <w:t xml:space="preserve"> Poor transportation and communication infrastructure limit intra-African trade and economic cooperation.</w:t>
      </w:r>
    </w:p>
    <w:p w14:paraId="3A6B1F97">
      <w:pPr>
        <w:keepNext w:val="0"/>
        <w:keepLines w:val="0"/>
        <w:widowControl/>
        <w:suppressLineNumbers w:val="0"/>
        <w:spacing w:before="0" w:beforeAutospacing="1" w:after="0" w:afterAutospacing="1" w:line="360" w:lineRule="auto"/>
        <w:ind w:left="0" w:right="0"/>
        <w:jc w:val="left"/>
        <w:outlineLvl w:val="1"/>
        <w:rPr>
          <w:rFonts w:hint="default" w:ascii="Times New Roman" w:hAnsi="Times New Roman" w:eastAsia="Times New Roman" w:cs="Times New Roman"/>
          <w:b/>
          <w:bCs/>
          <w:color w:val="C00000"/>
          <w:sz w:val="36"/>
          <w:szCs w:val="36"/>
          <w:u w:val="single"/>
          <w:lang w:val="en-US"/>
        </w:rPr>
      </w:pPr>
      <w:r>
        <w:rPr>
          <w:rFonts w:hint="default" w:ascii="Times New Roman" w:hAnsi="Times New Roman" w:eastAsia="Times New Roman" w:cs="Times New Roman"/>
          <w:b/>
          <w:bCs/>
          <w:color w:val="C00000"/>
          <w:kern w:val="0"/>
          <w:sz w:val="36"/>
          <w:szCs w:val="36"/>
          <w:u w:val="single"/>
          <w:lang w:val="en-US" w:eastAsia="zh-CN" w:bidi="ar"/>
        </w:rPr>
        <w:t>Africa’s Role in Global Geopolitics</w:t>
      </w:r>
    </w:p>
    <w:p w14:paraId="1D243D00">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Africa is becoming an increasingly important player in global geopolitics due to its </w:t>
      </w:r>
      <w:r>
        <w:rPr>
          <w:rFonts w:hint="default" w:ascii="Times New Roman" w:hAnsi="Times New Roman" w:eastAsia="Times New Roman" w:cs="Times New Roman"/>
          <w:bCs/>
          <w:kern w:val="0"/>
          <w:sz w:val="24"/>
          <w:szCs w:val="24"/>
          <w:lang w:val="en-US" w:eastAsia="zh-CN" w:bidi="ar"/>
        </w:rPr>
        <w:t>abundant natural resources, economic growth potential, and strategic location</w:t>
      </w:r>
      <w:r>
        <w:rPr>
          <w:rFonts w:hint="default" w:ascii="Times New Roman" w:hAnsi="Times New Roman" w:eastAsia="Times New Roman" w:cs="Times New Roman"/>
          <w:kern w:val="0"/>
          <w:sz w:val="24"/>
          <w:szCs w:val="24"/>
          <w:lang w:val="en-US" w:eastAsia="zh-CN" w:bidi="ar"/>
        </w:rPr>
        <w:t xml:space="preserve">. The continent is at the center of </w:t>
      </w:r>
      <w:r>
        <w:rPr>
          <w:rFonts w:hint="default" w:ascii="Times New Roman" w:hAnsi="Times New Roman" w:eastAsia="Times New Roman" w:cs="Times New Roman"/>
          <w:bCs/>
          <w:kern w:val="0"/>
          <w:sz w:val="24"/>
          <w:szCs w:val="24"/>
          <w:lang w:val="en-US" w:eastAsia="zh-CN" w:bidi="ar"/>
        </w:rPr>
        <w:t>global competition</w:t>
      </w:r>
      <w:r>
        <w:rPr>
          <w:rFonts w:hint="default" w:ascii="Times New Roman" w:hAnsi="Times New Roman" w:eastAsia="Times New Roman" w:cs="Times New Roman"/>
          <w:kern w:val="0"/>
          <w:sz w:val="24"/>
          <w:szCs w:val="24"/>
          <w:lang w:val="en-US" w:eastAsia="zh-CN" w:bidi="ar"/>
        </w:rPr>
        <w:t xml:space="preserve"> among major powers such as </w:t>
      </w:r>
      <w:r>
        <w:rPr>
          <w:rFonts w:hint="default" w:ascii="Times New Roman" w:hAnsi="Times New Roman" w:eastAsia="Times New Roman" w:cs="Times New Roman"/>
          <w:bCs/>
          <w:kern w:val="0"/>
          <w:sz w:val="24"/>
          <w:szCs w:val="24"/>
          <w:lang w:val="en-US" w:eastAsia="zh-CN" w:bidi="ar"/>
        </w:rPr>
        <w:t>China, the United States, and the European Union</w:t>
      </w:r>
      <w:r>
        <w:rPr>
          <w:rFonts w:hint="default" w:ascii="Times New Roman" w:hAnsi="Times New Roman" w:eastAsia="Times New Roman" w:cs="Times New Roman"/>
          <w:kern w:val="0"/>
          <w:sz w:val="24"/>
          <w:szCs w:val="24"/>
          <w:lang w:val="en-US" w:eastAsia="zh-CN" w:bidi="ar"/>
        </w:rPr>
        <w:t xml:space="preserve">, which seek influence through trade, investments, and diplomatic ties. However, Africa also faces significant challenges, including </w:t>
      </w:r>
      <w:r>
        <w:rPr>
          <w:rFonts w:hint="default" w:ascii="Times New Roman" w:hAnsi="Times New Roman" w:eastAsia="Times New Roman" w:cs="Times New Roman"/>
          <w:bCs/>
          <w:kern w:val="0"/>
          <w:sz w:val="24"/>
          <w:szCs w:val="24"/>
          <w:lang w:val="en-US" w:eastAsia="zh-CN" w:bidi="ar"/>
        </w:rPr>
        <w:t>governance issues, economic dependency, and limited representation in global decision-making bodies</w:t>
      </w:r>
      <w:r>
        <w:rPr>
          <w:rFonts w:hint="default" w:ascii="Times New Roman" w:hAnsi="Times New Roman" w:eastAsia="Times New Roman" w:cs="Times New Roman"/>
          <w:kern w:val="0"/>
          <w:sz w:val="24"/>
          <w:szCs w:val="24"/>
          <w:lang w:val="en-US" w:eastAsia="zh-CN" w:bidi="ar"/>
        </w:rPr>
        <w:t>.</w:t>
      </w:r>
    </w:p>
    <w:p w14:paraId="6630B75F">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i/>
          <w:iCs w:val="0"/>
          <w:color w:val="C00000"/>
          <w:sz w:val="27"/>
          <w:szCs w:val="27"/>
          <w:lang w:val="en-US"/>
        </w:rPr>
      </w:pPr>
      <w:r>
        <w:rPr>
          <w:rFonts w:hint="default" w:ascii="Times New Roman" w:hAnsi="Times New Roman" w:eastAsia="Times New Roman" w:cs="Times New Roman"/>
          <w:b/>
          <w:bCs/>
          <w:i/>
          <w:iCs w:val="0"/>
          <w:color w:val="C00000"/>
          <w:kern w:val="0"/>
          <w:sz w:val="27"/>
          <w:szCs w:val="27"/>
          <w:lang w:val="en-US" w:eastAsia="zh-CN" w:bidi="ar"/>
        </w:rPr>
        <w:t>Africa’s Strategic Importance</w:t>
      </w:r>
    </w:p>
    <w:p w14:paraId="3D7F3C05">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Africa’s significance in global affairs is driven by the following factors:</w:t>
      </w:r>
    </w:p>
    <w:p w14:paraId="09BD8DDF">
      <w:pPr>
        <w:keepNext w:val="0"/>
        <w:keepLines w:val="0"/>
        <w:widowControl/>
        <w:numPr>
          <w:ilvl w:val="0"/>
          <w:numId w:val="51"/>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Natural Resource Wealth:</w:t>
      </w:r>
    </w:p>
    <w:p w14:paraId="08CC2E10">
      <w:pPr>
        <w:keepNext w:val="0"/>
        <w:keepLines w:val="0"/>
        <w:widowControl/>
        <w:numPr>
          <w:ilvl w:val="1"/>
          <w:numId w:val="51"/>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Africa holds </w:t>
      </w:r>
      <w:r>
        <w:rPr>
          <w:rFonts w:hint="default" w:ascii="Times New Roman" w:hAnsi="Times New Roman" w:eastAsia="Times New Roman" w:cs="Times New Roman"/>
          <w:b/>
          <w:bCs/>
          <w:kern w:val="0"/>
          <w:sz w:val="24"/>
          <w:szCs w:val="24"/>
          <w:lang w:val="en-US" w:eastAsia="zh-CN" w:bidi="ar"/>
        </w:rPr>
        <w:t>30% of the world’s mineral reserves</w:t>
      </w:r>
      <w:r>
        <w:rPr>
          <w:rFonts w:hint="default" w:ascii="Times New Roman" w:hAnsi="Times New Roman" w:eastAsia="Times New Roman" w:cs="Times New Roman"/>
          <w:kern w:val="0"/>
          <w:sz w:val="24"/>
          <w:szCs w:val="24"/>
          <w:lang w:val="en-US" w:eastAsia="zh-CN" w:bidi="ar"/>
        </w:rPr>
        <w:t xml:space="preserve">, including key resources such as </w:t>
      </w:r>
      <w:r>
        <w:rPr>
          <w:rFonts w:hint="default" w:ascii="Times New Roman" w:hAnsi="Times New Roman" w:eastAsia="Times New Roman" w:cs="Times New Roman"/>
          <w:b/>
          <w:bCs/>
          <w:kern w:val="0"/>
          <w:sz w:val="24"/>
          <w:szCs w:val="24"/>
          <w:lang w:val="en-US" w:eastAsia="zh-CN" w:bidi="ar"/>
        </w:rPr>
        <w:t>oil, gold, diamonds, cobalt, uranium, and rare earth metals</w:t>
      </w:r>
      <w:r>
        <w:rPr>
          <w:rFonts w:hint="default" w:ascii="Times New Roman" w:hAnsi="Times New Roman" w:eastAsia="Times New Roman" w:cs="Times New Roman"/>
          <w:kern w:val="0"/>
          <w:sz w:val="24"/>
          <w:szCs w:val="24"/>
          <w:lang w:val="en-US" w:eastAsia="zh-CN" w:bidi="ar"/>
        </w:rPr>
        <w:t xml:space="preserve"> essential for modern technology and renewable energy.</w:t>
      </w:r>
    </w:p>
    <w:p w14:paraId="4F4F4A36">
      <w:pPr>
        <w:keepNext w:val="0"/>
        <w:keepLines w:val="0"/>
        <w:widowControl/>
        <w:numPr>
          <w:ilvl w:val="1"/>
          <w:numId w:val="51"/>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Countries such as the </w:t>
      </w:r>
      <w:r>
        <w:rPr>
          <w:rFonts w:hint="default" w:ascii="Times New Roman" w:hAnsi="Times New Roman" w:eastAsia="Times New Roman" w:cs="Times New Roman"/>
          <w:b/>
          <w:bCs/>
          <w:kern w:val="0"/>
          <w:sz w:val="24"/>
          <w:szCs w:val="24"/>
          <w:lang w:val="en-US" w:eastAsia="zh-CN" w:bidi="ar"/>
        </w:rPr>
        <w:t>Democratic Republic of the Congo (DRC)</w:t>
      </w:r>
      <w:r>
        <w:rPr>
          <w:rFonts w:hint="default" w:ascii="Times New Roman" w:hAnsi="Times New Roman" w:eastAsia="Times New Roman" w:cs="Times New Roman"/>
          <w:kern w:val="0"/>
          <w:sz w:val="24"/>
          <w:szCs w:val="24"/>
          <w:lang w:val="en-US" w:eastAsia="zh-CN" w:bidi="ar"/>
        </w:rPr>
        <w:t xml:space="preserve"> dominate global cobalt production, a critical component in batteries and electric vehicles.</w:t>
      </w:r>
    </w:p>
    <w:p w14:paraId="7C6C958A">
      <w:pPr>
        <w:keepNext w:val="0"/>
        <w:keepLines w:val="0"/>
        <w:widowControl/>
        <w:numPr>
          <w:ilvl w:val="0"/>
          <w:numId w:val="51"/>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Global Trade Routes:</w:t>
      </w:r>
    </w:p>
    <w:p w14:paraId="1A58CCBE">
      <w:pPr>
        <w:keepNext w:val="0"/>
        <w:keepLines w:val="0"/>
        <w:widowControl/>
        <w:numPr>
          <w:ilvl w:val="1"/>
          <w:numId w:val="51"/>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Africa’s strategic location between the </w:t>
      </w:r>
      <w:r>
        <w:rPr>
          <w:rFonts w:hint="default" w:ascii="Times New Roman" w:hAnsi="Times New Roman" w:eastAsia="Times New Roman" w:cs="Times New Roman"/>
          <w:b/>
          <w:bCs/>
          <w:kern w:val="0"/>
          <w:sz w:val="24"/>
          <w:szCs w:val="24"/>
          <w:lang w:val="en-US" w:eastAsia="zh-CN" w:bidi="ar"/>
        </w:rPr>
        <w:t>Atlantic Ocean, Indian Ocean, and Mediterranean Sea</w:t>
      </w:r>
      <w:r>
        <w:rPr>
          <w:rFonts w:hint="default" w:ascii="Times New Roman" w:hAnsi="Times New Roman" w:eastAsia="Times New Roman" w:cs="Times New Roman"/>
          <w:kern w:val="0"/>
          <w:sz w:val="24"/>
          <w:szCs w:val="24"/>
          <w:lang w:val="en-US" w:eastAsia="zh-CN" w:bidi="ar"/>
        </w:rPr>
        <w:t xml:space="preserve"> makes it a critical hub for international trade.</w:t>
      </w:r>
    </w:p>
    <w:p w14:paraId="11B8FEB4">
      <w:pPr>
        <w:keepNext w:val="0"/>
        <w:keepLines w:val="0"/>
        <w:widowControl/>
        <w:numPr>
          <w:ilvl w:val="1"/>
          <w:numId w:val="51"/>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Key chokepoints include the </w:t>
      </w:r>
      <w:r>
        <w:rPr>
          <w:rFonts w:hint="default" w:ascii="Times New Roman" w:hAnsi="Times New Roman" w:eastAsia="Times New Roman" w:cs="Times New Roman"/>
          <w:b/>
          <w:bCs/>
          <w:kern w:val="0"/>
          <w:sz w:val="24"/>
          <w:szCs w:val="24"/>
          <w:lang w:val="en-US" w:eastAsia="zh-CN" w:bidi="ar"/>
        </w:rPr>
        <w:t>Suez Canal (Egypt), Bab el Mandeb Strait (Djibouti), and the Gulf of Guinea</w:t>
      </w:r>
      <w:r>
        <w:rPr>
          <w:rFonts w:hint="default" w:ascii="Times New Roman" w:hAnsi="Times New Roman" w:eastAsia="Times New Roman" w:cs="Times New Roman"/>
          <w:kern w:val="0"/>
          <w:sz w:val="24"/>
          <w:szCs w:val="24"/>
          <w:lang w:val="en-US" w:eastAsia="zh-CN" w:bidi="ar"/>
        </w:rPr>
        <w:t>, which are vital for global maritime trade and energy shipments.</w:t>
      </w:r>
    </w:p>
    <w:p w14:paraId="667AC8BB">
      <w:pPr>
        <w:keepNext w:val="0"/>
        <w:keepLines w:val="0"/>
        <w:widowControl/>
        <w:numPr>
          <w:ilvl w:val="0"/>
          <w:numId w:val="51"/>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Growing Consumer Market:</w:t>
      </w:r>
    </w:p>
    <w:p w14:paraId="2E160D18">
      <w:pPr>
        <w:keepNext w:val="0"/>
        <w:keepLines w:val="0"/>
        <w:widowControl/>
        <w:numPr>
          <w:ilvl w:val="1"/>
          <w:numId w:val="51"/>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Africa has a </w:t>
      </w:r>
      <w:r>
        <w:rPr>
          <w:rFonts w:hint="default" w:ascii="Times New Roman" w:hAnsi="Times New Roman" w:eastAsia="Times New Roman" w:cs="Times New Roman"/>
          <w:bCs/>
          <w:kern w:val="0"/>
          <w:sz w:val="24"/>
          <w:szCs w:val="24"/>
          <w:lang w:val="en-US" w:eastAsia="zh-CN" w:bidi="ar"/>
        </w:rPr>
        <w:t>rapidly growing population of 1.4 billion people</w:t>
      </w:r>
      <w:r>
        <w:rPr>
          <w:rFonts w:hint="default" w:ascii="Times New Roman" w:hAnsi="Times New Roman" w:eastAsia="Times New Roman" w:cs="Times New Roman"/>
          <w:kern w:val="0"/>
          <w:sz w:val="24"/>
          <w:szCs w:val="24"/>
          <w:lang w:val="en-US" w:eastAsia="zh-CN" w:bidi="ar"/>
        </w:rPr>
        <w:t>, with an expanding middle class that presents opportunities for global businesses.</w:t>
      </w:r>
    </w:p>
    <w:p w14:paraId="3DAC467E">
      <w:pPr>
        <w:keepNext w:val="0"/>
        <w:keepLines w:val="0"/>
        <w:widowControl/>
        <w:numPr>
          <w:ilvl w:val="1"/>
          <w:numId w:val="51"/>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The </w:t>
      </w:r>
      <w:r>
        <w:rPr>
          <w:rFonts w:hint="default" w:ascii="Times New Roman" w:hAnsi="Times New Roman" w:eastAsia="Times New Roman" w:cs="Times New Roman"/>
          <w:bCs/>
          <w:kern w:val="0"/>
          <w:sz w:val="24"/>
          <w:szCs w:val="24"/>
          <w:lang w:val="en-US" w:eastAsia="zh-CN" w:bidi="ar"/>
        </w:rPr>
        <w:t>African Continental Free Trade Area (AfCFTA)</w:t>
      </w:r>
      <w:r>
        <w:rPr>
          <w:rFonts w:hint="default" w:ascii="Times New Roman" w:hAnsi="Times New Roman" w:eastAsia="Times New Roman" w:cs="Times New Roman"/>
          <w:kern w:val="0"/>
          <w:sz w:val="24"/>
          <w:szCs w:val="24"/>
          <w:lang w:val="en-US" w:eastAsia="zh-CN" w:bidi="ar"/>
        </w:rPr>
        <w:t xml:space="preserve">, launched in 2021, aims to create a </w:t>
      </w:r>
      <w:r>
        <w:rPr>
          <w:rFonts w:hint="default" w:ascii="Times New Roman" w:hAnsi="Times New Roman" w:eastAsia="Times New Roman" w:cs="Times New Roman"/>
          <w:bCs/>
          <w:kern w:val="0"/>
          <w:sz w:val="24"/>
          <w:szCs w:val="24"/>
          <w:lang w:val="en-US" w:eastAsia="zh-CN" w:bidi="ar"/>
        </w:rPr>
        <w:t>single market of 55 countries</w:t>
      </w:r>
      <w:r>
        <w:rPr>
          <w:rFonts w:hint="default" w:ascii="Times New Roman" w:hAnsi="Times New Roman" w:eastAsia="Times New Roman" w:cs="Times New Roman"/>
          <w:kern w:val="0"/>
          <w:sz w:val="24"/>
          <w:szCs w:val="24"/>
          <w:lang w:val="en-US" w:eastAsia="zh-CN" w:bidi="ar"/>
        </w:rPr>
        <w:t>, making Africa the largest free trade area in the world by the number of participating nations.</w:t>
      </w:r>
    </w:p>
    <w:p w14:paraId="7857810F">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color w:val="C00000"/>
          <w:sz w:val="27"/>
          <w:szCs w:val="27"/>
          <w:u w:val="single"/>
          <w:lang w:val="en-US"/>
        </w:rPr>
      </w:pPr>
      <w:r>
        <w:rPr>
          <w:rFonts w:hint="default" w:ascii="Times New Roman" w:hAnsi="Times New Roman" w:eastAsia="Times New Roman" w:cs="Times New Roman"/>
          <w:b/>
          <w:bCs/>
          <w:color w:val="C00000"/>
          <w:kern w:val="0"/>
          <w:sz w:val="27"/>
          <w:szCs w:val="27"/>
          <w:u w:val="single"/>
          <w:lang w:val="en-US" w:eastAsia="zh-CN" w:bidi="ar"/>
        </w:rPr>
        <w:t>Africa’s Relations with Global Powers</w:t>
      </w:r>
    </w:p>
    <w:p w14:paraId="44247F83">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a) China-Africa Relations</w:t>
      </w:r>
    </w:p>
    <w:p w14:paraId="74ABEC04">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China is </w:t>
      </w:r>
      <w:r>
        <w:rPr>
          <w:rFonts w:hint="default" w:ascii="Times New Roman" w:hAnsi="Times New Roman" w:eastAsia="Times New Roman" w:cs="Times New Roman"/>
          <w:bCs/>
          <w:kern w:val="0"/>
          <w:sz w:val="24"/>
          <w:szCs w:val="24"/>
          <w:lang w:val="en-US" w:eastAsia="zh-CN" w:bidi="ar"/>
        </w:rPr>
        <w:t>Africa’s largest trading partner</w:t>
      </w:r>
      <w:r>
        <w:rPr>
          <w:rFonts w:hint="default" w:ascii="Times New Roman" w:hAnsi="Times New Roman" w:eastAsia="Times New Roman" w:cs="Times New Roman"/>
          <w:kern w:val="0"/>
          <w:sz w:val="24"/>
          <w:szCs w:val="24"/>
          <w:lang w:val="en-US" w:eastAsia="zh-CN" w:bidi="ar"/>
        </w:rPr>
        <w:t xml:space="preserve">, with annual trade exceeding </w:t>
      </w:r>
      <w:r>
        <w:rPr>
          <w:rFonts w:hint="default" w:ascii="Times New Roman" w:hAnsi="Times New Roman" w:eastAsia="Times New Roman" w:cs="Times New Roman"/>
          <w:bCs/>
          <w:kern w:val="0"/>
          <w:sz w:val="24"/>
          <w:szCs w:val="24"/>
          <w:lang w:val="en-US" w:eastAsia="zh-CN" w:bidi="ar"/>
        </w:rPr>
        <w:t>$250 billion</w:t>
      </w:r>
      <w:r>
        <w:rPr>
          <w:rFonts w:hint="default" w:ascii="Times New Roman" w:hAnsi="Times New Roman" w:eastAsia="Times New Roman" w:cs="Times New Roman"/>
          <w:kern w:val="0"/>
          <w:sz w:val="24"/>
          <w:szCs w:val="24"/>
          <w:lang w:val="en-US" w:eastAsia="zh-CN" w:bidi="ar"/>
        </w:rPr>
        <w:t xml:space="preserve">. China has invested heavily in </w:t>
      </w:r>
      <w:r>
        <w:rPr>
          <w:rFonts w:hint="default" w:ascii="Times New Roman" w:hAnsi="Times New Roman" w:eastAsia="Times New Roman" w:cs="Times New Roman"/>
          <w:bCs/>
          <w:kern w:val="0"/>
          <w:sz w:val="24"/>
          <w:szCs w:val="24"/>
          <w:lang w:val="en-US" w:eastAsia="zh-CN" w:bidi="ar"/>
        </w:rPr>
        <w:t>infrastructure projects</w:t>
      </w:r>
      <w:r>
        <w:rPr>
          <w:rFonts w:hint="default" w:ascii="Times New Roman" w:hAnsi="Times New Roman" w:eastAsia="Times New Roman" w:cs="Times New Roman"/>
          <w:kern w:val="0"/>
          <w:sz w:val="24"/>
          <w:szCs w:val="24"/>
          <w:lang w:val="en-US" w:eastAsia="zh-CN" w:bidi="ar"/>
        </w:rPr>
        <w:t xml:space="preserve">, including railways, highways, ports, and energy projects through the </w:t>
      </w:r>
      <w:r>
        <w:rPr>
          <w:rFonts w:hint="default" w:ascii="Times New Roman" w:hAnsi="Times New Roman" w:eastAsia="Times New Roman" w:cs="Times New Roman"/>
          <w:bCs/>
          <w:kern w:val="0"/>
          <w:sz w:val="24"/>
          <w:szCs w:val="24"/>
          <w:lang w:val="en-US" w:eastAsia="zh-CN" w:bidi="ar"/>
        </w:rPr>
        <w:t>Belt and Road Initiative (BRI)</w:t>
      </w:r>
      <w:r>
        <w:rPr>
          <w:rFonts w:hint="default" w:ascii="Times New Roman" w:hAnsi="Times New Roman" w:eastAsia="Times New Roman" w:cs="Times New Roman"/>
          <w:kern w:val="0"/>
          <w:sz w:val="24"/>
          <w:szCs w:val="24"/>
          <w:lang w:val="en-US" w:eastAsia="zh-CN" w:bidi="ar"/>
        </w:rPr>
        <w:t xml:space="preserve">. However, critics argue that China’s loans and infrastructure deals contribute to a </w:t>
      </w:r>
      <w:r>
        <w:rPr>
          <w:rFonts w:hint="default" w:ascii="Times New Roman" w:hAnsi="Times New Roman" w:eastAsia="Times New Roman" w:cs="Times New Roman"/>
          <w:bCs/>
          <w:kern w:val="0"/>
          <w:sz w:val="24"/>
          <w:szCs w:val="24"/>
          <w:lang w:val="en-US" w:eastAsia="zh-CN" w:bidi="ar"/>
        </w:rPr>
        <w:t>"debt trap,"</w:t>
      </w:r>
      <w:r>
        <w:rPr>
          <w:rFonts w:hint="default" w:ascii="Times New Roman" w:hAnsi="Times New Roman" w:eastAsia="Times New Roman" w:cs="Times New Roman"/>
          <w:kern w:val="0"/>
          <w:sz w:val="24"/>
          <w:szCs w:val="24"/>
          <w:lang w:val="en-US" w:eastAsia="zh-CN" w:bidi="ar"/>
        </w:rPr>
        <w:t xml:space="preserve"> where African nations become financially dependent on China.</w:t>
      </w:r>
    </w:p>
    <w:p w14:paraId="62F59B2E">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b) US-Africa Relations</w:t>
      </w:r>
    </w:p>
    <w:p w14:paraId="6CBDBFC4">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The </w:t>
      </w:r>
      <w:r>
        <w:rPr>
          <w:rFonts w:hint="default" w:ascii="Times New Roman" w:hAnsi="Times New Roman" w:eastAsia="Times New Roman" w:cs="Times New Roman"/>
          <w:bCs/>
          <w:kern w:val="0"/>
          <w:sz w:val="24"/>
          <w:szCs w:val="24"/>
          <w:lang w:val="en-US" w:eastAsia="zh-CN" w:bidi="ar"/>
        </w:rPr>
        <w:t>African Growth and Opportunity Act (AGOA)</w:t>
      </w:r>
      <w:r>
        <w:rPr>
          <w:rFonts w:hint="default" w:ascii="Times New Roman" w:hAnsi="Times New Roman" w:eastAsia="Times New Roman" w:cs="Times New Roman"/>
          <w:kern w:val="0"/>
          <w:sz w:val="24"/>
          <w:szCs w:val="24"/>
          <w:lang w:val="en-US" w:eastAsia="zh-CN" w:bidi="ar"/>
        </w:rPr>
        <w:t xml:space="preserve">, introduced in 2000, provides </w:t>
      </w:r>
      <w:r>
        <w:rPr>
          <w:rFonts w:hint="default" w:ascii="Times New Roman" w:hAnsi="Times New Roman" w:eastAsia="Times New Roman" w:cs="Times New Roman"/>
          <w:bCs/>
          <w:kern w:val="0"/>
          <w:sz w:val="24"/>
          <w:szCs w:val="24"/>
          <w:lang w:val="en-US" w:eastAsia="zh-CN" w:bidi="ar"/>
        </w:rPr>
        <w:t>duty-free access</w:t>
      </w:r>
      <w:r>
        <w:rPr>
          <w:rFonts w:hint="default" w:ascii="Times New Roman" w:hAnsi="Times New Roman" w:eastAsia="Times New Roman" w:cs="Times New Roman"/>
          <w:kern w:val="0"/>
          <w:sz w:val="24"/>
          <w:szCs w:val="24"/>
          <w:lang w:val="en-US" w:eastAsia="zh-CN" w:bidi="ar"/>
        </w:rPr>
        <w:t xml:space="preserve"> for African exports to the U.S., boosting African industries such as textiles and agriculture. The U.S. prioritizes </w:t>
      </w:r>
      <w:r>
        <w:rPr>
          <w:rFonts w:hint="default" w:ascii="Times New Roman" w:hAnsi="Times New Roman" w:eastAsia="Times New Roman" w:cs="Times New Roman"/>
          <w:bCs/>
          <w:kern w:val="0"/>
          <w:sz w:val="24"/>
          <w:szCs w:val="24"/>
          <w:lang w:val="en-US" w:eastAsia="zh-CN" w:bidi="ar"/>
        </w:rPr>
        <w:t>counter-terrorism efforts</w:t>
      </w:r>
      <w:r>
        <w:rPr>
          <w:rFonts w:hint="default" w:ascii="Times New Roman" w:hAnsi="Times New Roman" w:eastAsia="Times New Roman" w:cs="Times New Roman"/>
          <w:kern w:val="0"/>
          <w:sz w:val="24"/>
          <w:szCs w:val="24"/>
          <w:lang w:val="en-US" w:eastAsia="zh-CN" w:bidi="ar"/>
        </w:rPr>
        <w:t xml:space="preserve"> in regions like the </w:t>
      </w:r>
      <w:r>
        <w:rPr>
          <w:rFonts w:hint="default" w:ascii="Times New Roman" w:hAnsi="Times New Roman" w:eastAsia="Times New Roman" w:cs="Times New Roman"/>
          <w:bCs/>
          <w:kern w:val="0"/>
          <w:sz w:val="24"/>
          <w:szCs w:val="24"/>
          <w:lang w:val="en-US" w:eastAsia="zh-CN" w:bidi="ar"/>
        </w:rPr>
        <w:t>Sahel and Horn of Africa</w:t>
      </w:r>
      <w:r>
        <w:rPr>
          <w:rFonts w:hint="default" w:ascii="Times New Roman" w:hAnsi="Times New Roman" w:eastAsia="Times New Roman" w:cs="Times New Roman"/>
          <w:kern w:val="0"/>
          <w:sz w:val="24"/>
          <w:szCs w:val="24"/>
          <w:lang w:val="en-US" w:eastAsia="zh-CN" w:bidi="ar"/>
        </w:rPr>
        <w:t xml:space="preserve">, where extremist groups such as Boko Haram and Al-Shabaab operate. The </w:t>
      </w:r>
      <w:r>
        <w:rPr>
          <w:rFonts w:hint="default" w:ascii="Times New Roman" w:hAnsi="Times New Roman" w:eastAsia="Times New Roman" w:cs="Times New Roman"/>
          <w:bCs/>
          <w:kern w:val="0"/>
          <w:sz w:val="24"/>
          <w:szCs w:val="24"/>
          <w:lang w:val="en-US" w:eastAsia="zh-CN" w:bidi="ar"/>
        </w:rPr>
        <w:t>Prosper Africa Initiative</w:t>
      </w:r>
      <w:r>
        <w:rPr>
          <w:rFonts w:hint="default" w:ascii="Times New Roman" w:hAnsi="Times New Roman" w:eastAsia="Times New Roman" w:cs="Times New Roman"/>
          <w:kern w:val="0"/>
          <w:sz w:val="24"/>
          <w:szCs w:val="24"/>
          <w:lang w:val="en-US" w:eastAsia="zh-CN" w:bidi="ar"/>
        </w:rPr>
        <w:t xml:space="preserve"> seeks to enhance U.S.-Africa trade and investment by supporting African businesses and startups.</w:t>
      </w:r>
    </w:p>
    <w:p w14:paraId="2B14E361">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i/>
          <w:iCs w:val="0"/>
          <w:sz w:val="24"/>
          <w:szCs w:val="24"/>
          <w:lang w:val="en-US"/>
        </w:rPr>
      </w:pPr>
    </w:p>
    <w:p w14:paraId="11870C6A">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The European Union (EU) remains </w:t>
      </w:r>
      <w:r>
        <w:rPr>
          <w:rFonts w:hint="default" w:ascii="Times New Roman" w:hAnsi="Times New Roman" w:eastAsia="Times New Roman" w:cs="Times New Roman"/>
          <w:bCs/>
          <w:kern w:val="0"/>
          <w:sz w:val="24"/>
          <w:szCs w:val="24"/>
          <w:lang w:val="en-US" w:eastAsia="zh-CN" w:bidi="ar"/>
        </w:rPr>
        <w:t>Africa’s largest aid donor</w:t>
      </w:r>
      <w:r>
        <w:rPr>
          <w:rFonts w:hint="default" w:ascii="Times New Roman" w:hAnsi="Times New Roman" w:eastAsia="Times New Roman" w:cs="Times New Roman"/>
          <w:kern w:val="0"/>
          <w:sz w:val="24"/>
          <w:szCs w:val="24"/>
          <w:lang w:val="en-US" w:eastAsia="zh-CN" w:bidi="ar"/>
        </w:rPr>
        <w:t xml:space="preserve"> and </w:t>
      </w:r>
      <w:r>
        <w:rPr>
          <w:rFonts w:hint="default" w:ascii="Times New Roman" w:hAnsi="Times New Roman" w:eastAsia="Times New Roman" w:cs="Times New Roman"/>
          <w:bCs/>
          <w:kern w:val="0"/>
          <w:sz w:val="24"/>
          <w:szCs w:val="24"/>
          <w:lang w:val="en-US" w:eastAsia="zh-CN" w:bidi="ar"/>
        </w:rPr>
        <w:t>major trading partner</w:t>
      </w:r>
      <w:r>
        <w:rPr>
          <w:rFonts w:hint="default" w:ascii="Times New Roman" w:hAnsi="Times New Roman" w:eastAsia="Times New Roman" w:cs="Times New Roman"/>
          <w:kern w:val="0"/>
          <w:sz w:val="24"/>
          <w:szCs w:val="24"/>
          <w:lang w:val="en-US" w:eastAsia="zh-CN" w:bidi="ar"/>
        </w:rPr>
        <w:t xml:space="preserve">, funding development programs in areas such as health, education, and climate resilience. However, </w:t>
      </w:r>
      <w:r>
        <w:rPr>
          <w:rFonts w:hint="default" w:ascii="Times New Roman" w:hAnsi="Times New Roman" w:eastAsia="Times New Roman" w:cs="Times New Roman"/>
          <w:bCs/>
          <w:kern w:val="0"/>
          <w:sz w:val="24"/>
          <w:szCs w:val="24"/>
          <w:lang w:val="en-US" w:eastAsia="zh-CN" w:bidi="ar"/>
        </w:rPr>
        <w:t>historical colonial ties</w:t>
      </w:r>
      <w:r>
        <w:rPr>
          <w:rFonts w:hint="default" w:ascii="Times New Roman" w:hAnsi="Times New Roman" w:eastAsia="Times New Roman" w:cs="Times New Roman"/>
          <w:kern w:val="0"/>
          <w:sz w:val="24"/>
          <w:szCs w:val="24"/>
          <w:lang w:val="en-US" w:eastAsia="zh-CN" w:bidi="ar"/>
        </w:rPr>
        <w:t xml:space="preserve"> complicate relations, as African nations seek more equitable trade agreements and less dependency on European aid.</w:t>
      </w:r>
    </w:p>
    <w:p w14:paraId="1ABF4DBC">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i/>
          <w:iCs w:val="0"/>
          <w:color w:val="C00000"/>
          <w:sz w:val="27"/>
          <w:szCs w:val="27"/>
          <w:u w:val="single"/>
          <w:lang w:val="en-US"/>
        </w:rPr>
      </w:pPr>
      <w:r>
        <w:rPr>
          <w:rFonts w:hint="default" w:ascii="Times New Roman" w:hAnsi="Times New Roman" w:eastAsia="Times New Roman" w:cs="Times New Roman"/>
          <w:b/>
          <w:bCs/>
          <w:i/>
          <w:iCs w:val="0"/>
          <w:color w:val="C00000"/>
          <w:kern w:val="0"/>
          <w:sz w:val="27"/>
          <w:szCs w:val="27"/>
          <w:u w:val="single"/>
          <w:lang w:val="en-US" w:eastAsia="zh-CN" w:bidi="ar"/>
        </w:rPr>
        <w:t>Africa’s Role in Global Organizations</w:t>
      </w:r>
    </w:p>
    <w:p w14:paraId="1E5A92E2">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a) United Nations (UN)</w:t>
      </w:r>
    </w:p>
    <w:p w14:paraId="56038F24">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Africa holds </w:t>
      </w:r>
      <w:r>
        <w:rPr>
          <w:rFonts w:hint="default" w:ascii="Times New Roman" w:hAnsi="Times New Roman" w:eastAsia="Times New Roman" w:cs="Times New Roman"/>
          <w:bCs/>
          <w:kern w:val="0"/>
          <w:sz w:val="24"/>
          <w:szCs w:val="24"/>
          <w:lang w:val="en-US" w:eastAsia="zh-CN" w:bidi="ar"/>
        </w:rPr>
        <w:t>three non-permanent seats</w:t>
      </w:r>
      <w:r>
        <w:rPr>
          <w:rFonts w:hint="default" w:ascii="Times New Roman" w:hAnsi="Times New Roman" w:eastAsia="Times New Roman" w:cs="Times New Roman"/>
          <w:kern w:val="0"/>
          <w:sz w:val="24"/>
          <w:szCs w:val="24"/>
          <w:lang w:val="en-US" w:eastAsia="zh-CN" w:bidi="ar"/>
        </w:rPr>
        <w:t xml:space="preserve"> on the </w:t>
      </w:r>
      <w:r>
        <w:rPr>
          <w:rFonts w:hint="default" w:ascii="Times New Roman" w:hAnsi="Times New Roman" w:eastAsia="Times New Roman" w:cs="Times New Roman"/>
          <w:bCs/>
          <w:kern w:val="0"/>
          <w:sz w:val="24"/>
          <w:szCs w:val="24"/>
          <w:lang w:val="en-US" w:eastAsia="zh-CN" w:bidi="ar"/>
        </w:rPr>
        <w:t>UN Security Council</w:t>
      </w:r>
      <w:r>
        <w:rPr>
          <w:rFonts w:hint="default" w:ascii="Times New Roman" w:hAnsi="Times New Roman" w:eastAsia="Times New Roman" w:cs="Times New Roman"/>
          <w:kern w:val="0"/>
          <w:sz w:val="24"/>
          <w:szCs w:val="24"/>
          <w:lang w:val="en-US" w:eastAsia="zh-CN" w:bidi="ar"/>
        </w:rPr>
        <w:t xml:space="preserve"> but continues to advocate for a </w:t>
      </w:r>
      <w:r>
        <w:rPr>
          <w:rFonts w:hint="default" w:ascii="Times New Roman" w:hAnsi="Times New Roman" w:eastAsia="Times New Roman" w:cs="Times New Roman"/>
          <w:bCs/>
          <w:kern w:val="0"/>
          <w:sz w:val="24"/>
          <w:szCs w:val="24"/>
          <w:lang w:val="en-US" w:eastAsia="zh-CN" w:bidi="ar"/>
        </w:rPr>
        <w:t>permanent seat</w:t>
      </w:r>
      <w:r>
        <w:rPr>
          <w:rFonts w:hint="default" w:ascii="Times New Roman" w:hAnsi="Times New Roman" w:eastAsia="Times New Roman" w:cs="Times New Roman"/>
          <w:kern w:val="0"/>
          <w:sz w:val="24"/>
          <w:szCs w:val="24"/>
          <w:lang w:val="en-US" w:eastAsia="zh-CN" w:bidi="ar"/>
        </w:rPr>
        <w:t xml:space="preserve"> to reflect its population size and geopolitical significance. The AU has called for UN reforms to increase Africa’s influence in global decision-making.</w:t>
      </w:r>
    </w:p>
    <w:p w14:paraId="5CA1A0AE">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b) G20 Membership</w:t>
      </w:r>
    </w:p>
    <w:p w14:paraId="5C23931F">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Cs/>
          <w:kern w:val="0"/>
          <w:sz w:val="24"/>
          <w:szCs w:val="24"/>
          <w:lang w:val="en-US" w:eastAsia="zh-CN" w:bidi="ar"/>
        </w:rPr>
        <w:t>South Africa</w:t>
      </w:r>
      <w:r>
        <w:rPr>
          <w:rFonts w:hint="default" w:ascii="Times New Roman" w:hAnsi="Times New Roman" w:eastAsia="Times New Roman" w:cs="Times New Roman"/>
          <w:kern w:val="0"/>
          <w:sz w:val="24"/>
          <w:szCs w:val="24"/>
          <w:lang w:val="en-US" w:eastAsia="zh-CN" w:bidi="ar"/>
        </w:rPr>
        <w:t xml:space="preserve"> is the </w:t>
      </w:r>
      <w:r>
        <w:rPr>
          <w:rFonts w:hint="default" w:ascii="Times New Roman" w:hAnsi="Times New Roman" w:eastAsia="Times New Roman" w:cs="Times New Roman"/>
          <w:bCs/>
          <w:kern w:val="0"/>
          <w:sz w:val="24"/>
          <w:szCs w:val="24"/>
          <w:lang w:val="en-US" w:eastAsia="zh-CN" w:bidi="ar"/>
        </w:rPr>
        <w:t>only African member</w:t>
      </w:r>
      <w:r>
        <w:rPr>
          <w:rFonts w:hint="default" w:ascii="Times New Roman" w:hAnsi="Times New Roman" w:eastAsia="Times New Roman" w:cs="Times New Roman"/>
          <w:kern w:val="0"/>
          <w:sz w:val="24"/>
          <w:szCs w:val="24"/>
          <w:lang w:val="en-US" w:eastAsia="zh-CN" w:bidi="ar"/>
        </w:rPr>
        <w:t xml:space="preserve"> of the G20, representing the continent’s economic interests in global policy discussions. Other African nations have pushed for the </w:t>
      </w:r>
      <w:r>
        <w:rPr>
          <w:rFonts w:hint="default" w:ascii="Times New Roman" w:hAnsi="Times New Roman" w:eastAsia="Times New Roman" w:cs="Times New Roman"/>
          <w:bCs/>
          <w:kern w:val="0"/>
          <w:sz w:val="24"/>
          <w:szCs w:val="24"/>
          <w:lang w:val="en-US" w:eastAsia="zh-CN" w:bidi="ar"/>
        </w:rPr>
        <w:t>African Union (AU) to become a permanent G20 member</w:t>
      </w:r>
      <w:r>
        <w:rPr>
          <w:rFonts w:hint="default" w:ascii="Times New Roman" w:hAnsi="Times New Roman" w:eastAsia="Times New Roman" w:cs="Times New Roman"/>
          <w:kern w:val="0"/>
          <w:sz w:val="24"/>
          <w:szCs w:val="24"/>
          <w:lang w:val="en-US" w:eastAsia="zh-CN" w:bidi="ar"/>
        </w:rPr>
        <w:t>, a move aimed at increasing Africa’s voice in global economic governance.</w:t>
      </w:r>
    </w:p>
    <w:p w14:paraId="53154CFC">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c) BRICS Bloc</w:t>
      </w:r>
    </w:p>
    <w:p w14:paraId="1D865A70">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Cs/>
          <w:kern w:val="0"/>
          <w:sz w:val="24"/>
          <w:szCs w:val="24"/>
          <w:lang w:val="en-US" w:eastAsia="zh-CN" w:bidi="ar"/>
        </w:rPr>
        <w:t>South Africa</w:t>
      </w:r>
      <w:r>
        <w:rPr>
          <w:rFonts w:hint="default" w:ascii="Times New Roman" w:hAnsi="Times New Roman" w:eastAsia="Times New Roman" w:cs="Times New Roman"/>
          <w:kern w:val="0"/>
          <w:sz w:val="24"/>
          <w:szCs w:val="24"/>
          <w:lang w:val="en-US" w:eastAsia="zh-CN" w:bidi="ar"/>
        </w:rPr>
        <w:t xml:space="preserve"> is the only African country in </w:t>
      </w:r>
      <w:r>
        <w:rPr>
          <w:rFonts w:hint="default" w:ascii="Times New Roman" w:hAnsi="Times New Roman" w:eastAsia="Times New Roman" w:cs="Times New Roman"/>
          <w:bCs/>
          <w:kern w:val="0"/>
          <w:sz w:val="24"/>
          <w:szCs w:val="24"/>
          <w:lang w:val="en-US" w:eastAsia="zh-CN" w:bidi="ar"/>
        </w:rPr>
        <w:t>BRICS</w:t>
      </w:r>
      <w:r>
        <w:rPr>
          <w:rFonts w:hint="default" w:ascii="Times New Roman" w:hAnsi="Times New Roman" w:eastAsia="Times New Roman" w:cs="Times New Roman"/>
          <w:kern w:val="0"/>
          <w:sz w:val="24"/>
          <w:szCs w:val="24"/>
          <w:lang w:val="en-US" w:eastAsia="zh-CN" w:bidi="ar"/>
        </w:rPr>
        <w:t xml:space="preserve"> (Brazil, Russia, India, China, and South Africa), which seeks to </w:t>
      </w:r>
      <w:r>
        <w:rPr>
          <w:rFonts w:hint="default" w:ascii="Times New Roman" w:hAnsi="Times New Roman" w:eastAsia="Times New Roman" w:cs="Times New Roman"/>
          <w:bCs/>
          <w:kern w:val="0"/>
          <w:sz w:val="24"/>
          <w:szCs w:val="24"/>
          <w:lang w:val="en-US" w:eastAsia="zh-CN" w:bidi="ar"/>
        </w:rPr>
        <w:t>counter Western dominance in global trade and finance</w:t>
      </w:r>
      <w:r>
        <w:rPr>
          <w:rFonts w:hint="default" w:ascii="Times New Roman" w:hAnsi="Times New Roman" w:eastAsia="Times New Roman" w:cs="Times New Roman"/>
          <w:kern w:val="0"/>
          <w:sz w:val="24"/>
          <w:szCs w:val="24"/>
          <w:lang w:val="en-US" w:eastAsia="zh-CN" w:bidi="ar"/>
        </w:rPr>
        <w:t xml:space="preserve">. The BRICS bloc promotes alternative financial institutions such as the </w:t>
      </w:r>
      <w:r>
        <w:rPr>
          <w:rFonts w:hint="default" w:ascii="Times New Roman" w:hAnsi="Times New Roman" w:eastAsia="Times New Roman" w:cs="Times New Roman"/>
          <w:bCs/>
          <w:kern w:val="0"/>
          <w:sz w:val="24"/>
          <w:szCs w:val="24"/>
          <w:lang w:val="en-US" w:eastAsia="zh-CN" w:bidi="ar"/>
        </w:rPr>
        <w:t>New Development Bank (NDB)</w:t>
      </w:r>
      <w:r>
        <w:rPr>
          <w:rFonts w:hint="default" w:ascii="Times New Roman" w:hAnsi="Times New Roman" w:eastAsia="Times New Roman" w:cs="Times New Roman"/>
          <w:kern w:val="0"/>
          <w:sz w:val="24"/>
          <w:szCs w:val="24"/>
          <w:lang w:val="en-US" w:eastAsia="zh-CN" w:bidi="ar"/>
        </w:rPr>
        <w:t>, which funds infrastructure projects in Africa.</w:t>
      </w:r>
    </w:p>
    <w:p w14:paraId="14BCCA52">
      <w:pPr>
        <w:keepNext w:val="0"/>
        <w:keepLines w:val="0"/>
        <w:widowControl/>
        <w:suppressLineNumbers w:val="0"/>
        <w:spacing w:before="0" w:beforeAutospacing="0" w:after="160" w:afterAutospacing="0" w:line="360" w:lineRule="auto"/>
        <w:ind w:left="0" w:right="0"/>
        <w:jc w:val="left"/>
        <w:rPr>
          <w:lang w:val="en-US"/>
        </w:rPr>
      </w:pPr>
    </w:p>
    <w:p w14:paraId="3EB18DE3">
      <w:pPr>
        <w:keepNext w:val="0"/>
        <w:keepLines w:val="0"/>
        <w:widowControl/>
        <w:suppressLineNumbers w:val="0"/>
        <w:spacing w:before="0" w:beforeAutospacing="1" w:after="0" w:afterAutospacing="1" w:line="360" w:lineRule="auto"/>
        <w:ind w:left="0" w:right="0"/>
        <w:jc w:val="center"/>
        <w:outlineLvl w:val="0"/>
        <w:rPr>
          <w:rFonts w:hint="default" w:ascii="Times New Roman" w:hAnsi="Times New Roman" w:eastAsia="Times New Roman" w:cs="Times New Roman"/>
          <w:b/>
          <w:bCs/>
          <w:color w:val="C00000"/>
          <w:kern w:val="36"/>
          <w:sz w:val="24"/>
          <w:szCs w:val="24"/>
          <w:u w:val="single"/>
          <w:lang w:val="en-US"/>
        </w:rPr>
      </w:pPr>
      <w:r>
        <w:rPr>
          <w:rFonts w:hint="default" w:ascii="Times New Roman" w:hAnsi="Times New Roman" w:eastAsia="Times New Roman" w:cs="Times New Roman"/>
          <w:b/>
          <w:bCs/>
          <w:color w:val="C00000"/>
          <w:kern w:val="36"/>
          <w:sz w:val="24"/>
          <w:szCs w:val="24"/>
          <w:u w:val="single"/>
          <w:lang w:val="en-US" w:eastAsia="zh-CN" w:bidi="ar"/>
        </w:rPr>
        <w:t>ROLE OF AGRICULTURE IN AFRICA’S ECONOMIES</w:t>
      </w:r>
    </w:p>
    <w:p w14:paraId="4A213A68">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Agriculture is the backbone of many African economies, serving as the primary livelihood for a significant portion of the population. It not only provides food but also contributes to employment, trade, and industrial growth. Africa possesses </w:t>
      </w:r>
      <w:r>
        <w:rPr>
          <w:rFonts w:hint="default" w:ascii="Times New Roman" w:hAnsi="Times New Roman" w:eastAsia="Times New Roman" w:cs="Times New Roman"/>
          <w:b/>
          <w:bCs/>
          <w:kern w:val="0"/>
          <w:sz w:val="24"/>
          <w:szCs w:val="24"/>
          <w:lang w:val="en-US" w:eastAsia="zh-CN" w:bidi="ar"/>
        </w:rPr>
        <w:t>over 60% of the world’s uncultivated arable land</w:t>
      </w:r>
      <w:r>
        <w:rPr>
          <w:rFonts w:hint="default" w:ascii="Times New Roman" w:hAnsi="Times New Roman" w:eastAsia="Times New Roman" w:cs="Times New Roman"/>
          <w:kern w:val="0"/>
          <w:sz w:val="24"/>
          <w:szCs w:val="24"/>
          <w:lang w:val="en-US" w:eastAsia="zh-CN" w:bidi="ar"/>
        </w:rPr>
        <w:t>, yet agricultural productivity remains low compared to global standards due to challenges such as limited mechanization, climate change, and weak infrastructure. Despite these constraints, the sector plays a crucial role in economic stability, poverty alleviation, and food security.</w:t>
      </w:r>
    </w:p>
    <w:p w14:paraId="4068023C">
      <w:pPr>
        <w:keepNext w:val="0"/>
        <w:keepLines w:val="0"/>
        <w:widowControl/>
        <w:suppressLineNumbers w:val="0"/>
        <w:spacing w:before="0" w:beforeAutospacing="1" w:after="0" w:afterAutospacing="1" w:line="360" w:lineRule="auto"/>
        <w:ind w:left="0" w:right="0"/>
        <w:jc w:val="left"/>
        <w:outlineLvl w:val="1"/>
        <w:rPr>
          <w:rFonts w:hint="default" w:ascii="Times New Roman" w:hAnsi="Times New Roman" w:eastAsia="Times New Roman" w:cs="Times New Roman"/>
          <w:b/>
          <w:bCs/>
          <w:i/>
          <w:iCs w:val="0"/>
          <w:sz w:val="24"/>
          <w:szCs w:val="24"/>
          <w:u w:val="single"/>
          <w:lang w:val="en-US"/>
        </w:rPr>
      </w:pPr>
      <w:r>
        <w:rPr>
          <w:rFonts w:hint="default" w:ascii="Times New Roman" w:hAnsi="Times New Roman" w:eastAsia="Times New Roman" w:cs="Times New Roman"/>
          <w:b/>
          <w:bCs/>
          <w:i/>
          <w:iCs w:val="0"/>
          <w:kern w:val="0"/>
          <w:sz w:val="24"/>
          <w:szCs w:val="24"/>
          <w:u w:val="single"/>
          <w:lang w:val="en-US" w:eastAsia="zh-CN" w:bidi="ar"/>
        </w:rPr>
        <w:t>Contribution to GDP and Employment</w:t>
      </w:r>
    </w:p>
    <w:p w14:paraId="693A7E0E">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Agriculture remains a dominant economic sector in Africa, contributing significantly to </w:t>
      </w:r>
      <w:r>
        <w:rPr>
          <w:rFonts w:hint="default" w:ascii="Times New Roman" w:hAnsi="Times New Roman" w:eastAsia="Times New Roman" w:cs="Times New Roman"/>
          <w:b/>
          <w:bCs/>
          <w:kern w:val="0"/>
          <w:sz w:val="24"/>
          <w:szCs w:val="24"/>
          <w:lang w:val="en-US" w:eastAsia="zh-CN" w:bidi="ar"/>
        </w:rPr>
        <w:t>Gross Domestic Product (GDP)</w:t>
      </w:r>
      <w:r>
        <w:rPr>
          <w:rFonts w:hint="default" w:ascii="Times New Roman" w:hAnsi="Times New Roman" w:eastAsia="Times New Roman" w:cs="Times New Roman"/>
          <w:kern w:val="0"/>
          <w:sz w:val="24"/>
          <w:szCs w:val="24"/>
          <w:lang w:val="en-US" w:eastAsia="zh-CN" w:bidi="ar"/>
        </w:rPr>
        <w:t xml:space="preserve"> and employment. While the level of dependence on agriculture varies from country to country, it generally accounts for </w:t>
      </w:r>
      <w:r>
        <w:rPr>
          <w:rFonts w:hint="default" w:ascii="Times New Roman" w:hAnsi="Times New Roman" w:eastAsia="Times New Roman" w:cs="Times New Roman"/>
          <w:b/>
          <w:bCs/>
          <w:kern w:val="0"/>
          <w:sz w:val="24"/>
          <w:szCs w:val="24"/>
          <w:lang w:val="en-US" w:eastAsia="zh-CN" w:bidi="ar"/>
        </w:rPr>
        <w:t>15–30% of GDP</w:t>
      </w:r>
      <w:r>
        <w:rPr>
          <w:rFonts w:hint="default" w:ascii="Times New Roman" w:hAnsi="Times New Roman" w:eastAsia="Times New Roman" w:cs="Times New Roman"/>
          <w:kern w:val="0"/>
          <w:sz w:val="24"/>
          <w:szCs w:val="24"/>
          <w:lang w:val="en-US" w:eastAsia="zh-CN" w:bidi="ar"/>
        </w:rPr>
        <w:t>, with some nations exceeding this range.</w:t>
      </w:r>
    </w:p>
    <w:p w14:paraId="77AB2288">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kern w:val="0"/>
          <w:sz w:val="24"/>
          <w:szCs w:val="24"/>
          <w:lang w:val="en-US" w:eastAsia="zh-CN" w:bidi="ar"/>
        </w:rPr>
        <w:t>a) GDP Contribution by Country</w:t>
      </w:r>
    </w:p>
    <w:p w14:paraId="49BBDE35">
      <w:pPr>
        <w:keepNext w:val="0"/>
        <w:keepLines w:val="0"/>
        <w:widowControl/>
        <w:numPr>
          <w:ilvl w:val="0"/>
          <w:numId w:val="52"/>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Ethiopia</w:t>
      </w:r>
      <w:r>
        <w:rPr>
          <w:rFonts w:hint="default" w:ascii="Times New Roman" w:hAnsi="Times New Roman" w:eastAsia="Times New Roman" w:cs="Times New Roman"/>
          <w:sz w:val="24"/>
          <w:szCs w:val="24"/>
          <w:lang w:val="en-US" w:eastAsia="en-US"/>
        </w:rPr>
        <w:t xml:space="preserve"> – Agriculture contributes about </w:t>
      </w:r>
      <w:r>
        <w:rPr>
          <w:rFonts w:hint="default" w:ascii="Times New Roman" w:hAnsi="Times New Roman" w:eastAsia="Times New Roman" w:cs="Times New Roman"/>
          <w:b/>
          <w:bCs/>
          <w:sz w:val="24"/>
          <w:szCs w:val="24"/>
          <w:lang w:val="en-US" w:eastAsia="en-US"/>
        </w:rPr>
        <w:t>40% of GDP</w:t>
      </w:r>
      <w:r>
        <w:rPr>
          <w:rFonts w:hint="default" w:ascii="Times New Roman" w:hAnsi="Times New Roman" w:eastAsia="Times New Roman" w:cs="Times New Roman"/>
          <w:sz w:val="24"/>
          <w:szCs w:val="24"/>
          <w:lang w:val="en-US" w:eastAsia="en-US"/>
        </w:rPr>
        <w:t>, with coffee being the primary export.</w:t>
      </w:r>
    </w:p>
    <w:p w14:paraId="2937BA75">
      <w:pPr>
        <w:keepNext w:val="0"/>
        <w:keepLines w:val="0"/>
        <w:widowControl/>
        <w:numPr>
          <w:ilvl w:val="0"/>
          <w:numId w:val="52"/>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Malawi</w:t>
      </w:r>
      <w:r>
        <w:rPr>
          <w:rFonts w:hint="default" w:ascii="Times New Roman" w:hAnsi="Times New Roman" w:eastAsia="Times New Roman" w:cs="Times New Roman"/>
          <w:sz w:val="24"/>
          <w:szCs w:val="24"/>
          <w:lang w:val="en-US" w:eastAsia="en-US"/>
        </w:rPr>
        <w:t xml:space="preserve"> – Over </w:t>
      </w:r>
      <w:r>
        <w:rPr>
          <w:rFonts w:hint="default" w:ascii="Times New Roman" w:hAnsi="Times New Roman" w:eastAsia="Times New Roman" w:cs="Times New Roman"/>
          <w:b/>
          <w:bCs/>
          <w:sz w:val="24"/>
          <w:szCs w:val="24"/>
          <w:lang w:val="en-US" w:eastAsia="en-US"/>
        </w:rPr>
        <w:t>30% of GDP</w:t>
      </w:r>
      <w:r>
        <w:rPr>
          <w:rFonts w:hint="default" w:ascii="Times New Roman" w:hAnsi="Times New Roman" w:eastAsia="Times New Roman" w:cs="Times New Roman"/>
          <w:sz w:val="24"/>
          <w:szCs w:val="24"/>
          <w:lang w:val="en-US" w:eastAsia="en-US"/>
        </w:rPr>
        <w:t xml:space="preserve"> comes from agriculture, with tobacco as the main cash crop.</w:t>
      </w:r>
    </w:p>
    <w:p w14:paraId="5E2B130D">
      <w:pPr>
        <w:keepNext w:val="0"/>
        <w:keepLines w:val="0"/>
        <w:widowControl/>
        <w:numPr>
          <w:ilvl w:val="0"/>
          <w:numId w:val="52"/>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Nigeria</w:t>
      </w:r>
      <w:r>
        <w:rPr>
          <w:rFonts w:hint="default" w:ascii="Times New Roman" w:hAnsi="Times New Roman" w:eastAsia="Times New Roman" w:cs="Times New Roman"/>
          <w:sz w:val="24"/>
          <w:szCs w:val="24"/>
          <w:lang w:val="en-US" w:eastAsia="en-US"/>
        </w:rPr>
        <w:t xml:space="preserve"> – Despite being an oil-rich nation, agriculture still contributes </w:t>
      </w:r>
      <w:r>
        <w:rPr>
          <w:rFonts w:hint="default" w:ascii="Times New Roman" w:hAnsi="Times New Roman" w:eastAsia="Times New Roman" w:cs="Times New Roman"/>
          <w:b/>
          <w:bCs/>
          <w:sz w:val="24"/>
          <w:szCs w:val="24"/>
          <w:lang w:val="en-US" w:eastAsia="en-US"/>
        </w:rPr>
        <w:t>23% of GDP</w:t>
      </w:r>
      <w:r>
        <w:rPr>
          <w:rFonts w:hint="default" w:ascii="Times New Roman" w:hAnsi="Times New Roman" w:eastAsia="Times New Roman" w:cs="Times New Roman"/>
          <w:sz w:val="24"/>
          <w:szCs w:val="24"/>
          <w:lang w:val="en-US" w:eastAsia="en-US"/>
        </w:rPr>
        <w:t>, employing millions in crop and livestock farming.</w:t>
      </w:r>
    </w:p>
    <w:p w14:paraId="2295654B">
      <w:pPr>
        <w:keepNext w:val="0"/>
        <w:keepLines w:val="0"/>
        <w:widowControl/>
        <w:numPr>
          <w:ilvl w:val="0"/>
          <w:numId w:val="52"/>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Kenya</w:t>
      </w:r>
      <w:r>
        <w:rPr>
          <w:rFonts w:hint="default" w:ascii="Times New Roman" w:hAnsi="Times New Roman" w:eastAsia="Times New Roman" w:cs="Times New Roman"/>
          <w:sz w:val="24"/>
          <w:szCs w:val="24"/>
          <w:lang w:val="en-US" w:eastAsia="en-US"/>
        </w:rPr>
        <w:t xml:space="preserve"> – About </w:t>
      </w:r>
      <w:r>
        <w:rPr>
          <w:rFonts w:hint="default" w:ascii="Times New Roman" w:hAnsi="Times New Roman" w:eastAsia="Times New Roman" w:cs="Times New Roman"/>
          <w:b/>
          <w:bCs/>
          <w:sz w:val="24"/>
          <w:szCs w:val="24"/>
          <w:lang w:val="en-US" w:eastAsia="en-US"/>
        </w:rPr>
        <w:t>34% of GDP</w:t>
      </w:r>
      <w:r>
        <w:rPr>
          <w:rFonts w:hint="default" w:ascii="Times New Roman" w:hAnsi="Times New Roman" w:eastAsia="Times New Roman" w:cs="Times New Roman"/>
          <w:sz w:val="24"/>
          <w:szCs w:val="24"/>
          <w:lang w:val="en-US" w:eastAsia="en-US"/>
        </w:rPr>
        <w:t xml:space="preserve"> comes directly from agriculture, with tea and horticultural exports leading the sector.</w:t>
      </w:r>
    </w:p>
    <w:p w14:paraId="5F9464C4">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kern w:val="0"/>
          <w:sz w:val="24"/>
          <w:szCs w:val="24"/>
          <w:lang w:val="en-US" w:eastAsia="zh-CN" w:bidi="ar"/>
        </w:rPr>
        <w:t>b) Agriculture as the Largest Employer</w:t>
      </w:r>
    </w:p>
    <w:p w14:paraId="536FBC89">
      <w:pPr>
        <w:keepNext w:val="0"/>
        <w:keepLines w:val="0"/>
        <w:widowControl/>
        <w:numPr>
          <w:ilvl w:val="0"/>
          <w:numId w:val="53"/>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Employs about 60% of Africa’s total workforce</w:t>
      </w:r>
      <w:r>
        <w:rPr>
          <w:rFonts w:hint="default" w:ascii="Times New Roman" w:hAnsi="Times New Roman" w:eastAsia="Times New Roman" w:cs="Times New Roman"/>
          <w:sz w:val="24"/>
          <w:szCs w:val="24"/>
          <w:lang w:val="en-US" w:eastAsia="en-US"/>
        </w:rPr>
        <w:t>, making it the continent’s largest employment sector.</w:t>
      </w:r>
    </w:p>
    <w:p w14:paraId="0B18E863">
      <w:pPr>
        <w:keepNext w:val="0"/>
        <w:keepLines w:val="0"/>
        <w:widowControl/>
        <w:numPr>
          <w:ilvl w:val="0"/>
          <w:numId w:val="53"/>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 xml:space="preserve">In rural areas, </w:t>
      </w:r>
      <w:r>
        <w:rPr>
          <w:rFonts w:hint="default" w:ascii="Times New Roman" w:hAnsi="Times New Roman" w:eastAsia="Times New Roman" w:cs="Times New Roman"/>
          <w:b/>
          <w:bCs/>
          <w:sz w:val="24"/>
          <w:szCs w:val="24"/>
          <w:lang w:val="en-US" w:eastAsia="en-US"/>
        </w:rPr>
        <w:t>80% of households</w:t>
      </w:r>
      <w:r>
        <w:rPr>
          <w:rFonts w:hint="default" w:ascii="Times New Roman" w:hAnsi="Times New Roman" w:eastAsia="Times New Roman" w:cs="Times New Roman"/>
          <w:sz w:val="24"/>
          <w:szCs w:val="24"/>
          <w:lang w:val="en-US" w:eastAsia="en-US"/>
        </w:rPr>
        <w:t xml:space="preserve"> engage in some form of agricultural activity, either as smallholder farmers, laborers, or traders.</w:t>
      </w:r>
    </w:p>
    <w:p w14:paraId="092A4CAC">
      <w:pPr>
        <w:keepNext w:val="0"/>
        <w:keepLines w:val="0"/>
        <w:widowControl/>
        <w:numPr>
          <w:ilvl w:val="0"/>
          <w:numId w:val="53"/>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 xml:space="preserve">Women play a crucial role in African agriculture, comprising nearly </w:t>
      </w:r>
      <w:r>
        <w:rPr>
          <w:rFonts w:hint="default" w:ascii="Times New Roman" w:hAnsi="Times New Roman" w:eastAsia="Times New Roman" w:cs="Times New Roman"/>
          <w:b/>
          <w:bCs/>
          <w:sz w:val="24"/>
          <w:szCs w:val="24"/>
          <w:lang w:val="en-US" w:eastAsia="en-US"/>
        </w:rPr>
        <w:t>50% of the agricultural workforce</w:t>
      </w:r>
      <w:r>
        <w:rPr>
          <w:rFonts w:hint="default" w:ascii="Times New Roman" w:hAnsi="Times New Roman" w:eastAsia="Times New Roman" w:cs="Times New Roman"/>
          <w:sz w:val="24"/>
          <w:szCs w:val="24"/>
          <w:lang w:val="en-US" w:eastAsia="en-US"/>
        </w:rPr>
        <w:t>, yet they have limited access to land ownership, credit, and farming resources.</w:t>
      </w:r>
    </w:p>
    <w:p w14:paraId="1F758730">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kern w:val="0"/>
          <w:sz w:val="24"/>
          <w:szCs w:val="24"/>
          <w:lang w:val="en-US" w:eastAsia="zh-CN" w:bidi="ar"/>
        </w:rPr>
        <w:t>c) The Challenge of Low Productivity and Subsistence Farming</w:t>
      </w:r>
    </w:p>
    <w:p w14:paraId="14FE398B">
      <w:pPr>
        <w:keepNext w:val="0"/>
        <w:keepLines w:val="0"/>
        <w:widowControl/>
        <w:numPr>
          <w:ilvl w:val="0"/>
          <w:numId w:val="54"/>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 xml:space="preserve">A significant portion of farmers practice </w:t>
      </w:r>
      <w:r>
        <w:rPr>
          <w:rFonts w:hint="default" w:ascii="Times New Roman" w:hAnsi="Times New Roman" w:eastAsia="Times New Roman" w:cs="Times New Roman"/>
          <w:b/>
          <w:bCs/>
          <w:sz w:val="24"/>
          <w:szCs w:val="24"/>
          <w:lang w:val="en-US" w:eastAsia="en-US"/>
        </w:rPr>
        <w:t>subsistence farming</w:t>
      </w:r>
      <w:r>
        <w:rPr>
          <w:rFonts w:hint="default" w:ascii="Times New Roman" w:hAnsi="Times New Roman" w:eastAsia="Times New Roman" w:cs="Times New Roman"/>
          <w:sz w:val="24"/>
          <w:szCs w:val="24"/>
          <w:lang w:val="en-US" w:eastAsia="en-US"/>
        </w:rPr>
        <w:t>, where they grow just enough for their families without surplus for trade.</w:t>
      </w:r>
    </w:p>
    <w:p w14:paraId="49AC187D">
      <w:pPr>
        <w:keepNext w:val="0"/>
        <w:keepLines w:val="0"/>
        <w:widowControl/>
        <w:numPr>
          <w:ilvl w:val="0"/>
          <w:numId w:val="54"/>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Limited access to credit</w:t>
      </w:r>
      <w:r>
        <w:rPr>
          <w:rFonts w:hint="default" w:ascii="Times New Roman" w:hAnsi="Times New Roman" w:eastAsia="Times New Roman" w:cs="Times New Roman"/>
          <w:sz w:val="24"/>
          <w:szCs w:val="24"/>
          <w:lang w:val="en-US" w:eastAsia="en-US"/>
        </w:rPr>
        <w:t>, fertilizers, and improved seeds reduces productivity, preventing farmers from scaling up operations.</w:t>
      </w:r>
    </w:p>
    <w:p w14:paraId="733A018A">
      <w:pPr>
        <w:keepNext w:val="0"/>
        <w:keepLines w:val="0"/>
        <w:widowControl/>
        <w:numPr>
          <w:ilvl w:val="0"/>
          <w:numId w:val="54"/>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 xml:space="preserve">Poor storage facilities lead to </w:t>
      </w:r>
      <w:r>
        <w:rPr>
          <w:rFonts w:hint="default" w:ascii="Times New Roman" w:hAnsi="Times New Roman" w:eastAsia="Times New Roman" w:cs="Times New Roman"/>
          <w:b/>
          <w:bCs/>
          <w:sz w:val="24"/>
          <w:szCs w:val="24"/>
          <w:lang w:val="en-US" w:eastAsia="en-US"/>
        </w:rPr>
        <w:t>post-harvest losses of up to 30–50%</w:t>
      </w:r>
      <w:r>
        <w:rPr>
          <w:rFonts w:hint="default" w:ascii="Times New Roman" w:hAnsi="Times New Roman" w:eastAsia="Times New Roman" w:cs="Times New Roman"/>
          <w:sz w:val="24"/>
          <w:szCs w:val="24"/>
          <w:lang w:val="en-US" w:eastAsia="en-US"/>
        </w:rPr>
        <w:t>, further reducing income and food availability.</w:t>
      </w:r>
    </w:p>
    <w:p w14:paraId="73EA5F8A">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kern w:val="0"/>
          <w:sz w:val="24"/>
          <w:szCs w:val="24"/>
          <w:lang w:val="en-US" w:eastAsia="zh-CN" w:bidi="ar"/>
        </w:rPr>
        <w:t>d) Youth Employment and the Agricultural Sector</w:t>
      </w:r>
    </w:p>
    <w:p w14:paraId="30BC02DE">
      <w:pPr>
        <w:keepNext w:val="0"/>
        <w:keepLines w:val="0"/>
        <w:widowControl/>
        <w:numPr>
          <w:ilvl w:val="0"/>
          <w:numId w:val="55"/>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 xml:space="preserve">Africa has the </w:t>
      </w:r>
      <w:r>
        <w:rPr>
          <w:rFonts w:hint="default" w:ascii="Times New Roman" w:hAnsi="Times New Roman" w:eastAsia="Times New Roman" w:cs="Times New Roman"/>
          <w:b/>
          <w:bCs/>
          <w:sz w:val="24"/>
          <w:szCs w:val="24"/>
          <w:lang w:val="en-US" w:eastAsia="en-US"/>
        </w:rPr>
        <w:t>world’s youngest population</w:t>
      </w:r>
      <w:r>
        <w:rPr>
          <w:rFonts w:hint="default" w:ascii="Times New Roman" w:hAnsi="Times New Roman" w:eastAsia="Times New Roman" w:cs="Times New Roman"/>
          <w:sz w:val="24"/>
          <w:szCs w:val="24"/>
          <w:lang w:val="en-US" w:eastAsia="en-US"/>
        </w:rPr>
        <w:t>, but youth engagement in agriculture remains low due to the perception of farming as labor-intensive and unprofitable.</w:t>
      </w:r>
    </w:p>
    <w:p w14:paraId="6BE964FC">
      <w:pPr>
        <w:keepNext w:val="0"/>
        <w:keepLines w:val="0"/>
        <w:widowControl/>
        <w:numPr>
          <w:ilvl w:val="0"/>
          <w:numId w:val="55"/>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Encouraging agribusiness, agro-processing, and digital agriculture solutions (such as mobile-based market access) can attract youth to farming.</w:t>
      </w:r>
    </w:p>
    <w:p w14:paraId="5B970C58">
      <w:pPr>
        <w:keepNext w:val="0"/>
        <w:keepLines w:val="0"/>
        <w:widowControl/>
        <w:numPr>
          <w:ilvl w:val="0"/>
          <w:numId w:val="55"/>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Governments and NGOs are increasingly promoting agricultural entrepreneurship programs to make the sector more appealing to young people.</w:t>
      </w:r>
    </w:p>
    <w:p w14:paraId="47FB69F8">
      <w:pPr>
        <w:keepNext w:val="0"/>
        <w:keepLines w:val="0"/>
        <w:widowControl/>
        <w:suppressLineNumbers w:val="0"/>
        <w:spacing w:before="0" w:beforeAutospacing="1" w:after="0" w:afterAutospacing="1" w:line="360" w:lineRule="auto"/>
        <w:ind w:left="0" w:right="0"/>
        <w:jc w:val="left"/>
        <w:outlineLvl w:val="1"/>
        <w:rPr>
          <w:rFonts w:hint="default" w:ascii="Times New Roman" w:hAnsi="Times New Roman" w:eastAsia="Times New Roman" w:cs="Times New Roman"/>
          <w:b/>
          <w:bCs/>
          <w:i/>
          <w:iCs w:val="0"/>
          <w:sz w:val="24"/>
          <w:szCs w:val="24"/>
          <w:u w:val="single"/>
          <w:lang w:val="en-US"/>
        </w:rPr>
      </w:pPr>
      <w:r>
        <w:rPr>
          <w:rFonts w:hint="default" w:ascii="Times New Roman" w:hAnsi="Times New Roman" w:eastAsia="Times New Roman" w:cs="Times New Roman"/>
          <w:b/>
          <w:bCs/>
          <w:i/>
          <w:iCs w:val="0"/>
          <w:kern w:val="0"/>
          <w:sz w:val="24"/>
          <w:szCs w:val="24"/>
          <w:u w:val="single"/>
          <w:lang w:val="en-US" w:eastAsia="zh-CN" w:bidi="ar"/>
        </w:rPr>
        <w:t>Role in Trade and Foreign Exchange</w:t>
      </w:r>
    </w:p>
    <w:p w14:paraId="7A949699">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Agriculture plays a fundamental role in Africa’s trade, serving as a major contributor to </w:t>
      </w:r>
      <w:r>
        <w:rPr>
          <w:rFonts w:hint="default" w:ascii="Times New Roman" w:hAnsi="Times New Roman" w:eastAsia="Times New Roman" w:cs="Times New Roman"/>
          <w:b/>
          <w:bCs/>
          <w:kern w:val="0"/>
          <w:sz w:val="24"/>
          <w:szCs w:val="24"/>
          <w:lang w:val="en-US" w:eastAsia="zh-CN" w:bidi="ar"/>
        </w:rPr>
        <w:t>foreign exchange earnings</w:t>
      </w:r>
      <w:r>
        <w:rPr>
          <w:rFonts w:hint="default" w:ascii="Times New Roman" w:hAnsi="Times New Roman" w:eastAsia="Times New Roman" w:cs="Times New Roman"/>
          <w:kern w:val="0"/>
          <w:sz w:val="24"/>
          <w:szCs w:val="24"/>
          <w:lang w:val="en-US" w:eastAsia="zh-CN" w:bidi="ar"/>
        </w:rPr>
        <w:t xml:space="preserve"> through both cash crops and staple food exports.</w:t>
      </w:r>
    </w:p>
    <w:p w14:paraId="4CE8F19F">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kern w:val="0"/>
          <w:sz w:val="24"/>
          <w:szCs w:val="24"/>
          <w:lang w:val="en-US" w:eastAsia="zh-CN" w:bidi="ar"/>
        </w:rPr>
        <w:t>a) Key Agricultural Exports</w:t>
      </w:r>
    </w:p>
    <w:p w14:paraId="6F65A2F8">
      <w:pPr>
        <w:keepNext w:val="0"/>
        <w:keepLines w:val="0"/>
        <w:widowControl/>
        <w:numPr>
          <w:ilvl w:val="0"/>
          <w:numId w:val="56"/>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Cash crops for international markets:</w:t>
      </w:r>
    </w:p>
    <w:p w14:paraId="37461099">
      <w:pPr>
        <w:keepNext w:val="0"/>
        <w:keepLines w:val="0"/>
        <w:widowControl/>
        <w:numPr>
          <w:ilvl w:val="1"/>
          <w:numId w:val="56"/>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Coffee</w:t>
      </w:r>
      <w:r>
        <w:rPr>
          <w:rFonts w:hint="default" w:ascii="Times New Roman" w:hAnsi="Times New Roman" w:eastAsia="Times New Roman" w:cs="Times New Roman"/>
          <w:kern w:val="0"/>
          <w:sz w:val="24"/>
          <w:szCs w:val="24"/>
          <w:lang w:val="en-US" w:eastAsia="zh-CN" w:bidi="ar"/>
        </w:rPr>
        <w:t xml:space="preserve"> – Ethiopia, Kenya, Uganda, Tanzania</w:t>
      </w:r>
    </w:p>
    <w:p w14:paraId="5CBE8DB5">
      <w:pPr>
        <w:keepNext w:val="0"/>
        <w:keepLines w:val="0"/>
        <w:widowControl/>
        <w:numPr>
          <w:ilvl w:val="1"/>
          <w:numId w:val="56"/>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Cocoa</w:t>
      </w:r>
      <w:r>
        <w:rPr>
          <w:rFonts w:hint="default" w:ascii="Times New Roman" w:hAnsi="Times New Roman" w:eastAsia="Times New Roman" w:cs="Times New Roman"/>
          <w:kern w:val="0"/>
          <w:sz w:val="24"/>
          <w:szCs w:val="24"/>
          <w:lang w:val="en-US" w:eastAsia="zh-CN" w:bidi="ar"/>
        </w:rPr>
        <w:t xml:space="preserve"> – Ghana, Ivory Coast (account for over </w:t>
      </w:r>
      <w:r>
        <w:rPr>
          <w:rFonts w:hint="default" w:ascii="Times New Roman" w:hAnsi="Times New Roman" w:eastAsia="Times New Roman" w:cs="Times New Roman"/>
          <w:b/>
          <w:bCs/>
          <w:kern w:val="0"/>
          <w:sz w:val="24"/>
          <w:szCs w:val="24"/>
          <w:lang w:val="en-US" w:eastAsia="zh-CN" w:bidi="ar"/>
        </w:rPr>
        <w:t>60% of global cocoa production</w:t>
      </w:r>
      <w:r>
        <w:rPr>
          <w:rFonts w:hint="default" w:ascii="Times New Roman" w:hAnsi="Times New Roman" w:eastAsia="Times New Roman" w:cs="Times New Roman"/>
          <w:kern w:val="0"/>
          <w:sz w:val="24"/>
          <w:szCs w:val="24"/>
          <w:lang w:val="en-US" w:eastAsia="zh-CN" w:bidi="ar"/>
        </w:rPr>
        <w:t>)</w:t>
      </w:r>
    </w:p>
    <w:p w14:paraId="7CFCC7AF">
      <w:pPr>
        <w:keepNext w:val="0"/>
        <w:keepLines w:val="0"/>
        <w:widowControl/>
        <w:numPr>
          <w:ilvl w:val="1"/>
          <w:numId w:val="56"/>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Tea</w:t>
      </w:r>
      <w:r>
        <w:rPr>
          <w:rFonts w:hint="default" w:ascii="Times New Roman" w:hAnsi="Times New Roman" w:eastAsia="Times New Roman" w:cs="Times New Roman"/>
          <w:kern w:val="0"/>
          <w:sz w:val="24"/>
          <w:szCs w:val="24"/>
          <w:lang w:val="en-US" w:eastAsia="zh-CN" w:bidi="ar"/>
        </w:rPr>
        <w:t xml:space="preserve"> – Kenya, Rwanda, Malawi</w:t>
      </w:r>
    </w:p>
    <w:p w14:paraId="3F170589">
      <w:pPr>
        <w:keepNext w:val="0"/>
        <w:keepLines w:val="0"/>
        <w:widowControl/>
        <w:numPr>
          <w:ilvl w:val="1"/>
          <w:numId w:val="56"/>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Tobacco</w:t>
      </w:r>
      <w:r>
        <w:rPr>
          <w:rFonts w:hint="default" w:ascii="Times New Roman" w:hAnsi="Times New Roman" w:eastAsia="Times New Roman" w:cs="Times New Roman"/>
          <w:kern w:val="0"/>
          <w:sz w:val="24"/>
          <w:szCs w:val="24"/>
          <w:lang w:val="en-US" w:eastAsia="zh-CN" w:bidi="ar"/>
        </w:rPr>
        <w:t xml:space="preserve"> – Zimbabwe, Malawi</w:t>
      </w:r>
    </w:p>
    <w:p w14:paraId="3E288FF3">
      <w:pPr>
        <w:keepNext w:val="0"/>
        <w:keepLines w:val="0"/>
        <w:widowControl/>
        <w:numPr>
          <w:ilvl w:val="1"/>
          <w:numId w:val="56"/>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Cotton</w:t>
      </w:r>
      <w:r>
        <w:rPr>
          <w:rFonts w:hint="default" w:ascii="Times New Roman" w:hAnsi="Times New Roman" w:eastAsia="Times New Roman" w:cs="Times New Roman"/>
          <w:kern w:val="0"/>
          <w:sz w:val="24"/>
          <w:szCs w:val="24"/>
          <w:lang w:val="en-US" w:eastAsia="zh-CN" w:bidi="ar"/>
        </w:rPr>
        <w:t xml:space="preserve"> – Burkina Faso, Mali, Egypt</w:t>
      </w:r>
    </w:p>
    <w:p w14:paraId="35A7672F">
      <w:pPr>
        <w:keepNext w:val="0"/>
        <w:keepLines w:val="0"/>
        <w:widowControl/>
        <w:numPr>
          <w:ilvl w:val="0"/>
          <w:numId w:val="56"/>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Staple crops for regional and domestic trade:</w:t>
      </w:r>
    </w:p>
    <w:p w14:paraId="55469A9B">
      <w:pPr>
        <w:keepNext w:val="0"/>
        <w:keepLines w:val="0"/>
        <w:widowControl/>
        <w:numPr>
          <w:ilvl w:val="1"/>
          <w:numId w:val="56"/>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Maize</w:t>
      </w:r>
      <w:r>
        <w:rPr>
          <w:rFonts w:hint="default" w:ascii="Times New Roman" w:hAnsi="Times New Roman" w:eastAsia="Times New Roman" w:cs="Times New Roman"/>
          <w:kern w:val="0"/>
          <w:sz w:val="24"/>
          <w:szCs w:val="24"/>
          <w:lang w:val="en-US" w:eastAsia="zh-CN" w:bidi="ar"/>
        </w:rPr>
        <w:t xml:space="preserve"> – Grown widely across Africa and a staple in many diets.</w:t>
      </w:r>
    </w:p>
    <w:p w14:paraId="029C4073">
      <w:pPr>
        <w:keepNext w:val="0"/>
        <w:keepLines w:val="0"/>
        <w:widowControl/>
        <w:numPr>
          <w:ilvl w:val="1"/>
          <w:numId w:val="56"/>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Rice</w:t>
      </w:r>
      <w:r>
        <w:rPr>
          <w:rFonts w:hint="default" w:ascii="Times New Roman" w:hAnsi="Times New Roman" w:eastAsia="Times New Roman" w:cs="Times New Roman"/>
          <w:kern w:val="0"/>
          <w:sz w:val="24"/>
          <w:szCs w:val="24"/>
          <w:lang w:val="en-US" w:eastAsia="zh-CN" w:bidi="ar"/>
        </w:rPr>
        <w:t xml:space="preserve"> – Imported heavily but grown in Nigeria, Tanzania, and Madagascar.</w:t>
      </w:r>
    </w:p>
    <w:p w14:paraId="3DEDEAD0">
      <w:pPr>
        <w:keepNext w:val="0"/>
        <w:keepLines w:val="0"/>
        <w:widowControl/>
        <w:numPr>
          <w:ilvl w:val="1"/>
          <w:numId w:val="56"/>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Cassava</w:t>
      </w:r>
      <w:r>
        <w:rPr>
          <w:rFonts w:hint="default" w:ascii="Times New Roman" w:hAnsi="Times New Roman" w:eastAsia="Times New Roman" w:cs="Times New Roman"/>
          <w:kern w:val="0"/>
          <w:sz w:val="24"/>
          <w:szCs w:val="24"/>
          <w:lang w:val="en-US" w:eastAsia="zh-CN" w:bidi="ar"/>
        </w:rPr>
        <w:t xml:space="preserve"> – One of the most consumed crops in West and Central Africa.</w:t>
      </w:r>
    </w:p>
    <w:p w14:paraId="75AEFF9A">
      <w:pPr>
        <w:keepNext w:val="0"/>
        <w:keepLines w:val="0"/>
        <w:widowControl/>
        <w:numPr>
          <w:ilvl w:val="1"/>
          <w:numId w:val="56"/>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Sorghum and millet</w:t>
      </w:r>
      <w:r>
        <w:rPr>
          <w:rFonts w:hint="default" w:ascii="Times New Roman" w:hAnsi="Times New Roman" w:eastAsia="Times New Roman" w:cs="Times New Roman"/>
          <w:kern w:val="0"/>
          <w:sz w:val="24"/>
          <w:szCs w:val="24"/>
          <w:lang w:val="en-US" w:eastAsia="zh-CN" w:bidi="ar"/>
        </w:rPr>
        <w:t xml:space="preserve"> – Crucial for food security in arid and semi-arid regions.</w:t>
      </w:r>
    </w:p>
    <w:p w14:paraId="40FD3DE2">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kern w:val="0"/>
          <w:sz w:val="24"/>
          <w:szCs w:val="24"/>
          <w:lang w:val="en-US" w:eastAsia="zh-CN" w:bidi="ar"/>
        </w:rPr>
        <w:t>b) Influence on Trade Balance and Economic Stability</w:t>
      </w:r>
    </w:p>
    <w:p w14:paraId="4B3D32EB">
      <w:pPr>
        <w:keepNext w:val="0"/>
        <w:keepLines w:val="0"/>
        <w:widowControl/>
        <w:numPr>
          <w:ilvl w:val="0"/>
          <w:numId w:val="57"/>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 xml:space="preserve">Countries that rely heavily on </w:t>
      </w:r>
      <w:r>
        <w:rPr>
          <w:rFonts w:hint="default" w:ascii="Times New Roman" w:hAnsi="Times New Roman" w:eastAsia="Times New Roman" w:cs="Times New Roman"/>
          <w:b/>
          <w:bCs/>
          <w:sz w:val="24"/>
          <w:szCs w:val="24"/>
          <w:lang w:val="en-US" w:eastAsia="en-US"/>
        </w:rPr>
        <w:t>single cash crops</w:t>
      </w:r>
      <w:r>
        <w:rPr>
          <w:rFonts w:hint="default" w:ascii="Times New Roman" w:hAnsi="Times New Roman" w:eastAsia="Times New Roman" w:cs="Times New Roman"/>
          <w:sz w:val="24"/>
          <w:szCs w:val="24"/>
          <w:lang w:val="en-US" w:eastAsia="en-US"/>
        </w:rPr>
        <w:t xml:space="preserve"> are vulnerable to global price fluctuations (e.g., Ghana and Ivory Coast with cocoa).</w:t>
      </w:r>
    </w:p>
    <w:p w14:paraId="40427804">
      <w:pPr>
        <w:keepNext w:val="0"/>
        <w:keepLines w:val="0"/>
        <w:widowControl/>
        <w:numPr>
          <w:ilvl w:val="0"/>
          <w:numId w:val="57"/>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Export earnings from agriculture support currency stability, national budgets, and trade balances.</w:t>
      </w:r>
    </w:p>
    <w:p w14:paraId="3672472C">
      <w:pPr>
        <w:keepNext w:val="0"/>
        <w:keepLines w:val="0"/>
        <w:widowControl/>
        <w:numPr>
          <w:ilvl w:val="0"/>
          <w:numId w:val="57"/>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 xml:space="preserve">A shift towards </w:t>
      </w:r>
      <w:r>
        <w:rPr>
          <w:rFonts w:hint="default" w:ascii="Times New Roman" w:hAnsi="Times New Roman" w:eastAsia="Times New Roman" w:cs="Times New Roman"/>
          <w:b/>
          <w:bCs/>
          <w:sz w:val="24"/>
          <w:szCs w:val="24"/>
          <w:lang w:val="en-US" w:eastAsia="en-US"/>
        </w:rPr>
        <w:t>agro-processing</w:t>
      </w:r>
      <w:r>
        <w:rPr>
          <w:rFonts w:hint="default" w:ascii="Times New Roman" w:hAnsi="Times New Roman" w:eastAsia="Times New Roman" w:cs="Times New Roman"/>
          <w:sz w:val="24"/>
          <w:szCs w:val="24"/>
          <w:lang w:val="en-US" w:eastAsia="en-US"/>
        </w:rPr>
        <w:t xml:space="preserve"> (e.g., producing chocolate instead of exporting raw cocoa) can increase value addition and job creation.</w:t>
      </w:r>
    </w:p>
    <w:p w14:paraId="40CFD9E7">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kern w:val="0"/>
          <w:sz w:val="24"/>
          <w:szCs w:val="24"/>
          <w:lang w:val="en-US" w:eastAsia="zh-CN" w:bidi="ar"/>
        </w:rPr>
        <w:t>c) The Impact of Trade Agreements</w:t>
      </w:r>
    </w:p>
    <w:p w14:paraId="3E8B8B80">
      <w:pPr>
        <w:keepNext w:val="0"/>
        <w:keepLines w:val="0"/>
        <w:widowControl/>
        <w:numPr>
          <w:ilvl w:val="0"/>
          <w:numId w:val="58"/>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 xml:space="preserve">Africa is integrating its markets through agreements such as the </w:t>
      </w:r>
      <w:r>
        <w:rPr>
          <w:rFonts w:hint="default" w:ascii="Times New Roman" w:hAnsi="Times New Roman" w:eastAsia="Times New Roman" w:cs="Times New Roman"/>
          <w:b/>
          <w:bCs/>
          <w:sz w:val="24"/>
          <w:szCs w:val="24"/>
          <w:lang w:val="en-US" w:eastAsia="en-US"/>
        </w:rPr>
        <w:t>African Continental Free Trade Area (AfCFTA)</w:t>
      </w:r>
      <w:r>
        <w:rPr>
          <w:rFonts w:hint="default" w:ascii="Times New Roman" w:hAnsi="Times New Roman" w:eastAsia="Times New Roman" w:cs="Times New Roman"/>
          <w:sz w:val="24"/>
          <w:szCs w:val="24"/>
          <w:lang w:val="en-US" w:eastAsia="en-US"/>
        </w:rPr>
        <w:t>, which seeks to boost intra-African agricultural trade.</w:t>
      </w:r>
    </w:p>
    <w:p w14:paraId="1AA6D1E8">
      <w:pPr>
        <w:keepNext w:val="0"/>
        <w:keepLines w:val="0"/>
        <w:widowControl/>
        <w:numPr>
          <w:ilvl w:val="0"/>
          <w:numId w:val="58"/>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Many African nations export raw agricultural products rather than processed goods, missing opportunities for higher value gains.</w:t>
      </w:r>
    </w:p>
    <w:p w14:paraId="0CD29275">
      <w:pPr>
        <w:keepNext w:val="0"/>
        <w:keepLines w:val="0"/>
        <w:widowControl/>
        <w:numPr>
          <w:ilvl w:val="0"/>
          <w:numId w:val="58"/>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 xml:space="preserve">The </w:t>
      </w:r>
      <w:r>
        <w:rPr>
          <w:rFonts w:hint="default" w:ascii="Times New Roman" w:hAnsi="Times New Roman" w:eastAsia="Times New Roman" w:cs="Times New Roman"/>
          <w:b/>
          <w:bCs/>
          <w:sz w:val="24"/>
          <w:szCs w:val="24"/>
          <w:lang w:val="en-US" w:eastAsia="en-US"/>
        </w:rPr>
        <w:t>European Union (EU) and China</w:t>
      </w:r>
      <w:r>
        <w:rPr>
          <w:rFonts w:hint="default" w:ascii="Times New Roman" w:hAnsi="Times New Roman" w:eastAsia="Times New Roman" w:cs="Times New Roman"/>
          <w:sz w:val="24"/>
          <w:szCs w:val="24"/>
          <w:lang w:val="en-US" w:eastAsia="en-US"/>
        </w:rPr>
        <w:t xml:space="preserve"> are major importers of African agricultural goods, but stringent trade regulations can limit market access.</w:t>
      </w:r>
    </w:p>
    <w:p w14:paraId="01CE2578">
      <w:pPr>
        <w:keepNext w:val="0"/>
        <w:keepLines w:val="0"/>
        <w:widowControl/>
        <w:suppressLineNumbers w:val="0"/>
        <w:spacing w:before="0" w:beforeAutospacing="0" w:after="0" w:afterAutospacing="0" w:line="360" w:lineRule="auto"/>
        <w:ind w:left="0" w:right="0"/>
        <w:jc w:val="left"/>
        <w:rPr>
          <w:rFonts w:hint="default" w:ascii="Times New Roman" w:hAnsi="Times New Roman" w:eastAsia="Times New Roman" w:cs="Times New Roman"/>
          <w:sz w:val="24"/>
          <w:szCs w:val="24"/>
          <w:lang w:val="en-US"/>
        </w:rPr>
      </w:pPr>
    </w:p>
    <w:p w14:paraId="3C1F51A6">
      <w:pPr>
        <w:keepNext w:val="0"/>
        <w:keepLines w:val="0"/>
        <w:widowControl/>
        <w:suppressLineNumbers w:val="0"/>
        <w:spacing w:before="0" w:beforeAutospacing="0" w:after="0" w:afterAutospacing="0" w:line="360" w:lineRule="auto"/>
        <w:ind w:left="0" w:right="0"/>
        <w:jc w:val="left"/>
        <w:rPr>
          <w:rFonts w:hint="default" w:ascii="Times New Roman" w:hAnsi="Times New Roman" w:eastAsia="Times New Roman" w:cs="Times New Roman"/>
          <w:sz w:val="24"/>
          <w:szCs w:val="24"/>
          <w:lang w:val="en-US"/>
        </w:rPr>
      </w:pPr>
    </w:p>
    <w:p w14:paraId="1211097D">
      <w:pPr>
        <w:keepNext w:val="0"/>
        <w:keepLines w:val="0"/>
        <w:widowControl/>
        <w:suppressLineNumbers w:val="0"/>
        <w:spacing w:before="0" w:beforeAutospacing="0" w:after="0" w:afterAutospacing="0" w:line="360" w:lineRule="auto"/>
        <w:ind w:left="0" w:right="0"/>
        <w:jc w:val="left"/>
        <w:rPr>
          <w:rFonts w:hint="default" w:ascii="Times New Roman" w:hAnsi="Times New Roman" w:eastAsia="Times New Roman" w:cs="Times New Roman"/>
          <w:sz w:val="24"/>
          <w:szCs w:val="24"/>
          <w:lang w:val="en-US"/>
        </w:rPr>
      </w:pPr>
    </w:p>
    <w:p w14:paraId="1547E318">
      <w:pPr>
        <w:keepNext w:val="0"/>
        <w:keepLines w:val="0"/>
        <w:widowControl/>
        <w:suppressLineNumbers w:val="0"/>
        <w:spacing w:before="0" w:beforeAutospacing="0" w:after="0" w:afterAutospacing="0" w:line="360" w:lineRule="auto"/>
        <w:ind w:left="0" w:right="0"/>
        <w:jc w:val="left"/>
        <w:rPr>
          <w:rFonts w:hint="default" w:ascii="Times New Roman" w:hAnsi="Times New Roman" w:eastAsia="Times New Roman" w:cs="Times New Roman"/>
          <w:sz w:val="24"/>
          <w:szCs w:val="24"/>
          <w:lang w:val="en-US"/>
        </w:rPr>
      </w:pPr>
    </w:p>
    <w:p w14:paraId="24A2E277">
      <w:pPr>
        <w:keepNext w:val="0"/>
        <w:keepLines w:val="0"/>
        <w:widowControl/>
        <w:suppressLineNumbers w:val="0"/>
        <w:spacing w:before="0" w:beforeAutospacing="0" w:after="0" w:afterAutospacing="0" w:line="360" w:lineRule="auto"/>
        <w:ind w:left="0" w:right="0"/>
        <w:jc w:val="left"/>
        <w:rPr>
          <w:rFonts w:hint="default" w:ascii="Times New Roman" w:hAnsi="Times New Roman" w:eastAsia="Times New Roman" w:cs="Times New Roman"/>
          <w:sz w:val="24"/>
          <w:szCs w:val="24"/>
          <w:lang w:val="en-US"/>
        </w:rPr>
      </w:pPr>
    </w:p>
    <w:p w14:paraId="2DA3D24F">
      <w:pPr>
        <w:keepNext w:val="0"/>
        <w:keepLines w:val="0"/>
        <w:widowControl/>
        <w:suppressLineNumbers w:val="0"/>
        <w:spacing w:before="0" w:beforeAutospacing="1" w:after="0" w:afterAutospacing="1" w:line="360" w:lineRule="auto"/>
        <w:ind w:left="0" w:right="0"/>
        <w:jc w:val="left"/>
        <w:outlineLvl w:val="1"/>
        <w:rPr>
          <w:rFonts w:hint="default" w:ascii="Times New Roman" w:hAnsi="Times New Roman" w:eastAsia="Times New Roman" w:cs="Times New Roman"/>
          <w:b/>
          <w:bCs/>
          <w:color w:val="C00000"/>
          <w:sz w:val="28"/>
          <w:szCs w:val="28"/>
          <w:u w:val="single"/>
          <w:lang w:val="en-US"/>
        </w:rPr>
      </w:pPr>
      <w:r>
        <w:rPr>
          <w:rFonts w:hint="default" w:ascii="Times New Roman" w:hAnsi="Times New Roman" w:eastAsia="Times New Roman" w:cs="Times New Roman"/>
          <w:b/>
          <w:bCs/>
          <w:color w:val="C00000"/>
          <w:kern w:val="0"/>
          <w:sz w:val="28"/>
          <w:szCs w:val="28"/>
          <w:u w:val="single"/>
          <w:lang w:val="en-US" w:eastAsia="zh-CN" w:bidi="ar"/>
        </w:rPr>
        <w:t>Impact on Industrial Growth</w:t>
      </w:r>
    </w:p>
    <w:p w14:paraId="3F1A1CE4">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Agriculture is closely linked to industrial development, as it supplies raw materials to various industries, stimulates rural economies, and supports manufacturing sectors.</w:t>
      </w:r>
    </w:p>
    <w:p w14:paraId="7F8E1C4A">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kern w:val="0"/>
          <w:sz w:val="24"/>
          <w:szCs w:val="24"/>
          <w:lang w:val="en-US" w:eastAsia="zh-CN" w:bidi="ar"/>
        </w:rPr>
        <w:t>a) Agriculture’s Role in Agro-Industries</w:t>
      </w:r>
    </w:p>
    <w:p w14:paraId="5E0117C2">
      <w:pPr>
        <w:keepNext w:val="0"/>
        <w:keepLines w:val="0"/>
        <w:widowControl/>
        <w:numPr>
          <w:ilvl w:val="0"/>
          <w:numId w:val="59"/>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Food Processing:</w:t>
      </w:r>
      <w:r>
        <w:rPr>
          <w:rFonts w:hint="default" w:ascii="Times New Roman" w:hAnsi="Times New Roman" w:eastAsia="Times New Roman" w:cs="Times New Roman"/>
          <w:sz w:val="24"/>
          <w:szCs w:val="24"/>
          <w:lang w:val="en-US" w:eastAsia="en-US"/>
        </w:rPr>
        <w:t xml:space="preserve"> Industries that rely on agriculture include milling (maize, wheat, rice), sugar production, and fruit canning.</w:t>
      </w:r>
    </w:p>
    <w:p w14:paraId="43ED36C5">
      <w:pPr>
        <w:keepNext w:val="0"/>
        <w:keepLines w:val="0"/>
        <w:widowControl/>
        <w:numPr>
          <w:ilvl w:val="0"/>
          <w:numId w:val="59"/>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Textile Industry:</w:t>
      </w:r>
      <w:r>
        <w:rPr>
          <w:rFonts w:hint="default" w:ascii="Times New Roman" w:hAnsi="Times New Roman" w:eastAsia="Times New Roman" w:cs="Times New Roman"/>
          <w:sz w:val="24"/>
          <w:szCs w:val="24"/>
          <w:lang w:val="en-US" w:eastAsia="en-US"/>
        </w:rPr>
        <w:t xml:space="preserve"> Cotton farming supports fabric and garment production in countries like Egypt, Burkina Faso, and Tanzania.</w:t>
      </w:r>
    </w:p>
    <w:p w14:paraId="507851CE">
      <w:pPr>
        <w:keepNext w:val="0"/>
        <w:keepLines w:val="0"/>
        <w:widowControl/>
        <w:numPr>
          <w:ilvl w:val="0"/>
          <w:numId w:val="59"/>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Beverage Industry:</w:t>
      </w:r>
      <w:r>
        <w:rPr>
          <w:rFonts w:hint="default" w:ascii="Times New Roman" w:hAnsi="Times New Roman" w:eastAsia="Times New Roman" w:cs="Times New Roman"/>
          <w:sz w:val="24"/>
          <w:szCs w:val="24"/>
          <w:lang w:val="en-US" w:eastAsia="en-US"/>
        </w:rPr>
        <w:t xml:space="preserve"> Coffee and tea processing create employment in packaging and export.</w:t>
      </w:r>
    </w:p>
    <w:p w14:paraId="6865681D">
      <w:pPr>
        <w:keepNext w:val="0"/>
        <w:keepLines w:val="0"/>
        <w:widowControl/>
        <w:numPr>
          <w:ilvl w:val="0"/>
          <w:numId w:val="59"/>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Biofuel and Alternative Energy:</w:t>
      </w:r>
      <w:r>
        <w:rPr>
          <w:rFonts w:hint="default" w:ascii="Times New Roman" w:hAnsi="Times New Roman" w:eastAsia="Times New Roman" w:cs="Times New Roman"/>
          <w:sz w:val="24"/>
          <w:szCs w:val="24"/>
          <w:lang w:val="en-US" w:eastAsia="en-US"/>
        </w:rPr>
        <w:t xml:space="preserve"> Sugarcane and maize are increasingly used for ethanol production.</w:t>
      </w:r>
    </w:p>
    <w:p w14:paraId="2EF11F84">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kern w:val="0"/>
          <w:sz w:val="24"/>
          <w:szCs w:val="24"/>
          <w:lang w:val="en-US" w:eastAsia="zh-CN" w:bidi="ar"/>
        </w:rPr>
        <w:t>b) Livestock and Dairy Industry Contributions</w:t>
      </w:r>
    </w:p>
    <w:p w14:paraId="520A963C">
      <w:pPr>
        <w:keepNext w:val="0"/>
        <w:keepLines w:val="0"/>
        <w:widowControl/>
        <w:numPr>
          <w:ilvl w:val="0"/>
          <w:numId w:val="60"/>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Meat and leather industries</w:t>
      </w:r>
      <w:r>
        <w:rPr>
          <w:rFonts w:hint="default" w:ascii="Times New Roman" w:hAnsi="Times New Roman" w:eastAsia="Times New Roman" w:cs="Times New Roman"/>
          <w:sz w:val="24"/>
          <w:szCs w:val="24"/>
          <w:lang w:val="en-US" w:eastAsia="en-US"/>
        </w:rPr>
        <w:t xml:space="preserve"> benefit from cattle farming in Sudan, Kenya, and South Africa.</w:t>
      </w:r>
    </w:p>
    <w:p w14:paraId="287E1E55">
      <w:pPr>
        <w:keepNext w:val="0"/>
        <w:keepLines w:val="0"/>
        <w:widowControl/>
        <w:numPr>
          <w:ilvl w:val="0"/>
          <w:numId w:val="60"/>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Dairy production</w:t>
      </w:r>
      <w:r>
        <w:rPr>
          <w:rFonts w:hint="default" w:ascii="Times New Roman" w:hAnsi="Times New Roman" w:eastAsia="Times New Roman" w:cs="Times New Roman"/>
          <w:sz w:val="24"/>
          <w:szCs w:val="24"/>
          <w:lang w:val="en-US" w:eastAsia="en-US"/>
        </w:rPr>
        <w:t xml:space="preserve"> supports economies in East Africa, with Kenya and Ethiopia being major milk producers.</w:t>
      </w:r>
    </w:p>
    <w:p w14:paraId="6D3EC701">
      <w:pPr>
        <w:keepNext w:val="0"/>
        <w:keepLines w:val="0"/>
        <w:widowControl/>
        <w:numPr>
          <w:ilvl w:val="0"/>
          <w:numId w:val="60"/>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Poultry farming</w:t>
      </w:r>
      <w:r>
        <w:rPr>
          <w:rFonts w:hint="default" w:ascii="Times New Roman" w:hAnsi="Times New Roman" w:eastAsia="Times New Roman" w:cs="Times New Roman"/>
          <w:sz w:val="24"/>
          <w:szCs w:val="24"/>
          <w:lang w:val="en-US" w:eastAsia="en-US"/>
        </w:rPr>
        <w:t xml:space="preserve"> has grown significantly, providing eggs and chicken meat for local and export markets.</w:t>
      </w:r>
    </w:p>
    <w:p w14:paraId="5392ED7B">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kern w:val="0"/>
          <w:sz w:val="24"/>
          <w:szCs w:val="24"/>
          <w:lang w:val="en-US" w:eastAsia="zh-CN" w:bidi="ar"/>
        </w:rPr>
        <w:t>c) Boosting Rural Industrialization</w:t>
      </w:r>
    </w:p>
    <w:p w14:paraId="31572A3E">
      <w:pPr>
        <w:keepNext w:val="0"/>
        <w:keepLines w:val="0"/>
        <w:widowControl/>
        <w:numPr>
          <w:ilvl w:val="0"/>
          <w:numId w:val="61"/>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 xml:space="preserve">Increased investment in </w:t>
      </w:r>
      <w:r>
        <w:rPr>
          <w:rFonts w:hint="default" w:ascii="Times New Roman" w:hAnsi="Times New Roman" w:eastAsia="Times New Roman" w:cs="Times New Roman"/>
          <w:b/>
          <w:bCs/>
          <w:sz w:val="24"/>
          <w:szCs w:val="24"/>
          <w:lang w:val="en-US" w:eastAsia="en-US"/>
        </w:rPr>
        <w:t>rural agro-processing plants</w:t>
      </w:r>
      <w:r>
        <w:rPr>
          <w:rFonts w:hint="default" w:ascii="Times New Roman" w:hAnsi="Times New Roman" w:eastAsia="Times New Roman" w:cs="Times New Roman"/>
          <w:sz w:val="24"/>
          <w:szCs w:val="24"/>
          <w:lang w:val="en-US" w:eastAsia="en-US"/>
        </w:rPr>
        <w:t xml:space="preserve"> can create jobs and reduce post-harvest losses.</w:t>
      </w:r>
    </w:p>
    <w:p w14:paraId="6B4D43EB">
      <w:pPr>
        <w:keepNext w:val="0"/>
        <w:keepLines w:val="0"/>
        <w:widowControl/>
        <w:numPr>
          <w:ilvl w:val="0"/>
          <w:numId w:val="61"/>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Improved transportation networks allow farmers to access markets more efficiently.</w:t>
      </w:r>
    </w:p>
    <w:p w14:paraId="1FF72E79">
      <w:pPr>
        <w:keepNext w:val="0"/>
        <w:keepLines w:val="0"/>
        <w:widowControl/>
        <w:numPr>
          <w:ilvl w:val="0"/>
          <w:numId w:val="61"/>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Small and medium-sized enterprises (SMEs) in agribusiness enhance value addition and economic diversification.</w:t>
      </w:r>
    </w:p>
    <w:p w14:paraId="2CE5E021">
      <w:pPr>
        <w:keepNext w:val="0"/>
        <w:keepLines w:val="0"/>
        <w:widowControl/>
        <w:suppressLineNumbers w:val="0"/>
        <w:spacing w:before="0" w:beforeAutospacing="0" w:after="0" w:afterAutospacing="0" w:line="360" w:lineRule="auto"/>
        <w:ind w:left="0" w:right="0"/>
        <w:jc w:val="left"/>
        <w:rPr>
          <w:rFonts w:hint="default" w:ascii="Times New Roman" w:hAnsi="Times New Roman" w:eastAsia="Times New Roman" w:cs="Times New Roman"/>
          <w:sz w:val="24"/>
          <w:szCs w:val="24"/>
          <w:lang w:val="en-US"/>
        </w:rPr>
      </w:pPr>
    </w:p>
    <w:p w14:paraId="1430A14A">
      <w:pPr>
        <w:keepNext w:val="0"/>
        <w:keepLines w:val="0"/>
        <w:widowControl/>
        <w:suppressLineNumbers w:val="0"/>
        <w:spacing w:before="0" w:beforeAutospacing="1" w:after="0" w:afterAutospacing="1" w:line="360" w:lineRule="auto"/>
        <w:ind w:left="0" w:right="0"/>
        <w:jc w:val="left"/>
        <w:outlineLvl w:val="1"/>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kern w:val="0"/>
          <w:sz w:val="24"/>
          <w:szCs w:val="24"/>
          <w:lang w:val="en-US" w:eastAsia="zh-CN" w:bidi="ar"/>
        </w:rPr>
        <w:t>4. Food Security and Poverty Reduction</w:t>
      </w:r>
    </w:p>
    <w:p w14:paraId="06C487ED">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Agriculture plays a direct role in ensuring food security and reducing poverty levels across Africa.</w:t>
      </w:r>
    </w:p>
    <w:p w14:paraId="5880C8BC">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kern w:val="0"/>
          <w:sz w:val="24"/>
          <w:szCs w:val="24"/>
          <w:lang w:val="en-US" w:eastAsia="zh-CN" w:bidi="ar"/>
        </w:rPr>
        <w:t>a) Reducing Hunger and Malnutrition</w:t>
      </w:r>
    </w:p>
    <w:p w14:paraId="699E10E2">
      <w:pPr>
        <w:keepNext w:val="0"/>
        <w:keepLines w:val="0"/>
        <w:widowControl/>
        <w:numPr>
          <w:ilvl w:val="0"/>
          <w:numId w:val="62"/>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Improved agricultural output ensures a stable food supply, reducing hunger and malnutrition.</w:t>
      </w:r>
    </w:p>
    <w:p w14:paraId="6AB585C5">
      <w:pPr>
        <w:keepNext w:val="0"/>
        <w:keepLines w:val="0"/>
        <w:widowControl/>
        <w:numPr>
          <w:ilvl w:val="0"/>
          <w:numId w:val="62"/>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 xml:space="preserve">Nutrition-sensitive agriculture encourages the production of </w:t>
      </w:r>
      <w:r>
        <w:rPr>
          <w:rFonts w:hint="default" w:ascii="Times New Roman" w:hAnsi="Times New Roman" w:eastAsia="Times New Roman" w:cs="Times New Roman"/>
          <w:b/>
          <w:bCs/>
          <w:sz w:val="24"/>
          <w:szCs w:val="24"/>
          <w:lang w:val="en-US" w:eastAsia="en-US"/>
        </w:rPr>
        <w:t>diverse, nutrient-rich crops</w:t>
      </w:r>
      <w:r>
        <w:rPr>
          <w:rFonts w:hint="default" w:ascii="Times New Roman" w:hAnsi="Times New Roman" w:eastAsia="Times New Roman" w:cs="Times New Roman"/>
          <w:sz w:val="24"/>
          <w:szCs w:val="24"/>
          <w:lang w:val="en-US" w:eastAsia="en-US"/>
        </w:rPr>
        <w:t>, including vegetables, legumes, and animal products.</w:t>
      </w:r>
    </w:p>
    <w:p w14:paraId="675F674E">
      <w:pPr>
        <w:keepNext w:val="0"/>
        <w:keepLines w:val="0"/>
        <w:widowControl/>
        <w:numPr>
          <w:ilvl w:val="0"/>
          <w:numId w:val="62"/>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Strengthening local food production reduces dependence on food imports, enhancing national food sovereignty.</w:t>
      </w:r>
    </w:p>
    <w:p w14:paraId="4C23F7E0">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kern w:val="0"/>
          <w:sz w:val="24"/>
          <w:szCs w:val="24"/>
          <w:lang w:val="en-US" w:eastAsia="zh-CN" w:bidi="ar"/>
        </w:rPr>
        <w:t>b) Economic Empowerment and Poverty Alleviation</w:t>
      </w:r>
    </w:p>
    <w:p w14:paraId="45C63AF5">
      <w:pPr>
        <w:keepNext w:val="0"/>
        <w:keepLines w:val="0"/>
        <w:widowControl/>
        <w:numPr>
          <w:ilvl w:val="0"/>
          <w:numId w:val="63"/>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Smallholder farmers</w:t>
      </w:r>
      <w:r>
        <w:rPr>
          <w:rFonts w:hint="default" w:ascii="Times New Roman" w:hAnsi="Times New Roman" w:eastAsia="Times New Roman" w:cs="Times New Roman"/>
          <w:sz w:val="24"/>
          <w:szCs w:val="24"/>
          <w:lang w:val="en-US" w:eastAsia="en-US"/>
        </w:rPr>
        <w:t xml:space="preserve"> produce about </w:t>
      </w:r>
      <w:r>
        <w:rPr>
          <w:rFonts w:hint="default" w:ascii="Times New Roman" w:hAnsi="Times New Roman" w:eastAsia="Times New Roman" w:cs="Times New Roman"/>
          <w:b/>
          <w:bCs/>
          <w:sz w:val="24"/>
          <w:szCs w:val="24"/>
          <w:lang w:val="en-US" w:eastAsia="en-US"/>
        </w:rPr>
        <w:t>80% of Africa’s food supply</w:t>
      </w:r>
      <w:r>
        <w:rPr>
          <w:rFonts w:hint="default" w:ascii="Times New Roman" w:hAnsi="Times New Roman" w:eastAsia="Times New Roman" w:cs="Times New Roman"/>
          <w:sz w:val="24"/>
          <w:szCs w:val="24"/>
          <w:lang w:val="en-US" w:eastAsia="en-US"/>
        </w:rPr>
        <w:t>, making them critical players in poverty reduction.</w:t>
      </w:r>
    </w:p>
    <w:p w14:paraId="6D1DBA08">
      <w:pPr>
        <w:keepNext w:val="0"/>
        <w:keepLines w:val="0"/>
        <w:widowControl/>
        <w:numPr>
          <w:ilvl w:val="0"/>
          <w:numId w:val="63"/>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 xml:space="preserve">Increasing </w:t>
      </w:r>
      <w:r>
        <w:rPr>
          <w:rFonts w:hint="default" w:ascii="Times New Roman" w:hAnsi="Times New Roman" w:eastAsia="Times New Roman" w:cs="Times New Roman"/>
          <w:b/>
          <w:bCs/>
          <w:sz w:val="24"/>
          <w:szCs w:val="24"/>
          <w:lang w:val="en-US" w:eastAsia="en-US"/>
        </w:rPr>
        <w:t>market access</w:t>
      </w:r>
      <w:r>
        <w:rPr>
          <w:rFonts w:hint="default" w:ascii="Times New Roman" w:hAnsi="Times New Roman" w:eastAsia="Times New Roman" w:cs="Times New Roman"/>
          <w:sz w:val="24"/>
          <w:szCs w:val="24"/>
          <w:lang w:val="en-US" w:eastAsia="en-US"/>
        </w:rPr>
        <w:t xml:space="preserve"> through cooperatives and digital platforms helps small-scale farmers earn better incomes.</w:t>
      </w:r>
    </w:p>
    <w:p w14:paraId="0F982C39">
      <w:pPr>
        <w:keepNext w:val="0"/>
        <w:keepLines w:val="0"/>
        <w:widowControl/>
        <w:numPr>
          <w:ilvl w:val="0"/>
          <w:numId w:val="63"/>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 xml:space="preserve">Encouraging </w:t>
      </w:r>
      <w:r>
        <w:rPr>
          <w:rFonts w:hint="default" w:ascii="Times New Roman" w:hAnsi="Times New Roman" w:eastAsia="Times New Roman" w:cs="Times New Roman"/>
          <w:b/>
          <w:bCs/>
          <w:sz w:val="24"/>
          <w:szCs w:val="24"/>
          <w:lang w:val="en-US" w:eastAsia="en-US"/>
        </w:rPr>
        <w:t>agribusiness entrepreneurship</w:t>
      </w:r>
      <w:r>
        <w:rPr>
          <w:rFonts w:hint="default" w:ascii="Times New Roman" w:hAnsi="Times New Roman" w:eastAsia="Times New Roman" w:cs="Times New Roman"/>
          <w:sz w:val="24"/>
          <w:szCs w:val="24"/>
          <w:lang w:val="en-US" w:eastAsia="en-US"/>
        </w:rPr>
        <w:t xml:space="preserve"> can lift millions out of poverty by creating jobs in food processing, packaging, and distribution.</w:t>
      </w:r>
    </w:p>
    <w:p w14:paraId="1E481FCA">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kern w:val="0"/>
          <w:sz w:val="24"/>
          <w:szCs w:val="24"/>
          <w:lang w:val="en-US" w:eastAsia="zh-CN" w:bidi="ar"/>
        </w:rPr>
        <w:t>c) Gender Equality in Agriculture</w:t>
      </w:r>
    </w:p>
    <w:p w14:paraId="6C48CA8A">
      <w:pPr>
        <w:keepNext w:val="0"/>
        <w:keepLines w:val="0"/>
        <w:widowControl/>
        <w:numPr>
          <w:ilvl w:val="0"/>
          <w:numId w:val="64"/>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 xml:space="preserve">Women contribute </w:t>
      </w:r>
      <w:r>
        <w:rPr>
          <w:rFonts w:hint="default" w:ascii="Times New Roman" w:hAnsi="Times New Roman" w:eastAsia="Times New Roman" w:cs="Times New Roman"/>
          <w:b/>
          <w:bCs/>
          <w:sz w:val="24"/>
          <w:szCs w:val="24"/>
          <w:lang w:val="en-US" w:eastAsia="en-US"/>
        </w:rPr>
        <w:t>over 50%</w:t>
      </w:r>
      <w:r>
        <w:rPr>
          <w:rFonts w:hint="default" w:ascii="Times New Roman" w:hAnsi="Times New Roman" w:eastAsia="Times New Roman" w:cs="Times New Roman"/>
          <w:sz w:val="24"/>
          <w:szCs w:val="24"/>
          <w:lang w:val="en-US" w:eastAsia="en-US"/>
        </w:rPr>
        <w:t xml:space="preserve"> of food production but often lack access to land, credit, and extension services.</w:t>
      </w:r>
    </w:p>
    <w:p w14:paraId="32506124">
      <w:pPr>
        <w:keepNext w:val="0"/>
        <w:keepLines w:val="0"/>
        <w:widowControl/>
        <w:numPr>
          <w:ilvl w:val="0"/>
          <w:numId w:val="64"/>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Investing in women-led farming initiatives can increase productivity and economic growth.</w:t>
      </w:r>
    </w:p>
    <w:p w14:paraId="21C7FCF4">
      <w:pPr>
        <w:keepNext w:val="0"/>
        <w:keepLines w:val="0"/>
        <w:widowControl/>
        <w:numPr>
          <w:ilvl w:val="0"/>
          <w:numId w:val="64"/>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Policies promoting gender equity in land ownership and financial inclusion can empower female farmers.</w:t>
      </w:r>
    </w:p>
    <w:p w14:paraId="58E93F96">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kern w:val="0"/>
          <w:sz w:val="24"/>
          <w:szCs w:val="24"/>
          <w:lang w:val="en-US" w:eastAsia="zh-CN" w:bidi="ar"/>
        </w:rPr>
        <w:t>d) Climate Resilience and Sustainable Farming</w:t>
      </w:r>
    </w:p>
    <w:p w14:paraId="382E0A70">
      <w:pPr>
        <w:keepNext w:val="0"/>
        <w:keepLines w:val="0"/>
        <w:widowControl/>
        <w:numPr>
          <w:ilvl w:val="0"/>
          <w:numId w:val="65"/>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Climate-smart agriculture</w:t>
      </w:r>
      <w:r>
        <w:rPr>
          <w:rFonts w:hint="default" w:ascii="Times New Roman" w:hAnsi="Times New Roman" w:eastAsia="Times New Roman" w:cs="Times New Roman"/>
          <w:sz w:val="24"/>
          <w:szCs w:val="24"/>
          <w:lang w:val="en-US" w:eastAsia="en-US"/>
        </w:rPr>
        <w:t xml:space="preserve"> (e.g., drought-resistant crops, conservation farming) ensures food security amid climate change.</w:t>
      </w:r>
    </w:p>
    <w:p w14:paraId="6C16FE82">
      <w:pPr>
        <w:keepNext w:val="0"/>
        <w:keepLines w:val="0"/>
        <w:widowControl/>
        <w:numPr>
          <w:ilvl w:val="0"/>
          <w:numId w:val="65"/>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Irrigation and water management</w:t>
      </w:r>
      <w:r>
        <w:rPr>
          <w:rFonts w:hint="default" w:ascii="Times New Roman" w:hAnsi="Times New Roman" w:eastAsia="Times New Roman" w:cs="Times New Roman"/>
          <w:sz w:val="24"/>
          <w:szCs w:val="24"/>
          <w:lang w:val="en-US" w:eastAsia="en-US"/>
        </w:rPr>
        <w:t xml:space="preserve"> reduce reliance on unpredictable rainfall.</w:t>
      </w:r>
    </w:p>
    <w:p w14:paraId="034E9F85">
      <w:pPr>
        <w:keepNext w:val="0"/>
        <w:keepLines w:val="0"/>
        <w:widowControl/>
        <w:numPr>
          <w:ilvl w:val="0"/>
          <w:numId w:val="65"/>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Agroecology and organic farming</w:t>
      </w:r>
      <w:r>
        <w:rPr>
          <w:rFonts w:hint="default" w:ascii="Times New Roman" w:hAnsi="Times New Roman" w:eastAsia="Times New Roman" w:cs="Times New Roman"/>
          <w:sz w:val="24"/>
          <w:szCs w:val="24"/>
          <w:lang w:val="en-US" w:eastAsia="en-US"/>
        </w:rPr>
        <w:t xml:space="preserve"> practices promote environmental sustainability and long-term productivity.</w:t>
      </w:r>
    </w:p>
    <w:p w14:paraId="695103F7">
      <w:pPr>
        <w:pStyle w:val="2"/>
        <w:widowControl/>
        <w:spacing w:line="360" w:lineRule="auto"/>
        <w:rPr>
          <w:sz w:val="24"/>
          <w:szCs w:val="24"/>
          <w:u w:val="single"/>
          <w:lang w:val="en-US"/>
        </w:rPr>
      </w:pPr>
      <w:r>
        <w:rPr>
          <w:rStyle w:val="8"/>
          <w:b/>
          <w:bCs/>
          <w:sz w:val="24"/>
          <w:szCs w:val="24"/>
          <w:u w:val="single"/>
          <w:lang w:val="en-US"/>
        </w:rPr>
        <w:t>AGRICULTURAL CRISIS</w:t>
      </w:r>
    </w:p>
    <w:p w14:paraId="6B6FD4C6">
      <w:pPr>
        <w:pStyle w:val="7"/>
        <w:widowControl/>
        <w:spacing w:line="360" w:lineRule="auto"/>
        <w:rPr>
          <w:lang w:val="en-US"/>
        </w:rPr>
      </w:pPr>
      <w:r>
        <w:rPr>
          <w:lang w:val="en-US"/>
        </w:rPr>
        <w:t>Agriculture is the backbone of many economies, particularly in Africa and other developing regions. However, the sector faces a growing crisis due to a combination of environmental, economic, and political factors. Addressing these issues is critical for food security, poverty reduction, and economic stability.</w:t>
      </w:r>
    </w:p>
    <w:p w14:paraId="322245DB">
      <w:pPr>
        <w:pStyle w:val="3"/>
        <w:widowControl/>
        <w:spacing w:line="360" w:lineRule="auto"/>
        <w:rPr>
          <w:sz w:val="24"/>
          <w:szCs w:val="24"/>
          <w:lang w:val="en-US"/>
        </w:rPr>
      </w:pPr>
      <w:r>
        <w:rPr>
          <w:rStyle w:val="8"/>
          <w:b/>
          <w:bCs/>
          <w:sz w:val="24"/>
          <w:szCs w:val="24"/>
          <w:lang w:val="en-US"/>
        </w:rPr>
        <w:t>Causes of the Agricultural Crisis</w:t>
      </w:r>
    </w:p>
    <w:p w14:paraId="5AB614D9">
      <w:pPr>
        <w:pStyle w:val="4"/>
        <w:widowControl/>
        <w:spacing w:line="360" w:lineRule="auto"/>
        <w:rPr>
          <w:rFonts w:hint="default" w:ascii="Times New Roman" w:hAnsi="Times New Roman" w:cs="Times New Roman"/>
          <w:sz w:val="24"/>
          <w:szCs w:val="24"/>
          <w:lang w:val="en-US"/>
        </w:rPr>
      </w:pPr>
      <w:r>
        <w:rPr>
          <w:rStyle w:val="8"/>
          <w:bCs w:val="0"/>
          <w:sz w:val="24"/>
          <w:szCs w:val="24"/>
          <w:lang w:val="en-US"/>
        </w:rPr>
        <w:t>a) Climate Change and Environmental Degradation</w:t>
      </w:r>
    </w:p>
    <w:p w14:paraId="0A516E8F">
      <w:pPr>
        <w:keepNext w:val="0"/>
        <w:keepLines w:val="0"/>
        <w:widowControl/>
        <w:numPr>
          <w:ilvl w:val="0"/>
          <w:numId w:val="66"/>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Rising Temperatures and Extreme Weather Events:</w:t>
      </w:r>
      <w:r>
        <w:rPr>
          <w:rFonts w:hint="default" w:ascii="Times New Roman" w:hAnsi="Times New Roman" w:eastAsia="Calibri" w:cs="Times New Roman"/>
          <w:kern w:val="0"/>
          <w:sz w:val="24"/>
          <w:szCs w:val="24"/>
          <w:lang w:val="en-US" w:eastAsia="zh-CN" w:bidi="ar"/>
        </w:rPr>
        <w:t xml:space="preserve"> Higher global temperatures disrupt traditional growing seasons, reduce soil moisture, and alter pest and disease patterns.</w:t>
      </w:r>
    </w:p>
    <w:p w14:paraId="71F2FAAE">
      <w:pPr>
        <w:keepNext w:val="0"/>
        <w:keepLines w:val="0"/>
        <w:widowControl/>
        <w:numPr>
          <w:ilvl w:val="0"/>
          <w:numId w:val="66"/>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Erratic Rainfall and Prolonged Droughts:</w:t>
      </w:r>
      <w:r>
        <w:rPr>
          <w:rFonts w:hint="default" w:ascii="Times New Roman" w:hAnsi="Times New Roman" w:eastAsia="Calibri" w:cs="Times New Roman"/>
          <w:kern w:val="0"/>
          <w:sz w:val="24"/>
          <w:szCs w:val="24"/>
          <w:lang w:val="en-US" w:eastAsia="zh-CN" w:bidi="ar"/>
        </w:rPr>
        <w:t xml:space="preserve"> Changing precipitation patterns reduce water availability, leading to lower crop yields and livestock losses.</w:t>
      </w:r>
    </w:p>
    <w:p w14:paraId="00DDFEF0">
      <w:pPr>
        <w:keepNext w:val="0"/>
        <w:keepLines w:val="0"/>
        <w:widowControl/>
        <w:numPr>
          <w:ilvl w:val="0"/>
          <w:numId w:val="66"/>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Flooding and Natural Disasters:</w:t>
      </w:r>
      <w:r>
        <w:rPr>
          <w:rFonts w:hint="default" w:ascii="Times New Roman" w:hAnsi="Times New Roman" w:eastAsia="Calibri" w:cs="Times New Roman"/>
          <w:kern w:val="0"/>
          <w:sz w:val="24"/>
          <w:szCs w:val="24"/>
          <w:lang w:val="en-US" w:eastAsia="zh-CN" w:bidi="ar"/>
        </w:rPr>
        <w:t xml:space="preserve"> Intense storms and floods destroy farmlands, wash away nutrients, and increase the risk of waterborne diseases that affect crops and livestock.</w:t>
      </w:r>
    </w:p>
    <w:p w14:paraId="2591805A">
      <w:pPr>
        <w:keepNext w:val="0"/>
        <w:keepLines w:val="0"/>
        <w:widowControl/>
        <w:numPr>
          <w:ilvl w:val="0"/>
          <w:numId w:val="66"/>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Soil Erosion and Desertification:</w:t>
      </w:r>
      <w:r>
        <w:rPr>
          <w:rFonts w:hint="default" w:ascii="Times New Roman" w:hAnsi="Times New Roman" w:eastAsia="Calibri" w:cs="Times New Roman"/>
          <w:kern w:val="0"/>
          <w:sz w:val="24"/>
          <w:szCs w:val="24"/>
          <w:lang w:val="en-US" w:eastAsia="zh-CN" w:bidi="ar"/>
        </w:rPr>
        <w:t xml:space="preserve"> Over-farming and deforestation expose soil to erosion, while unsustainable practices accelerate desertification, particularly in arid and semi-arid regions.</w:t>
      </w:r>
    </w:p>
    <w:p w14:paraId="7046E710">
      <w:pPr>
        <w:keepNext w:val="0"/>
        <w:keepLines w:val="0"/>
        <w:widowControl/>
        <w:numPr>
          <w:ilvl w:val="0"/>
          <w:numId w:val="66"/>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Over-Reliance on Rain-Fed Agriculture:</w:t>
      </w:r>
      <w:r>
        <w:rPr>
          <w:rFonts w:hint="default" w:ascii="Times New Roman" w:hAnsi="Times New Roman" w:eastAsia="Calibri" w:cs="Times New Roman"/>
          <w:kern w:val="0"/>
          <w:sz w:val="24"/>
          <w:szCs w:val="24"/>
          <w:lang w:val="en-US" w:eastAsia="zh-CN" w:bidi="ar"/>
        </w:rPr>
        <w:t xml:space="preserve"> Most African farmers depend on seasonal rains, making them vulnerable to climate variability. Without proper irrigation infrastructure, prolonged droughts can lead to complete crop failure.</w:t>
      </w:r>
    </w:p>
    <w:p w14:paraId="17FD0E05">
      <w:pPr>
        <w:pStyle w:val="4"/>
        <w:widowControl/>
        <w:spacing w:line="360" w:lineRule="auto"/>
        <w:rPr>
          <w:rFonts w:hint="default" w:ascii="Times New Roman" w:hAnsi="Times New Roman" w:cs="Times New Roman"/>
          <w:sz w:val="24"/>
          <w:szCs w:val="24"/>
          <w:lang w:val="en-US"/>
        </w:rPr>
      </w:pPr>
      <w:r>
        <w:rPr>
          <w:rStyle w:val="8"/>
          <w:bCs w:val="0"/>
          <w:sz w:val="24"/>
          <w:szCs w:val="24"/>
          <w:lang w:val="en-US"/>
        </w:rPr>
        <w:t>b) Land Degradation and Poor Soil Fertility</w:t>
      </w:r>
    </w:p>
    <w:p w14:paraId="76BBEBE5">
      <w:pPr>
        <w:keepNext w:val="0"/>
        <w:keepLines w:val="0"/>
        <w:widowControl/>
        <w:numPr>
          <w:ilvl w:val="0"/>
          <w:numId w:val="67"/>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Soil Nutrient Depletion:</w:t>
      </w:r>
      <w:r>
        <w:rPr>
          <w:rFonts w:hint="default" w:ascii="Times New Roman" w:hAnsi="Times New Roman" w:eastAsia="Calibri" w:cs="Times New Roman"/>
          <w:kern w:val="0"/>
          <w:sz w:val="24"/>
          <w:szCs w:val="24"/>
          <w:lang w:val="en-US" w:eastAsia="zh-CN" w:bidi="ar"/>
        </w:rPr>
        <w:t xml:space="preserve"> Repeated cultivation without proper crop rotation or replenishment of nutrients results in declining soil fertility.</w:t>
      </w:r>
    </w:p>
    <w:p w14:paraId="576DD05E">
      <w:pPr>
        <w:keepNext w:val="0"/>
        <w:keepLines w:val="0"/>
        <w:widowControl/>
        <w:numPr>
          <w:ilvl w:val="0"/>
          <w:numId w:val="67"/>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Overgrazing and Deforestation:</w:t>
      </w:r>
      <w:r>
        <w:rPr>
          <w:rFonts w:hint="default" w:ascii="Times New Roman" w:hAnsi="Times New Roman" w:eastAsia="Calibri" w:cs="Times New Roman"/>
          <w:kern w:val="0"/>
          <w:sz w:val="24"/>
          <w:szCs w:val="24"/>
          <w:lang w:val="en-US" w:eastAsia="zh-CN" w:bidi="ar"/>
        </w:rPr>
        <w:t xml:space="preserve"> Excessive livestock grazing and land clearing for agriculture reduce vegetation cover, leading to soil degradation and loss of biodiversity.</w:t>
      </w:r>
    </w:p>
    <w:p w14:paraId="56D98F5B">
      <w:pPr>
        <w:keepNext w:val="0"/>
        <w:keepLines w:val="0"/>
        <w:widowControl/>
        <w:numPr>
          <w:ilvl w:val="0"/>
          <w:numId w:val="67"/>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Poor Irrigation Practices:</w:t>
      </w:r>
      <w:r>
        <w:rPr>
          <w:rFonts w:hint="default" w:ascii="Times New Roman" w:hAnsi="Times New Roman" w:eastAsia="Calibri" w:cs="Times New Roman"/>
          <w:kern w:val="0"/>
          <w:sz w:val="24"/>
          <w:szCs w:val="24"/>
          <w:lang w:val="en-US" w:eastAsia="zh-CN" w:bidi="ar"/>
        </w:rPr>
        <w:t xml:space="preserve"> Inefficient irrigation leads to waterlogging, soil salinization, and desertification, reducing land productivity.</w:t>
      </w:r>
    </w:p>
    <w:p w14:paraId="7A0FE25A">
      <w:pPr>
        <w:keepNext w:val="0"/>
        <w:keepLines w:val="0"/>
        <w:widowControl/>
        <w:numPr>
          <w:ilvl w:val="0"/>
          <w:numId w:val="67"/>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Urbanization and Land Conversion:</w:t>
      </w:r>
      <w:r>
        <w:rPr>
          <w:rFonts w:hint="default" w:ascii="Times New Roman" w:hAnsi="Times New Roman" w:eastAsia="Calibri" w:cs="Times New Roman"/>
          <w:kern w:val="0"/>
          <w:sz w:val="24"/>
          <w:szCs w:val="24"/>
          <w:lang w:val="en-US" w:eastAsia="zh-CN" w:bidi="ar"/>
        </w:rPr>
        <w:t xml:space="preserve"> Expanding cities encroach on fertile farmland, reducing the area available for food production.</w:t>
      </w:r>
    </w:p>
    <w:p w14:paraId="4456530C">
      <w:pPr>
        <w:keepNext w:val="0"/>
        <w:keepLines w:val="0"/>
        <w:widowControl/>
        <w:numPr>
          <w:ilvl w:val="0"/>
          <w:numId w:val="67"/>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Mining and Industrial Activities:</w:t>
      </w:r>
      <w:r>
        <w:rPr>
          <w:rFonts w:hint="default" w:ascii="Times New Roman" w:hAnsi="Times New Roman" w:eastAsia="Calibri" w:cs="Times New Roman"/>
          <w:kern w:val="0"/>
          <w:sz w:val="24"/>
          <w:szCs w:val="24"/>
          <w:lang w:val="en-US" w:eastAsia="zh-CN" w:bidi="ar"/>
        </w:rPr>
        <w:t xml:space="preserve"> Land degradation due to mining and pollution from industries further reduces arable land quality.</w:t>
      </w:r>
    </w:p>
    <w:p w14:paraId="4EDAC918">
      <w:pPr>
        <w:pStyle w:val="4"/>
        <w:widowControl/>
        <w:spacing w:line="360" w:lineRule="auto"/>
        <w:rPr>
          <w:rFonts w:hint="default" w:ascii="Times New Roman" w:hAnsi="Times New Roman" w:cs="Times New Roman"/>
          <w:sz w:val="24"/>
          <w:szCs w:val="24"/>
          <w:lang w:val="en-US"/>
        </w:rPr>
      </w:pPr>
      <w:r>
        <w:rPr>
          <w:rStyle w:val="8"/>
          <w:bCs w:val="0"/>
          <w:sz w:val="24"/>
          <w:szCs w:val="24"/>
          <w:lang w:val="en-US"/>
        </w:rPr>
        <w:t>c) Political and Economic Factors</w:t>
      </w:r>
    </w:p>
    <w:p w14:paraId="58EB684D">
      <w:pPr>
        <w:keepNext w:val="0"/>
        <w:keepLines w:val="0"/>
        <w:widowControl/>
        <w:numPr>
          <w:ilvl w:val="0"/>
          <w:numId w:val="68"/>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Weak Agricultural Policies:</w:t>
      </w:r>
      <w:r>
        <w:rPr>
          <w:rFonts w:hint="default" w:ascii="Times New Roman" w:hAnsi="Times New Roman" w:eastAsia="Calibri" w:cs="Times New Roman"/>
          <w:kern w:val="0"/>
          <w:sz w:val="24"/>
          <w:szCs w:val="24"/>
          <w:lang w:val="en-US" w:eastAsia="zh-CN" w:bidi="ar"/>
        </w:rPr>
        <w:t xml:space="preserve"> Inconsistent policies, lack of long-term planning, and minimal government support for smallholder farmers contribute to stagnation in the sector.</w:t>
      </w:r>
    </w:p>
    <w:p w14:paraId="6FE11E04">
      <w:pPr>
        <w:keepNext w:val="0"/>
        <w:keepLines w:val="0"/>
        <w:widowControl/>
        <w:numPr>
          <w:ilvl w:val="0"/>
          <w:numId w:val="68"/>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Poor Agricultural Subsidy Programs:</w:t>
      </w:r>
      <w:r>
        <w:rPr>
          <w:rFonts w:hint="default" w:ascii="Times New Roman" w:hAnsi="Times New Roman" w:eastAsia="Calibri" w:cs="Times New Roman"/>
          <w:kern w:val="0"/>
          <w:sz w:val="24"/>
          <w:szCs w:val="24"/>
          <w:lang w:val="en-US" w:eastAsia="zh-CN" w:bidi="ar"/>
        </w:rPr>
        <w:t xml:space="preserve"> Subsidies meant to support farmers are often mismanaged, leading to inefficiencies and lack of access to inputs.</w:t>
      </w:r>
    </w:p>
    <w:p w14:paraId="0BE66B43">
      <w:pPr>
        <w:keepNext w:val="0"/>
        <w:keepLines w:val="0"/>
        <w:widowControl/>
        <w:numPr>
          <w:ilvl w:val="0"/>
          <w:numId w:val="68"/>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Land Tenure Insecurity:</w:t>
      </w:r>
      <w:r>
        <w:rPr>
          <w:rFonts w:hint="default" w:ascii="Times New Roman" w:hAnsi="Times New Roman" w:eastAsia="Calibri" w:cs="Times New Roman"/>
          <w:kern w:val="0"/>
          <w:sz w:val="24"/>
          <w:szCs w:val="24"/>
          <w:lang w:val="en-US" w:eastAsia="zh-CN" w:bidi="ar"/>
        </w:rPr>
        <w:t xml:space="preserve"> In many countries, unclear land ownership laws discourage farmers from making long-term investments in their land.</w:t>
      </w:r>
    </w:p>
    <w:p w14:paraId="406ECB6E">
      <w:pPr>
        <w:keepNext w:val="0"/>
        <w:keepLines w:val="0"/>
        <w:widowControl/>
        <w:numPr>
          <w:ilvl w:val="0"/>
          <w:numId w:val="68"/>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Corruption and Misallocation of Funds:</w:t>
      </w:r>
      <w:r>
        <w:rPr>
          <w:rFonts w:hint="default" w:ascii="Times New Roman" w:hAnsi="Times New Roman" w:eastAsia="Calibri" w:cs="Times New Roman"/>
          <w:kern w:val="0"/>
          <w:sz w:val="24"/>
          <w:szCs w:val="24"/>
          <w:lang w:val="en-US" w:eastAsia="zh-CN" w:bidi="ar"/>
        </w:rPr>
        <w:t xml:space="preserve"> Agricultural development funds are often lost to corruption, preventing necessary improvements in rural infrastructure and farmer support programs.</w:t>
      </w:r>
    </w:p>
    <w:p w14:paraId="7C799A5F">
      <w:pPr>
        <w:keepNext w:val="0"/>
        <w:keepLines w:val="0"/>
        <w:widowControl/>
        <w:numPr>
          <w:ilvl w:val="0"/>
          <w:numId w:val="68"/>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Limited Market Access and Price Volatility:</w:t>
      </w:r>
      <w:r>
        <w:rPr>
          <w:rFonts w:hint="default" w:ascii="Times New Roman" w:hAnsi="Times New Roman" w:eastAsia="Calibri" w:cs="Times New Roman"/>
          <w:kern w:val="0"/>
          <w:sz w:val="24"/>
          <w:szCs w:val="24"/>
          <w:lang w:val="en-US" w:eastAsia="zh-CN" w:bidi="ar"/>
        </w:rPr>
        <w:t xml:space="preserve"> Farmers struggle with poor transportation networks, price fluctuations, and limited access to competitive markets, reducing profitability.</w:t>
      </w:r>
    </w:p>
    <w:p w14:paraId="39D30128">
      <w:pPr>
        <w:keepNext w:val="0"/>
        <w:keepLines w:val="0"/>
        <w:widowControl/>
        <w:suppressLineNumbers w:val="0"/>
        <w:spacing w:before="0" w:beforeAutospacing="1" w:after="0" w:afterAutospacing="1" w:line="360" w:lineRule="auto"/>
        <w:ind w:left="720" w:right="0"/>
        <w:jc w:val="left"/>
        <w:rPr>
          <w:rFonts w:hint="default" w:ascii="Times New Roman" w:hAnsi="Times New Roman" w:cs="Times New Roman"/>
          <w:sz w:val="24"/>
          <w:szCs w:val="24"/>
          <w:lang w:val="en-US"/>
        </w:rPr>
      </w:pPr>
    </w:p>
    <w:p w14:paraId="75D36DA2">
      <w:pPr>
        <w:pStyle w:val="4"/>
        <w:widowControl/>
        <w:spacing w:line="360" w:lineRule="auto"/>
        <w:rPr>
          <w:rFonts w:hint="default" w:ascii="Times New Roman" w:hAnsi="Times New Roman" w:cs="Times New Roman"/>
          <w:sz w:val="24"/>
          <w:szCs w:val="24"/>
          <w:lang w:val="en-US"/>
        </w:rPr>
      </w:pPr>
      <w:r>
        <w:rPr>
          <w:rStyle w:val="8"/>
          <w:bCs w:val="0"/>
          <w:sz w:val="24"/>
          <w:szCs w:val="24"/>
          <w:lang w:val="en-US"/>
        </w:rPr>
        <w:t>d) Lack of Modern Technology and Inputs</w:t>
      </w:r>
    </w:p>
    <w:p w14:paraId="2D06E3D7">
      <w:pPr>
        <w:keepNext w:val="0"/>
        <w:keepLines w:val="0"/>
        <w:widowControl/>
        <w:numPr>
          <w:ilvl w:val="0"/>
          <w:numId w:val="69"/>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Low Adoption of High-Yield Crop Varieties:</w:t>
      </w:r>
      <w:r>
        <w:rPr>
          <w:rFonts w:hint="default" w:ascii="Times New Roman" w:hAnsi="Times New Roman" w:eastAsia="Calibri" w:cs="Times New Roman"/>
          <w:kern w:val="0"/>
          <w:sz w:val="24"/>
          <w:szCs w:val="24"/>
          <w:lang w:val="en-US" w:eastAsia="zh-CN" w:bidi="ar"/>
        </w:rPr>
        <w:t xml:space="preserve"> Many small-scale farmers lack access to improved seed varieties that can withstand harsh climates and pests.</w:t>
      </w:r>
    </w:p>
    <w:p w14:paraId="5A4305CD">
      <w:pPr>
        <w:keepNext w:val="0"/>
        <w:keepLines w:val="0"/>
        <w:widowControl/>
        <w:numPr>
          <w:ilvl w:val="0"/>
          <w:numId w:val="69"/>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Limited Use of Fertilizers and Pesticides:</w:t>
      </w:r>
      <w:r>
        <w:rPr>
          <w:rFonts w:hint="default" w:ascii="Times New Roman" w:hAnsi="Times New Roman" w:eastAsia="Calibri" w:cs="Times New Roman"/>
          <w:kern w:val="0"/>
          <w:sz w:val="24"/>
          <w:szCs w:val="24"/>
          <w:lang w:val="en-US" w:eastAsia="zh-CN" w:bidi="ar"/>
        </w:rPr>
        <w:t xml:space="preserve"> High costs and lack of knowledge prevent farmers from using essential agricultural inputs, reducing crop productivity.</w:t>
      </w:r>
    </w:p>
    <w:p w14:paraId="629A04BE">
      <w:pPr>
        <w:keepNext w:val="0"/>
        <w:keepLines w:val="0"/>
        <w:widowControl/>
        <w:numPr>
          <w:ilvl w:val="0"/>
          <w:numId w:val="69"/>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Poor Mechanization and Outdated Farming Practices:</w:t>
      </w:r>
      <w:r>
        <w:rPr>
          <w:rFonts w:hint="default" w:ascii="Times New Roman" w:hAnsi="Times New Roman" w:eastAsia="Calibri" w:cs="Times New Roman"/>
          <w:kern w:val="0"/>
          <w:sz w:val="24"/>
          <w:szCs w:val="24"/>
          <w:lang w:val="en-US" w:eastAsia="zh-CN" w:bidi="ar"/>
        </w:rPr>
        <w:t xml:space="preserve"> Heavy reliance on manual labor and traditional tools limits efficiency and yield potential.</w:t>
      </w:r>
    </w:p>
    <w:p w14:paraId="7DC07C23">
      <w:pPr>
        <w:keepNext w:val="0"/>
        <w:keepLines w:val="0"/>
        <w:widowControl/>
        <w:numPr>
          <w:ilvl w:val="0"/>
          <w:numId w:val="69"/>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Weak Research and Extension Services:</w:t>
      </w:r>
      <w:r>
        <w:rPr>
          <w:rFonts w:hint="default" w:ascii="Times New Roman" w:hAnsi="Times New Roman" w:eastAsia="Calibri" w:cs="Times New Roman"/>
          <w:kern w:val="0"/>
          <w:sz w:val="24"/>
          <w:szCs w:val="24"/>
          <w:lang w:val="en-US" w:eastAsia="zh-CN" w:bidi="ar"/>
        </w:rPr>
        <w:t xml:space="preserve"> Insufficient investment in agricultural research and farmer education prevents the dissemination of modern farming techniques.</w:t>
      </w:r>
    </w:p>
    <w:p w14:paraId="77D2E107">
      <w:pPr>
        <w:pStyle w:val="4"/>
        <w:widowControl/>
        <w:spacing w:line="360" w:lineRule="auto"/>
        <w:rPr>
          <w:rFonts w:hint="default" w:ascii="Times New Roman" w:hAnsi="Times New Roman" w:cs="Times New Roman"/>
          <w:sz w:val="24"/>
          <w:szCs w:val="24"/>
          <w:lang w:val="en-US"/>
        </w:rPr>
      </w:pPr>
      <w:r>
        <w:rPr>
          <w:rStyle w:val="8"/>
          <w:bCs w:val="0"/>
          <w:sz w:val="24"/>
          <w:szCs w:val="24"/>
          <w:lang w:val="en-US"/>
        </w:rPr>
        <w:t>e) Pests and Diseases</w:t>
      </w:r>
    </w:p>
    <w:p w14:paraId="55511D1D">
      <w:pPr>
        <w:keepNext w:val="0"/>
        <w:keepLines w:val="0"/>
        <w:widowControl/>
        <w:numPr>
          <w:ilvl w:val="0"/>
          <w:numId w:val="70"/>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Locust Plagues and Insect Infestations:</w:t>
      </w:r>
      <w:r>
        <w:rPr>
          <w:rFonts w:hint="default" w:ascii="Times New Roman" w:hAnsi="Times New Roman" w:eastAsia="Calibri" w:cs="Times New Roman"/>
          <w:kern w:val="0"/>
          <w:sz w:val="24"/>
          <w:szCs w:val="24"/>
          <w:lang w:val="en-US" w:eastAsia="zh-CN" w:bidi="ar"/>
        </w:rPr>
        <w:t xml:space="preserve"> Periodic outbreaks of locusts, fall armyworms, and other pests destroy vast areas of farmland, leading to food shortages.</w:t>
      </w:r>
    </w:p>
    <w:p w14:paraId="60BB1F37">
      <w:pPr>
        <w:keepNext w:val="0"/>
        <w:keepLines w:val="0"/>
        <w:widowControl/>
        <w:numPr>
          <w:ilvl w:val="0"/>
          <w:numId w:val="70"/>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Crop Diseases:</w:t>
      </w:r>
      <w:r>
        <w:rPr>
          <w:rFonts w:hint="default" w:ascii="Times New Roman" w:hAnsi="Times New Roman" w:eastAsia="Calibri" w:cs="Times New Roman"/>
          <w:kern w:val="0"/>
          <w:sz w:val="24"/>
          <w:szCs w:val="24"/>
          <w:lang w:val="en-US" w:eastAsia="zh-CN" w:bidi="ar"/>
        </w:rPr>
        <w:t xml:space="preserve"> Fungal, bacterial, and viral diseases such as maize lethal necrosis and banana wilt reduce production levels.</w:t>
      </w:r>
    </w:p>
    <w:p w14:paraId="7423BEDB">
      <w:pPr>
        <w:keepNext w:val="0"/>
        <w:keepLines w:val="0"/>
        <w:widowControl/>
        <w:numPr>
          <w:ilvl w:val="0"/>
          <w:numId w:val="70"/>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Livestock Epidemics:</w:t>
      </w:r>
      <w:r>
        <w:rPr>
          <w:rFonts w:hint="default" w:ascii="Times New Roman" w:hAnsi="Times New Roman" w:eastAsia="Calibri" w:cs="Times New Roman"/>
          <w:kern w:val="0"/>
          <w:sz w:val="24"/>
          <w:szCs w:val="24"/>
          <w:lang w:val="en-US" w:eastAsia="zh-CN" w:bidi="ar"/>
        </w:rPr>
        <w:t xml:space="preserve"> Outbreaks of diseases like foot-and-mouth disease, avian flu, and African swine fever affect meat and dairy industries, causing economic losses.</w:t>
      </w:r>
    </w:p>
    <w:p w14:paraId="4F474934">
      <w:pPr>
        <w:keepNext w:val="0"/>
        <w:keepLines w:val="0"/>
        <w:widowControl/>
        <w:suppressLineNumbers w:val="0"/>
        <w:spacing w:before="0" w:beforeAutospacing="1" w:after="0" w:afterAutospacing="1" w:line="240" w:lineRule="auto"/>
        <w:ind w:left="0" w:right="0"/>
        <w:jc w:val="left"/>
        <w:outlineLvl w:val="2"/>
        <w:rPr>
          <w:rFonts w:hint="default" w:ascii="Times New Roman" w:hAnsi="Times New Roman" w:eastAsia="Times New Roman" w:cs="Times New Roman"/>
          <w:b/>
          <w:bCs/>
          <w:sz w:val="27"/>
          <w:szCs w:val="27"/>
          <w:lang w:val="en-US"/>
        </w:rPr>
      </w:pPr>
      <w:r>
        <w:rPr>
          <w:rFonts w:hint="default" w:ascii="Times New Roman" w:hAnsi="Times New Roman" w:eastAsia="Times New Roman" w:cs="Times New Roman"/>
          <w:b/>
          <w:bCs/>
          <w:kern w:val="0"/>
          <w:sz w:val="27"/>
          <w:szCs w:val="27"/>
          <w:lang w:val="en-US" w:eastAsia="zh-CN" w:bidi="ar"/>
        </w:rPr>
        <w:t>f) Water Scarcity and Poor Irrigation Systems</w:t>
      </w:r>
    </w:p>
    <w:p w14:paraId="7C71EC94">
      <w:pPr>
        <w:keepNext w:val="0"/>
        <w:keepLines w:val="0"/>
        <w:widowControl/>
        <w:numPr>
          <w:ilvl w:val="0"/>
          <w:numId w:val="71"/>
        </w:numPr>
        <w:suppressLineNumbers w:val="0"/>
        <w:spacing w:before="0" w:beforeAutospacing="1" w:after="0" w:afterAutospacing="1" w:line="24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Over-extraction of groundwater leads to depletion of aquifers.</w:t>
      </w:r>
    </w:p>
    <w:p w14:paraId="0319E553">
      <w:pPr>
        <w:keepNext w:val="0"/>
        <w:keepLines w:val="0"/>
        <w:widowControl/>
        <w:numPr>
          <w:ilvl w:val="0"/>
          <w:numId w:val="71"/>
        </w:numPr>
        <w:suppressLineNumbers w:val="0"/>
        <w:spacing w:before="0" w:beforeAutospacing="1" w:after="0" w:afterAutospacing="1" w:line="24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Inefficient irrigation methods waste water and contribute to soil degradation.</w:t>
      </w:r>
    </w:p>
    <w:p w14:paraId="7B552A0A">
      <w:pPr>
        <w:keepNext w:val="0"/>
        <w:keepLines w:val="0"/>
        <w:widowControl/>
        <w:numPr>
          <w:ilvl w:val="0"/>
          <w:numId w:val="71"/>
        </w:numPr>
        <w:suppressLineNumbers w:val="0"/>
        <w:spacing w:before="0" w:beforeAutospacing="1" w:after="0" w:afterAutospacing="1" w:line="24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Pollution of freshwater sources from industrial waste and agricultural runoff reduces water availability.</w:t>
      </w:r>
    </w:p>
    <w:p w14:paraId="08C8BFDD">
      <w:pPr>
        <w:keepNext w:val="0"/>
        <w:keepLines w:val="0"/>
        <w:widowControl/>
        <w:numPr>
          <w:ilvl w:val="0"/>
          <w:numId w:val="71"/>
        </w:numPr>
        <w:suppressLineNumbers w:val="0"/>
        <w:spacing w:before="0" w:beforeAutospacing="1" w:after="0" w:afterAutospacing="1" w:line="24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Climate-induced droughts strain irrigation systems and decrease crop yields.</w:t>
      </w:r>
    </w:p>
    <w:p w14:paraId="170C67A8">
      <w:pPr>
        <w:keepNext w:val="0"/>
        <w:keepLines w:val="0"/>
        <w:widowControl/>
        <w:numPr>
          <w:ilvl w:val="0"/>
          <w:numId w:val="71"/>
        </w:numPr>
        <w:suppressLineNumbers w:val="0"/>
        <w:spacing w:before="0" w:beforeAutospacing="1" w:after="0" w:afterAutospacing="1" w:line="24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In some regions, water conflicts between agriculture, industry, and urban users create shortages.</w:t>
      </w:r>
    </w:p>
    <w:p w14:paraId="0E35E940">
      <w:pPr>
        <w:keepNext w:val="0"/>
        <w:keepLines w:val="0"/>
        <w:widowControl/>
        <w:suppressLineNumbers w:val="0"/>
        <w:spacing w:before="0" w:beforeAutospacing="1" w:after="0" w:afterAutospacing="1" w:line="240" w:lineRule="auto"/>
        <w:ind w:left="0" w:right="0"/>
        <w:jc w:val="left"/>
        <w:outlineLvl w:val="2"/>
        <w:rPr>
          <w:rFonts w:hint="default" w:ascii="Times New Roman" w:hAnsi="Times New Roman" w:eastAsia="Times New Roman" w:cs="Times New Roman"/>
          <w:b/>
          <w:bCs/>
          <w:sz w:val="27"/>
          <w:szCs w:val="27"/>
          <w:lang w:val="en-US"/>
        </w:rPr>
      </w:pPr>
      <w:r>
        <w:rPr>
          <w:rFonts w:hint="default" w:ascii="Times New Roman" w:hAnsi="Times New Roman" w:eastAsia="Times New Roman" w:cs="Times New Roman"/>
          <w:b/>
          <w:bCs/>
          <w:kern w:val="0"/>
          <w:sz w:val="27"/>
          <w:szCs w:val="27"/>
          <w:lang w:val="en-US" w:eastAsia="zh-CN" w:bidi="ar"/>
        </w:rPr>
        <w:t>g) Post-Harvest Losses and Poor Infrastructure</w:t>
      </w:r>
    </w:p>
    <w:p w14:paraId="7EAFA9C9">
      <w:pPr>
        <w:keepNext w:val="0"/>
        <w:keepLines w:val="0"/>
        <w:widowControl/>
        <w:numPr>
          <w:ilvl w:val="0"/>
          <w:numId w:val="72"/>
        </w:numPr>
        <w:suppressLineNumbers w:val="0"/>
        <w:spacing w:before="0" w:beforeAutospacing="1" w:after="0" w:afterAutospacing="1" w:line="24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Lack of proper storage facilities leads to spoilage of grains, fruits, and vegetables.</w:t>
      </w:r>
    </w:p>
    <w:p w14:paraId="52D1F289">
      <w:pPr>
        <w:keepNext w:val="0"/>
        <w:keepLines w:val="0"/>
        <w:widowControl/>
        <w:numPr>
          <w:ilvl w:val="0"/>
          <w:numId w:val="72"/>
        </w:numPr>
        <w:suppressLineNumbers w:val="0"/>
        <w:spacing w:before="0" w:beforeAutospacing="1" w:after="0" w:afterAutospacing="1" w:line="24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Poor transport networks make it difficult for farmers to get produce to markets in time.</w:t>
      </w:r>
    </w:p>
    <w:p w14:paraId="100830E1">
      <w:pPr>
        <w:keepNext w:val="0"/>
        <w:keepLines w:val="0"/>
        <w:widowControl/>
        <w:numPr>
          <w:ilvl w:val="0"/>
          <w:numId w:val="72"/>
        </w:numPr>
        <w:suppressLineNumbers w:val="0"/>
        <w:spacing w:before="0" w:beforeAutospacing="1" w:after="0" w:afterAutospacing="1" w:line="24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Inadequate cold chain infrastructure reduces the shelf life of perishable goods.</w:t>
      </w:r>
    </w:p>
    <w:p w14:paraId="3CDE6ED7">
      <w:pPr>
        <w:keepNext w:val="0"/>
        <w:keepLines w:val="0"/>
        <w:widowControl/>
        <w:numPr>
          <w:ilvl w:val="0"/>
          <w:numId w:val="72"/>
        </w:numPr>
        <w:suppressLineNumbers w:val="0"/>
        <w:spacing w:before="0" w:beforeAutospacing="1" w:after="0" w:afterAutospacing="1" w:line="24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Insufficient processing industries result in raw produce being wasted.</w:t>
      </w:r>
    </w:p>
    <w:p w14:paraId="1FDF0923">
      <w:pPr>
        <w:keepNext w:val="0"/>
        <w:keepLines w:val="0"/>
        <w:widowControl/>
        <w:suppressLineNumbers w:val="0"/>
        <w:spacing w:before="0" w:beforeAutospacing="0" w:after="0" w:afterAutospacing="0" w:line="360" w:lineRule="auto"/>
        <w:ind w:left="0" w:right="0"/>
        <w:jc w:val="left"/>
        <w:rPr>
          <w:rFonts w:hint="default" w:ascii="Times New Roman" w:hAnsi="Times New Roman" w:cs="Times New Roman"/>
          <w:sz w:val="24"/>
          <w:szCs w:val="24"/>
          <w:lang w:val="en-US"/>
        </w:rPr>
      </w:pPr>
    </w:p>
    <w:p w14:paraId="534D31A9">
      <w:pPr>
        <w:pStyle w:val="3"/>
        <w:widowControl/>
        <w:spacing w:line="360" w:lineRule="auto"/>
        <w:rPr>
          <w:sz w:val="24"/>
          <w:szCs w:val="24"/>
          <w:u w:val="single"/>
          <w:lang w:val="en-US"/>
        </w:rPr>
      </w:pPr>
      <w:r>
        <w:rPr>
          <w:rStyle w:val="8"/>
          <w:b/>
          <w:bCs/>
          <w:sz w:val="24"/>
          <w:szCs w:val="24"/>
          <w:u w:val="single"/>
          <w:lang w:val="en-US"/>
        </w:rPr>
        <w:t>EFFECTS OF THE AGRICULTURAL CRISIS</w:t>
      </w:r>
    </w:p>
    <w:p w14:paraId="29BD5A84">
      <w:pPr>
        <w:pStyle w:val="4"/>
        <w:widowControl/>
        <w:spacing w:line="360" w:lineRule="auto"/>
        <w:rPr>
          <w:rFonts w:hint="default" w:ascii="Times New Roman" w:hAnsi="Times New Roman" w:cs="Times New Roman"/>
          <w:sz w:val="24"/>
          <w:szCs w:val="24"/>
          <w:lang w:val="en-US"/>
        </w:rPr>
      </w:pPr>
      <w:r>
        <w:rPr>
          <w:rStyle w:val="8"/>
          <w:bCs w:val="0"/>
          <w:sz w:val="24"/>
          <w:szCs w:val="24"/>
          <w:lang w:val="en-US"/>
        </w:rPr>
        <w:t>a) Decline in Food Production and Rising Prices</w:t>
      </w:r>
    </w:p>
    <w:p w14:paraId="08D024FC">
      <w:pPr>
        <w:keepNext w:val="0"/>
        <w:keepLines w:val="0"/>
        <w:widowControl/>
        <w:numPr>
          <w:ilvl w:val="0"/>
          <w:numId w:val="73"/>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Food Shortages:</w:t>
      </w:r>
      <w:r>
        <w:rPr>
          <w:rFonts w:hint="default" w:ascii="Times New Roman" w:hAnsi="Times New Roman" w:eastAsia="Calibri" w:cs="Times New Roman"/>
          <w:kern w:val="0"/>
          <w:sz w:val="24"/>
          <w:szCs w:val="24"/>
          <w:lang w:val="en-US" w:eastAsia="zh-CN" w:bidi="ar"/>
        </w:rPr>
        <w:t xml:space="preserve"> Reduced agricultural output leads to scarcity, affecting both rural and urban populations.</w:t>
      </w:r>
    </w:p>
    <w:p w14:paraId="56911424">
      <w:pPr>
        <w:keepNext w:val="0"/>
        <w:keepLines w:val="0"/>
        <w:widowControl/>
        <w:numPr>
          <w:ilvl w:val="0"/>
          <w:numId w:val="73"/>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Rising Costs of Food:</w:t>
      </w:r>
      <w:r>
        <w:rPr>
          <w:rFonts w:hint="default" w:ascii="Times New Roman" w:hAnsi="Times New Roman" w:eastAsia="Calibri" w:cs="Times New Roman"/>
          <w:kern w:val="0"/>
          <w:sz w:val="24"/>
          <w:szCs w:val="24"/>
          <w:lang w:val="en-US" w:eastAsia="zh-CN" w:bidi="ar"/>
        </w:rPr>
        <w:t xml:space="preserve"> With lower supply, prices of staple foods increase, making basic nutrition unaffordable for millions.</w:t>
      </w:r>
    </w:p>
    <w:p w14:paraId="51B1ED8A">
      <w:pPr>
        <w:keepNext w:val="0"/>
        <w:keepLines w:val="0"/>
        <w:widowControl/>
        <w:numPr>
          <w:ilvl w:val="0"/>
          <w:numId w:val="73"/>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Increased Reliance on Imports:</w:t>
      </w:r>
      <w:r>
        <w:rPr>
          <w:rFonts w:hint="default" w:ascii="Times New Roman" w:hAnsi="Times New Roman" w:eastAsia="Calibri" w:cs="Times New Roman"/>
          <w:kern w:val="0"/>
          <w:sz w:val="24"/>
          <w:szCs w:val="24"/>
          <w:lang w:val="en-US" w:eastAsia="zh-CN" w:bidi="ar"/>
        </w:rPr>
        <w:t xml:space="preserve"> Many countries import food to meet demand, straining national foreign exchange reserves and increasing dependence on global markets.</w:t>
      </w:r>
    </w:p>
    <w:p w14:paraId="3022CAB1">
      <w:pPr>
        <w:pStyle w:val="4"/>
        <w:widowControl/>
        <w:spacing w:line="360" w:lineRule="auto"/>
        <w:rPr>
          <w:rFonts w:hint="default" w:ascii="Times New Roman" w:hAnsi="Times New Roman" w:cs="Times New Roman"/>
          <w:sz w:val="24"/>
          <w:szCs w:val="24"/>
          <w:lang w:val="en-US"/>
        </w:rPr>
      </w:pPr>
      <w:r>
        <w:rPr>
          <w:rStyle w:val="8"/>
          <w:bCs w:val="0"/>
          <w:sz w:val="24"/>
          <w:szCs w:val="24"/>
          <w:lang w:val="en-US"/>
        </w:rPr>
        <w:t>b) Increased Poverty and Unemployment</w:t>
      </w:r>
    </w:p>
    <w:p w14:paraId="53233A53">
      <w:pPr>
        <w:keepNext w:val="0"/>
        <w:keepLines w:val="0"/>
        <w:widowControl/>
        <w:numPr>
          <w:ilvl w:val="0"/>
          <w:numId w:val="74"/>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Loss of Farmer Livelihoods:</w:t>
      </w:r>
      <w:r>
        <w:rPr>
          <w:rFonts w:hint="default" w:ascii="Times New Roman" w:hAnsi="Times New Roman" w:eastAsia="Calibri" w:cs="Times New Roman"/>
          <w:kern w:val="0"/>
          <w:sz w:val="24"/>
          <w:szCs w:val="24"/>
          <w:lang w:val="en-US" w:eastAsia="zh-CN" w:bidi="ar"/>
        </w:rPr>
        <w:t xml:space="preserve"> Smallholder farmers, who make up the majority of the agricultural workforce, experience financial hardship due to low yields and crop failures.</w:t>
      </w:r>
    </w:p>
    <w:p w14:paraId="0FEFF24A">
      <w:pPr>
        <w:keepNext w:val="0"/>
        <w:keepLines w:val="0"/>
        <w:widowControl/>
        <w:numPr>
          <w:ilvl w:val="0"/>
          <w:numId w:val="74"/>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Rural-Urban Migration:</w:t>
      </w:r>
      <w:r>
        <w:rPr>
          <w:rFonts w:hint="default" w:ascii="Times New Roman" w:hAnsi="Times New Roman" w:eastAsia="Calibri" w:cs="Times New Roman"/>
          <w:kern w:val="0"/>
          <w:sz w:val="24"/>
          <w:szCs w:val="24"/>
          <w:lang w:val="en-US" w:eastAsia="zh-CN" w:bidi="ar"/>
        </w:rPr>
        <w:t xml:space="preserve"> As agriculture becomes unsustainable, people move to cities in search of employment, leading to overcrowding, unemployment, and increased strain on urban resources.</w:t>
      </w:r>
    </w:p>
    <w:p w14:paraId="0D282090">
      <w:pPr>
        <w:keepNext w:val="0"/>
        <w:keepLines w:val="0"/>
        <w:widowControl/>
        <w:numPr>
          <w:ilvl w:val="0"/>
          <w:numId w:val="74"/>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Rising Unemployment:</w:t>
      </w:r>
      <w:r>
        <w:rPr>
          <w:rFonts w:hint="default" w:ascii="Times New Roman" w:hAnsi="Times New Roman" w:eastAsia="Calibri" w:cs="Times New Roman"/>
          <w:kern w:val="0"/>
          <w:sz w:val="24"/>
          <w:szCs w:val="24"/>
          <w:lang w:val="en-US" w:eastAsia="zh-CN" w:bidi="ar"/>
        </w:rPr>
        <w:t xml:space="preserve"> The decline of the agricultural sector reduces job opportunities in both farming and related industries, such as food processing and transportation.</w:t>
      </w:r>
    </w:p>
    <w:p w14:paraId="1FDE5A3B">
      <w:pPr>
        <w:pStyle w:val="4"/>
        <w:widowControl/>
        <w:spacing w:line="360" w:lineRule="auto"/>
        <w:rPr>
          <w:rFonts w:hint="default" w:ascii="Times New Roman" w:hAnsi="Times New Roman" w:cs="Times New Roman"/>
          <w:sz w:val="24"/>
          <w:szCs w:val="24"/>
          <w:lang w:val="en-US"/>
        </w:rPr>
      </w:pPr>
      <w:r>
        <w:rPr>
          <w:rStyle w:val="8"/>
          <w:bCs w:val="0"/>
          <w:sz w:val="24"/>
          <w:szCs w:val="24"/>
          <w:lang w:val="en-US"/>
        </w:rPr>
        <w:t>c) Malnutrition and Health Issues</w:t>
      </w:r>
    </w:p>
    <w:p w14:paraId="2BC16E9C">
      <w:pPr>
        <w:keepNext w:val="0"/>
        <w:keepLines w:val="0"/>
        <w:widowControl/>
        <w:numPr>
          <w:ilvl w:val="0"/>
          <w:numId w:val="75"/>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Undernutrition and Stunted Growth:</w:t>
      </w:r>
      <w:r>
        <w:rPr>
          <w:rFonts w:hint="default" w:ascii="Times New Roman" w:hAnsi="Times New Roman" w:eastAsia="Calibri" w:cs="Times New Roman"/>
          <w:kern w:val="0"/>
          <w:sz w:val="24"/>
          <w:szCs w:val="24"/>
          <w:lang w:val="en-US" w:eastAsia="zh-CN" w:bidi="ar"/>
        </w:rPr>
        <w:t xml:space="preserve"> Declining food availability leads to widespread hunger, particularly affecting children and pregnant women.</w:t>
      </w:r>
    </w:p>
    <w:p w14:paraId="565C0609">
      <w:pPr>
        <w:keepNext w:val="0"/>
        <w:keepLines w:val="0"/>
        <w:widowControl/>
        <w:numPr>
          <w:ilvl w:val="0"/>
          <w:numId w:val="75"/>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Micronutrient Deficiencies:</w:t>
      </w:r>
      <w:r>
        <w:rPr>
          <w:rFonts w:hint="default" w:ascii="Times New Roman" w:hAnsi="Times New Roman" w:eastAsia="Calibri" w:cs="Times New Roman"/>
          <w:kern w:val="0"/>
          <w:sz w:val="24"/>
          <w:szCs w:val="24"/>
          <w:lang w:val="en-US" w:eastAsia="zh-CN" w:bidi="ar"/>
        </w:rPr>
        <w:t xml:space="preserve"> Lack of dietary diversity results in deficiencies in vitamins and minerals, increasing the risk of diseases like anemia, rickets, and weakened immune systems.</w:t>
      </w:r>
    </w:p>
    <w:p w14:paraId="6840C55E">
      <w:pPr>
        <w:keepNext w:val="0"/>
        <w:keepLines w:val="0"/>
        <w:widowControl/>
        <w:numPr>
          <w:ilvl w:val="0"/>
          <w:numId w:val="75"/>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Increased Dependence on Food Aid:</w:t>
      </w:r>
      <w:r>
        <w:rPr>
          <w:rFonts w:hint="default" w:ascii="Times New Roman" w:hAnsi="Times New Roman" w:eastAsia="Calibri" w:cs="Times New Roman"/>
          <w:kern w:val="0"/>
          <w:sz w:val="24"/>
          <w:szCs w:val="24"/>
          <w:lang w:val="en-US" w:eastAsia="zh-CN" w:bidi="ar"/>
        </w:rPr>
        <w:t xml:space="preserve"> Governments and international organizations must step in with food relief programs, which are often unsustainable in the long run.</w:t>
      </w:r>
    </w:p>
    <w:p w14:paraId="05460774">
      <w:pPr>
        <w:keepNext w:val="0"/>
        <w:keepLines w:val="0"/>
        <w:widowControl/>
        <w:suppressLineNumbers w:val="0"/>
        <w:spacing w:before="0" w:beforeAutospacing="1" w:after="0" w:afterAutospacing="1" w:line="240" w:lineRule="auto"/>
        <w:ind w:left="0" w:right="0"/>
        <w:jc w:val="left"/>
        <w:outlineLvl w:val="2"/>
        <w:rPr>
          <w:rFonts w:hint="default" w:ascii="Times New Roman" w:hAnsi="Times New Roman" w:eastAsia="Times New Roman" w:cs="Times New Roman"/>
          <w:b/>
          <w:bCs/>
          <w:sz w:val="27"/>
          <w:szCs w:val="27"/>
          <w:lang w:val="en-US"/>
        </w:rPr>
      </w:pPr>
      <w:r>
        <w:rPr>
          <w:rFonts w:hint="default" w:ascii="Times New Roman" w:hAnsi="Times New Roman" w:eastAsia="Times New Roman" w:cs="Times New Roman"/>
          <w:b/>
          <w:bCs/>
          <w:kern w:val="0"/>
          <w:sz w:val="27"/>
          <w:szCs w:val="27"/>
          <w:lang w:val="en-US" w:eastAsia="zh-CN" w:bidi="ar"/>
        </w:rPr>
        <w:t>d) Environmental Degradation and Loss of Biodiversity</w:t>
      </w:r>
    </w:p>
    <w:p w14:paraId="3E1E2FF7">
      <w:pPr>
        <w:keepNext w:val="0"/>
        <w:keepLines w:val="0"/>
        <w:widowControl/>
        <w:numPr>
          <w:ilvl w:val="0"/>
          <w:numId w:val="76"/>
        </w:numPr>
        <w:suppressLineNumbers w:val="0"/>
        <w:spacing w:before="0" w:beforeAutospacing="1" w:after="0" w:afterAutospacing="1" w:line="24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Loss of forests and wetlands reduces biodiversity, affecting ecosystems.</w:t>
      </w:r>
    </w:p>
    <w:p w14:paraId="640CD2ED">
      <w:pPr>
        <w:keepNext w:val="0"/>
        <w:keepLines w:val="0"/>
        <w:widowControl/>
        <w:numPr>
          <w:ilvl w:val="0"/>
          <w:numId w:val="76"/>
        </w:numPr>
        <w:suppressLineNumbers w:val="0"/>
        <w:spacing w:before="0" w:beforeAutospacing="1" w:after="0" w:afterAutospacing="1" w:line="24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Overuse of chemical fertilizers and pesticides contaminates water bodies and soil.</w:t>
      </w:r>
    </w:p>
    <w:p w14:paraId="694B8019">
      <w:pPr>
        <w:keepNext w:val="0"/>
        <w:keepLines w:val="0"/>
        <w:widowControl/>
        <w:numPr>
          <w:ilvl w:val="0"/>
          <w:numId w:val="76"/>
        </w:numPr>
        <w:suppressLineNumbers w:val="0"/>
        <w:spacing w:before="0" w:beforeAutospacing="1" w:after="0" w:afterAutospacing="1" w:line="24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Unsustainable agricultural practices lead to deforestation and habitat destruction.</w:t>
      </w:r>
    </w:p>
    <w:p w14:paraId="70C480BD">
      <w:pPr>
        <w:keepNext w:val="0"/>
        <w:keepLines w:val="0"/>
        <w:widowControl/>
        <w:numPr>
          <w:ilvl w:val="0"/>
          <w:numId w:val="76"/>
        </w:numPr>
        <w:suppressLineNumbers w:val="0"/>
        <w:spacing w:before="0" w:beforeAutospacing="1" w:after="0" w:afterAutospacing="1" w:line="24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Climate change effects are exacerbated by unsustainable farming practices.</w:t>
      </w:r>
    </w:p>
    <w:p w14:paraId="2D4F846D">
      <w:pPr>
        <w:keepNext w:val="0"/>
        <w:keepLines w:val="0"/>
        <w:widowControl/>
        <w:suppressLineNumbers w:val="0"/>
        <w:spacing w:before="0" w:beforeAutospacing="1" w:after="0" w:afterAutospacing="1" w:line="240" w:lineRule="auto"/>
        <w:ind w:left="0" w:right="0"/>
        <w:jc w:val="left"/>
        <w:outlineLvl w:val="2"/>
        <w:rPr>
          <w:rFonts w:hint="default" w:ascii="Times New Roman" w:hAnsi="Times New Roman" w:eastAsia="Times New Roman" w:cs="Times New Roman"/>
          <w:b/>
          <w:bCs/>
          <w:sz w:val="27"/>
          <w:szCs w:val="27"/>
          <w:lang w:val="en-US"/>
        </w:rPr>
      </w:pPr>
      <w:r>
        <w:rPr>
          <w:rFonts w:hint="default" w:ascii="Times New Roman" w:hAnsi="Times New Roman" w:eastAsia="Times New Roman" w:cs="Times New Roman"/>
          <w:b/>
          <w:bCs/>
          <w:kern w:val="0"/>
          <w:sz w:val="27"/>
          <w:szCs w:val="27"/>
          <w:lang w:val="en-US" w:eastAsia="zh-CN" w:bidi="ar"/>
        </w:rPr>
        <w:t>e) Economic Instability and Reduced Agricultural Exports</w:t>
      </w:r>
    </w:p>
    <w:p w14:paraId="2965F133">
      <w:pPr>
        <w:keepNext w:val="0"/>
        <w:keepLines w:val="0"/>
        <w:widowControl/>
        <w:numPr>
          <w:ilvl w:val="0"/>
          <w:numId w:val="77"/>
        </w:numPr>
        <w:suppressLineNumbers w:val="0"/>
        <w:spacing w:before="0" w:beforeAutospacing="1" w:after="0" w:afterAutospacing="1" w:line="24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Countries that rely on agriculture for economic stability face declining GDP.</w:t>
      </w:r>
    </w:p>
    <w:p w14:paraId="749C1B4E">
      <w:pPr>
        <w:keepNext w:val="0"/>
        <w:keepLines w:val="0"/>
        <w:widowControl/>
        <w:numPr>
          <w:ilvl w:val="0"/>
          <w:numId w:val="77"/>
        </w:numPr>
        <w:suppressLineNumbers w:val="0"/>
        <w:spacing w:before="0" w:beforeAutospacing="1" w:after="0" w:afterAutospacing="1" w:line="24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Reduced agricultural exports weaken trade balances and economic growth.</w:t>
      </w:r>
    </w:p>
    <w:p w14:paraId="6A6CD6BD">
      <w:pPr>
        <w:keepNext w:val="0"/>
        <w:keepLines w:val="0"/>
        <w:widowControl/>
        <w:numPr>
          <w:ilvl w:val="0"/>
          <w:numId w:val="77"/>
        </w:numPr>
        <w:suppressLineNumbers w:val="0"/>
        <w:spacing w:before="0" w:beforeAutospacing="1" w:after="0" w:afterAutospacing="1" w:line="24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Price fluctuations in global markets affect farmers' incomes.</w:t>
      </w:r>
    </w:p>
    <w:p w14:paraId="693D097D">
      <w:pPr>
        <w:keepNext w:val="0"/>
        <w:keepLines w:val="0"/>
        <w:widowControl/>
        <w:suppressLineNumbers w:val="0"/>
        <w:spacing w:before="0" w:beforeAutospacing="0" w:after="0" w:afterAutospacing="0" w:line="360" w:lineRule="auto"/>
        <w:ind w:left="0" w:right="0"/>
        <w:jc w:val="left"/>
        <w:rPr>
          <w:rFonts w:hint="default" w:ascii="Times New Roman" w:hAnsi="Times New Roman" w:cs="Times New Roman"/>
          <w:sz w:val="24"/>
          <w:szCs w:val="24"/>
          <w:lang w:val="en-US"/>
        </w:rPr>
      </w:pPr>
    </w:p>
    <w:p w14:paraId="6762C533">
      <w:pPr>
        <w:pStyle w:val="3"/>
        <w:widowControl/>
        <w:spacing w:line="360" w:lineRule="auto"/>
        <w:rPr>
          <w:sz w:val="24"/>
          <w:szCs w:val="24"/>
          <w:u w:val="single"/>
          <w:lang w:val="en-US"/>
        </w:rPr>
      </w:pPr>
      <w:r>
        <w:rPr>
          <w:rStyle w:val="8"/>
          <w:b/>
          <w:bCs/>
          <w:sz w:val="24"/>
          <w:szCs w:val="24"/>
          <w:u w:val="single"/>
          <w:lang w:val="en-US"/>
        </w:rPr>
        <w:t>SOLUTIONS TO THE AGRICULTURAL CRISIS</w:t>
      </w:r>
    </w:p>
    <w:p w14:paraId="08FD04D0">
      <w:pPr>
        <w:pStyle w:val="4"/>
        <w:widowControl/>
        <w:spacing w:line="360" w:lineRule="auto"/>
        <w:rPr>
          <w:rFonts w:hint="default" w:ascii="Times New Roman" w:hAnsi="Times New Roman" w:cs="Times New Roman"/>
          <w:sz w:val="24"/>
          <w:szCs w:val="24"/>
          <w:lang w:val="en-US"/>
        </w:rPr>
      </w:pPr>
      <w:r>
        <w:rPr>
          <w:rStyle w:val="8"/>
          <w:bCs w:val="0"/>
          <w:sz w:val="24"/>
          <w:szCs w:val="24"/>
          <w:lang w:val="en-US"/>
        </w:rPr>
        <w:t>a) Climate-Smart Agriculture</w:t>
      </w:r>
    </w:p>
    <w:p w14:paraId="7A55321C">
      <w:pPr>
        <w:keepNext w:val="0"/>
        <w:keepLines w:val="0"/>
        <w:widowControl/>
        <w:numPr>
          <w:ilvl w:val="0"/>
          <w:numId w:val="78"/>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Drought-Resistant and Climate-Adapted Crops:</w:t>
      </w:r>
      <w:r>
        <w:rPr>
          <w:rFonts w:hint="default" w:ascii="Times New Roman" w:hAnsi="Times New Roman" w:eastAsia="Calibri" w:cs="Times New Roman"/>
          <w:kern w:val="0"/>
          <w:sz w:val="24"/>
          <w:szCs w:val="24"/>
          <w:lang w:val="en-US" w:eastAsia="zh-CN" w:bidi="ar"/>
        </w:rPr>
        <w:t xml:space="preserve"> Introducing crops that can withstand extreme weather conditions helps ensure stable yields.</w:t>
      </w:r>
    </w:p>
    <w:p w14:paraId="7116783C">
      <w:pPr>
        <w:keepNext w:val="0"/>
        <w:keepLines w:val="0"/>
        <w:widowControl/>
        <w:numPr>
          <w:ilvl w:val="0"/>
          <w:numId w:val="78"/>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Sustainable Farming Techniques:</w:t>
      </w:r>
      <w:r>
        <w:rPr>
          <w:rFonts w:hint="default" w:ascii="Times New Roman" w:hAnsi="Times New Roman" w:eastAsia="Calibri" w:cs="Times New Roman"/>
          <w:kern w:val="0"/>
          <w:sz w:val="24"/>
          <w:szCs w:val="24"/>
          <w:lang w:val="en-US" w:eastAsia="zh-CN" w:bidi="ar"/>
        </w:rPr>
        <w:t xml:space="preserve"> Practices such as conservation agriculture, crop rotation, and intercropping help maintain soil fertility and reduce erosion.</w:t>
      </w:r>
    </w:p>
    <w:p w14:paraId="4BD119B2">
      <w:pPr>
        <w:keepNext w:val="0"/>
        <w:keepLines w:val="0"/>
        <w:widowControl/>
        <w:numPr>
          <w:ilvl w:val="0"/>
          <w:numId w:val="78"/>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Agroforestry and Reforestation:</w:t>
      </w:r>
      <w:r>
        <w:rPr>
          <w:rFonts w:hint="default" w:ascii="Times New Roman" w:hAnsi="Times New Roman" w:eastAsia="Calibri" w:cs="Times New Roman"/>
          <w:kern w:val="0"/>
          <w:sz w:val="24"/>
          <w:szCs w:val="24"/>
          <w:lang w:val="en-US" w:eastAsia="zh-CN" w:bidi="ar"/>
        </w:rPr>
        <w:t xml:space="preserve"> Integrating trees into farmlands improves soil health, prevents desertification, and provides additional sources of income.</w:t>
      </w:r>
    </w:p>
    <w:p w14:paraId="17971093">
      <w:pPr>
        <w:keepNext w:val="0"/>
        <w:keepLines w:val="0"/>
        <w:widowControl/>
        <w:numPr>
          <w:ilvl w:val="0"/>
          <w:numId w:val="78"/>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Investment in Irrigation Infrastructure:</w:t>
      </w:r>
      <w:r>
        <w:rPr>
          <w:rFonts w:hint="default" w:ascii="Times New Roman" w:hAnsi="Times New Roman" w:eastAsia="Calibri" w:cs="Times New Roman"/>
          <w:kern w:val="0"/>
          <w:sz w:val="24"/>
          <w:szCs w:val="24"/>
          <w:lang w:val="en-US" w:eastAsia="zh-CN" w:bidi="ar"/>
        </w:rPr>
        <w:t xml:space="preserve"> Expanding irrigation reduces reliance on rainfall and improves agricultural resilience.</w:t>
      </w:r>
    </w:p>
    <w:p w14:paraId="40E3C31B">
      <w:pPr>
        <w:pStyle w:val="4"/>
        <w:widowControl/>
        <w:spacing w:line="360" w:lineRule="auto"/>
        <w:rPr>
          <w:rFonts w:hint="default" w:ascii="Times New Roman" w:hAnsi="Times New Roman" w:cs="Times New Roman"/>
          <w:sz w:val="24"/>
          <w:szCs w:val="24"/>
          <w:lang w:val="en-US"/>
        </w:rPr>
      </w:pPr>
      <w:r>
        <w:rPr>
          <w:rStyle w:val="8"/>
          <w:bCs w:val="0"/>
          <w:sz w:val="24"/>
          <w:szCs w:val="24"/>
          <w:lang w:val="en-US"/>
        </w:rPr>
        <w:t>b) Policy and Institutional Reforms</w:t>
      </w:r>
    </w:p>
    <w:p w14:paraId="150BF6DE">
      <w:pPr>
        <w:keepNext w:val="0"/>
        <w:keepLines w:val="0"/>
        <w:widowControl/>
        <w:numPr>
          <w:ilvl w:val="0"/>
          <w:numId w:val="79"/>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Strengthening Land Tenure Rights:</w:t>
      </w:r>
      <w:r>
        <w:rPr>
          <w:rFonts w:hint="default" w:ascii="Times New Roman" w:hAnsi="Times New Roman" w:eastAsia="Calibri" w:cs="Times New Roman"/>
          <w:kern w:val="0"/>
          <w:sz w:val="24"/>
          <w:szCs w:val="24"/>
          <w:lang w:val="en-US" w:eastAsia="zh-CN" w:bidi="ar"/>
        </w:rPr>
        <w:t xml:space="preserve"> Securing property rights encourages farmers to invest in long-term improvements.</w:t>
      </w:r>
    </w:p>
    <w:p w14:paraId="785930F7">
      <w:pPr>
        <w:keepNext w:val="0"/>
        <w:keepLines w:val="0"/>
        <w:widowControl/>
        <w:numPr>
          <w:ilvl w:val="0"/>
          <w:numId w:val="79"/>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Government Support Programs:</w:t>
      </w:r>
      <w:r>
        <w:rPr>
          <w:rFonts w:hint="default" w:ascii="Times New Roman" w:hAnsi="Times New Roman" w:eastAsia="Calibri" w:cs="Times New Roman"/>
          <w:kern w:val="0"/>
          <w:sz w:val="24"/>
          <w:szCs w:val="24"/>
          <w:lang w:val="en-US" w:eastAsia="zh-CN" w:bidi="ar"/>
        </w:rPr>
        <w:t xml:space="preserve"> Expanding access to credit, subsidies, and insurance can reduce financial risk for farmers.</w:t>
      </w:r>
    </w:p>
    <w:p w14:paraId="27FE59CB">
      <w:pPr>
        <w:keepNext w:val="0"/>
        <w:keepLines w:val="0"/>
        <w:widowControl/>
        <w:numPr>
          <w:ilvl w:val="0"/>
          <w:numId w:val="79"/>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Public-Private Partnerships:</w:t>
      </w:r>
      <w:r>
        <w:rPr>
          <w:rFonts w:hint="default" w:ascii="Times New Roman" w:hAnsi="Times New Roman" w:eastAsia="Calibri" w:cs="Times New Roman"/>
          <w:kern w:val="0"/>
          <w:sz w:val="24"/>
          <w:szCs w:val="24"/>
          <w:lang w:val="en-US" w:eastAsia="zh-CN" w:bidi="ar"/>
        </w:rPr>
        <w:t xml:space="preserve"> Encouraging collaboration between governments, NGOs, and private companies can bring investment in research, infrastructure, and market development.</w:t>
      </w:r>
    </w:p>
    <w:p w14:paraId="0FBC753A">
      <w:pPr>
        <w:pStyle w:val="4"/>
        <w:widowControl/>
        <w:spacing w:line="360" w:lineRule="auto"/>
        <w:rPr>
          <w:rFonts w:hint="default" w:ascii="Times New Roman" w:hAnsi="Times New Roman" w:cs="Times New Roman"/>
          <w:sz w:val="24"/>
          <w:szCs w:val="24"/>
          <w:lang w:val="en-US"/>
        </w:rPr>
      </w:pPr>
      <w:r>
        <w:rPr>
          <w:rStyle w:val="8"/>
          <w:bCs w:val="0"/>
          <w:sz w:val="24"/>
          <w:szCs w:val="24"/>
          <w:lang w:val="en-US"/>
        </w:rPr>
        <w:t>c) Improved Agricultural Technology and Innovation</w:t>
      </w:r>
    </w:p>
    <w:p w14:paraId="27DE6807">
      <w:pPr>
        <w:keepNext w:val="0"/>
        <w:keepLines w:val="0"/>
        <w:widowControl/>
        <w:numPr>
          <w:ilvl w:val="0"/>
          <w:numId w:val="80"/>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Increased Mechanization:</w:t>
      </w:r>
      <w:r>
        <w:rPr>
          <w:rFonts w:hint="default" w:ascii="Times New Roman" w:hAnsi="Times New Roman" w:eastAsia="Calibri" w:cs="Times New Roman"/>
          <w:kern w:val="0"/>
          <w:sz w:val="24"/>
          <w:szCs w:val="24"/>
          <w:lang w:val="en-US" w:eastAsia="zh-CN" w:bidi="ar"/>
        </w:rPr>
        <w:t xml:space="preserve"> Promoting the use of tractors, automated irrigation, and drones for monitoring crops can significantly boost productivity.</w:t>
      </w:r>
    </w:p>
    <w:p w14:paraId="7031F113">
      <w:pPr>
        <w:keepNext w:val="0"/>
        <w:keepLines w:val="0"/>
        <w:widowControl/>
        <w:numPr>
          <w:ilvl w:val="0"/>
          <w:numId w:val="80"/>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Research and Development in High-Yield Crops:</w:t>
      </w:r>
      <w:r>
        <w:rPr>
          <w:rFonts w:hint="default" w:ascii="Times New Roman" w:hAnsi="Times New Roman" w:eastAsia="Calibri" w:cs="Times New Roman"/>
          <w:kern w:val="0"/>
          <w:sz w:val="24"/>
          <w:szCs w:val="24"/>
          <w:lang w:val="en-US" w:eastAsia="zh-CN" w:bidi="ar"/>
        </w:rPr>
        <w:t xml:space="preserve"> Developing and distributing improved seed varieties enhances resilience to climate stress.</w:t>
      </w:r>
    </w:p>
    <w:p w14:paraId="0F010FFE">
      <w:pPr>
        <w:keepNext w:val="0"/>
        <w:keepLines w:val="0"/>
        <w:widowControl/>
        <w:numPr>
          <w:ilvl w:val="0"/>
          <w:numId w:val="80"/>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Access to Affordable Inputs:</w:t>
      </w:r>
      <w:r>
        <w:rPr>
          <w:rFonts w:hint="default" w:ascii="Times New Roman" w:hAnsi="Times New Roman" w:eastAsia="Calibri" w:cs="Times New Roman"/>
          <w:kern w:val="0"/>
          <w:sz w:val="24"/>
          <w:szCs w:val="24"/>
          <w:lang w:val="en-US" w:eastAsia="zh-CN" w:bidi="ar"/>
        </w:rPr>
        <w:t xml:space="preserve"> Providing farmers with low-cost fertilizers, improved pest control measures, and modern storage facilities can reduce post-harvest losses.</w:t>
      </w:r>
    </w:p>
    <w:p w14:paraId="66E20DAA">
      <w:pPr>
        <w:pStyle w:val="4"/>
        <w:widowControl/>
        <w:spacing w:line="360" w:lineRule="auto"/>
        <w:rPr>
          <w:rFonts w:hint="default" w:ascii="Times New Roman" w:hAnsi="Times New Roman" w:cs="Times New Roman"/>
          <w:sz w:val="24"/>
          <w:szCs w:val="24"/>
          <w:lang w:val="en-US"/>
        </w:rPr>
      </w:pPr>
      <w:r>
        <w:rPr>
          <w:rStyle w:val="8"/>
          <w:bCs w:val="0"/>
          <w:sz w:val="24"/>
          <w:szCs w:val="24"/>
          <w:lang w:val="en-US"/>
        </w:rPr>
        <w:t>d) Strengthening Food Storage and Distribution</w:t>
      </w:r>
    </w:p>
    <w:p w14:paraId="4E3A1891">
      <w:pPr>
        <w:keepNext w:val="0"/>
        <w:keepLines w:val="0"/>
        <w:widowControl/>
        <w:numPr>
          <w:ilvl w:val="0"/>
          <w:numId w:val="81"/>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Investment in Post-Harvest Storage:</w:t>
      </w:r>
      <w:r>
        <w:rPr>
          <w:rFonts w:hint="default" w:ascii="Times New Roman" w:hAnsi="Times New Roman" w:eastAsia="Calibri" w:cs="Times New Roman"/>
          <w:kern w:val="0"/>
          <w:sz w:val="24"/>
          <w:szCs w:val="24"/>
          <w:lang w:val="en-US" w:eastAsia="zh-CN" w:bidi="ar"/>
        </w:rPr>
        <w:t xml:space="preserve"> Building modern storage facilities can prevent food losses due to spoilage.</w:t>
      </w:r>
    </w:p>
    <w:p w14:paraId="68DAA946">
      <w:pPr>
        <w:keepNext w:val="0"/>
        <w:keepLines w:val="0"/>
        <w:widowControl/>
        <w:numPr>
          <w:ilvl w:val="0"/>
          <w:numId w:val="81"/>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Efficient Transport and Market Access:</w:t>
      </w:r>
      <w:r>
        <w:rPr>
          <w:rFonts w:hint="default" w:ascii="Times New Roman" w:hAnsi="Times New Roman" w:eastAsia="Calibri" w:cs="Times New Roman"/>
          <w:kern w:val="0"/>
          <w:sz w:val="24"/>
          <w:szCs w:val="24"/>
          <w:lang w:val="en-US" w:eastAsia="zh-CN" w:bidi="ar"/>
        </w:rPr>
        <w:t xml:space="preserve"> Improving rural roads, cold chain logistics, and food distribution networks ensures that produce reaches consumers in optimal condition.</w:t>
      </w:r>
    </w:p>
    <w:p w14:paraId="29608B20">
      <w:pPr>
        <w:keepNext w:val="0"/>
        <w:keepLines w:val="0"/>
        <w:widowControl/>
        <w:numPr>
          <w:ilvl w:val="0"/>
          <w:numId w:val="81"/>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Style w:val="8"/>
          <w:rFonts w:hint="eastAsia" w:ascii="Calibri" w:hAnsi="Calibri" w:eastAsia="Calibri" w:cs="Times New Roman"/>
          <w:kern w:val="0"/>
          <w:sz w:val="24"/>
          <w:szCs w:val="24"/>
          <w:lang w:val="en-US" w:eastAsia="zh-CN" w:bidi="ar"/>
        </w:rPr>
        <w:t>Reduction of Food Waste:</w:t>
      </w:r>
      <w:r>
        <w:rPr>
          <w:rFonts w:hint="default" w:ascii="Times New Roman" w:hAnsi="Times New Roman" w:eastAsia="Calibri" w:cs="Times New Roman"/>
          <w:kern w:val="0"/>
          <w:sz w:val="24"/>
          <w:szCs w:val="24"/>
          <w:lang w:val="en-US" w:eastAsia="zh-CN" w:bidi="ar"/>
        </w:rPr>
        <w:t xml:space="preserve"> Implementing better supply chain management and food processing technologies can minimize waste at all levels.</w:t>
      </w:r>
    </w:p>
    <w:p w14:paraId="1F47A5FF">
      <w:pPr>
        <w:keepNext w:val="0"/>
        <w:keepLines w:val="0"/>
        <w:widowControl/>
        <w:suppressLineNumbers w:val="0"/>
        <w:spacing w:before="0" w:beforeAutospacing="1" w:after="0" w:afterAutospacing="1" w:line="360" w:lineRule="auto"/>
        <w:ind w:left="360" w:right="0"/>
        <w:jc w:val="left"/>
        <w:rPr>
          <w:rFonts w:hint="default" w:ascii="Times New Roman" w:hAnsi="Times New Roman" w:cs="Times New Roman"/>
          <w:b/>
          <w:bCs/>
          <w:sz w:val="24"/>
          <w:szCs w:val="24"/>
          <w:lang w:val="en-US"/>
        </w:rPr>
      </w:pPr>
      <w:r>
        <w:rPr>
          <w:rFonts w:hint="default" w:ascii="Times New Roman" w:hAnsi="Times New Roman" w:eastAsia="Calibri" w:cs="Times New Roman"/>
          <w:b/>
          <w:bCs/>
          <w:kern w:val="0"/>
          <w:sz w:val="24"/>
          <w:szCs w:val="24"/>
          <w:lang w:val="en-US" w:eastAsia="zh-CN" w:bidi="ar"/>
        </w:rPr>
        <w:t>e) Pest and Disease Management</w:t>
      </w:r>
    </w:p>
    <w:p w14:paraId="2B09E221">
      <w:pPr>
        <w:keepNext w:val="0"/>
        <w:keepLines w:val="0"/>
        <w:widowControl/>
        <w:numPr>
          <w:ilvl w:val="0"/>
          <w:numId w:val="82"/>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Expanding integrated pest management (IPM) strategies.</w:t>
      </w:r>
    </w:p>
    <w:p w14:paraId="1EA0C33A">
      <w:pPr>
        <w:keepNext w:val="0"/>
        <w:keepLines w:val="0"/>
        <w:widowControl/>
        <w:numPr>
          <w:ilvl w:val="0"/>
          <w:numId w:val="82"/>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Strengthening veterinary services to control livestock diseases.</w:t>
      </w:r>
    </w:p>
    <w:p w14:paraId="456E77FF">
      <w:pPr>
        <w:keepNext w:val="0"/>
        <w:keepLines w:val="0"/>
        <w:widowControl/>
        <w:numPr>
          <w:ilvl w:val="0"/>
          <w:numId w:val="82"/>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Encouraging biological pest control methods to reduce reliance on chemicals.</w:t>
      </w:r>
    </w:p>
    <w:p w14:paraId="70FF7C62">
      <w:pPr>
        <w:keepNext w:val="0"/>
        <w:keepLines w:val="0"/>
        <w:widowControl/>
        <w:numPr>
          <w:ilvl w:val="0"/>
          <w:numId w:val="82"/>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Enhancing surveillance and early warning systems for disease outbreaks.</w:t>
      </w:r>
    </w:p>
    <w:p w14:paraId="06B4EFA0">
      <w:pPr>
        <w:keepNext w:val="0"/>
        <w:keepLines w:val="0"/>
        <w:widowControl/>
        <w:suppressLineNumbers w:val="0"/>
        <w:spacing w:before="0" w:beforeAutospacing="1" w:after="0" w:afterAutospacing="1" w:line="360" w:lineRule="auto"/>
        <w:ind w:left="360" w:right="0"/>
        <w:jc w:val="left"/>
        <w:rPr>
          <w:rFonts w:hint="default" w:ascii="Times New Roman" w:hAnsi="Times New Roman" w:cs="Times New Roman"/>
          <w:b/>
          <w:bCs/>
          <w:sz w:val="24"/>
          <w:szCs w:val="24"/>
          <w:lang w:val="en-US"/>
        </w:rPr>
      </w:pPr>
      <w:r>
        <w:rPr>
          <w:rFonts w:hint="default" w:ascii="Times New Roman" w:hAnsi="Times New Roman" w:eastAsia="Calibri" w:cs="Times New Roman"/>
          <w:b/>
          <w:bCs/>
          <w:kern w:val="0"/>
          <w:sz w:val="24"/>
          <w:szCs w:val="24"/>
          <w:lang w:val="en-US" w:eastAsia="zh-CN" w:bidi="ar"/>
        </w:rPr>
        <w:t>f) Enhancing Water Management and Irrigation</w:t>
      </w:r>
    </w:p>
    <w:p w14:paraId="6A1A9228">
      <w:pPr>
        <w:keepNext w:val="0"/>
        <w:keepLines w:val="0"/>
        <w:widowControl/>
        <w:numPr>
          <w:ilvl w:val="0"/>
          <w:numId w:val="83"/>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Expanding the use of water-efficient irrigation techniques.</w:t>
      </w:r>
    </w:p>
    <w:p w14:paraId="71C25126">
      <w:pPr>
        <w:keepNext w:val="0"/>
        <w:keepLines w:val="0"/>
        <w:widowControl/>
        <w:numPr>
          <w:ilvl w:val="0"/>
          <w:numId w:val="83"/>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Investing in watershed management and reforestation projects.</w:t>
      </w:r>
    </w:p>
    <w:p w14:paraId="44AC4617">
      <w:pPr>
        <w:keepNext w:val="0"/>
        <w:keepLines w:val="0"/>
        <w:widowControl/>
        <w:numPr>
          <w:ilvl w:val="0"/>
          <w:numId w:val="83"/>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Strengthening policies on sustainable water use in agriculture.</w:t>
      </w:r>
    </w:p>
    <w:p w14:paraId="52473B5C">
      <w:pPr>
        <w:keepNext w:val="0"/>
        <w:keepLines w:val="0"/>
        <w:widowControl/>
        <w:suppressLineNumbers w:val="0"/>
        <w:spacing w:before="0" w:beforeAutospacing="1" w:after="0" w:afterAutospacing="1" w:line="360" w:lineRule="auto"/>
        <w:ind w:left="360" w:right="0"/>
        <w:jc w:val="left"/>
        <w:rPr>
          <w:rFonts w:hint="default" w:ascii="Times New Roman" w:hAnsi="Times New Roman" w:cs="Times New Roman"/>
          <w:b/>
          <w:bCs/>
          <w:sz w:val="24"/>
          <w:szCs w:val="24"/>
          <w:lang w:val="en-US"/>
        </w:rPr>
      </w:pPr>
      <w:r>
        <w:rPr>
          <w:rFonts w:hint="default" w:ascii="Times New Roman" w:hAnsi="Times New Roman" w:eastAsia="Calibri" w:cs="Times New Roman"/>
          <w:b/>
          <w:bCs/>
          <w:kern w:val="0"/>
          <w:sz w:val="24"/>
          <w:szCs w:val="24"/>
          <w:lang w:val="en-US" w:eastAsia="zh-CN" w:bidi="ar"/>
        </w:rPr>
        <w:t>g) Promoting Sustainable Land Management</w:t>
      </w:r>
    </w:p>
    <w:p w14:paraId="59A752B1">
      <w:pPr>
        <w:keepNext w:val="0"/>
        <w:keepLines w:val="0"/>
        <w:widowControl/>
        <w:numPr>
          <w:ilvl w:val="0"/>
          <w:numId w:val="84"/>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Implementing soil conservation techniques (terracing, mulching, organic farming).</w:t>
      </w:r>
    </w:p>
    <w:p w14:paraId="36DCE13C">
      <w:pPr>
        <w:keepNext w:val="0"/>
        <w:keepLines w:val="0"/>
        <w:widowControl/>
        <w:numPr>
          <w:ilvl w:val="0"/>
          <w:numId w:val="84"/>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Encouraging reforestation and afforestation programs.</w:t>
      </w:r>
    </w:p>
    <w:p w14:paraId="3D88890B">
      <w:pPr>
        <w:keepNext w:val="0"/>
        <w:keepLines w:val="0"/>
        <w:widowControl/>
        <w:numPr>
          <w:ilvl w:val="0"/>
          <w:numId w:val="84"/>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Supporting community-based land management initiatives.</w:t>
      </w:r>
    </w:p>
    <w:p w14:paraId="680D32BC">
      <w:pPr>
        <w:keepNext w:val="0"/>
        <w:keepLines w:val="0"/>
        <w:widowControl/>
        <w:suppressLineNumbers w:val="0"/>
        <w:spacing w:before="0" w:beforeAutospacing="1" w:after="0" w:afterAutospacing="1" w:line="360" w:lineRule="auto"/>
        <w:ind w:left="360" w:right="0"/>
        <w:jc w:val="left"/>
        <w:rPr>
          <w:rFonts w:hint="default" w:ascii="Times New Roman" w:hAnsi="Times New Roman" w:cs="Times New Roman"/>
          <w:b/>
          <w:bCs/>
          <w:sz w:val="24"/>
          <w:szCs w:val="24"/>
          <w:lang w:val="en-US"/>
        </w:rPr>
      </w:pPr>
      <w:r>
        <w:rPr>
          <w:rFonts w:hint="default" w:ascii="Times New Roman" w:hAnsi="Times New Roman" w:eastAsia="Calibri" w:cs="Times New Roman"/>
          <w:b/>
          <w:bCs/>
          <w:kern w:val="0"/>
          <w:sz w:val="24"/>
          <w:szCs w:val="24"/>
          <w:lang w:val="en-US" w:eastAsia="zh-CN" w:bidi="ar"/>
        </w:rPr>
        <w:t>h) Financial Support for Farmers</w:t>
      </w:r>
    </w:p>
    <w:p w14:paraId="66CA98F9">
      <w:pPr>
        <w:keepNext w:val="0"/>
        <w:keepLines w:val="0"/>
        <w:widowControl/>
        <w:numPr>
          <w:ilvl w:val="0"/>
          <w:numId w:val="85"/>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Expanding access to low-interest agricultural loans.</w:t>
      </w:r>
    </w:p>
    <w:p w14:paraId="3CE964AE">
      <w:pPr>
        <w:keepNext w:val="0"/>
        <w:keepLines w:val="0"/>
        <w:widowControl/>
        <w:numPr>
          <w:ilvl w:val="0"/>
          <w:numId w:val="85"/>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Developing crop insurance schemes to protect farmers from climate risks.</w:t>
      </w:r>
    </w:p>
    <w:p w14:paraId="24A17D49">
      <w:pPr>
        <w:keepNext w:val="0"/>
        <w:keepLines w:val="0"/>
        <w:widowControl/>
        <w:numPr>
          <w:ilvl w:val="0"/>
          <w:numId w:val="85"/>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Providing incentives for farmers adopting sustainable practices.</w:t>
      </w:r>
    </w:p>
    <w:p w14:paraId="64D175A1">
      <w:pPr>
        <w:keepNext w:val="0"/>
        <w:keepLines w:val="0"/>
        <w:widowControl/>
        <w:suppressLineNumbers w:val="0"/>
        <w:spacing w:before="0" w:beforeAutospacing="1" w:after="0" w:afterAutospacing="1" w:line="360" w:lineRule="auto"/>
        <w:ind w:left="360" w:right="0"/>
        <w:jc w:val="left"/>
        <w:rPr>
          <w:rFonts w:hint="default" w:ascii="Times New Roman" w:hAnsi="Times New Roman" w:cs="Times New Roman"/>
          <w:b/>
          <w:bCs/>
          <w:sz w:val="24"/>
          <w:szCs w:val="24"/>
          <w:lang w:val="en-US"/>
        </w:rPr>
      </w:pPr>
      <w:r>
        <w:rPr>
          <w:rFonts w:hint="default" w:ascii="Times New Roman" w:hAnsi="Times New Roman" w:eastAsia="Calibri" w:cs="Times New Roman"/>
          <w:b/>
          <w:bCs/>
          <w:kern w:val="0"/>
          <w:sz w:val="24"/>
          <w:szCs w:val="24"/>
          <w:lang w:val="en-US" w:eastAsia="zh-CN" w:bidi="ar"/>
        </w:rPr>
        <w:t>i) Strengthening Education and Capacity Building</w:t>
      </w:r>
    </w:p>
    <w:p w14:paraId="30F45FCF">
      <w:pPr>
        <w:keepNext w:val="0"/>
        <w:keepLines w:val="0"/>
        <w:widowControl/>
        <w:numPr>
          <w:ilvl w:val="0"/>
          <w:numId w:val="86"/>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Training farmers in sustainable agriculture and climate adaptation.</w:t>
      </w:r>
    </w:p>
    <w:p w14:paraId="6F868968">
      <w:pPr>
        <w:keepNext w:val="0"/>
        <w:keepLines w:val="0"/>
        <w:widowControl/>
        <w:numPr>
          <w:ilvl w:val="0"/>
          <w:numId w:val="86"/>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Expanding agricultural extension services for knowledge transfer.</w:t>
      </w:r>
    </w:p>
    <w:p w14:paraId="5F306C13">
      <w:pPr>
        <w:keepNext w:val="0"/>
        <w:keepLines w:val="0"/>
        <w:widowControl/>
        <w:numPr>
          <w:ilvl w:val="0"/>
          <w:numId w:val="86"/>
        </w:numPr>
        <w:suppressLineNumbers w:val="0"/>
        <w:spacing w:before="0" w:beforeAutospacing="1" w:after="0" w:afterAutospacing="1" w:line="360" w:lineRule="auto"/>
        <w:ind w:left="72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Encouraging youth participation in agriculture through incentives and training programs.</w:t>
      </w:r>
    </w:p>
    <w:p w14:paraId="79904E2F">
      <w:pPr>
        <w:keepNext w:val="0"/>
        <w:keepLines w:val="0"/>
        <w:widowControl/>
        <w:suppressLineNumbers w:val="0"/>
        <w:spacing w:before="0" w:beforeAutospacing="1" w:after="0" w:afterAutospacing="1" w:line="360" w:lineRule="auto"/>
        <w:ind w:left="360" w:right="0"/>
        <w:jc w:val="left"/>
        <w:rPr>
          <w:rFonts w:hint="default" w:ascii="Times New Roman" w:hAnsi="Times New Roman" w:cs="Times New Roman"/>
          <w:b/>
          <w:bCs/>
          <w:sz w:val="28"/>
          <w:szCs w:val="28"/>
          <w:u w:val="single"/>
          <w:lang w:val="en-US"/>
        </w:rPr>
      </w:pPr>
      <w:r>
        <w:rPr>
          <w:rFonts w:hint="default" w:ascii="Times New Roman" w:hAnsi="Times New Roman" w:eastAsia="Calibri" w:cs="Times New Roman"/>
          <w:b/>
          <w:bCs/>
          <w:kern w:val="0"/>
          <w:sz w:val="28"/>
          <w:szCs w:val="28"/>
          <w:u w:val="single"/>
          <w:lang w:val="en-US" w:eastAsia="zh-CN" w:bidi="ar"/>
        </w:rPr>
        <w:t>Food Insecurity and Its Social, Economic, and Political Implications</w:t>
      </w:r>
    </w:p>
    <w:p w14:paraId="7177B707">
      <w:pPr>
        <w:keepNext w:val="0"/>
        <w:keepLines w:val="0"/>
        <w:widowControl/>
        <w:suppressLineNumbers w:val="0"/>
        <w:spacing w:before="0" w:beforeAutospacing="1" w:after="0" w:afterAutospacing="1" w:line="360" w:lineRule="auto"/>
        <w:ind w:left="36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Food insecurity—defined as the lack of consistent access to sufficient, safe, and nutritious food—has far-reaching consequences that extend beyond hunger. It affects societies at multiple levels, influencing health, economic stability, governance, and even international relations. Below is a detailed breakdown of the social, economic, and political implications of food insecurity.</w:t>
      </w:r>
    </w:p>
    <w:p w14:paraId="7945C8D1">
      <w:pPr>
        <w:keepNext w:val="0"/>
        <w:keepLines w:val="0"/>
        <w:widowControl/>
        <w:suppressLineNumbers w:val="0"/>
        <w:spacing w:before="0" w:beforeAutospacing="1" w:after="0" w:afterAutospacing="1" w:line="360" w:lineRule="auto"/>
        <w:ind w:left="360" w:right="0"/>
        <w:jc w:val="left"/>
        <w:rPr>
          <w:rFonts w:hint="default" w:ascii="Times New Roman" w:hAnsi="Times New Roman" w:cs="Times New Roman"/>
          <w:b/>
          <w:bCs/>
          <w:i/>
          <w:iCs w:val="0"/>
          <w:color w:val="C00000"/>
          <w:sz w:val="24"/>
          <w:szCs w:val="24"/>
          <w:lang w:val="en-US"/>
        </w:rPr>
      </w:pPr>
      <w:r>
        <w:rPr>
          <w:rFonts w:hint="default" w:ascii="Times New Roman" w:hAnsi="Times New Roman" w:eastAsia="Calibri" w:cs="Times New Roman"/>
          <w:b/>
          <w:bCs/>
          <w:i/>
          <w:iCs w:val="0"/>
          <w:color w:val="C00000"/>
          <w:kern w:val="0"/>
          <w:sz w:val="24"/>
          <w:szCs w:val="24"/>
          <w:lang w:val="en-US" w:eastAsia="zh-CN" w:bidi="ar"/>
        </w:rPr>
        <w:t>1. Social Implications</w:t>
      </w:r>
    </w:p>
    <w:p w14:paraId="7358B1D9">
      <w:pPr>
        <w:keepNext w:val="0"/>
        <w:keepLines w:val="0"/>
        <w:widowControl/>
        <w:suppressLineNumbers w:val="0"/>
        <w:spacing w:before="0" w:beforeAutospacing="1" w:after="0" w:afterAutospacing="1" w:line="360" w:lineRule="auto"/>
        <w:ind w:left="360" w:right="0"/>
        <w:jc w:val="left"/>
        <w:rPr>
          <w:rFonts w:hint="default" w:ascii="Times New Roman" w:hAnsi="Times New Roman" w:cs="Times New Roman"/>
          <w:b/>
          <w:bCs/>
          <w:sz w:val="24"/>
          <w:szCs w:val="24"/>
          <w:lang w:val="en-US"/>
        </w:rPr>
      </w:pPr>
      <w:r>
        <w:rPr>
          <w:rFonts w:hint="default" w:ascii="Times New Roman" w:hAnsi="Times New Roman" w:eastAsia="Calibri" w:cs="Times New Roman"/>
          <w:b/>
          <w:bCs/>
          <w:kern w:val="0"/>
          <w:sz w:val="24"/>
          <w:szCs w:val="24"/>
          <w:lang w:val="en-US" w:eastAsia="zh-CN" w:bidi="ar"/>
        </w:rPr>
        <w:t>Hunger and Malnutrition</w:t>
      </w:r>
    </w:p>
    <w:p w14:paraId="182153B1">
      <w:pPr>
        <w:keepNext w:val="0"/>
        <w:keepLines w:val="0"/>
        <w:widowControl/>
        <w:numPr>
          <w:ilvl w:val="0"/>
          <w:numId w:val="87"/>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Child Development Issues:</w:t>
      </w:r>
      <w:r>
        <w:rPr>
          <w:rFonts w:hint="default" w:ascii="Times New Roman" w:hAnsi="Times New Roman" w:eastAsia="Calibri" w:cs="Times New Roman"/>
          <w:sz w:val="24"/>
          <w:szCs w:val="24"/>
          <w:lang w:val="en-US" w:eastAsia="en-US"/>
        </w:rPr>
        <w:t xml:space="preserve"> Chronic food shortages lead to malnutrition, which can cause stunted growth, weakened immune systems, and developmental delays in children.</w:t>
      </w:r>
    </w:p>
    <w:p w14:paraId="443DA9A9">
      <w:pPr>
        <w:keepNext w:val="0"/>
        <w:keepLines w:val="0"/>
        <w:widowControl/>
        <w:numPr>
          <w:ilvl w:val="0"/>
          <w:numId w:val="87"/>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Increased Mortality Rates:</w:t>
      </w:r>
      <w:r>
        <w:rPr>
          <w:rFonts w:hint="default" w:ascii="Times New Roman" w:hAnsi="Times New Roman" w:eastAsia="Calibri" w:cs="Times New Roman"/>
          <w:sz w:val="24"/>
          <w:szCs w:val="24"/>
          <w:lang w:val="en-US" w:eastAsia="en-US"/>
        </w:rPr>
        <w:t xml:space="preserve"> Undernourished populations, particularly infants and pregnant women, face a higher risk of mortality due to weakened immunity and complications during childbirth.</w:t>
      </w:r>
    </w:p>
    <w:p w14:paraId="54A6873C">
      <w:pPr>
        <w:keepNext w:val="0"/>
        <w:keepLines w:val="0"/>
        <w:widowControl/>
        <w:numPr>
          <w:ilvl w:val="0"/>
          <w:numId w:val="87"/>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Micronutrient Deficiencies:</w:t>
      </w:r>
      <w:r>
        <w:rPr>
          <w:rFonts w:hint="default" w:ascii="Times New Roman" w:hAnsi="Times New Roman" w:eastAsia="Calibri" w:cs="Times New Roman"/>
          <w:sz w:val="24"/>
          <w:szCs w:val="24"/>
          <w:lang w:val="en-US" w:eastAsia="en-US"/>
        </w:rPr>
        <w:t xml:space="preserve"> Deficiencies in iron, vitamin A, and iodine contribute to anemia, blindness, and cognitive impairments, further limiting human potential.</w:t>
      </w:r>
    </w:p>
    <w:p w14:paraId="35B04FB2">
      <w:pPr>
        <w:keepNext w:val="0"/>
        <w:keepLines w:val="0"/>
        <w:widowControl/>
        <w:suppressLineNumbers w:val="0"/>
        <w:spacing w:before="0" w:beforeAutospacing="1" w:after="0" w:afterAutospacing="1" w:line="360" w:lineRule="auto"/>
        <w:ind w:left="360" w:right="0"/>
        <w:jc w:val="left"/>
        <w:rPr>
          <w:rFonts w:hint="default" w:ascii="Times New Roman" w:hAnsi="Times New Roman" w:cs="Times New Roman"/>
          <w:b/>
          <w:bCs/>
          <w:sz w:val="24"/>
          <w:szCs w:val="24"/>
          <w:lang w:val="en-US"/>
        </w:rPr>
      </w:pPr>
      <w:r>
        <w:rPr>
          <w:rFonts w:hint="default" w:ascii="Times New Roman" w:hAnsi="Times New Roman" w:eastAsia="Calibri" w:cs="Times New Roman"/>
          <w:b/>
          <w:bCs/>
          <w:kern w:val="0"/>
          <w:sz w:val="24"/>
          <w:szCs w:val="24"/>
          <w:lang w:val="en-US" w:eastAsia="zh-CN" w:bidi="ar"/>
        </w:rPr>
        <w:t>Increased Inequality and Marginalization</w:t>
      </w:r>
    </w:p>
    <w:p w14:paraId="04478618">
      <w:pPr>
        <w:keepNext w:val="0"/>
        <w:keepLines w:val="0"/>
        <w:widowControl/>
        <w:numPr>
          <w:ilvl w:val="0"/>
          <w:numId w:val="88"/>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Disproportionate Impact on Vulnerable Groups:</w:t>
      </w:r>
      <w:r>
        <w:rPr>
          <w:rFonts w:hint="default" w:ascii="Times New Roman" w:hAnsi="Times New Roman" w:eastAsia="Calibri" w:cs="Times New Roman"/>
          <w:sz w:val="24"/>
          <w:szCs w:val="24"/>
          <w:lang w:val="en-US" w:eastAsia="en-US"/>
        </w:rPr>
        <w:t xml:space="preserve"> Women, children, the elderly, and people with disabilities suffer the most from food insecurity due to limited access to resources.</w:t>
      </w:r>
    </w:p>
    <w:p w14:paraId="7D0A8842">
      <w:pPr>
        <w:keepNext w:val="0"/>
        <w:keepLines w:val="0"/>
        <w:widowControl/>
        <w:numPr>
          <w:ilvl w:val="0"/>
          <w:numId w:val="88"/>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Gender Inequality:</w:t>
      </w:r>
      <w:r>
        <w:rPr>
          <w:rFonts w:hint="default" w:ascii="Times New Roman" w:hAnsi="Times New Roman" w:eastAsia="Calibri" w:cs="Times New Roman"/>
          <w:sz w:val="24"/>
          <w:szCs w:val="24"/>
          <w:lang w:val="en-US" w:eastAsia="en-US"/>
        </w:rPr>
        <w:t xml:space="preserve"> In many cultures, women eat last and least, making them more prone to malnutrition. Food insecurity exacerbates gender disparities in health and education.</w:t>
      </w:r>
    </w:p>
    <w:p w14:paraId="731D7232">
      <w:pPr>
        <w:keepNext w:val="0"/>
        <w:keepLines w:val="0"/>
        <w:widowControl/>
        <w:numPr>
          <w:ilvl w:val="0"/>
          <w:numId w:val="88"/>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Rural vs. Urban Divide:</w:t>
      </w:r>
      <w:r>
        <w:rPr>
          <w:rFonts w:hint="default" w:ascii="Times New Roman" w:hAnsi="Times New Roman" w:eastAsia="Calibri" w:cs="Times New Roman"/>
          <w:sz w:val="24"/>
          <w:szCs w:val="24"/>
          <w:lang w:val="en-US" w:eastAsia="en-US"/>
        </w:rPr>
        <w:t xml:space="preserve"> Farmers and rural communities often experience food shortages due to poor infrastructure and climate shocks, while urban areas face higher food prices.</w:t>
      </w:r>
    </w:p>
    <w:p w14:paraId="54403F3F">
      <w:pPr>
        <w:keepNext w:val="0"/>
        <w:keepLines w:val="0"/>
        <w:widowControl/>
        <w:suppressLineNumbers w:val="0"/>
        <w:spacing w:before="0" w:beforeAutospacing="1" w:after="0" w:afterAutospacing="1" w:line="360" w:lineRule="auto"/>
        <w:ind w:left="360" w:right="0"/>
        <w:jc w:val="left"/>
        <w:rPr>
          <w:rFonts w:hint="default" w:ascii="Times New Roman" w:hAnsi="Times New Roman" w:cs="Times New Roman"/>
          <w:b/>
          <w:bCs/>
          <w:sz w:val="24"/>
          <w:szCs w:val="24"/>
          <w:lang w:val="en-US"/>
        </w:rPr>
      </w:pPr>
      <w:r>
        <w:rPr>
          <w:rFonts w:hint="default" w:ascii="Times New Roman" w:hAnsi="Times New Roman" w:eastAsia="Calibri" w:cs="Times New Roman"/>
          <w:b/>
          <w:bCs/>
          <w:kern w:val="0"/>
          <w:sz w:val="24"/>
          <w:szCs w:val="24"/>
          <w:lang w:val="en-US" w:eastAsia="zh-CN" w:bidi="ar"/>
        </w:rPr>
        <w:t>Social Unrest and Crime</w:t>
      </w:r>
    </w:p>
    <w:p w14:paraId="55AE7BB5">
      <w:pPr>
        <w:keepNext w:val="0"/>
        <w:keepLines w:val="0"/>
        <w:widowControl/>
        <w:numPr>
          <w:ilvl w:val="0"/>
          <w:numId w:val="89"/>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Resource-Based Conflicts:</w:t>
      </w:r>
      <w:r>
        <w:rPr>
          <w:rFonts w:hint="default" w:ascii="Times New Roman" w:hAnsi="Times New Roman" w:eastAsia="Calibri" w:cs="Times New Roman"/>
          <w:sz w:val="24"/>
          <w:szCs w:val="24"/>
          <w:lang w:val="en-US" w:eastAsia="en-US"/>
        </w:rPr>
        <w:t xml:space="preserve"> Competition for arable land, water, and food resources has historically led to local and regional conflicts, particularly in agrarian societies.</w:t>
      </w:r>
    </w:p>
    <w:p w14:paraId="39B5B16A">
      <w:pPr>
        <w:keepNext w:val="0"/>
        <w:keepLines w:val="0"/>
        <w:widowControl/>
        <w:numPr>
          <w:ilvl w:val="0"/>
          <w:numId w:val="89"/>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Civil Disruptions and Riots:</w:t>
      </w:r>
      <w:r>
        <w:rPr>
          <w:rFonts w:hint="default" w:ascii="Times New Roman" w:hAnsi="Times New Roman" w:eastAsia="Calibri" w:cs="Times New Roman"/>
          <w:sz w:val="24"/>
          <w:szCs w:val="24"/>
          <w:lang w:val="en-US" w:eastAsia="en-US"/>
        </w:rPr>
        <w:t xml:space="preserve"> When food prices soar or shortages occur, civil unrest increases, as seen in historical examples like the 2008 global food crisis protests.</w:t>
      </w:r>
    </w:p>
    <w:p w14:paraId="65FF6C99">
      <w:pPr>
        <w:keepNext w:val="0"/>
        <w:keepLines w:val="0"/>
        <w:widowControl/>
        <w:numPr>
          <w:ilvl w:val="0"/>
          <w:numId w:val="89"/>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Rise in Crime Rates:</w:t>
      </w:r>
      <w:r>
        <w:rPr>
          <w:rFonts w:hint="default" w:ascii="Times New Roman" w:hAnsi="Times New Roman" w:eastAsia="Calibri" w:cs="Times New Roman"/>
          <w:sz w:val="24"/>
          <w:szCs w:val="24"/>
          <w:lang w:val="en-US" w:eastAsia="en-US"/>
        </w:rPr>
        <w:t xml:space="preserve"> Desperation due to hunger can lead to theft, food-related black markets, and other illegal activities, increasing overall crime levels.</w:t>
      </w:r>
    </w:p>
    <w:p w14:paraId="7615847A">
      <w:pPr>
        <w:keepNext w:val="0"/>
        <w:keepLines w:val="0"/>
        <w:widowControl/>
        <w:suppressLineNumbers w:val="0"/>
        <w:spacing w:before="0" w:beforeAutospacing="1" w:after="0" w:afterAutospacing="1" w:line="360" w:lineRule="auto"/>
        <w:ind w:left="360" w:right="0"/>
        <w:jc w:val="left"/>
        <w:rPr>
          <w:rFonts w:hint="default" w:ascii="Times New Roman" w:hAnsi="Times New Roman" w:cs="Times New Roman"/>
          <w:b/>
          <w:bCs/>
          <w:sz w:val="24"/>
          <w:szCs w:val="24"/>
          <w:lang w:val="en-US"/>
        </w:rPr>
      </w:pPr>
      <w:r>
        <w:rPr>
          <w:rFonts w:hint="default" w:ascii="Times New Roman" w:hAnsi="Times New Roman" w:eastAsia="Calibri" w:cs="Times New Roman"/>
          <w:b/>
          <w:bCs/>
          <w:kern w:val="0"/>
          <w:sz w:val="24"/>
          <w:szCs w:val="24"/>
          <w:lang w:val="en-US" w:eastAsia="zh-CN" w:bidi="ar"/>
        </w:rPr>
        <w:t>Decline in Educational Outcomes</w:t>
      </w:r>
    </w:p>
    <w:p w14:paraId="1A2DC6E5">
      <w:pPr>
        <w:keepNext w:val="0"/>
        <w:keepLines w:val="0"/>
        <w:widowControl/>
        <w:numPr>
          <w:ilvl w:val="0"/>
          <w:numId w:val="90"/>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School Dropouts:</w:t>
      </w:r>
      <w:r>
        <w:rPr>
          <w:rFonts w:hint="default" w:ascii="Times New Roman" w:hAnsi="Times New Roman" w:eastAsia="Calibri" w:cs="Times New Roman"/>
          <w:sz w:val="24"/>
          <w:szCs w:val="24"/>
          <w:lang w:val="en-US" w:eastAsia="en-US"/>
        </w:rPr>
        <w:t xml:space="preserve"> Children from food-insecure households are more likely to miss school or drop out due to malnutrition-related illnesses or the need to work and support their families.</w:t>
      </w:r>
    </w:p>
    <w:p w14:paraId="6A82EF9F">
      <w:pPr>
        <w:keepNext w:val="0"/>
        <w:keepLines w:val="0"/>
        <w:widowControl/>
        <w:numPr>
          <w:ilvl w:val="0"/>
          <w:numId w:val="90"/>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Cognitive Development Impairment:</w:t>
      </w:r>
      <w:r>
        <w:rPr>
          <w:rFonts w:hint="default" w:ascii="Times New Roman" w:hAnsi="Times New Roman" w:eastAsia="Calibri" w:cs="Times New Roman"/>
          <w:sz w:val="24"/>
          <w:szCs w:val="24"/>
          <w:lang w:val="en-US" w:eastAsia="en-US"/>
        </w:rPr>
        <w:t xml:space="preserve"> Hunger affects brain function, reducing students' ability to concentrate, learn, and perform academically.</w:t>
      </w:r>
    </w:p>
    <w:p w14:paraId="2567575C">
      <w:pPr>
        <w:keepNext w:val="0"/>
        <w:keepLines w:val="0"/>
        <w:widowControl/>
        <w:suppressLineNumbers w:val="0"/>
        <w:spacing w:before="0" w:beforeAutospacing="1" w:after="0" w:afterAutospacing="1" w:line="360" w:lineRule="auto"/>
        <w:ind w:left="360" w:right="0"/>
        <w:jc w:val="left"/>
        <w:rPr>
          <w:rFonts w:hint="default" w:ascii="Times New Roman" w:hAnsi="Times New Roman" w:cs="Times New Roman"/>
          <w:sz w:val="24"/>
          <w:szCs w:val="24"/>
          <w:lang w:val="en-US"/>
        </w:rPr>
      </w:pPr>
    </w:p>
    <w:p w14:paraId="4EB96CE0">
      <w:pPr>
        <w:keepNext w:val="0"/>
        <w:keepLines w:val="0"/>
        <w:widowControl/>
        <w:suppressLineNumbers w:val="0"/>
        <w:spacing w:before="0" w:beforeAutospacing="1" w:after="0" w:afterAutospacing="1" w:line="360" w:lineRule="auto"/>
        <w:ind w:left="360" w:right="0"/>
        <w:jc w:val="left"/>
        <w:rPr>
          <w:rFonts w:hint="default" w:ascii="Times New Roman" w:hAnsi="Times New Roman" w:cs="Times New Roman"/>
          <w:b/>
          <w:bCs/>
          <w:i/>
          <w:iCs w:val="0"/>
          <w:color w:val="C00000"/>
          <w:sz w:val="24"/>
          <w:szCs w:val="24"/>
          <w:lang w:val="en-US"/>
        </w:rPr>
      </w:pPr>
      <w:r>
        <w:rPr>
          <w:rFonts w:hint="default" w:ascii="Times New Roman" w:hAnsi="Times New Roman" w:eastAsia="Calibri" w:cs="Times New Roman"/>
          <w:b/>
          <w:bCs/>
          <w:i/>
          <w:iCs w:val="0"/>
          <w:color w:val="C00000"/>
          <w:kern w:val="0"/>
          <w:sz w:val="24"/>
          <w:szCs w:val="24"/>
          <w:lang w:val="en-US" w:eastAsia="zh-CN" w:bidi="ar"/>
        </w:rPr>
        <w:t>2. Economic Implications</w:t>
      </w:r>
    </w:p>
    <w:p w14:paraId="0359C81D">
      <w:pPr>
        <w:keepNext w:val="0"/>
        <w:keepLines w:val="0"/>
        <w:widowControl/>
        <w:suppressLineNumbers w:val="0"/>
        <w:spacing w:before="0" w:beforeAutospacing="1" w:after="0" w:afterAutospacing="1" w:line="360" w:lineRule="auto"/>
        <w:ind w:left="360" w:right="0"/>
        <w:jc w:val="left"/>
        <w:rPr>
          <w:rFonts w:hint="default" w:ascii="Times New Roman" w:hAnsi="Times New Roman" w:cs="Times New Roman"/>
          <w:b/>
          <w:bCs/>
          <w:sz w:val="24"/>
          <w:szCs w:val="24"/>
          <w:lang w:val="en-US"/>
        </w:rPr>
      </w:pPr>
      <w:r>
        <w:rPr>
          <w:rFonts w:hint="default" w:ascii="Times New Roman" w:hAnsi="Times New Roman" w:eastAsia="Calibri" w:cs="Times New Roman"/>
          <w:b/>
          <w:bCs/>
          <w:kern w:val="0"/>
          <w:sz w:val="24"/>
          <w:szCs w:val="24"/>
          <w:lang w:val="en-US" w:eastAsia="zh-CN" w:bidi="ar"/>
        </w:rPr>
        <w:t>Reduced Workforce Productivity</w:t>
      </w:r>
    </w:p>
    <w:p w14:paraId="7F07EFF2">
      <w:pPr>
        <w:keepNext w:val="0"/>
        <w:keepLines w:val="0"/>
        <w:widowControl/>
        <w:numPr>
          <w:ilvl w:val="0"/>
          <w:numId w:val="91"/>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Physical Weakness and Fatigue:</w:t>
      </w:r>
      <w:r>
        <w:rPr>
          <w:rFonts w:hint="default" w:ascii="Times New Roman" w:hAnsi="Times New Roman" w:eastAsia="Calibri" w:cs="Times New Roman"/>
          <w:sz w:val="24"/>
          <w:szCs w:val="24"/>
          <w:lang w:val="en-US" w:eastAsia="en-US"/>
        </w:rPr>
        <w:t xml:space="preserve"> Workers who are malnourished have lower energy levels, leading to decreased work efficiency and higher absenteeism.</w:t>
      </w:r>
    </w:p>
    <w:p w14:paraId="19AACDCB">
      <w:pPr>
        <w:keepNext w:val="0"/>
        <w:keepLines w:val="0"/>
        <w:widowControl/>
        <w:numPr>
          <w:ilvl w:val="0"/>
          <w:numId w:val="91"/>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Lower Economic Output:</w:t>
      </w:r>
      <w:r>
        <w:rPr>
          <w:rFonts w:hint="default" w:ascii="Times New Roman" w:hAnsi="Times New Roman" w:eastAsia="Calibri" w:cs="Times New Roman"/>
          <w:sz w:val="24"/>
          <w:szCs w:val="24"/>
          <w:lang w:val="en-US" w:eastAsia="en-US"/>
        </w:rPr>
        <w:t xml:space="preserve"> A hungry and weak workforce reduces industrial and agricultural productivity, slowing down economic progress.</w:t>
      </w:r>
    </w:p>
    <w:p w14:paraId="5FFC1A60">
      <w:pPr>
        <w:keepNext w:val="0"/>
        <w:keepLines w:val="0"/>
        <w:widowControl/>
        <w:suppressLineNumbers w:val="0"/>
        <w:spacing w:before="0" w:beforeAutospacing="1" w:after="0" w:afterAutospacing="1" w:line="360" w:lineRule="auto"/>
        <w:ind w:left="360" w:right="0"/>
        <w:jc w:val="left"/>
        <w:rPr>
          <w:rFonts w:hint="default" w:ascii="Times New Roman" w:hAnsi="Times New Roman" w:cs="Times New Roman"/>
          <w:b/>
          <w:bCs/>
          <w:sz w:val="24"/>
          <w:szCs w:val="24"/>
          <w:lang w:val="en-US"/>
        </w:rPr>
      </w:pPr>
      <w:r>
        <w:rPr>
          <w:rFonts w:hint="default" w:ascii="Times New Roman" w:hAnsi="Times New Roman" w:eastAsia="Calibri" w:cs="Times New Roman"/>
          <w:b/>
          <w:bCs/>
          <w:kern w:val="0"/>
          <w:sz w:val="24"/>
          <w:szCs w:val="24"/>
          <w:lang w:val="en-US" w:eastAsia="zh-CN" w:bidi="ar"/>
        </w:rPr>
        <w:t>Increased Healthcare Costs</w:t>
      </w:r>
    </w:p>
    <w:p w14:paraId="33C3A6DF">
      <w:pPr>
        <w:keepNext w:val="0"/>
        <w:keepLines w:val="0"/>
        <w:widowControl/>
        <w:numPr>
          <w:ilvl w:val="0"/>
          <w:numId w:val="92"/>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Rise in Malnutrition-Related Diseases:</w:t>
      </w:r>
      <w:r>
        <w:rPr>
          <w:rFonts w:hint="default" w:ascii="Times New Roman" w:hAnsi="Times New Roman" w:eastAsia="Calibri" w:cs="Times New Roman"/>
          <w:sz w:val="24"/>
          <w:szCs w:val="24"/>
          <w:lang w:val="en-US" w:eastAsia="en-US"/>
        </w:rPr>
        <w:t xml:space="preserve"> Food insecurity contributes to illnesses such as kwashiorkor, marasmus, and anemia, increasing the demand for healthcare services.</w:t>
      </w:r>
    </w:p>
    <w:p w14:paraId="30D19403">
      <w:pPr>
        <w:keepNext w:val="0"/>
        <w:keepLines w:val="0"/>
        <w:widowControl/>
        <w:numPr>
          <w:ilvl w:val="0"/>
          <w:numId w:val="92"/>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Burden on National Health Systems:</w:t>
      </w:r>
      <w:r>
        <w:rPr>
          <w:rFonts w:hint="default" w:ascii="Times New Roman" w:hAnsi="Times New Roman" w:eastAsia="Calibri" w:cs="Times New Roman"/>
          <w:sz w:val="24"/>
          <w:szCs w:val="24"/>
          <w:lang w:val="en-US" w:eastAsia="en-US"/>
        </w:rPr>
        <w:t xml:space="preserve"> Malnourished populations require more medical attention, straining public healthcare budgets and resources.</w:t>
      </w:r>
    </w:p>
    <w:p w14:paraId="543C0AE3">
      <w:pPr>
        <w:keepNext w:val="0"/>
        <w:keepLines w:val="0"/>
        <w:widowControl/>
        <w:numPr>
          <w:ilvl w:val="0"/>
          <w:numId w:val="92"/>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Non-Communicable Diseases:</w:t>
      </w:r>
      <w:r>
        <w:rPr>
          <w:rFonts w:hint="default" w:ascii="Times New Roman" w:hAnsi="Times New Roman" w:eastAsia="Calibri" w:cs="Times New Roman"/>
          <w:sz w:val="24"/>
          <w:szCs w:val="24"/>
          <w:lang w:val="en-US" w:eastAsia="en-US"/>
        </w:rPr>
        <w:t xml:space="preserve"> Food insecurity often leads to reliance on cheap, low-nutrient foods, increasing rates of obesity, diabetes, and hypertension.</w:t>
      </w:r>
    </w:p>
    <w:p w14:paraId="07B96001">
      <w:pPr>
        <w:keepNext w:val="0"/>
        <w:keepLines w:val="0"/>
        <w:widowControl/>
        <w:suppressLineNumbers w:val="0"/>
        <w:spacing w:before="0" w:beforeAutospacing="1" w:after="0" w:afterAutospacing="1" w:line="360" w:lineRule="auto"/>
        <w:ind w:left="360" w:right="0"/>
        <w:jc w:val="left"/>
        <w:rPr>
          <w:rFonts w:hint="default" w:ascii="Times New Roman" w:hAnsi="Times New Roman" w:cs="Times New Roman"/>
          <w:b/>
          <w:bCs/>
          <w:sz w:val="24"/>
          <w:szCs w:val="24"/>
          <w:lang w:val="en-US"/>
        </w:rPr>
      </w:pPr>
      <w:r>
        <w:rPr>
          <w:rFonts w:hint="default" w:ascii="Times New Roman" w:hAnsi="Times New Roman" w:eastAsia="Calibri" w:cs="Times New Roman"/>
          <w:b/>
          <w:bCs/>
          <w:kern w:val="0"/>
          <w:sz w:val="24"/>
          <w:szCs w:val="24"/>
          <w:lang w:val="en-US" w:eastAsia="zh-CN" w:bidi="ar"/>
        </w:rPr>
        <w:t>Economic Decline in Agriculture and Trade</w:t>
      </w:r>
    </w:p>
    <w:p w14:paraId="3DE35BDD">
      <w:pPr>
        <w:keepNext w:val="0"/>
        <w:keepLines w:val="0"/>
        <w:widowControl/>
        <w:numPr>
          <w:ilvl w:val="0"/>
          <w:numId w:val="93"/>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Reduced Agricultural Productivity:</w:t>
      </w:r>
      <w:r>
        <w:rPr>
          <w:rFonts w:hint="default" w:ascii="Times New Roman" w:hAnsi="Times New Roman" w:eastAsia="Calibri" w:cs="Times New Roman"/>
          <w:sz w:val="24"/>
          <w:szCs w:val="24"/>
          <w:lang w:val="en-US" w:eastAsia="en-US"/>
        </w:rPr>
        <w:t xml:space="preserve"> Food shortages and unpredictable weather patterns discourage investment in farming, reducing yields and national food supply.</w:t>
      </w:r>
    </w:p>
    <w:p w14:paraId="674C6733">
      <w:pPr>
        <w:keepNext w:val="0"/>
        <w:keepLines w:val="0"/>
        <w:widowControl/>
        <w:numPr>
          <w:ilvl w:val="0"/>
          <w:numId w:val="93"/>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Market Instability:</w:t>
      </w:r>
      <w:r>
        <w:rPr>
          <w:rFonts w:hint="default" w:ascii="Times New Roman" w:hAnsi="Times New Roman" w:eastAsia="Calibri" w:cs="Times New Roman"/>
          <w:sz w:val="24"/>
          <w:szCs w:val="24"/>
          <w:lang w:val="en-US" w:eastAsia="en-US"/>
        </w:rPr>
        <w:t xml:space="preserve"> Sudden spikes in food prices create inflationary pressures, decreasing consumer purchasing power and economic stability.</w:t>
      </w:r>
    </w:p>
    <w:p w14:paraId="1BA03E73">
      <w:pPr>
        <w:keepNext w:val="0"/>
        <w:keepLines w:val="0"/>
        <w:widowControl/>
        <w:numPr>
          <w:ilvl w:val="0"/>
          <w:numId w:val="93"/>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Loss of Export Revenue:</w:t>
      </w:r>
      <w:r>
        <w:rPr>
          <w:rFonts w:hint="default" w:ascii="Times New Roman" w:hAnsi="Times New Roman" w:eastAsia="Calibri" w:cs="Times New Roman"/>
          <w:sz w:val="24"/>
          <w:szCs w:val="24"/>
          <w:lang w:val="en-US" w:eastAsia="en-US"/>
        </w:rPr>
        <w:t xml:space="preserve"> Countries that depend on agriculture for income suffer economic losses when food production declines, affecting trade balances.</w:t>
      </w:r>
    </w:p>
    <w:p w14:paraId="351FC501">
      <w:pPr>
        <w:keepNext w:val="0"/>
        <w:keepLines w:val="0"/>
        <w:widowControl/>
        <w:suppressLineNumbers w:val="0"/>
        <w:spacing w:before="0" w:beforeAutospacing="1" w:after="0" w:afterAutospacing="1" w:line="360" w:lineRule="auto"/>
        <w:ind w:left="360" w:right="0"/>
        <w:jc w:val="left"/>
        <w:rPr>
          <w:rFonts w:hint="default" w:ascii="Times New Roman" w:hAnsi="Times New Roman" w:cs="Times New Roman"/>
          <w:b/>
          <w:bCs/>
          <w:sz w:val="24"/>
          <w:szCs w:val="24"/>
          <w:lang w:val="en-US"/>
        </w:rPr>
      </w:pPr>
      <w:r>
        <w:rPr>
          <w:rFonts w:hint="default" w:ascii="Times New Roman" w:hAnsi="Times New Roman" w:eastAsia="Calibri" w:cs="Times New Roman"/>
          <w:b/>
          <w:bCs/>
          <w:kern w:val="0"/>
          <w:sz w:val="24"/>
          <w:szCs w:val="24"/>
          <w:lang w:val="en-US" w:eastAsia="zh-CN" w:bidi="ar"/>
        </w:rPr>
        <w:t>Poverty and Increased Dependency</w:t>
      </w:r>
    </w:p>
    <w:p w14:paraId="608355F5">
      <w:pPr>
        <w:keepNext w:val="0"/>
        <w:keepLines w:val="0"/>
        <w:widowControl/>
        <w:numPr>
          <w:ilvl w:val="0"/>
          <w:numId w:val="94"/>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Cycle of Poverty:</w:t>
      </w:r>
      <w:r>
        <w:rPr>
          <w:rFonts w:hint="default" w:ascii="Times New Roman" w:hAnsi="Times New Roman" w:eastAsia="Calibri" w:cs="Times New Roman"/>
          <w:sz w:val="24"/>
          <w:szCs w:val="24"/>
          <w:lang w:val="en-US" w:eastAsia="en-US"/>
        </w:rPr>
        <w:t xml:space="preserve"> Food insecurity perpetuates poverty by reducing educational opportunities, limiting employment prospects, and increasing medical expenses.</w:t>
      </w:r>
    </w:p>
    <w:p w14:paraId="762C6E77">
      <w:pPr>
        <w:keepNext w:val="0"/>
        <w:keepLines w:val="0"/>
        <w:widowControl/>
        <w:numPr>
          <w:ilvl w:val="0"/>
          <w:numId w:val="94"/>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Dependence on Foreign Aid:</w:t>
      </w:r>
      <w:r>
        <w:rPr>
          <w:rFonts w:hint="default" w:ascii="Times New Roman" w:hAnsi="Times New Roman" w:eastAsia="Calibri" w:cs="Times New Roman"/>
          <w:sz w:val="24"/>
          <w:szCs w:val="24"/>
          <w:lang w:val="en-US" w:eastAsia="en-US"/>
        </w:rPr>
        <w:t xml:space="preserve"> Nations struggling with chronic food shortages often rely on international aid, reducing their economic sovereignty and creating long-term dependency.</w:t>
      </w:r>
    </w:p>
    <w:p w14:paraId="4DB28598">
      <w:pPr>
        <w:keepNext w:val="0"/>
        <w:keepLines w:val="0"/>
        <w:widowControl/>
        <w:suppressLineNumbers w:val="0"/>
        <w:spacing w:before="0" w:beforeAutospacing="1" w:after="0" w:afterAutospacing="1" w:line="360" w:lineRule="auto"/>
        <w:ind w:left="360" w:right="0"/>
        <w:jc w:val="left"/>
        <w:rPr>
          <w:rFonts w:hint="default" w:ascii="Times New Roman" w:hAnsi="Times New Roman" w:cs="Times New Roman"/>
          <w:b/>
          <w:bCs/>
          <w:i/>
          <w:iCs w:val="0"/>
          <w:color w:val="C00000"/>
          <w:sz w:val="24"/>
          <w:szCs w:val="24"/>
          <w:lang w:val="en-US"/>
        </w:rPr>
      </w:pPr>
      <w:r>
        <w:rPr>
          <w:rFonts w:hint="default" w:ascii="Times New Roman" w:hAnsi="Times New Roman" w:eastAsia="Calibri" w:cs="Times New Roman"/>
          <w:b/>
          <w:bCs/>
          <w:i/>
          <w:iCs w:val="0"/>
          <w:color w:val="C00000"/>
          <w:kern w:val="0"/>
          <w:sz w:val="24"/>
          <w:szCs w:val="24"/>
          <w:lang w:val="en-US" w:eastAsia="zh-CN" w:bidi="ar"/>
        </w:rPr>
        <w:t>3. Political Implications</w:t>
      </w:r>
    </w:p>
    <w:p w14:paraId="1BA6C78E">
      <w:pPr>
        <w:keepNext w:val="0"/>
        <w:keepLines w:val="0"/>
        <w:widowControl/>
        <w:suppressLineNumbers w:val="0"/>
        <w:spacing w:before="0" w:beforeAutospacing="1" w:after="0" w:afterAutospacing="1" w:line="360" w:lineRule="auto"/>
        <w:ind w:left="360" w:right="0"/>
        <w:jc w:val="left"/>
        <w:rPr>
          <w:rFonts w:hint="default" w:ascii="Times New Roman" w:hAnsi="Times New Roman" w:cs="Times New Roman"/>
          <w:b/>
          <w:bCs/>
          <w:sz w:val="24"/>
          <w:szCs w:val="24"/>
          <w:lang w:val="en-US"/>
        </w:rPr>
      </w:pPr>
      <w:r>
        <w:rPr>
          <w:rFonts w:hint="default" w:ascii="Times New Roman" w:hAnsi="Times New Roman" w:eastAsia="Calibri" w:cs="Times New Roman"/>
          <w:b/>
          <w:bCs/>
          <w:kern w:val="0"/>
          <w:sz w:val="24"/>
          <w:szCs w:val="24"/>
          <w:lang w:val="en-US" w:eastAsia="zh-CN" w:bidi="ar"/>
        </w:rPr>
        <w:t>Political Instability and Civil Unrest</w:t>
      </w:r>
    </w:p>
    <w:p w14:paraId="19985AEE">
      <w:pPr>
        <w:keepNext w:val="0"/>
        <w:keepLines w:val="0"/>
        <w:widowControl/>
        <w:numPr>
          <w:ilvl w:val="0"/>
          <w:numId w:val="95"/>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Food Riots and Protests:</w:t>
      </w:r>
      <w:r>
        <w:rPr>
          <w:rFonts w:hint="default" w:ascii="Times New Roman" w:hAnsi="Times New Roman" w:eastAsia="Calibri" w:cs="Times New Roman"/>
          <w:sz w:val="24"/>
          <w:szCs w:val="24"/>
          <w:lang w:val="en-US" w:eastAsia="en-US"/>
        </w:rPr>
        <w:t xml:space="preserve"> History has shown that food crises often lead to widespread protests, revolutions, and even the collapse of governments. Examples include:</w:t>
      </w:r>
    </w:p>
    <w:p w14:paraId="329B8A17">
      <w:pPr>
        <w:keepNext w:val="0"/>
        <w:keepLines w:val="0"/>
        <w:widowControl/>
        <w:numPr>
          <w:ilvl w:val="1"/>
          <w:numId w:val="95"/>
        </w:numPr>
        <w:suppressLineNumbers w:val="0"/>
        <w:spacing w:before="0" w:beforeAutospacing="1" w:after="0" w:afterAutospacing="1" w:line="360" w:lineRule="auto"/>
        <w:ind w:left="144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sz w:val="24"/>
          <w:szCs w:val="24"/>
          <w:lang w:val="en-US" w:eastAsia="en-US"/>
        </w:rPr>
        <w:t xml:space="preserve">The </w:t>
      </w:r>
      <w:r>
        <w:rPr>
          <w:rFonts w:hint="default" w:ascii="Times New Roman" w:hAnsi="Times New Roman" w:eastAsia="Calibri" w:cs="Times New Roman"/>
          <w:b/>
          <w:bCs/>
          <w:sz w:val="24"/>
          <w:szCs w:val="24"/>
          <w:lang w:val="en-US" w:eastAsia="en-US"/>
        </w:rPr>
        <w:t>French Revolution (1789)</w:t>
      </w:r>
      <w:r>
        <w:rPr>
          <w:rFonts w:hint="default" w:ascii="Times New Roman" w:hAnsi="Times New Roman" w:eastAsia="Calibri" w:cs="Times New Roman"/>
          <w:sz w:val="24"/>
          <w:szCs w:val="24"/>
          <w:lang w:val="en-US" w:eastAsia="en-US"/>
        </w:rPr>
        <w:t xml:space="preserve"> was partly fueled by bread shortages.</w:t>
      </w:r>
    </w:p>
    <w:p w14:paraId="2882B0D4">
      <w:pPr>
        <w:keepNext w:val="0"/>
        <w:keepLines w:val="0"/>
        <w:widowControl/>
        <w:numPr>
          <w:ilvl w:val="1"/>
          <w:numId w:val="95"/>
        </w:numPr>
        <w:suppressLineNumbers w:val="0"/>
        <w:spacing w:before="0" w:beforeAutospacing="1" w:after="0" w:afterAutospacing="1" w:line="360" w:lineRule="auto"/>
        <w:ind w:left="144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sz w:val="24"/>
          <w:szCs w:val="24"/>
          <w:lang w:val="en-US" w:eastAsia="en-US"/>
        </w:rPr>
        <w:t xml:space="preserve">The </w:t>
      </w:r>
      <w:r>
        <w:rPr>
          <w:rFonts w:hint="default" w:ascii="Times New Roman" w:hAnsi="Times New Roman" w:eastAsia="Calibri" w:cs="Times New Roman"/>
          <w:b/>
          <w:bCs/>
          <w:sz w:val="24"/>
          <w:szCs w:val="24"/>
          <w:lang w:val="en-US" w:eastAsia="en-US"/>
        </w:rPr>
        <w:t>Arab Spring (2011)</w:t>
      </w:r>
      <w:r>
        <w:rPr>
          <w:rFonts w:hint="default" w:ascii="Times New Roman" w:hAnsi="Times New Roman" w:eastAsia="Calibri" w:cs="Times New Roman"/>
          <w:sz w:val="24"/>
          <w:szCs w:val="24"/>
          <w:lang w:val="en-US" w:eastAsia="en-US"/>
        </w:rPr>
        <w:t xml:space="preserve"> saw protests intensify due to rising food prices.</w:t>
      </w:r>
    </w:p>
    <w:p w14:paraId="1411FF89">
      <w:pPr>
        <w:keepNext w:val="0"/>
        <w:keepLines w:val="0"/>
        <w:widowControl/>
        <w:numPr>
          <w:ilvl w:val="0"/>
          <w:numId w:val="95"/>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Increased Military and Police Interventions:</w:t>
      </w:r>
      <w:r>
        <w:rPr>
          <w:rFonts w:hint="default" w:ascii="Times New Roman" w:hAnsi="Times New Roman" w:eastAsia="Calibri" w:cs="Times New Roman"/>
          <w:sz w:val="24"/>
          <w:szCs w:val="24"/>
          <w:lang w:val="en-US" w:eastAsia="en-US"/>
        </w:rPr>
        <w:t xml:space="preserve"> Governments facing food crises may resort to military crackdowns to suppress protests, further destabilizing nations.</w:t>
      </w:r>
    </w:p>
    <w:p w14:paraId="4AE9D8E9">
      <w:pPr>
        <w:keepNext w:val="0"/>
        <w:keepLines w:val="0"/>
        <w:widowControl/>
        <w:suppressLineNumbers w:val="0"/>
        <w:spacing w:before="0" w:beforeAutospacing="1" w:after="0" w:afterAutospacing="1" w:line="360" w:lineRule="auto"/>
        <w:ind w:left="360" w:right="0"/>
        <w:jc w:val="left"/>
        <w:rPr>
          <w:rFonts w:hint="default" w:ascii="Times New Roman" w:hAnsi="Times New Roman" w:cs="Times New Roman"/>
          <w:b/>
          <w:bCs/>
          <w:sz w:val="24"/>
          <w:szCs w:val="24"/>
          <w:lang w:val="en-US"/>
        </w:rPr>
      </w:pPr>
      <w:r>
        <w:rPr>
          <w:rFonts w:hint="default" w:ascii="Times New Roman" w:hAnsi="Times New Roman" w:eastAsia="Calibri" w:cs="Times New Roman"/>
          <w:b/>
          <w:bCs/>
          <w:kern w:val="0"/>
          <w:sz w:val="24"/>
          <w:szCs w:val="24"/>
          <w:lang w:val="en-US" w:eastAsia="zh-CN" w:bidi="ar"/>
        </w:rPr>
        <w:t>Weak Governance and Government Instability</w:t>
      </w:r>
    </w:p>
    <w:p w14:paraId="3AABA95D">
      <w:pPr>
        <w:keepNext w:val="0"/>
        <w:keepLines w:val="0"/>
        <w:widowControl/>
        <w:numPr>
          <w:ilvl w:val="0"/>
          <w:numId w:val="96"/>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Loss of Public Trust:</w:t>
      </w:r>
      <w:r>
        <w:rPr>
          <w:rFonts w:hint="default" w:ascii="Times New Roman" w:hAnsi="Times New Roman" w:eastAsia="Calibri" w:cs="Times New Roman"/>
          <w:sz w:val="24"/>
          <w:szCs w:val="24"/>
          <w:lang w:val="en-US" w:eastAsia="en-US"/>
        </w:rPr>
        <w:t xml:space="preserve"> Governments that fail to manage food crises lose legitimacy and credibility, increasing the risk of leadership changes.</w:t>
      </w:r>
    </w:p>
    <w:p w14:paraId="065C04DE">
      <w:pPr>
        <w:keepNext w:val="0"/>
        <w:keepLines w:val="0"/>
        <w:widowControl/>
        <w:numPr>
          <w:ilvl w:val="0"/>
          <w:numId w:val="96"/>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Political Corruption:</w:t>
      </w:r>
      <w:r>
        <w:rPr>
          <w:rFonts w:hint="default" w:ascii="Times New Roman" w:hAnsi="Times New Roman" w:eastAsia="Calibri" w:cs="Times New Roman"/>
          <w:sz w:val="24"/>
          <w:szCs w:val="24"/>
          <w:lang w:val="en-US" w:eastAsia="en-US"/>
        </w:rPr>
        <w:t xml:space="preserve"> Food shortages can lead to the hoarding of resources by elites, manipulation of food aid, and the emergence of black markets.</w:t>
      </w:r>
    </w:p>
    <w:p w14:paraId="3C881AE0">
      <w:pPr>
        <w:keepNext w:val="0"/>
        <w:keepLines w:val="0"/>
        <w:widowControl/>
        <w:numPr>
          <w:ilvl w:val="0"/>
          <w:numId w:val="96"/>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Emergence of Populist Movements:</w:t>
      </w:r>
      <w:r>
        <w:rPr>
          <w:rFonts w:hint="default" w:ascii="Times New Roman" w:hAnsi="Times New Roman" w:eastAsia="Calibri" w:cs="Times New Roman"/>
          <w:sz w:val="24"/>
          <w:szCs w:val="24"/>
          <w:lang w:val="en-US" w:eastAsia="en-US"/>
        </w:rPr>
        <w:t xml:space="preserve"> Economic hardship caused by food insecurity often fuels nationalist, populist, and extremist political movements.</w:t>
      </w:r>
    </w:p>
    <w:p w14:paraId="7B21D7EE">
      <w:pPr>
        <w:keepNext w:val="0"/>
        <w:keepLines w:val="0"/>
        <w:widowControl/>
        <w:suppressLineNumbers w:val="0"/>
        <w:spacing w:before="0" w:beforeAutospacing="1" w:after="0" w:afterAutospacing="1" w:line="360" w:lineRule="auto"/>
        <w:ind w:left="360" w:right="0"/>
        <w:jc w:val="left"/>
        <w:rPr>
          <w:rFonts w:hint="default" w:ascii="Times New Roman" w:hAnsi="Times New Roman" w:cs="Times New Roman"/>
          <w:b/>
          <w:bCs/>
          <w:sz w:val="24"/>
          <w:szCs w:val="24"/>
          <w:lang w:val="en-US"/>
        </w:rPr>
      </w:pPr>
      <w:r>
        <w:rPr>
          <w:rFonts w:hint="default" w:ascii="Times New Roman" w:hAnsi="Times New Roman" w:eastAsia="Calibri" w:cs="Times New Roman"/>
          <w:b/>
          <w:bCs/>
          <w:kern w:val="0"/>
          <w:sz w:val="24"/>
          <w:szCs w:val="24"/>
          <w:lang w:val="en-US" w:eastAsia="zh-CN" w:bidi="ar"/>
        </w:rPr>
        <w:t>Geopolitical Conflicts and International Tensions</w:t>
      </w:r>
    </w:p>
    <w:p w14:paraId="3347A129">
      <w:pPr>
        <w:keepNext w:val="0"/>
        <w:keepLines w:val="0"/>
        <w:widowControl/>
        <w:numPr>
          <w:ilvl w:val="0"/>
          <w:numId w:val="97"/>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Food as a Political Weapon:</w:t>
      </w:r>
      <w:r>
        <w:rPr>
          <w:rFonts w:hint="default" w:ascii="Times New Roman" w:hAnsi="Times New Roman" w:eastAsia="Calibri" w:cs="Times New Roman"/>
          <w:sz w:val="24"/>
          <w:szCs w:val="24"/>
          <w:lang w:val="en-US" w:eastAsia="en-US"/>
        </w:rPr>
        <w:t xml:space="preserve"> Some nations use food supply as leverage in trade negotiations or conflicts, worsening global instability.</w:t>
      </w:r>
    </w:p>
    <w:p w14:paraId="7CF86D66">
      <w:pPr>
        <w:keepNext w:val="0"/>
        <w:keepLines w:val="0"/>
        <w:widowControl/>
        <w:numPr>
          <w:ilvl w:val="0"/>
          <w:numId w:val="97"/>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Cross-Border Migrations:</w:t>
      </w:r>
      <w:r>
        <w:rPr>
          <w:rFonts w:hint="default" w:ascii="Times New Roman" w:hAnsi="Times New Roman" w:eastAsia="Calibri" w:cs="Times New Roman"/>
          <w:sz w:val="24"/>
          <w:szCs w:val="24"/>
          <w:lang w:val="en-US" w:eastAsia="en-US"/>
        </w:rPr>
        <w:t xml:space="preserve"> Mass displacement due to food insecurity leads to refugee crises, increasing pressure on neighboring countries and creating diplomatic tensions.</w:t>
      </w:r>
    </w:p>
    <w:p w14:paraId="2F07572A">
      <w:pPr>
        <w:keepNext w:val="0"/>
        <w:keepLines w:val="0"/>
        <w:widowControl/>
        <w:numPr>
          <w:ilvl w:val="0"/>
          <w:numId w:val="97"/>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Resource Wars:</w:t>
      </w:r>
      <w:r>
        <w:rPr>
          <w:rFonts w:hint="default" w:ascii="Times New Roman" w:hAnsi="Times New Roman" w:eastAsia="Calibri" w:cs="Times New Roman"/>
          <w:sz w:val="24"/>
          <w:szCs w:val="24"/>
          <w:lang w:val="en-US" w:eastAsia="en-US"/>
        </w:rPr>
        <w:t xml:space="preserve"> Competition over fertile land, water sources, and fisheries has led to international disputes and conflicts.</w:t>
      </w:r>
    </w:p>
    <w:p w14:paraId="534B9D41">
      <w:pPr>
        <w:keepNext w:val="0"/>
        <w:keepLines w:val="0"/>
        <w:widowControl/>
        <w:suppressLineNumbers w:val="0"/>
        <w:spacing w:before="0" w:beforeAutospacing="1" w:after="0" w:afterAutospacing="1" w:line="360" w:lineRule="auto"/>
        <w:ind w:left="360" w:right="0"/>
        <w:jc w:val="left"/>
        <w:rPr>
          <w:rFonts w:hint="default" w:ascii="Times New Roman" w:hAnsi="Times New Roman" w:cs="Times New Roman"/>
          <w:b/>
          <w:bCs/>
          <w:sz w:val="24"/>
          <w:szCs w:val="24"/>
          <w:lang w:val="en-US"/>
        </w:rPr>
      </w:pPr>
      <w:r>
        <w:rPr>
          <w:rFonts w:hint="default" w:ascii="Times New Roman" w:hAnsi="Times New Roman" w:eastAsia="Calibri" w:cs="Times New Roman"/>
          <w:b/>
          <w:bCs/>
          <w:kern w:val="0"/>
          <w:sz w:val="24"/>
          <w:szCs w:val="24"/>
          <w:lang w:val="en-US" w:eastAsia="zh-CN" w:bidi="ar"/>
        </w:rPr>
        <w:t>Reliance on Foreign Aid and Reduced National Sovereignty</w:t>
      </w:r>
    </w:p>
    <w:p w14:paraId="7A8B51F4">
      <w:pPr>
        <w:keepNext w:val="0"/>
        <w:keepLines w:val="0"/>
        <w:widowControl/>
        <w:numPr>
          <w:ilvl w:val="0"/>
          <w:numId w:val="98"/>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Dependency on International Food Assistance:</w:t>
      </w:r>
      <w:r>
        <w:rPr>
          <w:rFonts w:hint="default" w:ascii="Times New Roman" w:hAnsi="Times New Roman" w:eastAsia="Calibri" w:cs="Times New Roman"/>
          <w:sz w:val="24"/>
          <w:szCs w:val="24"/>
          <w:lang w:val="en-US" w:eastAsia="en-US"/>
        </w:rPr>
        <w:t xml:space="preserve"> Continuous food aid weakens a nation’s ability to develop sustainable food production systems.</w:t>
      </w:r>
    </w:p>
    <w:p w14:paraId="17545835">
      <w:pPr>
        <w:keepNext w:val="0"/>
        <w:keepLines w:val="0"/>
        <w:widowControl/>
        <w:numPr>
          <w:ilvl w:val="0"/>
          <w:numId w:val="98"/>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Economic and Political Influence from Donor Countries:</w:t>
      </w:r>
      <w:r>
        <w:rPr>
          <w:rFonts w:hint="default" w:ascii="Times New Roman" w:hAnsi="Times New Roman" w:eastAsia="Calibri" w:cs="Times New Roman"/>
          <w:sz w:val="24"/>
          <w:szCs w:val="24"/>
          <w:lang w:val="en-US" w:eastAsia="en-US"/>
        </w:rPr>
        <w:t xml:space="preserve"> Nations dependent on food imports and aid often have to conform to foreign policies that may not align with their long-term interests.</w:t>
      </w:r>
    </w:p>
    <w:p w14:paraId="64F25FFC">
      <w:pPr>
        <w:keepNext w:val="0"/>
        <w:keepLines w:val="0"/>
        <w:widowControl/>
        <w:numPr>
          <w:ilvl w:val="0"/>
          <w:numId w:val="98"/>
        </w:numPr>
        <w:suppressLineNumbers w:val="0"/>
        <w:spacing w:before="0" w:beforeAutospacing="1" w:after="0" w:afterAutospacing="1" w:line="360" w:lineRule="auto"/>
        <w:ind w:left="720" w:right="0" w:hanging="360"/>
        <w:rPr>
          <w:rFonts w:hint="default" w:ascii="Times New Roman" w:hAnsi="Times New Roman" w:eastAsia="Calibri" w:cs="Times New Roman"/>
          <w:sz w:val="24"/>
          <w:szCs w:val="24"/>
          <w:lang w:val="en-US" w:eastAsia="en-US"/>
        </w:rPr>
      </w:pPr>
      <w:r>
        <w:rPr>
          <w:rFonts w:hint="default" w:ascii="Times New Roman" w:hAnsi="Times New Roman" w:eastAsia="Calibri" w:cs="Times New Roman"/>
          <w:b/>
          <w:bCs/>
          <w:sz w:val="24"/>
          <w:szCs w:val="24"/>
          <w:lang w:val="en-US" w:eastAsia="en-US"/>
        </w:rPr>
        <w:t>Loss of Agricultural Autonomy:</w:t>
      </w:r>
      <w:r>
        <w:rPr>
          <w:rFonts w:hint="default" w:ascii="Times New Roman" w:hAnsi="Times New Roman" w:eastAsia="Calibri" w:cs="Times New Roman"/>
          <w:sz w:val="24"/>
          <w:szCs w:val="24"/>
          <w:lang w:val="en-US" w:eastAsia="en-US"/>
        </w:rPr>
        <w:t xml:space="preserve"> Structural adjustments and trade policies imposed by international financial institutions can limit a country's ability to support its own farmers.</w:t>
      </w:r>
    </w:p>
    <w:p w14:paraId="49514D65">
      <w:pPr>
        <w:keepNext w:val="0"/>
        <w:keepLines w:val="0"/>
        <w:widowControl/>
        <w:suppressLineNumbers w:val="0"/>
        <w:spacing w:before="0" w:beforeAutospacing="1" w:after="0" w:afterAutospacing="1" w:line="360" w:lineRule="auto"/>
        <w:ind w:left="360" w:right="0"/>
        <w:jc w:val="left"/>
        <w:rPr>
          <w:rFonts w:hint="default" w:ascii="Times New Roman" w:hAnsi="Times New Roman" w:cs="Times New Roman"/>
          <w:sz w:val="24"/>
          <w:szCs w:val="24"/>
          <w:lang w:val="en-US"/>
        </w:rPr>
      </w:pPr>
    </w:p>
    <w:p w14:paraId="6D71CD02">
      <w:pPr>
        <w:keepNext w:val="0"/>
        <w:keepLines w:val="0"/>
        <w:widowControl/>
        <w:suppressLineNumbers w:val="0"/>
        <w:spacing w:before="0" w:beforeAutospacing="1" w:after="0" w:afterAutospacing="1" w:line="360" w:lineRule="auto"/>
        <w:ind w:left="360" w:right="0"/>
        <w:jc w:val="left"/>
        <w:rPr>
          <w:rFonts w:hint="default" w:ascii="Times New Roman" w:hAnsi="Times New Roman" w:cs="Times New Roman"/>
          <w:sz w:val="24"/>
          <w:szCs w:val="24"/>
          <w:lang w:val="en-US"/>
        </w:rPr>
      </w:pPr>
    </w:p>
    <w:p w14:paraId="5A4BFDB0">
      <w:pPr>
        <w:pStyle w:val="7"/>
        <w:widowControl/>
        <w:spacing w:line="360" w:lineRule="auto"/>
        <w:jc w:val="center"/>
        <w:rPr>
          <w:color w:val="C00000"/>
          <w:u w:val="single"/>
          <w:lang w:val="en-US"/>
        </w:rPr>
      </w:pPr>
      <w:r>
        <w:rPr>
          <w:rStyle w:val="8"/>
          <w:color w:val="C00000"/>
          <w:u w:val="single"/>
          <w:lang w:val="en-US"/>
        </w:rPr>
        <w:t>PRE-COLONIAL TRADE ROUTES AND CIVILIZATIONS</w:t>
      </w:r>
    </w:p>
    <w:p w14:paraId="68C7F4B6">
      <w:pPr>
        <w:pStyle w:val="7"/>
        <w:widowControl/>
        <w:spacing w:line="360" w:lineRule="auto"/>
        <w:rPr>
          <w:lang w:val="en-US"/>
        </w:rPr>
      </w:pPr>
      <w:r>
        <w:rPr>
          <w:lang w:val="en-US"/>
        </w:rPr>
        <w:t>Before European colonization, Africa was home to numerous sophisticated civilizations and extensive trade networks. These trade routes facilitated economic, cultural, and technological exchanges across the continent and beyond. The major trade routes linked North Africa, West Africa, East Africa, and parts of Central and Southern Africa, shaping the development of powerful kingdoms and empires. These trade networks played a crucial role in the diffusion of religion, language, and technology, contributing to the rich diversity of African societies.</w:t>
      </w:r>
    </w:p>
    <w:p w14:paraId="1CD39ED6">
      <w:pPr>
        <w:pStyle w:val="2"/>
        <w:widowControl/>
        <w:spacing w:line="360" w:lineRule="auto"/>
        <w:rPr>
          <w:color w:val="C00000"/>
          <w:u w:val="single"/>
          <w:lang w:val="en-US"/>
        </w:rPr>
      </w:pPr>
      <w:r>
        <w:rPr>
          <w:rStyle w:val="8"/>
          <w:b/>
          <w:bCs/>
          <w:color w:val="C00000"/>
          <w:u w:val="single"/>
          <w:lang w:val="en-US"/>
        </w:rPr>
        <w:t>Major Trade Routes</w:t>
      </w:r>
    </w:p>
    <w:p w14:paraId="19951989">
      <w:pPr>
        <w:pStyle w:val="3"/>
        <w:widowControl/>
        <w:numPr>
          <w:ilvl w:val="0"/>
          <w:numId w:val="99"/>
        </w:numPr>
        <w:spacing w:line="360" w:lineRule="auto"/>
        <w:ind w:left="1080" w:hanging="720"/>
        <w:rPr>
          <w:i/>
          <w:iCs w:val="0"/>
          <w:lang w:val="en-US"/>
        </w:rPr>
      </w:pPr>
      <w:r>
        <w:rPr>
          <w:rStyle w:val="8"/>
          <w:b/>
          <w:bCs/>
          <w:i/>
          <w:iCs w:val="0"/>
          <w:lang w:val="en-US"/>
        </w:rPr>
        <w:t>The Trans-Saharan Trade Route</w:t>
      </w:r>
    </w:p>
    <w:p w14:paraId="5E7FE3EB">
      <w:pPr>
        <w:pStyle w:val="7"/>
        <w:widowControl/>
        <w:spacing w:line="360" w:lineRule="auto"/>
        <w:rPr>
          <w:lang w:val="en-US"/>
        </w:rPr>
      </w:pPr>
      <w:r>
        <w:rPr>
          <w:lang w:val="en-US"/>
        </w:rPr>
        <w:t>The Trans-Saharan trade route was one of the most significant and extensive trade networks in pre-colonial Africa, connecting West Africa with North Africa and the Mediterranean world. This trade route facilitated the exchange of valuable commodities, cultural practices, and religious beliefs.</w:t>
      </w:r>
    </w:p>
    <w:p w14:paraId="42EDE95F">
      <w:pPr>
        <w:pStyle w:val="7"/>
        <w:widowControl/>
        <w:spacing w:line="360" w:lineRule="auto"/>
        <w:rPr>
          <w:lang w:val="en-US"/>
        </w:rPr>
      </w:pPr>
      <w:r>
        <w:rPr>
          <w:lang w:val="en-US"/>
        </w:rPr>
        <w:drawing>
          <wp:inline distT="0" distB="0" distL="114300" distR="114300">
            <wp:extent cx="4686300" cy="3413760"/>
            <wp:effectExtent l="0" t="0" r="7620" b="0"/>
            <wp:docPr id="2" name="Picture 1" descr="Map of Trans-Saharan Trad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p of Trans-Saharan Trade. | Download Scientific Diagram"/>
                    <pic:cNvPicPr>
                      <a:picLocks noChangeAspect="1"/>
                    </pic:cNvPicPr>
                  </pic:nvPicPr>
                  <pic:blipFill>
                    <a:blip r:embed="rId4"/>
                    <a:stretch>
                      <a:fillRect/>
                    </a:stretch>
                  </pic:blipFill>
                  <pic:spPr>
                    <a:xfrm>
                      <a:off x="0" y="0"/>
                      <a:ext cx="4686300" cy="3413760"/>
                    </a:xfrm>
                    <a:prstGeom prst="rect">
                      <a:avLst/>
                    </a:prstGeom>
                    <a:noFill/>
                    <a:ln>
                      <a:noFill/>
                    </a:ln>
                  </pic:spPr>
                </pic:pic>
              </a:graphicData>
            </a:graphic>
          </wp:inline>
        </w:drawing>
      </w:r>
    </w:p>
    <w:p w14:paraId="428127CB">
      <w:pPr>
        <w:pStyle w:val="7"/>
        <w:widowControl/>
        <w:numPr>
          <w:ilvl w:val="0"/>
          <w:numId w:val="100"/>
        </w:numPr>
        <w:spacing w:line="360" w:lineRule="auto"/>
        <w:ind w:left="720" w:hanging="360"/>
        <w:rPr>
          <w:lang w:val="en-US"/>
        </w:rPr>
      </w:pPr>
      <w:r>
        <w:rPr>
          <w:rStyle w:val="8"/>
          <w:lang w:val="en-US"/>
        </w:rPr>
        <w:t>Key Trade Goods:</w:t>
      </w:r>
      <w:r>
        <w:rPr>
          <w:lang w:val="en-US"/>
        </w:rPr>
        <w:t xml:space="preserve"> Gold, salt, ivory, leather goods, kola nuts, and enslaved people were major commodities exchanged along this route. Gold from West Africa was particularly sought after by North African and European merchants.</w:t>
      </w:r>
    </w:p>
    <w:p w14:paraId="29F7A314">
      <w:pPr>
        <w:pStyle w:val="7"/>
        <w:widowControl/>
        <w:numPr>
          <w:ilvl w:val="0"/>
          <w:numId w:val="100"/>
        </w:numPr>
        <w:spacing w:line="360" w:lineRule="auto"/>
        <w:ind w:left="720" w:hanging="360"/>
        <w:rPr>
          <w:lang w:val="en-US"/>
        </w:rPr>
      </w:pPr>
      <w:r>
        <w:rPr>
          <w:rStyle w:val="8"/>
          <w:lang w:val="en-US"/>
        </w:rPr>
        <w:t>Cultural and Religious Exchange:</w:t>
      </w:r>
      <w:r>
        <w:rPr>
          <w:lang w:val="en-US"/>
        </w:rPr>
        <w:t xml:space="preserve"> The route played a crucial role in spreading Islam into West Africa. Islamic scholars, merchants, and clerics from North Africa introduced Arabic script, Islamic education, and governance structures.</w:t>
      </w:r>
    </w:p>
    <w:p w14:paraId="4D9F4333">
      <w:pPr>
        <w:pStyle w:val="7"/>
        <w:widowControl/>
        <w:numPr>
          <w:ilvl w:val="0"/>
          <w:numId w:val="100"/>
        </w:numPr>
        <w:spacing w:line="360" w:lineRule="auto"/>
        <w:ind w:left="720" w:hanging="360"/>
        <w:rPr>
          <w:lang w:val="en-US"/>
        </w:rPr>
      </w:pPr>
      <w:r>
        <w:rPr>
          <w:rStyle w:val="8"/>
          <w:lang w:val="en-US"/>
        </w:rPr>
        <w:t>Major Trade Hubs:</w:t>
      </w:r>
      <w:r>
        <w:rPr>
          <w:lang w:val="en-US"/>
        </w:rPr>
        <w:t xml:space="preserve"> Timbuktu, Gao, and Djenne were prominent cities that thrived due to their strategic locations along the trade route. Timbuktu became an intellectual center, housing the famous Sankore University and extensive libraries.</w:t>
      </w:r>
    </w:p>
    <w:p w14:paraId="3E8280B7">
      <w:pPr>
        <w:pStyle w:val="7"/>
        <w:widowControl/>
        <w:numPr>
          <w:ilvl w:val="0"/>
          <w:numId w:val="100"/>
        </w:numPr>
        <w:spacing w:line="360" w:lineRule="auto"/>
        <w:ind w:left="720" w:hanging="360"/>
        <w:rPr>
          <w:lang w:val="en-US"/>
        </w:rPr>
      </w:pPr>
      <w:r>
        <w:rPr>
          <w:rStyle w:val="8"/>
          <w:lang w:val="en-US"/>
        </w:rPr>
        <w:t>Transport and Infrastructure:</w:t>
      </w:r>
      <w:r>
        <w:rPr>
          <w:lang w:val="en-US"/>
        </w:rPr>
        <w:t xml:space="preserve"> Camel caravans were the primary mode of transportation, allowing merchants to traverse the harsh Sahara Desert. Trade routes were marked by wells and oases, which served as resting points for traders.</w:t>
      </w:r>
    </w:p>
    <w:p w14:paraId="56DB3213">
      <w:pPr>
        <w:pStyle w:val="3"/>
        <w:widowControl/>
        <w:numPr>
          <w:ilvl w:val="0"/>
          <w:numId w:val="99"/>
        </w:numPr>
        <w:spacing w:line="360" w:lineRule="auto"/>
        <w:ind w:left="1080" w:hanging="720"/>
        <w:rPr>
          <w:i/>
          <w:iCs w:val="0"/>
          <w:lang w:val="en-US"/>
        </w:rPr>
      </w:pPr>
      <w:r>
        <w:rPr>
          <w:rStyle w:val="8"/>
          <w:b/>
          <w:bCs/>
          <w:i/>
          <w:iCs w:val="0"/>
          <w:lang w:val="en-US"/>
        </w:rPr>
        <w:t>The Indian Ocean Trade Route</w:t>
      </w:r>
    </w:p>
    <w:p w14:paraId="155BDC83">
      <w:pPr>
        <w:pStyle w:val="7"/>
        <w:widowControl/>
        <w:spacing w:line="360" w:lineRule="auto"/>
        <w:rPr>
          <w:lang w:val="en-US"/>
        </w:rPr>
      </w:pPr>
      <w:r>
        <w:rPr>
          <w:lang w:val="en-US"/>
        </w:rPr>
        <w:t>The Indian Ocean trade network connected East Africa with the Middle East, India, and China, facilitating the exchange of goods, ideas, and cultural influences.</w:t>
      </w:r>
    </w:p>
    <w:p w14:paraId="499F58A1">
      <w:pPr>
        <w:pStyle w:val="7"/>
        <w:widowControl/>
        <w:spacing w:line="360" w:lineRule="auto"/>
        <w:rPr>
          <w:lang w:val="en-US"/>
        </w:rPr>
      </w:pPr>
      <w:r>
        <w:rPr>
          <w:lang w:val="en-US"/>
        </w:rPr>
        <w:drawing>
          <wp:inline distT="0" distB="0" distL="114300" distR="114300">
            <wp:extent cx="4091940" cy="2887980"/>
            <wp:effectExtent l="0" t="0" r="7620" b="7620"/>
            <wp:docPr id="1" name="Picture 3" descr="Indian Ocean Trade Routes ( From: Ulowetz, 2015)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Indian Ocean Trade Routes ( From: Ulowetz, 2015) | Download ..."/>
                    <pic:cNvPicPr>
                      <a:picLocks noChangeAspect="1"/>
                    </pic:cNvPicPr>
                  </pic:nvPicPr>
                  <pic:blipFill>
                    <a:blip r:embed="rId5"/>
                    <a:stretch>
                      <a:fillRect/>
                    </a:stretch>
                  </pic:blipFill>
                  <pic:spPr>
                    <a:xfrm>
                      <a:off x="0" y="0"/>
                      <a:ext cx="4091940" cy="2887980"/>
                    </a:xfrm>
                    <a:prstGeom prst="rect">
                      <a:avLst/>
                    </a:prstGeom>
                    <a:noFill/>
                    <a:ln>
                      <a:noFill/>
                    </a:ln>
                  </pic:spPr>
                </pic:pic>
              </a:graphicData>
            </a:graphic>
          </wp:inline>
        </w:drawing>
      </w:r>
    </w:p>
    <w:p w14:paraId="66B6F2B4">
      <w:pPr>
        <w:pStyle w:val="7"/>
        <w:widowControl/>
        <w:numPr>
          <w:ilvl w:val="0"/>
          <w:numId w:val="101"/>
        </w:numPr>
        <w:spacing w:line="360" w:lineRule="auto"/>
        <w:ind w:left="720" w:hanging="360"/>
        <w:rPr>
          <w:lang w:val="en-US"/>
        </w:rPr>
      </w:pPr>
      <w:r>
        <w:rPr>
          <w:rStyle w:val="8"/>
          <w:lang w:val="en-US"/>
        </w:rPr>
        <w:t>Key Trade Goods:</w:t>
      </w:r>
      <w:r>
        <w:rPr>
          <w:lang w:val="en-US"/>
        </w:rPr>
        <w:t xml:space="preserve"> Gold, ivory, spices, textiles, beads, and enslaved people were extensively traded. African goods such as ebony and tortoiseshell were highly valued in Asian markets.</w:t>
      </w:r>
    </w:p>
    <w:p w14:paraId="08CD0366">
      <w:pPr>
        <w:pStyle w:val="7"/>
        <w:widowControl/>
        <w:numPr>
          <w:ilvl w:val="0"/>
          <w:numId w:val="101"/>
        </w:numPr>
        <w:spacing w:line="360" w:lineRule="auto"/>
        <w:ind w:left="720" w:hanging="360"/>
        <w:rPr>
          <w:lang w:val="en-US"/>
        </w:rPr>
      </w:pPr>
      <w:r>
        <w:rPr>
          <w:rStyle w:val="8"/>
          <w:lang w:val="en-US"/>
        </w:rPr>
        <w:t>Cultural and Technological Influence:</w:t>
      </w:r>
      <w:r>
        <w:rPr>
          <w:lang w:val="en-US"/>
        </w:rPr>
        <w:t xml:space="preserve"> The influence of Arab, Persian, and Indian traders led to the emergence of the Swahili Coast civilization, characterized by a unique blend of African, Islamic, and Asian cultures. Swahili, a language combining Bantu and Arabic elements, became the lingua franca of the region.</w:t>
      </w:r>
    </w:p>
    <w:p w14:paraId="73CA1052">
      <w:pPr>
        <w:pStyle w:val="7"/>
        <w:widowControl/>
        <w:numPr>
          <w:ilvl w:val="0"/>
          <w:numId w:val="101"/>
        </w:numPr>
        <w:spacing w:line="360" w:lineRule="auto"/>
        <w:ind w:left="720" w:hanging="360"/>
        <w:rPr>
          <w:lang w:val="en-US"/>
        </w:rPr>
      </w:pPr>
      <w:r>
        <w:rPr>
          <w:rStyle w:val="8"/>
          <w:lang w:val="en-US"/>
        </w:rPr>
        <w:t>Major Trade Centers:</w:t>
      </w:r>
      <w:r>
        <w:rPr>
          <w:lang w:val="en-US"/>
        </w:rPr>
        <w:t xml:space="preserve"> Kilwa, Zanzibar, Mombasa, Sofala, and Malindi were thriving port cities that acted as major hubs for trade and cultural exchange.</w:t>
      </w:r>
    </w:p>
    <w:p w14:paraId="0320A292">
      <w:pPr>
        <w:pStyle w:val="7"/>
        <w:widowControl/>
        <w:numPr>
          <w:ilvl w:val="0"/>
          <w:numId w:val="101"/>
        </w:numPr>
        <w:spacing w:line="360" w:lineRule="auto"/>
        <w:ind w:left="720" w:hanging="360"/>
        <w:rPr>
          <w:lang w:val="en-US"/>
        </w:rPr>
      </w:pPr>
      <w:r>
        <w:rPr>
          <w:rStyle w:val="8"/>
          <w:lang w:val="en-US"/>
        </w:rPr>
        <w:t>Navigation and Maritime Technology:</w:t>
      </w:r>
      <w:r>
        <w:rPr>
          <w:lang w:val="en-US"/>
        </w:rPr>
        <w:t xml:space="preserve"> The monsoon wind system was crucial in determining sailing routes. Arab and Indian traders used dhow ships with lateen sails to navigate these waters efficiently.</w:t>
      </w:r>
    </w:p>
    <w:p w14:paraId="1337375C">
      <w:pPr>
        <w:pStyle w:val="7"/>
        <w:widowControl/>
        <w:spacing w:line="360" w:lineRule="auto"/>
        <w:ind w:left="720"/>
        <w:rPr>
          <w:lang w:val="en-US"/>
        </w:rPr>
      </w:pPr>
    </w:p>
    <w:p w14:paraId="64D77622">
      <w:pPr>
        <w:pStyle w:val="3"/>
        <w:widowControl/>
        <w:numPr>
          <w:ilvl w:val="0"/>
          <w:numId w:val="99"/>
        </w:numPr>
        <w:spacing w:line="360" w:lineRule="auto"/>
        <w:ind w:left="1080" w:hanging="720"/>
        <w:rPr>
          <w:i/>
          <w:iCs w:val="0"/>
          <w:lang w:val="en-US"/>
        </w:rPr>
      </w:pPr>
      <w:r>
        <w:rPr>
          <w:rStyle w:val="8"/>
          <w:b/>
          <w:bCs/>
          <w:i/>
          <w:iCs w:val="0"/>
          <w:lang w:val="en-US"/>
        </w:rPr>
        <w:t>The Niger River Trade Route</w:t>
      </w:r>
    </w:p>
    <w:p w14:paraId="72AEA323">
      <w:pPr>
        <w:pStyle w:val="7"/>
        <w:widowControl/>
        <w:spacing w:line="360" w:lineRule="auto"/>
        <w:rPr>
          <w:lang w:val="en-US"/>
        </w:rPr>
      </w:pPr>
      <w:r>
        <w:rPr>
          <w:lang w:val="en-US"/>
        </w:rPr>
        <w:t>The Niger River served as a crucial commercial artery in West Africa, linking the Mali and Songhai Empires with local and regional markets.</w:t>
      </w:r>
    </w:p>
    <w:p w14:paraId="3653BED2">
      <w:pPr>
        <w:pStyle w:val="7"/>
        <w:widowControl/>
        <w:numPr>
          <w:ilvl w:val="0"/>
          <w:numId w:val="102"/>
        </w:numPr>
        <w:spacing w:line="360" w:lineRule="auto"/>
        <w:ind w:left="720" w:hanging="360"/>
        <w:rPr>
          <w:lang w:val="en-US"/>
        </w:rPr>
      </w:pPr>
      <w:r>
        <w:rPr>
          <w:rStyle w:val="8"/>
          <w:lang w:val="en-US"/>
        </w:rPr>
        <w:t>Key Trade Goods:</w:t>
      </w:r>
      <w:r>
        <w:rPr>
          <w:lang w:val="en-US"/>
        </w:rPr>
        <w:t xml:space="preserve"> Gold, salt, agricultural products, and manufactured goods were transported along the river.</w:t>
      </w:r>
    </w:p>
    <w:p w14:paraId="62D49A86">
      <w:pPr>
        <w:pStyle w:val="7"/>
        <w:widowControl/>
        <w:numPr>
          <w:ilvl w:val="0"/>
          <w:numId w:val="102"/>
        </w:numPr>
        <w:spacing w:line="360" w:lineRule="auto"/>
        <w:ind w:left="720" w:hanging="360"/>
        <w:rPr>
          <w:lang w:val="en-US"/>
        </w:rPr>
      </w:pPr>
      <w:r>
        <w:rPr>
          <w:rStyle w:val="8"/>
          <w:lang w:val="en-US"/>
        </w:rPr>
        <w:t>Economic and Political Impact:</w:t>
      </w:r>
      <w:r>
        <w:rPr>
          <w:lang w:val="en-US"/>
        </w:rPr>
        <w:t xml:space="preserve"> Cities like Timbuktu, Gao, and Djenné prospered due to their access to riverine trade, enabling them to become centers of commerce and Islamic scholarship.</w:t>
      </w:r>
    </w:p>
    <w:p w14:paraId="5E93CFC7">
      <w:pPr>
        <w:pStyle w:val="7"/>
        <w:widowControl/>
        <w:numPr>
          <w:ilvl w:val="0"/>
          <w:numId w:val="102"/>
        </w:numPr>
        <w:spacing w:line="360" w:lineRule="auto"/>
        <w:ind w:left="720" w:hanging="360"/>
        <w:rPr>
          <w:lang w:val="en-US"/>
        </w:rPr>
      </w:pPr>
      <w:r>
        <w:rPr>
          <w:rStyle w:val="8"/>
          <w:lang w:val="en-US"/>
        </w:rPr>
        <w:t>Infrastructure and Transportation:</w:t>
      </w:r>
      <w:r>
        <w:rPr>
          <w:lang w:val="en-US"/>
        </w:rPr>
        <w:t xml:space="preserve"> Canoes and boats were commonly used for transport, enabling large quantities of goods to be moved efficiently along the river.</w:t>
      </w:r>
    </w:p>
    <w:p w14:paraId="41862FCC">
      <w:pPr>
        <w:pStyle w:val="3"/>
        <w:widowControl/>
        <w:numPr>
          <w:ilvl w:val="0"/>
          <w:numId w:val="99"/>
        </w:numPr>
        <w:spacing w:line="360" w:lineRule="auto"/>
        <w:ind w:left="1080" w:hanging="720"/>
        <w:rPr>
          <w:i/>
          <w:iCs w:val="0"/>
          <w:lang w:val="en-US"/>
        </w:rPr>
      </w:pPr>
      <w:r>
        <w:rPr>
          <w:rStyle w:val="8"/>
          <w:b/>
          <w:bCs/>
          <w:i/>
          <w:iCs w:val="0"/>
          <w:lang w:val="en-US"/>
        </w:rPr>
        <w:t>The Congo River Trade Route</w:t>
      </w:r>
    </w:p>
    <w:p w14:paraId="54607634">
      <w:pPr>
        <w:pStyle w:val="7"/>
        <w:widowControl/>
        <w:spacing w:line="360" w:lineRule="auto"/>
        <w:rPr>
          <w:lang w:val="en-US"/>
        </w:rPr>
      </w:pPr>
      <w:r>
        <w:rPr>
          <w:lang w:val="en-US"/>
        </w:rPr>
        <w:t>The Congo River facilitated trade and interaction among Central African communities, connecting them with external traders.</w:t>
      </w:r>
    </w:p>
    <w:p w14:paraId="68F79773">
      <w:pPr>
        <w:pStyle w:val="7"/>
        <w:widowControl/>
        <w:numPr>
          <w:ilvl w:val="0"/>
          <w:numId w:val="103"/>
        </w:numPr>
        <w:spacing w:line="360" w:lineRule="auto"/>
        <w:ind w:left="720" w:hanging="360"/>
        <w:rPr>
          <w:lang w:val="en-US"/>
        </w:rPr>
      </w:pPr>
      <w:r>
        <w:rPr>
          <w:rStyle w:val="8"/>
          <w:lang w:val="en-US"/>
        </w:rPr>
        <w:t>Key Trade Goods:</w:t>
      </w:r>
      <w:r>
        <w:rPr>
          <w:lang w:val="en-US"/>
        </w:rPr>
        <w:t xml:space="preserve"> Ivory, copper, textiles, rubber, and enslaved people were traded along this route.</w:t>
      </w:r>
    </w:p>
    <w:p w14:paraId="2E96DF87">
      <w:pPr>
        <w:pStyle w:val="7"/>
        <w:widowControl/>
        <w:numPr>
          <w:ilvl w:val="0"/>
          <w:numId w:val="103"/>
        </w:numPr>
        <w:spacing w:line="360" w:lineRule="auto"/>
        <w:ind w:left="720" w:hanging="360"/>
        <w:rPr>
          <w:lang w:val="en-US"/>
        </w:rPr>
      </w:pPr>
      <w:r>
        <w:rPr>
          <w:rStyle w:val="8"/>
          <w:lang w:val="en-US"/>
        </w:rPr>
        <w:t>Major Trade Centers:</w:t>
      </w:r>
      <w:r>
        <w:rPr>
          <w:lang w:val="en-US"/>
        </w:rPr>
        <w:t xml:space="preserve"> The Kingdom of Kongo, Ndongo, and Luba were key players in this trade network.</w:t>
      </w:r>
    </w:p>
    <w:p w14:paraId="3424FD37">
      <w:pPr>
        <w:pStyle w:val="7"/>
        <w:widowControl/>
        <w:numPr>
          <w:ilvl w:val="0"/>
          <w:numId w:val="103"/>
        </w:numPr>
        <w:spacing w:line="360" w:lineRule="auto"/>
        <w:ind w:left="720" w:hanging="360"/>
        <w:rPr>
          <w:lang w:val="en-US"/>
        </w:rPr>
      </w:pPr>
      <w:r>
        <w:rPr>
          <w:rStyle w:val="8"/>
          <w:lang w:val="en-US"/>
        </w:rPr>
        <w:t>European Contact:</w:t>
      </w:r>
      <w:r>
        <w:rPr>
          <w:lang w:val="en-US"/>
        </w:rPr>
        <w:t xml:space="preserve"> Portuguese traders established connections with the Kingdom of Kongo in the late 15th century, significantly influencing trade dynamics and the region's involvement in the Atlantic slave trade.</w:t>
      </w:r>
    </w:p>
    <w:p w14:paraId="01C79A97">
      <w:pPr>
        <w:pStyle w:val="2"/>
        <w:widowControl/>
        <w:spacing w:line="360" w:lineRule="auto"/>
        <w:rPr>
          <w:u w:val="single"/>
          <w:lang w:val="en-US"/>
        </w:rPr>
      </w:pPr>
      <w:r>
        <w:rPr>
          <w:rStyle w:val="8"/>
          <w:b/>
          <w:bCs/>
          <w:u w:val="single"/>
          <w:lang w:val="en-US"/>
        </w:rPr>
        <w:t>Pre-Colonial Civilizations</w:t>
      </w:r>
    </w:p>
    <w:p w14:paraId="58D67B73">
      <w:pPr>
        <w:pStyle w:val="2"/>
        <w:widowControl/>
        <w:spacing w:line="360" w:lineRule="auto"/>
        <w:rPr>
          <w:b w:val="0"/>
          <w:bCs/>
          <w:sz w:val="24"/>
          <w:szCs w:val="24"/>
          <w:lang w:val="en-US"/>
        </w:rPr>
      </w:pPr>
      <w:r>
        <w:rPr>
          <w:b w:val="0"/>
          <w:bCs/>
          <w:sz w:val="24"/>
          <w:szCs w:val="24"/>
          <w:lang w:val="en-US"/>
        </w:rPr>
        <w:t>Before the arrival of European colonial powers, Africa was home to several sophisticated and influential civilizations. These empires and kingdoms thrived through trade, military strength, and cultural advancements, leaving a lasting legacy on the continent’s history. From the powerful Ghana, Mali, and Songhai Empires of West Africa to the thriving Swahili city-states of the East African coast, each civilization contributed to Africa’s economic, political, and cultural development. Below is an overview of some of the most notable pre-colonial African civilizations and their achievements.</w:t>
      </w:r>
    </w:p>
    <w:p w14:paraId="09B7F62E">
      <w:pPr>
        <w:pStyle w:val="3"/>
        <w:widowControl/>
        <w:numPr>
          <w:ilvl w:val="2"/>
          <w:numId w:val="102"/>
        </w:numPr>
        <w:spacing w:line="360" w:lineRule="auto"/>
        <w:ind w:left="2520" w:hanging="720"/>
        <w:rPr>
          <w:i/>
          <w:iCs w:val="0"/>
          <w:color w:val="C00000"/>
          <w:lang w:val="en-US"/>
        </w:rPr>
      </w:pPr>
      <w:r>
        <w:rPr>
          <w:rStyle w:val="8"/>
          <w:b/>
          <w:bCs/>
          <w:i/>
          <w:iCs w:val="0"/>
          <w:color w:val="C00000"/>
          <w:lang w:val="en-US"/>
        </w:rPr>
        <w:t>The Ghana Empire (c. 300–1200 AD)</w:t>
      </w:r>
    </w:p>
    <w:p w14:paraId="3A808553">
      <w:pPr>
        <w:pStyle w:val="7"/>
        <w:widowControl/>
        <w:spacing w:line="360" w:lineRule="auto"/>
        <w:rPr>
          <w:lang w:val="en-US"/>
        </w:rPr>
      </w:pPr>
      <w:r>
        <w:rPr>
          <w:lang w:val="en-US"/>
        </w:rPr>
        <w:t>The Ghana Empire rose to prominence by controlling the trans-Saharan trade in gold and salt, which allowed it to amass immense wealth and power. By strategically regulating trade routes and imposing taxes on goods passing through its territory, the empire established a strong and stable economy. This taxation system not only enriched the kingdom but also reinforced its dominance over regional commerce. At the heart of the empire was its capital, Kumbi Saleh, a bustling trade and administrative center where merchants, diplomats, and scholars from North and West Africa converged, further solidifying Ghana’s role as a major economic and political powerhouse in the region.</w:t>
      </w:r>
    </w:p>
    <w:p w14:paraId="7E220DE5">
      <w:pPr>
        <w:pStyle w:val="3"/>
        <w:widowControl/>
        <w:numPr>
          <w:ilvl w:val="2"/>
          <w:numId w:val="102"/>
        </w:numPr>
        <w:spacing w:line="360" w:lineRule="auto"/>
        <w:ind w:left="2520" w:hanging="720"/>
        <w:rPr>
          <w:i/>
          <w:iCs w:val="0"/>
          <w:color w:val="C00000"/>
          <w:sz w:val="24"/>
          <w:szCs w:val="24"/>
          <w:lang w:val="en-US"/>
        </w:rPr>
      </w:pPr>
      <w:r>
        <w:rPr>
          <w:rStyle w:val="8"/>
          <w:b/>
          <w:bCs/>
          <w:i/>
          <w:iCs w:val="0"/>
          <w:color w:val="C00000"/>
          <w:sz w:val="24"/>
          <w:szCs w:val="24"/>
          <w:lang w:val="en-US"/>
        </w:rPr>
        <w:t>The Mali Empire (c. 1235–1600 AD)</w:t>
      </w:r>
    </w:p>
    <w:p w14:paraId="1D594728">
      <w:pPr>
        <w:pStyle w:val="3"/>
        <w:widowControl/>
        <w:spacing w:line="360" w:lineRule="auto"/>
        <w:rPr>
          <w:b w:val="0"/>
          <w:bCs/>
          <w:color w:val="C00000"/>
          <w:sz w:val="24"/>
          <w:szCs w:val="24"/>
          <w:lang w:val="en-US"/>
        </w:rPr>
      </w:pPr>
      <w:r>
        <w:rPr>
          <w:b w:val="0"/>
          <w:bCs/>
          <w:sz w:val="24"/>
          <w:szCs w:val="24"/>
          <w:lang w:val="en-US"/>
        </w:rPr>
        <w:t>The Mali Empire thrived as a powerful trading empire, expanding its trade networks across West Africa and beyond while becoming a prominent center of Islamic learning. Under the rule of Mansa Musa, its most famous and influential leader, Mali reached the height of its wealth and influence. In 1324, Mansa Musa embarked on a legendary pilgrimage to Mecca, during which he distributed vast amounts of gold, demonstrating the empire’s immense prosperity and leaving a lasting impression on the Islamic world. Meanwhile, the city of Timbuktu flourished as an intellectual and cultural hub, attracting scholars, merchants, and travelers from across Africa and the Middle East. Institutions such as Sankore University played a crucial role in advancing education and scholarship, making Mali one of the most significant centers of learning in the medieval world.</w:t>
      </w:r>
    </w:p>
    <w:p w14:paraId="309C4EC1">
      <w:pPr>
        <w:pStyle w:val="3"/>
        <w:widowControl/>
        <w:numPr>
          <w:ilvl w:val="2"/>
          <w:numId w:val="102"/>
        </w:numPr>
        <w:spacing w:line="360" w:lineRule="auto"/>
        <w:ind w:left="2520" w:hanging="720"/>
        <w:rPr>
          <w:i/>
          <w:iCs w:val="0"/>
          <w:color w:val="C00000"/>
          <w:lang w:val="en-US"/>
        </w:rPr>
      </w:pPr>
      <w:r>
        <w:rPr>
          <w:rStyle w:val="8"/>
          <w:b/>
          <w:bCs/>
          <w:i/>
          <w:iCs w:val="0"/>
          <w:color w:val="C00000"/>
          <w:lang w:val="en-US"/>
        </w:rPr>
        <w:t>The Songhai Empire (c. 1464–1591 AD)</w:t>
      </w:r>
    </w:p>
    <w:p w14:paraId="7B3B527B">
      <w:pPr>
        <w:pStyle w:val="3"/>
        <w:widowControl/>
        <w:spacing w:line="360" w:lineRule="auto"/>
        <w:rPr>
          <w:b w:val="0"/>
          <w:bCs/>
          <w:color w:val="000000"/>
          <w:sz w:val="24"/>
          <w:szCs w:val="24"/>
          <w:lang w:val="en-US"/>
        </w:rPr>
      </w:pPr>
      <w:r>
        <w:rPr>
          <w:b w:val="0"/>
          <w:bCs/>
          <w:color w:val="000000"/>
          <w:sz w:val="24"/>
          <w:szCs w:val="24"/>
          <w:lang w:val="en-US"/>
        </w:rPr>
        <w:t>The Songhai Empire solidified its dominance in West Africa by seizing control of key trans-Saharan trade routes and major commercial centers like Timbuktu and Gao. This control allowed the empire to thrive economically, facilitating the exchange of goods such as gold, salt, and textiles. To effectively govern its vast territory, the Songhai rulers implemented an advanced administrative system, dividing the empire into provinces overseen by appointed governors who managed local affairs and ensured efficient tax collection. Additionally, the empire maintained a powerful military, including a well-equipped naval force that patrolled the Niger River, securing trade routes and defending against external threats. This combination of economic strength, structured governance, and military power enabled the Songhai Empire to become one of the most influential states in African history.</w:t>
      </w:r>
    </w:p>
    <w:p w14:paraId="0C23A58F">
      <w:pPr>
        <w:pStyle w:val="3"/>
        <w:widowControl/>
        <w:numPr>
          <w:ilvl w:val="2"/>
          <w:numId w:val="102"/>
        </w:numPr>
        <w:spacing w:line="360" w:lineRule="auto"/>
        <w:ind w:left="2520" w:hanging="720"/>
        <w:rPr>
          <w:i/>
          <w:iCs w:val="0"/>
          <w:color w:val="C00000"/>
          <w:lang w:val="en-US"/>
        </w:rPr>
      </w:pPr>
      <w:r>
        <w:rPr>
          <w:rStyle w:val="8"/>
          <w:b/>
          <w:bCs/>
          <w:i/>
          <w:iCs w:val="0"/>
          <w:color w:val="C00000"/>
          <w:lang w:val="en-US"/>
        </w:rPr>
        <w:t>The Swahili City-States (c. 900–1500 AD)</w:t>
      </w:r>
    </w:p>
    <w:p w14:paraId="2D5C946C">
      <w:pPr>
        <w:pStyle w:val="3"/>
        <w:widowControl/>
        <w:spacing w:line="360" w:lineRule="auto"/>
        <w:rPr>
          <w:b w:val="0"/>
          <w:bCs/>
          <w:color w:val="000000"/>
          <w:sz w:val="24"/>
          <w:szCs w:val="24"/>
          <w:lang w:val="en-US"/>
        </w:rPr>
      </w:pPr>
      <w:r>
        <w:rPr>
          <w:b w:val="0"/>
          <w:bCs/>
          <w:color w:val="000000"/>
          <w:sz w:val="24"/>
          <w:szCs w:val="24"/>
          <w:lang w:val="en-US"/>
        </w:rPr>
        <w:t>The Swahili city-states flourished along the East African coast, thriving through extensive trade across the Indian Ocean. They became vibrant hubs for the exchange of goods, culture, and ideas, benefiting from interactions with merchants from Arabia, Persia, India, and beyond. This blend of African, Arab, and Persian influences led to the development of a unique Swahili culture, which was reflected in its language, architecture, and social practices. Cities such as Kilwa, Mombasa, and Zanzibar emerged as prominent economic and cultural centers, known for their bustling ports, Islamic heritage, and thriving markets that connected Africa with the broader world.</w:t>
      </w:r>
    </w:p>
    <w:p w14:paraId="7F1C8CF2">
      <w:pPr>
        <w:pStyle w:val="3"/>
        <w:widowControl/>
        <w:numPr>
          <w:ilvl w:val="2"/>
          <w:numId w:val="102"/>
        </w:numPr>
        <w:spacing w:line="360" w:lineRule="auto"/>
        <w:ind w:left="2520" w:hanging="720"/>
        <w:rPr>
          <w:i/>
          <w:iCs w:val="0"/>
          <w:color w:val="C00000"/>
          <w:lang w:val="en-US"/>
        </w:rPr>
      </w:pPr>
      <w:r>
        <w:rPr>
          <w:rStyle w:val="8"/>
          <w:b/>
          <w:bCs/>
          <w:i/>
          <w:iCs w:val="0"/>
          <w:color w:val="C00000"/>
          <w:lang w:val="en-US"/>
        </w:rPr>
        <w:t>The Kingdom of Kongo (c. 1390–1891 AD)</w:t>
      </w:r>
    </w:p>
    <w:p w14:paraId="69FBF315">
      <w:pPr>
        <w:pStyle w:val="3"/>
        <w:widowControl/>
        <w:spacing w:line="360" w:lineRule="auto"/>
        <w:rPr>
          <w:b w:val="0"/>
          <w:bCs/>
          <w:color w:val="C00000"/>
          <w:sz w:val="24"/>
          <w:szCs w:val="24"/>
          <w:lang w:val="en-US"/>
        </w:rPr>
      </w:pPr>
      <w:r>
        <w:rPr>
          <w:b w:val="0"/>
          <w:bCs/>
          <w:sz w:val="24"/>
          <w:szCs w:val="24"/>
          <w:lang w:val="en-US"/>
        </w:rPr>
        <w:t>The Kingdom of Kongo was a powerful political entity in Central Africa, known for its well-organized government and centralized authority. Initially, the kingdom engaged in trade with the Portuguese, exchanging valuable goods such as ivory, copper, and textiles. Over time, however, the kingdom became increasingly involved in the Atlantic slave trade, which had profound social and economic impacts. Under the rule of King Afonso I, the Kingdom of Kongo converted to Christianity, leading to closer ties with European powers, particularly Portugal. This conversion significantly influenced the kingdom’s politics and culture, as Christianity became integrated into its governance and society.</w:t>
      </w:r>
    </w:p>
    <w:p w14:paraId="59FE5478">
      <w:pPr>
        <w:pStyle w:val="3"/>
        <w:widowControl/>
        <w:numPr>
          <w:ilvl w:val="2"/>
          <w:numId w:val="102"/>
        </w:numPr>
        <w:spacing w:line="360" w:lineRule="auto"/>
        <w:ind w:left="2520" w:hanging="720"/>
        <w:rPr>
          <w:i/>
          <w:iCs w:val="0"/>
          <w:color w:val="C00000"/>
          <w:lang w:val="en-US"/>
        </w:rPr>
      </w:pPr>
      <w:r>
        <w:rPr>
          <w:rStyle w:val="8"/>
          <w:b/>
          <w:bCs/>
          <w:i/>
          <w:iCs w:val="0"/>
          <w:color w:val="C00000"/>
          <w:lang w:val="en-US"/>
        </w:rPr>
        <w:t>The Great Zimbabwe Kingdom (c. 1100–1450 AD)</w:t>
      </w:r>
    </w:p>
    <w:p w14:paraId="2EDCE4C2">
      <w:pPr>
        <w:pStyle w:val="7"/>
        <w:widowControl/>
        <w:spacing w:line="360" w:lineRule="auto"/>
        <w:rPr>
          <w:lang w:val="en-US"/>
        </w:rPr>
      </w:pPr>
      <w:r>
        <w:rPr>
          <w:lang w:val="en-US"/>
        </w:rPr>
        <w:t>The Kingdom of Great Zimbabwe was a powerful trading center in Southern Africa, known for its lucrative trade in gold, cattle, and iron goods. Its strategic position allowed it to engage in extensive commerce with neighboring regions, including the Swahili Coast, which further enriched the kingdom. One of the most remarkable features of Great Zimbabwe is its impressive stone architecture, most notably the Great Zimbabwe ruins, which stand as a testament to the kingdom’s architectural and engineering prowess. These ruins remain one of Africa’s most significant archaeological sites, offering valuable insights into the kingdom’s cultural and economic influence in the region.</w:t>
      </w:r>
    </w:p>
    <w:p w14:paraId="5B5B38A7">
      <w:pPr>
        <w:pStyle w:val="7"/>
        <w:widowControl/>
        <w:spacing w:line="360" w:lineRule="auto"/>
        <w:rPr>
          <w:sz w:val="28"/>
          <w:szCs w:val="28"/>
          <w:u w:val="single"/>
          <w:lang w:val="en-US"/>
        </w:rPr>
      </w:pPr>
      <w:r>
        <w:rPr>
          <w:rStyle w:val="8"/>
          <w:sz w:val="28"/>
          <w:szCs w:val="28"/>
          <w:u w:val="single"/>
          <w:lang w:val="en-US"/>
        </w:rPr>
        <w:t>The Scramble for Africa and Colonial Boundaries</w:t>
      </w:r>
    </w:p>
    <w:p w14:paraId="249FEC10">
      <w:pPr>
        <w:pStyle w:val="7"/>
        <w:widowControl/>
        <w:spacing w:line="360" w:lineRule="auto"/>
        <w:rPr>
          <w:lang w:val="en-US"/>
        </w:rPr>
      </w:pPr>
      <w:r>
        <w:rPr>
          <w:lang w:val="en-US"/>
        </w:rPr>
        <w:t>The Scramble for Africa was a period of rapid European colonization between 1881 and 1914, driven by economic, political, and strategic interests. This period saw European powers racing to claim African territories, leading to the establishment of artificial boundaries that disregarded existing ethnic, cultural, and political structures. The Berlin Conference (1884–1885) played a pivotal role in formalizing these territorial claims, setting the stage for future conflicts and shaping the geopolitical landscape of Africa.</w:t>
      </w:r>
    </w:p>
    <w:p w14:paraId="05ED994F">
      <w:pPr>
        <w:pStyle w:val="2"/>
        <w:widowControl/>
        <w:spacing w:line="360" w:lineRule="auto"/>
        <w:rPr>
          <w:i/>
          <w:iCs w:val="0"/>
          <w:sz w:val="28"/>
          <w:szCs w:val="28"/>
          <w:lang w:val="en-US"/>
        </w:rPr>
      </w:pPr>
      <w:r>
        <w:rPr>
          <w:rStyle w:val="8"/>
          <w:b/>
          <w:bCs/>
          <w:i/>
          <w:iCs w:val="0"/>
          <w:sz w:val="28"/>
          <w:szCs w:val="28"/>
          <w:lang w:val="en-US"/>
        </w:rPr>
        <w:t>Causes of the Scramble for Africa</w:t>
      </w:r>
    </w:p>
    <w:p w14:paraId="530F60D6">
      <w:pPr>
        <w:pStyle w:val="7"/>
        <w:widowControl/>
        <w:spacing w:line="360" w:lineRule="auto"/>
        <w:rPr>
          <w:lang w:val="en-US"/>
        </w:rPr>
      </w:pPr>
      <w:r>
        <w:rPr>
          <w:lang w:val="en-US"/>
        </w:rPr>
        <w:t>Several key factors contributed to the European rush to colonize Africa:</w:t>
      </w:r>
    </w:p>
    <w:p w14:paraId="221324B5">
      <w:pPr>
        <w:pStyle w:val="3"/>
        <w:widowControl/>
        <w:numPr>
          <w:ilvl w:val="1"/>
          <w:numId w:val="101"/>
        </w:numPr>
        <w:spacing w:line="360" w:lineRule="auto"/>
        <w:ind w:left="1440" w:hanging="360"/>
        <w:rPr>
          <w:lang w:val="en-US"/>
        </w:rPr>
      </w:pPr>
      <w:r>
        <w:rPr>
          <w:rStyle w:val="8"/>
          <w:b/>
          <w:bCs/>
          <w:lang w:val="en-US"/>
        </w:rPr>
        <w:t>Economic Factors</w:t>
      </w:r>
    </w:p>
    <w:p w14:paraId="482D52F8">
      <w:pPr>
        <w:pStyle w:val="7"/>
        <w:widowControl/>
        <w:numPr>
          <w:ilvl w:val="0"/>
          <w:numId w:val="104"/>
        </w:numPr>
        <w:tabs>
          <w:tab w:val="left" w:pos="720"/>
        </w:tabs>
        <w:spacing w:line="360" w:lineRule="auto"/>
        <w:ind w:left="720" w:hanging="360"/>
        <w:rPr>
          <w:lang w:val="en-US"/>
        </w:rPr>
      </w:pPr>
      <w:r>
        <w:rPr>
          <w:rStyle w:val="8"/>
          <w:lang w:val="en-US"/>
        </w:rPr>
        <w:t>Industrialization and Demand for Raw Materials</w:t>
      </w:r>
    </w:p>
    <w:p w14:paraId="11938B3F">
      <w:pPr>
        <w:pStyle w:val="7"/>
        <w:widowControl/>
        <w:numPr>
          <w:ilvl w:val="1"/>
          <w:numId w:val="104"/>
        </w:numPr>
        <w:spacing w:line="360" w:lineRule="auto"/>
        <w:ind w:left="1440" w:hanging="360"/>
        <w:rPr>
          <w:lang w:val="en-US"/>
        </w:rPr>
      </w:pPr>
      <w:r>
        <w:rPr>
          <w:lang w:val="en-US"/>
        </w:rPr>
        <w:t>The Industrial Revolution in Europe created an insatiable demand for raw materials such as gold, rubber, diamonds, timber, and palm oil. These resources were crucial for manufacturing industries and economic expansion.</w:t>
      </w:r>
    </w:p>
    <w:p w14:paraId="42CD9A30">
      <w:pPr>
        <w:pStyle w:val="7"/>
        <w:widowControl/>
        <w:numPr>
          <w:ilvl w:val="1"/>
          <w:numId w:val="104"/>
        </w:numPr>
        <w:spacing w:line="360" w:lineRule="auto"/>
        <w:ind w:left="1440" w:hanging="360"/>
        <w:rPr>
          <w:lang w:val="en-US"/>
        </w:rPr>
      </w:pPr>
      <w:r>
        <w:rPr>
          <w:lang w:val="en-US"/>
        </w:rPr>
        <w:t>African territories were seen as valuable sources of these materials, leading to fierce competition among European nations.</w:t>
      </w:r>
    </w:p>
    <w:p w14:paraId="14AD4BF2">
      <w:pPr>
        <w:pStyle w:val="7"/>
        <w:widowControl/>
        <w:numPr>
          <w:ilvl w:val="0"/>
          <w:numId w:val="104"/>
        </w:numPr>
        <w:tabs>
          <w:tab w:val="left" w:pos="720"/>
        </w:tabs>
        <w:spacing w:line="360" w:lineRule="auto"/>
        <w:ind w:left="720" w:hanging="360"/>
        <w:rPr>
          <w:lang w:val="en-US"/>
        </w:rPr>
      </w:pPr>
      <w:r>
        <w:rPr>
          <w:rStyle w:val="8"/>
          <w:lang w:val="en-US"/>
        </w:rPr>
        <w:t>Expansion of Markets</w:t>
      </w:r>
    </w:p>
    <w:p w14:paraId="22349C0E">
      <w:pPr>
        <w:pStyle w:val="7"/>
        <w:widowControl/>
        <w:numPr>
          <w:ilvl w:val="1"/>
          <w:numId w:val="104"/>
        </w:numPr>
        <w:spacing w:line="360" w:lineRule="auto"/>
        <w:ind w:left="1440" w:hanging="360"/>
        <w:rPr>
          <w:lang w:val="en-US"/>
        </w:rPr>
      </w:pPr>
      <w:r>
        <w:rPr>
          <w:lang w:val="en-US"/>
        </w:rPr>
        <w:t>European countries sought new markets for their manufactured goods, as industrial overproduction led to economic stagnation at home.</w:t>
      </w:r>
    </w:p>
    <w:p w14:paraId="627082D7">
      <w:pPr>
        <w:pStyle w:val="7"/>
        <w:widowControl/>
        <w:numPr>
          <w:ilvl w:val="1"/>
          <w:numId w:val="104"/>
        </w:numPr>
        <w:spacing w:line="360" w:lineRule="auto"/>
        <w:ind w:left="1440" w:hanging="360"/>
        <w:rPr>
          <w:lang w:val="en-US"/>
        </w:rPr>
      </w:pPr>
      <w:r>
        <w:rPr>
          <w:lang w:val="en-US"/>
        </w:rPr>
        <w:t>Colonies in Africa provided captive markets where European goods could be sold without competition.</w:t>
      </w:r>
    </w:p>
    <w:p w14:paraId="3670A4C3">
      <w:pPr>
        <w:pStyle w:val="7"/>
        <w:widowControl/>
        <w:numPr>
          <w:ilvl w:val="0"/>
          <w:numId w:val="104"/>
        </w:numPr>
        <w:tabs>
          <w:tab w:val="left" w:pos="720"/>
        </w:tabs>
        <w:spacing w:line="360" w:lineRule="auto"/>
        <w:ind w:left="720" w:hanging="360"/>
        <w:rPr>
          <w:lang w:val="en-US"/>
        </w:rPr>
      </w:pPr>
      <w:r>
        <w:rPr>
          <w:rStyle w:val="8"/>
          <w:lang w:val="en-US"/>
        </w:rPr>
        <w:t>Investment Opportunities</w:t>
      </w:r>
    </w:p>
    <w:p w14:paraId="402F614E">
      <w:pPr>
        <w:pStyle w:val="7"/>
        <w:widowControl/>
        <w:numPr>
          <w:ilvl w:val="1"/>
          <w:numId w:val="104"/>
        </w:numPr>
        <w:spacing w:line="360" w:lineRule="auto"/>
        <w:ind w:left="1440" w:hanging="360"/>
        <w:rPr>
          <w:lang w:val="en-US"/>
        </w:rPr>
      </w:pPr>
      <w:r>
        <w:rPr>
          <w:lang w:val="en-US"/>
        </w:rPr>
        <w:t>European investors saw Africa as an untapped region with potential for infrastructure projects, mining operations, and agricultural enterprises.</w:t>
      </w:r>
    </w:p>
    <w:p w14:paraId="48B61E39">
      <w:pPr>
        <w:pStyle w:val="7"/>
        <w:widowControl/>
        <w:numPr>
          <w:ilvl w:val="1"/>
          <w:numId w:val="104"/>
        </w:numPr>
        <w:spacing w:line="360" w:lineRule="auto"/>
        <w:ind w:left="1440" w:hanging="360"/>
        <w:rPr>
          <w:lang w:val="en-US"/>
        </w:rPr>
      </w:pPr>
      <w:r>
        <w:rPr>
          <w:lang w:val="en-US"/>
        </w:rPr>
        <w:t>Railways, ports, and plantations were established to facilitate resource extraction and export.</w:t>
      </w:r>
    </w:p>
    <w:p w14:paraId="1F40DF55">
      <w:pPr>
        <w:pStyle w:val="3"/>
        <w:widowControl/>
        <w:numPr>
          <w:ilvl w:val="1"/>
          <w:numId w:val="101"/>
        </w:numPr>
        <w:spacing w:line="360" w:lineRule="auto"/>
        <w:ind w:left="1440" w:hanging="360"/>
        <w:rPr>
          <w:lang w:val="en-US"/>
        </w:rPr>
      </w:pPr>
      <w:r>
        <w:rPr>
          <w:rStyle w:val="8"/>
          <w:b/>
          <w:bCs/>
          <w:lang w:val="en-US"/>
        </w:rPr>
        <w:t>Political and Strategic Factors</w:t>
      </w:r>
    </w:p>
    <w:p w14:paraId="20DD617C">
      <w:pPr>
        <w:pStyle w:val="7"/>
        <w:widowControl/>
        <w:numPr>
          <w:ilvl w:val="0"/>
          <w:numId w:val="105"/>
        </w:numPr>
        <w:tabs>
          <w:tab w:val="left" w:pos="720"/>
        </w:tabs>
        <w:spacing w:line="360" w:lineRule="auto"/>
        <w:ind w:left="720" w:hanging="360"/>
        <w:rPr>
          <w:lang w:val="en-US"/>
        </w:rPr>
      </w:pPr>
      <w:r>
        <w:rPr>
          <w:rStyle w:val="8"/>
          <w:lang w:val="en-US"/>
        </w:rPr>
        <w:t>Imperial Rivalry</w:t>
      </w:r>
    </w:p>
    <w:p w14:paraId="40B61479">
      <w:pPr>
        <w:pStyle w:val="7"/>
        <w:widowControl/>
        <w:numPr>
          <w:ilvl w:val="1"/>
          <w:numId w:val="105"/>
        </w:numPr>
        <w:spacing w:line="360" w:lineRule="auto"/>
        <w:ind w:left="1440" w:hanging="360"/>
        <w:rPr>
          <w:lang w:val="en-US"/>
        </w:rPr>
      </w:pPr>
      <w:r>
        <w:rPr>
          <w:lang w:val="en-US"/>
        </w:rPr>
        <w:t>European powers sought to expand their empires to enhance their global influence.</w:t>
      </w:r>
    </w:p>
    <w:p w14:paraId="1462BE9F">
      <w:pPr>
        <w:pStyle w:val="7"/>
        <w:widowControl/>
        <w:numPr>
          <w:ilvl w:val="1"/>
          <w:numId w:val="105"/>
        </w:numPr>
        <w:spacing w:line="360" w:lineRule="auto"/>
        <w:ind w:left="1440" w:hanging="360"/>
        <w:rPr>
          <w:lang w:val="en-US"/>
        </w:rPr>
      </w:pPr>
      <w:r>
        <w:rPr>
          <w:lang w:val="en-US"/>
        </w:rPr>
        <w:t>Countries such as Britain, France, Germany, and Belgium competed for territorial acquisitions to assert dominance.</w:t>
      </w:r>
    </w:p>
    <w:p w14:paraId="56A8A2FC">
      <w:pPr>
        <w:pStyle w:val="7"/>
        <w:widowControl/>
        <w:numPr>
          <w:ilvl w:val="0"/>
          <w:numId w:val="105"/>
        </w:numPr>
        <w:tabs>
          <w:tab w:val="left" w:pos="720"/>
        </w:tabs>
        <w:spacing w:line="360" w:lineRule="auto"/>
        <w:ind w:left="720" w:hanging="360"/>
        <w:rPr>
          <w:lang w:val="en-US"/>
        </w:rPr>
      </w:pPr>
      <w:r>
        <w:rPr>
          <w:rStyle w:val="8"/>
          <w:lang w:val="en-US"/>
        </w:rPr>
        <w:t>Control of Strategic Locations</w:t>
      </w:r>
    </w:p>
    <w:p w14:paraId="759C2FFE">
      <w:pPr>
        <w:pStyle w:val="7"/>
        <w:widowControl/>
        <w:numPr>
          <w:ilvl w:val="1"/>
          <w:numId w:val="105"/>
        </w:numPr>
        <w:spacing w:line="360" w:lineRule="auto"/>
        <w:ind w:left="1440" w:hanging="360"/>
        <w:rPr>
          <w:lang w:val="en-US"/>
        </w:rPr>
      </w:pPr>
      <w:r>
        <w:rPr>
          <w:lang w:val="en-US"/>
        </w:rPr>
        <w:t>Key geographical locations, such as the Suez Canal (a vital maritime route connecting Europe to Asia), were of immense strategic importance.</w:t>
      </w:r>
    </w:p>
    <w:p w14:paraId="6C1A58AE">
      <w:pPr>
        <w:pStyle w:val="7"/>
        <w:widowControl/>
        <w:numPr>
          <w:ilvl w:val="1"/>
          <w:numId w:val="105"/>
        </w:numPr>
        <w:spacing w:line="360" w:lineRule="auto"/>
        <w:ind w:left="1440" w:hanging="360"/>
        <w:rPr>
          <w:lang w:val="en-US"/>
        </w:rPr>
      </w:pPr>
      <w:r>
        <w:rPr>
          <w:lang w:val="en-US"/>
        </w:rPr>
        <w:t>Control over coastlines, rivers, and trade routes ensured military and economic advantages.</w:t>
      </w:r>
    </w:p>
    <w:p w14:paraId="2726A0FC">
      <w:pPr>
        <w:pStyle w:val="7"/>
        <w:widowControl/>
        <w:numPr>
          <w:ilvl w:val="0"/>
          <w:numId w:val="105"/>
        </w:numPr>
        <w:tabs>
          <w:tab w:val="left" w:pos="720"/>
        </w:tabs>
        <w:spacing w:line="360" w:lineRule="auto"/>
        <w:ind w:left="720" w:hanging="360"/>
        <w:rPr>
          <w:lang w:val="en-US"/>
        </w:rPr>
      </w:pPr>
      <w:r>
        <w:rPr>
          <w:rStyle w:val="8"/>
          <w:lang w:val="en-US"/>
        </w:rPr>
        <w:t>Prestige and Nationalism</w:t>
      </w:r>
    </w:p>
    <w:p w14:paraId="6A9C0222">
      <w:pPr>
        <w:pStyle w:val="7"/>
        <w:widowControl/>
        <w:numPr>
          <w:ilvl w:val="1"/>
          <w:numId w:val="105"/>
        </w:numPr>
        <w:spacing w:line="360" w:lineRule="auto"/>
        <w:ind w:left="1440" w:hanging="360"/>
        <w:rPr>
          <w:lang w:val="en-US"/>
        </w:rPr>
      </w:pPr>
      <w:r>
        <w:rPr>
          <w:lang w:val="en-US"/>
        </w:rPr>
        <w:t>Colonization was seen as a measure of national prestige and power.</w:t>
      </w:r>
    </w:p>
    <w:p w14:paraId="2AB17118">
      <w:pPr>
        <w:pStyle w:val="7"/>
        <w:widowControl/>
        <w:numPr>
          <w:ilvl w:val="1"/>
          <w:numId w:val="105"/>
        </w:numPr>
        <w:spacing w:line="360" w:lineRule="auto"/>
        <w:ind w:left="1440" w:hanging="360"/>
        <w:rPr>
          <w:lang w:val="en-US"/>
        </w:rPr>
      </w:pPr>
      <w:r>
        <w:rPr>
          <w:lang w:val="en-US"/>
        </w:rPr>
        <w:t>European leaders used African conquests to bolster domestic political support and reinforce nationalist sentiments.</w:t>
      </w:r>
    </w:p>
    <w:p w14:paraId="3E0402BF">
      <w:pPr>
        <w:pStyle w:val="3"/>
        <w:widowControl/>
        <w:numPr>
          <w:ilvl w:val="1"/>
          <w:numId w:val="101"/>
        </w:numPr>
        <w:spacing w:line="360" w:lineRule="auto"/>
        <w:ind w:left="1440" w:hanging="360"/>
        <w:rPr>
          <w:lang w:val="en-US"/>
        </w:rPr>
      </w:pPr>
      <w:r>
        <w:rPr>
          <w:rStyle w:val="8"/>
          <w:b/>
          <w:bCs/>
          <w:lang w:val="en-US"/>
        </w:rPr>
        <w:t>Missionary and Ideological Motivations</w:t>
      </w:r>
    </w:p>
    <w:p w14:paraId="445D4F7F">
      <w:pPr>
        <w:pStyle w:val="7"/>
        <w:widowControl/>
        <w:numPr>
          <w:ilvl w:val="0"/>
          <w:numId w:val="106"/>
        </w:numPr>
        <w:tabs>
          <w:tab w:val="left" w:pos="720"/>
        </w:tabs>
        <w:spacing w:line="360" w:lineRule="auto"/>
        <w:ind w:left="720" w:hanging="360"/>
        <w:rPr>
          <w:lang w:val="en-US"/>
        </w:rPr>
      </w:pPr>
      <w:r>
        <w:rPr>
          <w:rStyle w:val="8"/>
          <w:lang w:val="en-US"/>
        </w:rPr>
        <w:t>Spread of Christianity</w:t>
      </w:r>
    </w:p>
    <w:p w14:paraId="3A51E43C">
      <w:pPr>
        <w:pStyle w:val="7"/>
        <w:widowControl/>
        <w:numPr>
          <w:ilvl w:val="1"/>
          <w:numId w:val="106"/>
        </w:numPr>
        <w:spacing w:line="360" w:lineRule="auto"/>
        <w:ind w:left="1440" w:hanging="360"/>
        <w:rPr>
          <w:lang w:val="en-US"/>
        </w:rPr>
      </w:pPr>
      <w:r>
        <w:rPr>
          <w:lang w:val="en-US"/>
        </w:rPr>
        <w:t>European missionaries played a significant role in colonization, aiming to convert African populations to Christianity.</w:t>
      </w:r>
    </w:p>
    <w:p w14:paraId="2AC9676E">
      <w:pPr>
        <w:pStyle w:val="7"/>
        <w:widowControl/>
        <w:numPr>
          <w:ilvl w:val="1"/>
          <w:numId w:val="106"/>
        </w:numPr>
        <w:spacing w:line="360" w:lineRule="auto"/>
        <w:ind w:left="1440" w:hanging="360"/>
        <w:rPr>
          <w:lang w:val="en-US"/>
        </w:rPr>
      </w:pPr>
      <w:r>
        <w:rPr>
          <w:lang w:val="en-US"/>
        </w:rPr>
        <w:t>Missionary societies established schools, churches, and health facilities, often serving as agents of European cultural influence.</w:t>
      </w:r>
    </w:p>
    <w:p w14:paraId="3822D1B6">
      <w:pPr>
        <w:pStyle w:val="7"/>
        <w:widowControl/>
        <w:numPr>
          <w:ilvl w:val="0"/>
          <w:numId w:val="106"/>
        </w:numPr>
        <w:tabs>
          <w:tab w:val="left" w:pos="720"/>
        </w:tabs>
        <w:spacing w:line="360" w:lineRule="auto"/>
        <w:ind w:left="720" w:hanging="360"/>
        <w:rPr>
          <w:lang w:val="en-US"/>
        </w:rPr>
      </w:pPr>
      <w:r>
        <w:rPr>
          <w:rStyle w:val="8"/>
          <w:lang w:val="en-US"/>
        </w:rPr>
        <w:t>The "Civilizing Mission"</w:t>
      </w:r>
    </w:p>
    <w:p w14:paraId="18B52015">
      <w:pPr>
        <w:pStyle w:val="7"/>
        <w:widowControl/>
        <w:numPr>
          <w:ilvl w:val="1"/>
          <w:numId w:val="106"/>
        </w:numPr>
        <w:spacing w:line="360" w:lineRule="auto"/>
        <w:ind w:left="1440" w:hanging="360"/>
        <w:rPr>
          <w:lang w:val="en-US"/>
        </w:rPr>
      </w:pPr>
      <w:r>
        <w:rPr>
          <w:lang w:val="en-US"/>
        </w:rPr>
        <w:t>European powers justified colonization by claiming they were bringing "civilization" to Africa.</w:t>
      </w:r>
    </w:p>
    <w:p w14:paraId="2FB1F22D">
      <w:pPr>
        <w:pStyle w:val="7"/>
        <w:widowControl/>
        <w:numPr>
          <w:ilvl w:val="1"/>
          <w:numId w:val="106"/>
        </w:numPr>
        <w:spacing w:line="360" w:lineRule="auto"/>
        <w:ind w:left="1440" w:hanging="360"/>
        <w:rPr>
          <w:lang w:val="en-US"/>
        </w:rPr>
      </w:pPr>
      <w:r>
        <w:rPr>
          <w:lang w:val="en-US"/>
        </w:rPr>
        <w:t>This ideology promoted Western education, legal systems, and governance structures while undermining indigenous traditions.</w:t>
      </w:r>
    </w:p>
    <w:p w14:paraId="5F89B205">
      <w:pPr>
        <w:pStyle w:val="2"/>
        <w:widowControl/>
        <w:spacing w:line="360" w:lineRule="auto"/>
        <w:rPr>
          <w:u w:val="single"/>
          <w:lang w:val="en-US"/>
        </w:rPr>
      </w:pPr>
      <w:r>
        <w:rPr>
          <w:rStyle w:val="8"/>
          <w:b/>
          <w:bCs/>
          <w:u w:val="single"/>
          <w:lang w:val="en-US"/>
        </w:rPr>
        <w:t>The Berlin Conference (1884–1885)</w:t>
      </w:r>
    </w:p>
    <w:p w14:paraId="40276219">
      <w:pPr>
        <w:pStyle w:val="7"/>
        <w:widowControl/>
        <w:spacing w:line="360" w:lineRule="auto"/>
        <w:rPr>
          <w:lang w:val="en-US"/>
        </w:rPr>
      </w:pPr>
      <w:r>
        <w:rPr>
          <w:lang w:val="en-US"/>
        </w:rPr>
        <w:t>To prevent conflicts among European nations, German Chancellor Otto von Bismarck organized the Berlin Conference in 1884. The conference established rules for territorial claims in Africa, without considering the interests of African leaders or populations.</w:t>
      </w:r>
    </w:p>
    <w:p w14:paraId="4E4E1A7E">
      <w:pPr>
        <w:pStyle w:val="3"/>
        <w:widowControl/>
        <w:spacing w:line="360" w:lineRule="auto"/>
        <w:rPr>
          <w:lang w:val="en-US"/>
        </w:rPr>
      </w:pPr>
      <w:r>
        <w:rPr>
          <w:rStyle w:val="8"/>
          <w:b/>
          <w:bCs/>
          <w:lang w:val="en-US"/>
        </w:rPr>
        <w:t>Outcomes of the Berlin Conference</w:t>
      </w:r>
    </w:p>
    <w:p w14:paraId="2B05F9C0">
      <w:pPr>
        <w:pStyle w:val="7"/>
        <w:widowControl/>
        <w:numPr>
          <w:ilvl w:val="0"/>
          <w:numId w:val="107"/>
        </w:numPr>
        <w:tabs>
          <w:tab w:val="left" w:pos="720"/>
        </w:tabs>
        <w:spacing w:line="360" w:lineRule="auto"/>
        <w:ind w:left="720" w:hanging="360"/>
        <w:rPr>
          <w:lang w:val="en-US"/>
        </w:rPr>
      </w:pPr>
      <w:r>
        <w:rPr>
          <w:rStyle w:val="8"/>
          <w:lang w:val="en-US"/>
        </w:rPr>
        <w:t>Partitioning of Africa</w:t>
      </w:r>
    </w:p>
    <w:p w14:paraId="427FD2ED">
      <w:pPr>
        <w:pStyle w:val="7"/>
        <w:widowControl/>
        <w:numPr>
          <w:ilvl w:val="1"/>
          <w:numId w:val="107"/>
        </w:numPr>
        <w:spacing w:line="360" w:lineRule="auto"/>
        <w:ind w:left="1440" w:hanging="360"/>
        <w:rPr>
          <w:lang w:val="en-US"/>
        </w:rPr>
      </w:pPr>
      <w:r>
        <w:rPr>
          <w:lang w:val="en-US"/>
        </w:rPr>
        <w:t>European powers delineated boundaries, dividing Africa into colonial territories.</w:t>
      </w:r>
    </w:p>
    <w:p w14:paraId="6F842250">
      <w:pPr>
        <w:pStyle w:val="7"/>
        <w:widowControl/>
        <w:numPr>
          <w:ilvl w:val="1"/>
          <w:numId w:val="107"/>
        </w:numPr>
        <w:spacing w:line="360" w:lineRule="auto"/>
        <w:ind w:left="1440" w:hanging="360"/>
        <w:rPr>
          <w:lang w:val="en-US"/>
        </w:rPr>
      </w:pPr>
      <w:r>
        <w:rPr>
          <w:lang w:val="en-US"/>
        </w:rPr>
        <w:t>The new borders ignored existing ethnic and political structures, leading to future conflicts.</w:t>
      </w:r>
    </w:p>
    <w:p w14:paraId="7E177B59">
      <w:pPr>
        <w:pStyle w:val="7"/>
        <w:widowControl/>
        <w:numPr>
          <w:ilvl w:val="0"/>
          <w:numId w:val="107"/>
        </w:numPr>
        <w:tabs>
          <w:tab w:val="left" w:pos="720"/>
        </w:tabs>
        <w:spacing w:line="360" w:lineRule="auto"/>
        <w:ind w:left="720" w:hanging="360"/>
        <w:rPr>
          <w:lang w:val="en-US"/>
        </w:rPr>
      </w:pPr>
      <w:r>
        <w:rPr>
          <w:rStyle w:val="8"/>
          <w:lang w:val="en-US"/>
        </w:rPr>
        <w:t>Principle of Effective Occupation</w:t>
      </w:r>
    </w:p>
    <w:p w14:paraId="504A2C26">
      <w:pPr>
        <w:pStyle w:val="7"/>
        <w:widowControl/>
        <w:numPr>
          <w:ilvl w:val="1"/>
          <w:numId w:val="107"/>
        </w:numPr>
        <w:spacing w:line="360" w:lineRule="auto"/>
        <w:ind w:left="1440" w:hanging="360"/>
        <w:rPr>
          <w:lang w:val="en-US"/>
        </w:rPr>
      </w:pPr>
      <w:r>
        <w:rPr>
          <w:lang w:val="en-US"/>
        </w:rPr>
        <w:t>European powers had to demonstrate control over a region to claim it.</w:t>
      </w:r>
    </w:p>
    <w:p w14:paraId="0D6A7D24">
      <w:pPr>
        <w:pStyle w:val="7"/>
        <w:widowControl/>
        <w:numPr>
          <w:ilvl w:val="1"/>
          <w:numId w:val="107"/>
        </w:numPr>
        <w:spacing w:line="360" w:lineRule="auto"/>
        <w:ind w:left="1440" w:hanging="360"/>
        <w:rPr>
          <w:lang w:val="en-US"/>
        </w:rPr>
      </w:pPr>
      <w:r>
        <w:rPr>
          <w:lang w:val="en-US"/>
        </w:rPr>
        <w:t>This led to rapid military expeditions and forced subjugation of African communities.</w:t>
      </w:r>
    </w:p>
    <w:p w14:paraId="005AEA95">
      <w:pPr>
        <w:pStyle w:val="7"/>
        <w:widowControl/>
        <w:numPr>
          <w:ilvl w:val="0"/>
          <w:numId w:val="107"/>
        </w:numPr>
        <w:tabs>
          <w:tab w:val="left" w:pos="720"/>
        </w:tabs>
        <w:spacing w:line="360" w:lineRule="auto"/>
        <w:ind w:left="720" w:hanging="360"/>
        <w:rPr>
          <w:lang w:val="en-US"/>
        </w:rPr>
      </w:pPr>
      <w:r>
        <w:rPr>
          <w:rStyle w:val="8"/>
          <w:lang w:val="en-US"/>
        </w:rPr>
        <w:t>Disregard for African Sovereignty</w:t>
      </w:r>
    </w:p>
    <w:p w14:paraId="756EBCB3">
      <w:pPr>
        <w:pStyle w:val="7"/>
        <w:widowControl/>
        <w:numPr>
          <w:ilvl w:val="1"/>
          <w:numId w:val="107"/>
        </w:numPr>
        <w:spacing w:line="360" w:lineRule="auto"/>
        <w:ind w:left="1440" w:hanging="360"/>
        <w:rPr>
          <w:lang w:val="en-US"/>
        </w:rPr>
      </w:pPr>
      <w:r>
        <w:rPr>
          <w:lang w:val="en-US"/>
        </w:rPr>
        <w:t>No African leaders were invited to participate in the conference.</w:t>
      </w:r>
    </w:p>
    <w:p w14:paraId="4664E530">
      <w:pPr>
        <w:pStyle w:val="7"/>
        <w:widowControl/>
        <w:numPr>
          <w:ilvl w:val="1"/>
          <w:numId w:val="107"/>
        </w:numPr>
        <w:spacing w:line="360" w:lineRule="auto"/>
        <w:ind w:left="1440" w:hanging="360"/>
        <w:rPr>
          <w:lang w:val="en-US"/>
        </w:rPr>
      </w:pPr>
      <w:r>
        <w:rPr>
          <w:lang w:val="en-US"/>
        </w:rPr>
        <w:t>Indigenous governance systems were dismantled or subordinated to colonial.</w:t>
      </w:r>
    </w:p>
    <w:p w14:paraId="58FE7CEF">
      <w:pPr>
        <w:pStyle w:val="7"/>
        <w:widowControl/>
        <w:spacing w:line="360" w:lineRule="auto"/>
        <w:rPr>
          <w:sz w:val="28"/>
          <w:szCs w:val="28"/>
          <w:u w:val="single"/>
          <w:lang w:val="en-US"/>
        </w:rPr>
      </w:pPr>
      <w:r>
        <w:rPr>
          <w:rStyle w:val="8"/>
          <w:sz w:val="28"/>
          <w:szCs w:val="28"/>
          <w:u w:val="single"/>
          <w:lang w:val="en-US"/>
        </w:rPr>
        <w:t>Long-Term Impacts of Colonization on Africa’s Geography and Development</w:t>
      </w:r>
    </w:p>
    <w:p w14:paraId="6689E115">
      <w:pPr>
        <w:pStyle w:val="7"/>
        <w:widowControl/>
        <w:spacing w:line="360" w:lineRule="auto"/>
        <w:rPr>
          <w:lang w:val="en-US"/>
        </w:rPr>
      </w:pPr>
      <w:r>
        <w:rPr>
          <w:lang w:val="en-US"/>
        </w:rPr>
        <w:t>Colonization profoundly reshaped Africa’s political, economic, and social landscape. European powers imposed artificial borders, extracted natural resources, and introduced political structures that continue to affect the continent’s development today. The long-term impacts are evident in Africa’s economic dependency, political instability, and cultural transformations. These historical legacies contribute to the challenges Africa faces in achieving sustainable development and self-sufficiency.</w:t>
      </w:r>
    </w:p>
    <w:p w14:paraId="5E66C23B">
      <w:pPr>
        <w:pStyle w:val="3"/>
        <w:widowControl/>
        <w:spacing w:line="360" w:lineRule="auto"/>
        <w:rPr>
          <w:lang w:val="en-US"/>
        </w:rPr>
      </w:pPr>
      <w:r>
        <w:rPr>
          <w:rStyle w:val="8"/>
          <w:b/>
          <w:bCs/>
          <w:lang w:val="en-US"/>
        </w:rPr>
        <w:t>Economic Impacts</w:t>
      </w:r>
    </w:p>
    <w:p w14:paraId="041CB3D7">
      <w:pPr>
        <w:pStyle w:val="4"/>
        <w:widowControl/>
        <w:numPr>
          <w:ilvl w:val="0"/>
          <w:numId w:val="108"/>
        </w:numPr>
        <w:spacing w:line="360" w:lineRule="auto"/>
        <w:ind w:left="1080" w:hanging="720"/>
        <w:rPr>
          <w:lang w:val="en-US"/>
        </w:rPr>
      </w:pPr>
      <w:r>
        <w:rPr>
          <w:rStyle w:val="8"/>
          <w:rFonts w:hint="default" w:ascii="Calibri Light" w:hAnsi="Calibri Light" w:eastAsia="Calibri Light" w:cs="Times New Roman"/>
          <w:bCs w:val="0"/>
          <w:lang w:val="en-US"/>
        </w:rPr>
        <w:t>Resource Exploitation</w:t>
      </w:r>
    </w:p>
    <w:p w14:paraId="3CEA5D3E">
      <w:pPr>
        <w:pStyle w:val="7"/>
        <w:widowControl/>
        <w:numPr>
          <w:ilvl w:val="0"/>
          <w:numId w:val="109"/>
        </w:numPr>
        <w:spacing w:line="360" w:lineRule="auto"/>
        <w:ind w:left="720" w:hanging="360"/>
        <w:rPr>
          <w:lang w:val="en-US"/>
        </w:rPr>
      </w:pPr>
      <w:r>
        <w:rPr>
          <w:lang w:val="en-US"/>
        </w:rPr>
        <w:t>Colonizers exploited Africa’s vast natural resources, including minerals (gold, diamonds, copper), cash crops (cotton, coffee, cocoa), and timber.</w:t>
      </w:r>
    </w:p>
    <w:p w14:paraId="239E11C3">
      <w:pPr>
        <w:pStyle w:val="7"/>
        <w:widowControl/>
        <w:numPr>
          <w:ilvl w:val="0"/>
          <w:numId w:val="109"/>
        </w:numPr>
        <w:spacing w:line="360" w:lineRule="auto"/>
        <w:ind w:left="720" w:hanging="360"/>
        <w:rPr>
          <w:lang w:val="en-US"/>
        </w:rPr>
      </w:pPr>
      <w:r>
        <w:rPr>
          <w:lang w:val="en-US"/>
        </w:rPr>
        <w:t>Infrastructure such as railways, roads, and ports was built primarily to facilitate the export of resources to Europe rather than support internal trade or industrialization.</w:t>
      </w:r>
    </w:p>
    <w:p w14:paraId="6D8F4A47">
      <w:pPr>
        <w:pStyle w:val="7"/>
        <w:widowControl/>
        <w:numPr>
          <w:ilvl w:val="0"/>
          <w:numId w:val="109"/>
        </w:numPr>
        <w:spacing w:line="360" w:lineRule="auto"/>
        <w:ind w:left="720" w:hanging="360"/>
        <w:rPr>
          <w:lang w:val="en-US"/>
        </w:rPr>
      </w:pPr>
      <w:r>
        <w:rPr>
          <w:lang w:val="en-US"/>
        </w:rPr>
        <w:t>The focus on raw material extraction prevented the growth of local manufacturing industries, leaving Africa heavily reliant on exporting unprocessed goods.</w:t>
      </w:r>
    </w:p>
    <w:p w14:paraId="3C691DE1">
      <w:pPr>
        <w:pStyle w:val="7"/>
        <w:widowControl/>
        <w:numPr>
          <w:ilvl w:val="0"/>
          <w:numId w:val="109"/>
        </w:numPr>
        <w:spacing w:line="360" w:lineRule="auto"/>
        <w:ind w:left="720" w:hanging="360"/>
        <w:rPr>
          <w:lang w:val="en-US"/>
        </w:rPr>
      </w:pPr>
      <w:r>
        <w:rPr>
          <w:lang w:val="en-US"/>
        </w:rPr>
        <w:t>This economic structure led to a cycle of dependency, where African economies remained tied to European demand and pricing.</w:t>
      </w:r>
    </w:p>
    <w:p w14:paraId="4478A1E6">
      <w:pPr>
        <w:pStyle w:val="4"/>
        <w:widowControl/>
        <w:numPr>
          <w:ilvl w:val="0"/>
          <w:numId w:val="108"/>
        </w:numPr>
        <w:spacing w:line="360" w:lineRule="auto"/>
        <w:ind w:left="1080" w:hanging="720"/>
        <w:rPr>
          <w:lang w:val="en-US"/>
        </w:rPr>
      </w:pPr>
      <w:r>
        <w:rPr>
          <w:rStyle w:val="8"/>
          <w:rFonts w:hint="default" w:ascii="Calibri Light" w:hAnsi="Calibri Light" w:eastAsia="Calibri Light" w:cs="Times New Roman"/>
          <w:bCs w:val="0"/>
          <w:lang w:val="en-US"/>
        </w:rPr>
        <w:t>Monoculture Economies</w:t>
      </w:r>
    </w:p>
    <w:p w14:paraId="14BD1302">
      <w:pPr>
        <w:pStyle w:val="7"/>
        <w:widowControl/>
        <w:numPr>
          <w:ilvl w:val="0"/>
          <w:numId w:val="110"/>
        </w:numPr>
        <w:spacing w:line="360" w:lineRule="auto"/>
        <w:ind w:left="720" w:hanging="360"/>
        <w:rPr>
          <w:lang w:val="en-US"/>
        </w:rPr>
      </w:pPr>
      <w:r>
        <w:rPr>
          <w:lang w:val="en-US"/>
        </w:rPr>
        <w:t>Many African colonies were forced to specialize in producing a limited number of export crops or minerals, reducing economic diversification.</w:t>
      </w:r>
    </w:p>
    <w:p w14:paraId="3B45C7BF">
      <w:pPr>
        <w:pStyle w:val="7"/>
        <w:widowControl/>
        <w:numPr>
          <w:ilvl w:val="0"/>
          <w:numId w:val="110"/>
        </w:numPr>
        <w:spacing w:line="360" w:lineRule="auto"/>
        <w:ind w:left="720" w:hanging="360"/>
        <w:rPr>
          <w:lang w:val="en-US"/>
        </w:rPr>
      </w:pPr>
      <w:r>
        <w:rPr>
          <w:lang w:val="en-US"/>
        </w:rPr>
        <w:t>Examples include Ghana’s reliance on cocoa, Nigeria’s dependence on oil, and Sudan’s focus on cotton.</w:t>
      </w:r>
    </w:p>
    <w:p w14:paraId="126C9EE0">
      <w:pPr>
        <w:pStyle w:val="7"/>
        <w:widowControl/>
        <w:numPr>
          <w:ilvl w:val="0"/>
          <w:numId w:val="110"/>
        </w:numPr>
        <w:spacing w:line="360" w:lineRule="auto"/>
        <w:ind w:left="720" w:hanging="360"/>
        <w:rPr>
          <w:lang w:val="en-US"/>
        </w:rPr>
      </w:pPr>
      <w:r>
        <w:rPr>
          <w:lang w:val="en-US"/>
        </w:rPr>
        <w:t>This lack of diversification made African economies highly vulnerable to global market fluctuations and price volatility.</w:t>
      </w:r>
    </w:p>
    <w:p w14:paraId="26511AB6">
      <w:pPr>
        <w:pStyle w:val="7"/>
        <w:widowControl/>
        <w:numPr>
          <w:ilvl w:val="0"/>
          <w:numId w:val="110"/>
        </w:numPr>
        <w:spacing w:line="360" w:lineRule="auto"/>
        <w:ind w:left="720" w:hanging="360"/>
        <w:rPr>
          <w:lang w:val="en-US"/>
        </w:rPr>
      </w:pPr>
      <w:r>
        <w:rPr>
          <w:lang w:val="en-US"/>
        </w:rPr>
        <w:t>Dependence on European markets meant that economic policies were often dictated by former colonial powers, even after independence.</w:t>
      </w:r>
    </w:p>
    <w:p w14:paraId="601F3CA1">
      <w:pPr>
        <w:pStyle w:val="4"/>
        <w:widowControl/>
        <w:numPr>
          <w:ilvl w:val="0"/>
          <w:numId w:val="108"/>
        </w:numPr>
        <w:spacing w:line="360" w:lineRule="auto"/>
        <w:ind w:left="1080" w:hanging="720"/>
        <w:rPr>
          <w:lang w:val="en-US"/>
        </w:rPr>
      </w:pPr>
      <w:r>
        <w:rPr>
          <w:rStyle w:val="8"/>
          <w:rFonts w:hint="default" w:ascii="Calibri Light" w:hAnsi="Calibri Light" w:eastAsia="Calibri Light" w:cs="Times New Roman"/>
          <w:bCs w:val="0"/>
          <w:lang w:val="en-US"/>
        </w:rPr>
        <w:t>Labor Exploitation</w:t>
      </w:r>
    </w:p>
    <w:p w14:paraId="42132862">
      <w:pPr>
        <w:pStyle w:val="7"/>
        <w:widowControl/>
        <w:numPr>
          <w:ilvl w:val="0"/>
          <w:numId w:val="111"/>
        </w:numPr>
        <w:spacing w:line="360" w:lineRule="auto"/>
        <w:ind w:left="720" w:hanging="360"/>
        <w:rPr>
          <w:lang w:val="en-US"/>
        </w:rPr>
      </w:pPr>
      <w:r>
        <w:rPr>
          <w:lang w:val="en-US"/>
        </w:rPr>
        <w:t>Enforced labor systems, such as corvée labor in French colonies and forced agricultural work in British territories, led to significant social upheaval.</w:t>
      </w:r>
    </w:p>
    <w:p w14:paraId="3EEE1E6D">
      <w:pPr>
        <w:pStyle w:val="7"/>
        <w:widowControl/>
        <w:numPr>
          <w:ilvl w:val="0"/>
          <w:numId w:val="111"/>
        </w:numPr>
        <w:spacing w:line="360" w:lineRule="auto"/>
        <w:ind w:left="720" w:hanging="360"/>
        <w:rPr>
          <w:lang w:val="en-US"/>
        </w:rPr>
      </w:pPr>
      <w:r>
        <w:rPr>
          <w:lang w:val="en-US"/>
        </w:rPr>
        <w:t>The extraction of labor for European-owned enterprises deprived local communities of their workforce, disrupting traditional economic systems.</w:t>
      </w:r>
    </w:p>
    <w:p w14:paraId="1E21C93E">
      <w:pPr>
        <w:pStyle w:val="7"/>
        <w:widowControl/>
        <w:numPr>
          <w:ilvl w:val="0"/>
          <w:numId w:val="111"/>
        </w:numPr>
        <w:spacing w:line="360" w:lineRule="auto"/>
        <w:ind w:left="720" w:hanging="360"/>
        <w:rPr>
          <w:lang w:val="en-US"/>
        </w:rPr>
      </w:pPr>
      <w:r>
        <w:rPr>
          <w:lang w:val="en-US"/>
        </w:rPr>
        <w:t>The long-term effects included economic disparity, land dispossession, and rural underdevelopment, as much of the local labor force was redirected towards colonial projects rather than local needs.</w:t>
      </w:r>
    </w:p>
    <w:p w14:paraId="61A14EEA">
      <w:pPr>
        <w:pStyle w:val="3"/>
        <w:widowControl/>
        <w:spacing w:line="360" w:lineRule="auto"/>
        <w:rPr>
          <w:lang w:val="en-US"/>
        </w:rPr>
      </w:pPr>
      <w:r>
        <w:rPr>
          <w:rStyle w:val="8"/>
          <w:b/>
          <w:bCs/>
          <w:lang w:val="en-US"/>
        </w:rPr>
        <w:t>Political Impacts</w:t>
      </w:r>
    </w:p>
    <w:p w14:paraId="487D24DB">
      <w:pPr>
        <w:pStyle w:val="4"/>
        <w:widowControl/>
        <w:numPr>
          <w:ilvl w:val="0"/>
          <w:numId w:val="112"/>
        </w:numPr>
        <w:spacing w:line="360" w:lineRule="auto"/>
        <w:ind w:left="1080" w:hanging="720"/>
        <w:rPr>
          <w:lang w:val="en-US"/>
        </w:rPr>
      </w:pPr>
      <w:r>
        <w:rPr>
          <w:rStyle w:val="8"/>
          <w:rFonts w:hint="default" w:ascii="Calibri Light" w:hAnsi="Calibri Light" w:eastAsia="Calibri Light" w:cs="Times New Roman"/>
          <w:bCs w:val="0"/>
          <w:lang w:val="en-US"/>
        </w:rPr>
        <w:t>Artificial Borders and Ethnic Conflicts</w:t>
      </w:r>
    </w:p>
    <w:p w14:paraId="132D681F">
      <w:pPr>
        <w:pStyle w:val="7"/>
        <w:widowControl/>
        <w:numPr>
          <w:ilvl w:val="0"/>
          <w:numId w:val="113"/>
        </w:numPr>
        <w:spacing w:line="360" w:lineRule="auto"/>
        <w:ind w:left="720" w:hanging="360"/>
        <w:rPr>
          <w:lang w:val="en-US"/>
        </w:rPr>
      </w:pPr>
      <w:r>
        <w:rPr>
          <w:lang w:val="en-US"/>
        </w:rPr>
        <w:t>Colonial powers drew arbitrary national borders at the Berlin Conference (1884-85) with little regard for existing ethnic, linguistic, and cultural divisions.</w:t>
      </w:r>
    </w:p>
    <w:p w14:paraId="6BF69CF0">
      <w:pPr>
        <w:pStyle w:val="7"/>
        <w:widowControl/>
        <w:numPr>
          <w:ilvl w:val="0"/>
          <w:numId w:val="113"/>
        </w:numPr>
        <w:spacing w:line="360" w:lineRule="auto"/>
        <w:ind w:left="720" w:hanging="360"/>
        <w:rPr>
          <w:lang w:val="en-US"/>
        </w:rPr>
      </w:pPr>
      <w:r>
        <w:rPr>
          <w:lang w:val="en-US"/>
        </w:rPr>
        <w:t>These artificial boundaries led to the division of cohesive ethnic groups (e.g., the Somali people across Somalia, Ethiopia, and Kenya) and the merging of historically rival communities (e.g., Hutus and Tutsis in Rwanda and Burundi).</w:t>
      </w:r>
    </w:p>
    <w:p w14:paraId="0EA91DC0">
      <w:pPr>
        <w:pStyle w:val="7"/>
        <w:widowControl/>
        <w:numPr>
          <w:ilvl w:val="0"/>
          <w:numId w:val="113"/>
        </w:numPr>
        <w:spacing w:line="360" w:lineRule="auto"/>
        <w:ind w:left="720" w:hanging="360"/>
        <w:rPr>
          <w:lang w:val="en-US"/>
        </w:rPr>
      </w:pPr>
      <w:r>
        <w:rPr>
          <w:lang w:val="en-US"/>
        </w:rPr>
        <w:t>The result has been long-standing ethnic tensions, civil wars, and secessionist movements, as seen in conflicts in Nigeria (Biafra War), Sudan (Darfur conflict), and the Democratic Republic of the Congo.</w:t>
      </w:r>
    </w:p>
    <w:p w14:paraId="68703574">
      <w:pPr>
        <w:pStyle w:val="4"/>
        <w:widowControl/>
        <w:numPr>
          <w:ilvl w:val="0"/>
          <w:numId w:val="112"/>
        </w:numPr>
        <w:spacing w:line="360" w:lineRule="auto"/>
        <w:ind w:left="1080" w:hanging="720"/>
        <w:rPr>
          <w:lang w:val="en-US"/>
        </w:rPr>
      </w:pPr>
      <w:r>
        <w:rPr>
          <w:rStyle w:val="8"/>
          <w:rFonts w:hint="default" w:ascii="Calibri Light" w:hAnsi="Calibri Light" w:eastAsia="Calibri Light" w:cs="Times New Roman"/>
          <w:bCs w:val="0"/>
          <w:lang w:val="en-US"/>
        </w:rPr>
        <w:t>Weak Political Institutions</w:t>
      </w:r>
    </w:p>
    <w:p w14:paraId="2B4CFD9F">
      <w:pPr>
        <w:pStyle w:val="7"/>
        <w:widowControl/>
        <w:numPr>
          <w:ilvl w:val="0"/>
          <w:numId w:val="114"/>
        </w:numPr>
        <w:spacing w:line="360" w:lineRule="auto"/>
        <w:ind w:left="720" w:hanging="360"/>
        <w:rPr>
          <w:lang w:val="en-US"/>
        </w:rPr>
      </w:pPr>
      <w:r>
        <w:rPr>
          <w:lang w:val="en-US"/>
        </w:rPr>
        <w:t>Traditional governance structures were undermined or dismantled, leaving many African nations with weak political foundations at independence.</w:t>
      </w:r>
    </w:p>
    <w:p w14:paraId="373254D8">
      <w:pPr>
        <w:pStyle w:val="7"/>
        <w:widowControl/>
        <w:numPr>
          <w:ilvl w:val="0"/>
          <w:numId w:val="114"/>
        </w:numPr>
        <w:spacing w:line="360" w:lineRule="auto"/>
        <w:ind w:left="720" w:hanging="360"/>
        <w:rPr>
          <w:lang w:val="en-US"/>
        </w:rPr>
      </w:pPr>
      <w:r>
        <w:rPr>
          <w:lang w:val="en-US"/>
        </w:rPr>
        <w:t>Colonial administrations prioritized centralized control, often favoring one ethnic group over others, which later led to political instability and favoritism in post-colonial governments.</w:t>
      </w:r>
    </w:p>
    <w:p w14:paraId="6A598B8F">
      <w:pPr>
        <w:pStyle w:val="7"/>
        <w:widowControl/>
        <w:numPr>
          <w:ilvl w:val="0"/>
          <w:numId w:val="114"/>
        </w:numPr>
        <w:spacing w:line="360" w:lineRule="auto"/>
        <w:ind w:left="720" w:hanging="360"/>
        <w:rPr>
          <w:lang w:val="en-US"/>
        </w:rPr>
      </w:pPr>
      <w:r>
        <w:rPr>
          <w:lang w:val="en-US"/>
        </w:rPr>
        <w:t>Many newly independent states struggled with governance, leading to cycles of coups, dictatorships, and authoritarian regimes.</w:t>
      </w:r>
    </w:p>
    <w:p w14:paraId="37F11182">
      <w:pPr>
        <w:pStyle w:val="7"/>
        <w:widowControl/>
        <w:numPr>
          <w:ilvl w:val="0"/>
          <w:numId w:val="114"/>
        </w:numPr>
        <w:spacing w:line="360" w:lineRule="auto"/>
        <w:ind w:left="720" w:hanging="360"/>
        <w:rPr>
          <w:lang w:val="en-US"/>
        </w:rPr>
      </w:pPr>
      <w:r>
        <w:rPr>
          <w:lang w:val="en-US"/>
        </w:rPr>
        <w:t>Corruption and mismanagement became widespread as colonial bureaucracies prioritized maintaining control over fostering democratic governance.</w:t>
      </w:r>
    </w:p>
    <w:p w14:paraId="37B744D6">
      <w:pPr>
        <w:pStyle w:val="4"/>
        <w:widowControl/>
        <w:numPr>
          <w:ilvl w:val="0"/>
          <w:numId w:val="112"/>
        </w:numPr>
        <w:spacing w:line="360" w:lineRule="auto"/>
        <w:ind w:left="1080" w:hanging="720"/>
        <w:rPr>
          <w:lang w:val="en-US"/>
        </w:rPr>
      </w:pPr>
      <w:r>
        <w:rPr>
          <w:rStyle w:val="8"/>
          <w:rFonts w:hint="default" w:ascii="Calibri Light" w:hAnsi="Calibri Light" w:eastAsia="Calibri Light" w:cs="Times New Roman"/>
          <w:bCs w:val="0"/>
          <w:lang w:val="en-US"/>
        </w:rPr>
        <w:t>Delayed Development</w:t>
      </w:r>
    </w:p>
    <w:p w14:paraId="1DD85623">
      <w:pPr>
        <w:pStyle w:val="7"/>
        <w:widowControl/>
        <w:numPr>
          <w:ilvl w:val="0"/>
          <w:numId w:val="115"/>
        </w:numPr>
        <w:spacing w:line="360" w:lineRule="auto"/>
        <w:ind w:left="720" w:hanging="360"/>
        <w:rPr>
          <w:lang w:val="en-US"/>
        </w:rPr>
      </w:pPr>
      <w:r>
        <w:rPr>
          <w:lang w:val="en-US"/>
        </w:rPr>
        <w:t>Colonial rulers had little interest in developing robust political or economic systems that could sustain African nations post-independence.</w:t>
      </w:r>
    </w:p>
    <w:p w14:paraId="599353DA">
      <w:pPr>
        <w:pStyle w:val="7"/>
        <w:widowControl/>
        <w:numPr>
          <w:ilvl w:val="0"/>
          <w:numId w:val="115"/>
        </w:numPr>
        <w:spacing w:line="360" w:lineRule="auto"/>
        <w:ind w:left="720" w:hanging="360"/>
        <w:rPr>
          <w:lang w:val="en-US"/>
        </w:rPr>
      </w:pPr>
      <w:r>
        <w:rPr>
          <w:lang w:val="en-US"/>
        </w:rPr>
        <w:t>Education systems were designed to train Africans for low-level administrative roles rather than leadership positions, creating a leadership vacuum upon independence.</w:t>
      </w:r>
    </w:p>
    <w:p w14:paraId="69CAAD2D">
      <w:pPr>
        <w:pStyle w:val="7"/>
        <w:widowControl/>
        <w:numPr>
          <w:ilvl w:val="0"/>
          <w:numId w:val="115"/>
        </w:numPr>
        <w:spacing w:line="360" w:lineRule="auto"/>
        <w:ind w:left="720" w:hanging="360"/>
        <w:rPr>
          <w:lang w:val="en-US"/>
        </w:rPr>
      </w:pPr>
      <w:r>
        <w:rPr>
          <w:lang w:val="en-US"/>
        </w:rPr>
        <w:t>Political instability in the post-colonial period hindered economic planning and development efforts, leading to prolonged poverty and underdevelopment.</w:t>
      </w:r>
    </w:p>
    <w:p w14:paraId="257D70C5">
      <w:pPr>
        <w:pStyle w:val="3"/>
        <w:widowControl/>
        <w:spacing w:line="360" w:lineRule="auto"/>
        <w:rPr>
          <w:lang w:val="en-US"/>
        </w:rPr>
      </w:pPr>
      <w:r>
        <w:rPr>
          <w:rStyle w:val="8"/>
          <w:b/>
          <w:bCs/>
          <w:lang w:val="en-US"/>
        </w:rPr>
        <w:t>Social and Cultural Impacts</w:t>
      </w:r>
    </w:p>
    <w:p w14:paraId="40DB435D">
      <w:pPr>
        <w:pStyle w:val="4"/>
        <w:widowControl/>
        <w:numPr>
          <w:ilvl w:val="0"/>
          <w:numId w:val="116"/>
        </w:numPr>
        <w:spacing w:line="360" w:lineRule="auto"/>
        <w:ind w:left="1080" w:hanging="720"/>
        <w:rPr>
          <w:lang w:val="en-US"/>
        </w:rPr>
      </w:pPr>
      <w:r>
        <w:rPr>
          <w:rStyle w:val="8"/>
          <w:rFonts w:hint="default" w:ascii="Calibri Light" w:hAnsi="Calibri Light" w:eastAsia="Calibri Light" w:cs="Times New Roman"/>
          <w:bCs w:val="0"/>
          <w:lang w:val="en-US"/>
        </w:rPr>
        <w:t>Loss of Indigenous Knowledge and Traditions</w:t>
      </w:r>
    </w:p>
    <w:p w14:paraId="69B1BF3A">
      <w:pPr>
        <w:pStyle w:val="7"/>
        <w:widowControl/>
        <w:numPr>
          <w:ilvl w:val="0"/>
          <w:numId w:val="117"/>
        </w:numPr>
        <w:spacing w:line="360" w:lineRule="auto"/>
        <w:ind w:left="720" w:hanging="360"/>
        <w:rPr>
          <w:lang w:val="en-US"/>
        </w:rPr>
      </w:pPr>
      <w:r>
        <w:rPr>
          <w:lang w:val="en-US"/>
        </w:rPr>
        <w:t>European educational systems marginalized indigenous knowledge, oral traditions, and African languages.</w:t>
      </w:r>
    </w:p>
    <w:p w14:paraId="0AECF382">
      <w:pPr>
        <w:pStyle w:val="7"/>
        <w:widowControl/>
        <w:numPr>
          <w:ilvl w:val="0"/>
          <w:numId w:val="117"/>
        </w:numPr>
        <w:spacing w:line="360" w:lineRule="auto"/>
        <w:ind w:left="720" w:hanging="360"/>
        <w:rPr>
          <w:lang w:val="en-US"/>
        </w:rPr>
      </w:pPr>
      <w:r>
        <w:rPr>
          <w:lang w:val="en-US"/>
        </w:rPr>
        <w:t>Colonization disrupted traditional systems of governance, justice, and conflict resolution, replacing them with foreign models that often failed to suit local contexts.</w:t>
      </w:r>
    </w:p>
    <w:p w14:paraId="2EBFA3C7">
      <w:pPr>
        <w:pStyle w:val="7"/>
        <w:widowControl/>
        <w:numPr>
          <w:ilvl w:val="0"/>
          <w:numId w:val="117"/>
        </w:numPr>
        <w:spacing w:line="360" w:lineRule="auto"/>
        <w:ind w:left="720" w:hanging="360"/>
        <w:rPr>
          <w:lang w:val="en-US"/>
        </w:rPr>
      </w:pPr>
      <w:r>
        <w:rPr>
          <w:lang w:val="en-US"/>
        </w:rPr>
        <w:t>Westernization led to the erosion of cultural heritage, as younger generations were taught European history and values while African traditions were devalued.</w:t>
      </w:r>
    </w:p>
    <w:p w14:paraId="2CEE879A">
      <w:pPr>
        <w:pStyle w:val="4"/>
        <w:widowControl/>
        <w:numPr>
          <w:ilvl w:val="0"/>
          <w:numId w:val="116"/>
        </w:numPr>
        <w:spacing w:line="360" w:lineRule="auto"/>
        <w:ind w:left="1080" w:hanging="720"/>
        <w:rPr>
          <w:lang w:val="en-US"/>
        </w:rPr>
      </w:pPr>
      <w:r>
        <w:rPr>
          <w:rStyle w:val="8"/>
          <w:rFonts w:hint="default" w:ascii="Calibri Light" w:hAnsi="Calibri Light" w:eastAsia="Calibri Light" w:cs="Times New Roman"/>
          <w:bCs w:val="0"/>
          <w:lang w:val="en-US"/>
        </w:rPr>
        <w:t>Religious and Linguistic Changes</w:t>
      </w:r>
    </w:p>
    <w:p w14:paraId="4D138D97">
      <w:pPr>
        <w:pStyle w:val="7"/>
        <w:widowControl/>
        <w:numPr>
          <w:ilvl w:val="0"/>
          <w:numId w:val="118"/>
        </w:numPr>
        <w:spacing w:line="360" w:lineRule="auto"/>
        <w:ind w:left="720" w:hanging="360"/>
        <w:rPr>
          <w:lang w:val="en-US"/>
        </w:rPr>
      </w:pPr>
      <w:r>
        <w:rPr>
          <w:lang w:val="en-US"/>
        </w:rPr>
        <w:t>Christianity spread widely due to missionary activities, replacing or altering traditional belief systems.</w:t>
      </w:r>
    </w:p>
    <w:p w14:paraId="0BE99EFC">
      <w:pPr>
        <w:pStyle w:val="7"/>
        <w:widowControl/>
        <w:numPr>
          <w:ilvl w:val="0"/>
          <w:numId w:val="118"/>
        </w:numPr>
        <w:spacing w:line="360" w:lineRule="auto"/>
        <w:ind w:left="720" w:hanging="360"/>
        <w:rPr>
          <w:lang w:val="en-US"/>
        </w:rPr>
      </w:pPr>
      <w:r>
        <w:rPr>
          <w:lang w:val="en-US"/>
        </w:rPr>
        <w:t>In some areas, Christian conversion led to the suppression of indigenous religious practices and customs.</w:t>
      </w:r>
    </w:p>
    <w:p w14:paraId="5CC14F8F">
      <w:pPr>
        <w:pStyle w:val="7"/>
        <w:widowControl/>
        <w:numPr>
          <w:ilvl w:val="0"/>
          <w:numId w:val="118"/>
        </w:numPr>
        <w:spacing w:line="360" w:lineRule="auto"/>
        <w:ind w:left="720" w:hanging="360"/>
        <w:rPr>
          <w:lang w:val="en-US"/>
        </w:rPr>
      </w:pPr>
      <w:r>
        <w:rPr>
          <w:lang w:val="en-US"/>
        </w:rPr>
        <w:t>European languages (English, French, Portuguese, Spanish) became the official languages of governance, education, and commerce, sidelining African languages and contributing to identity shifts.</w:t>
      </w:r>
    </w:p>
    <w:p w14:paraId="513E4BF2">
      <w:pPr>
        <w:pStyle w:val="7"/>
        <w:widowControl/>
        <w:numPr>
          <w:ilvl w:val="0"/>
          <w:numId w:val="118"/>
        </w:numPr>
        <w:spacing w:line="360" w:lineRule="auto"/>
        <w:ind w:left="720" w:hanging="360"/>
        <w:rPr>
          <w:lang w:val="en-US"/>
        </w:rPr>
      </w:pPr>
      <w:r>
        <w:rPr>
          <w:lang w:val="en-US"/>
        </w:rPr>
        <w:t>This linguistic shift created communication barriers between different ethnic groups and reinforced divisions between educated elites (fluent in European languages) and the rest of the population.</w:t>
      </w:r>
    </w:p>
    <w:p w14:paraId="56292CE6">
      <w:pPr>
        <w:pStyle w:val="4"/>
        <w:widowControl/>
        <w:numPr>
          <w:ilvl w:val="0"/>
          <w:numId w:val="116"/>
        </w:numPr>
        <w:spacing w:line="360" w:lineRule="auto"/>
        <w:ind w:left="1080" w:hanging="720"/>
        <w:rPr>
          <w:lang w:val="en-US"/>
        </w:rPr>
      </w:pPr>
      <w:r>
        <w:rPr>
          <w:rStyle w:val="8"/>
          <w:rFonts w:hint="default" w:ascii="Calibri Light" w:hAnsi="Calibri Light" w:eastAsia="Calibri Light" w:cs="Times New Roman"/>
          <w:bCs w:val="0"/>
          <w:lang w:val="en-US"/>
        </w:rPr>
        <w:t>Education and Health Disparities</w:t>
      </w:r>
    </w:p>
    <w:p w14:paraId="2F8A3479">
      <w:pPr>
        <w:pStyle w:val="7"/>
        <w:widowControl/>
        <w:numPr>
          <w:ilvl w:val="0"/>
          <w:numId w:val="119"/>
        </w:numPr>
        <w:spacing w:line="360" w:lineRule="auto"/>
        <w:ind w:left="720" w:hanging="360"/>
        <w:rPr>
          <w:lang w:val="en-US"/>
        </w:rPr>
      </w:pPr>
      <w:r>
        <w:rPr>
          <w:lang w:val="en-US"/>
        </w:rPr>
        <w:t>Colonial powers provided minimal investment in healthcare and education for local populations, focusing resources on the settler and elite communities.</w:t>
      </w:r>
    </w:p>
    <w:p w14:paraId="41737670">
      <w:pPr>
        <w:pStyle w:val="7"/>
        <w:widowControl/>
        <w:numPr>
          <w:ilvl w:val="0"/>
          <w:numId w:val="119"/>
        </w:numPr>
        <w:spacing w:line="360" w:lineRule="auto"/>
        <w:ind w:left="720" w:hanging="360"/>
        <w:rPr>
          <w:lang w:val="en-US"/>
        </w:rPr>
      </w:pPr>
      <w:r>
        <w:rPr>
          <w:lang w:val="en-US"/>
        </w:rPr>
        <w:t>The lack of widespread access to education created a knowledge gap that persisted post-independence, hindering technological and scientific advancements.</w:t>
      </w:r>
    </w:p>
    <w:p w14:paraId="47C034A4">
      <w:pPr>
        <w:pStyle w:val="7"/>
        <w:widowControl/>
        <w:numPr>
          <w:ilvl w:val="0"/>
          <w:numId w:val="119"/>
        </w:numPr>
        <w:spacing w:line="360" w:lineRule="auto"/>
        <w:ind w:left="720" w:hanging="360"/>
        <w:rPr>
          <w:lang w:val="en-US"/>
        </w:rPr>
      </w:pPr>
      <w:r>
        <w:rPr>
          <w:lang w:val="en-US"/>
        </w:rPr>
        <w:t>Healthcare systems were underdeveloped, with inadequate hospitals and medical training programs, leading to high disease burdens and mortality rates.</w:t>
      </w:r>
    </w:p>
    <w:p w14:paraId="4022569E">
      <w:pPr>
        <w:pStyle w:val="7"/>
        <w:widowControl/>
        <w:numPr>
          <w:ilvl w:val="0"/>
          <w:numId w:val="119"/>
        </w:numPr>
        <w:spacing w:line="360" w:lineRule="auto"/>
        <w:ind w:left="720" w:hanging="360"/>
        <w:rPr>
          <w:lang w:val="en-US"/>
        </w:rPr>
      </w:pPr>
      <w:r>
        <w:rPr>
          <w:lang w:val="en-US"/>
        </w:rPr>
        <w:t>Post-independence, many African nations struggled to establish functional healthcare and education systems due to limited infrastructure and resources.</w:t>
      </w:r>
    </w:p>
    <w:p w14:paraId="7DD77917">
      <w:pPr>
        <w:pStyle w:val="7"/>
        <w:widowControl/>
        <w:spacing w:line="360" w:lineRule="auto"/>
        <w:rPr>
          <w:lang w:val="en-US"/>
        </w:rPr>
      </w:pPr>
    </w:p>
    <w:p w14:paraId="0F9670C9">
      <w:pPr>
        <w:keepNext w:val="0"/>
        <w:keepLines w:val="0"/>
        <w:widowControl/>
        <w:suppressLineNumbers w:val="0"/>
        <w:spacing w:before="0" w:beforeAutospacing="0" w:after="160" w:afterAutospacing="0" w:line="360" w:lineRule="auto"/>
        <w:ind w:left="0" w:right="0"/>
        <w:jc w:val="left"/>
        <w:rPr>
          <w:lang w:val="en-US"/>
        </w:rPr>
      </w:pPr>
    </w:p>
    <w:p w14:paraId="56B2B81D">
      <w:pPr>
        <w:keepNext w:val="0"/>
        <w:keepLines w:val="0"/>
        <w:widowControl/>
        <w:suppressLineNumbers w:val="0"/>
        <w:spacing w:before="0" w:beforeAutospacing="0" w:after="160" w:afterAutospacing="0" w:line="360" w:lineRule="auto"/>
        <w:ind w:left="0" w:right="0"/>
        <w:jc w:val="center"/>
        <w:rPr>
          <w:rFonts w:hint="default" w:ascii="Times New Roman" w:hAnsi="Times New Roman" w:cs="Times New Roman"/>
          <w:color w:val="C00000"/>
          <w:sz w:val="24"/>
          <w:szCs w:val="24"/>
          <w:u w:val="single"/>
          <w:lang w:val="en-US"/>
        </w:rPr>
      </w:pPr>
      <w:r>
        <w:rPr>
          <w:rFonts w:hint="default" w:ascii="Times New Roman" w:hAnsi="Times New Roman" w:eastAsia="Calibri" w:cs="Times New Roman"/>
          <w:b/>
          <w:bCs/>
          <w:color w:val="C00000"/>
          <w:kern w:val="0"/>
          <w:sz w:val="24"/>
          <w:szCs w:val="24"/>
          <w:u w:val="single"/>
          <w:lang w:val="en-US" w:eastAsia="zh-CN" w:bidi="ar"/>
        </w:rPr>
        <w:t>WATER RESOURCES AND HYDROLOGY IN AFRICA</w:t>
      </w:r>
    </w:p>
    <w:p w14:paraId="2361FA44">
      <w:pPr>
        <w:keepNext w:val="0"/>
        <w:keepLines w:val="0"/>
        <w:widowControl/>
        <w:suppressLineNumbers w:val="0"/>
        <w:spacing w:before="0" w:beforeAutospacing="0" w:after="160" w:afterAutospacing="0" w:line="360"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Water is a fundamental resource for human survival, economic activities, and ecosystem sustainability. In Africa, water plays a central role in agriculture, energy production, industrial development, and domestic use. Despite the presence of major rivers, lakes, and groundwater reserves, water scarcity remains a pressing challenge due to uneven distribution, climate change, rapid population growth, and inadequate infrastructure.</w:t>
      </w:r>
    </w:p>
    <w:p w14:paraId="239644DF">
      <w:pPr>
        <w:keepNext w:val="0"/>
        <w:keepLines w:val="0"/>
        <w:widowControl/>
        <w:suppressLineNumbers w:val="0"/>
        <w:spacing w:before="0" w:beforeAutospacing="0" w:after="160" w:afterAutospacing="0" w:line="360"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Hydrology—the study of water in the environment—helps in understanding the movement, distribution, and quality of water resources. Managing Africa’s water resources sustainably is critical for ensuring food security, economic development, and resilience to climate change.</w:t>
      </w:r>
    </w:p>
    <w:p w14:paraId="43A4AFF5">
      <w:pPr>
        <w:keepNext w:val="0"/>
        <w:keepLines w:val="0"/>
        <w:widowControl/>
        <w:suppressLineNumbers w:val="0"/>
        <w:spacing w:before="0" w:beforeAutospacing="0" w:after="160" w:afterAutospacing="0" w:line="360" w:lineRule="auto"/>
        <w:ind w:left="0" w:right="0"/>
        <w:jc w:val="left"/>
        <w:rPr>
          <w:rFonts w:hint="default" w:ascii="Times New Roman" w:hAnsi="Times New Roman" w:cs="Times New Roman"/>
          <w:b/>
          <w:bCs/>
          <w:i/>
          <w:iCs w:val="0"/>
          <w:color w:val="C00000"/>
          <w:sz w:val="24"/>
          <w:szCs w:val="24"/>
          <w:u w:val="single"/>
          <w:lang w:val="en-US"/>
        </w:rPr>
      </w:pPr>
      <w:r>
        <w:rPr>
          <w:rFonts w:hint="default" w:ascii="Times New Roman" w:hAnsi="Times New Roman" w:eastAsia="Calibri" w:cs="Times New Roman"/>
          <w:b/>
          <w:bCs/>
          <w:i/>
          <w:iCs w:val="0"/>
          <w:color w:val="C00000"/>
          <w:kern w:val="0"/>
          <w:sz w:val="24"/>
          <w:szCs w:val="24"/>
          <w:u w:val="single"/>
          <w:lang w:val="en-US" w:eastAsia="zh-CN" w:bidi="ar"/>
        </w:rPr>
        <w:t>Major Rivers in Africa</w:t>
      </w:r>
    </w:p>
    <w:p w14:paraId="592ECA74">
      <w:pPr>
        <w:pStyle w:val="7"/>
        <w:keepNext w:val="0"/>
        <w:keepLines w:val="0"/>
        <w:widowControl/>
        <w:numPr>
          <w:ilvl w:val="0"/>
          <w:numId w:val="120"/>
        </w:numPr>
        <w:suppressLineNumbers w:val="0"/>
        <w:spacing w:before="0" w:beforeAutospacing="0" w:after="160" w:afterAutospacing="0" w:line="360" w:lineRule="auto"/>
        <w:ind w:left="1080" w:right="0" w:hanging="720"/>
        <w:contextualSpacing/>
        <w:jc w:val="left"/>
        <w:rPr>
          <w:rFonts w:hint="default" w:ascii="Times New Roman" w:hAnsi="Times New Roman" w:cs="Times New Roman"/>
          <w:b/>
          <w:bCs/>
          <w:sz w:val="24"/>
          <w:szCs w:val="24"/>
          <w:lang w:val="en-US"/>
        </w:rPr>
      </w:pPr>
      <w:r>
        <w:rPr>
          <w:rFonts w:hint="default" w:ascii="Times New Roman" w:hAnsi="Times New Roman" w:eastAsia="Calibri" w:cs="Times New Roman"/>
          <w:b/>
          <w:bCs/>
          <w:kern w:val="0"/>
          <w:sz w:val="24"/>
          <w:szCs w:val="24"/>
          <w:lang w:val="en-US" w:eastAsia="zh-CN" w:bidi="ar"/>
        </w:rPr>
        <w:t>Nile River</w:t>
      </w:r>
    </w:p>
    <w:p w14:paraId="34BB4531">
      <w:pPr>
        <w:keepNext w:val="0"/>
        <w:keepLines w:val="0"/>
        <w:widowControl/>
        <w:suppressLineNumbers w:val="0"/>
        <w:spacing w:before="0" w:beforeAutospacing="0" w:after="160" w:afterAutospacing="0" w:line="360"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The Nile River is the longest river in the world, stretching 6,650 kilometers and flowing through 11 countries, including Egypt, Sudan, Ethiopia, and Uganda. It has two main tributaries: the White Nile, which originates from Lake Victoria, and the Blue Nile, which originates from Ethiopia's Lake Tana. The river provides water for agriculture, hydroelectric power—such as the Aswan High Dam—and domestic use. However, it faces political disputes, particularly regarding Ethiopia’s Grand Ethiopian Renaissance Dam (GERD), which could impact water availability for downstream nations. Additionally, challenges such as climate change, pollution, and population pressure continue to increase stress on the river.</w:t>
      </w:r>
    </w:p>
    <w:p w14:paraId="75591272">
      <w:pPr>
        <w:pStyle w:val="7"/>
        <w:keepNext w:val="0"/>
        <w:keepLines w:val="0"/>
        <w:widowControl/>
        <w:numPr>
          <w:ilvl w:val="0"/>
          <w:numId w:val="120"/>
        </w:numPr>
        <w:suppressLineNumbers w:val="0"/>
        <w:spacing w:before="0" w:beforeAutospacing="0" w:after="160" w:afterAutospacing="0" w:line="360" w:lineRule="auto"/>
        <w:ind w:left="1080" w:right="0" w:hanging="720"/>
        <w:contextualSpacing/>
        <w:jc w:val="left"/>
        <w:rPr>
          <w:rFonts w:hint="default" w:ascii="Times New Roman" w:hAnsi="Times New Roman" w:cs="Times New Roman"/>
          <w:b/>
          <w:bCs/>
          <w:sz w:val="24"/>
          <w:szCs w:val="24"/>
          <w:lang w:val="en-US"/>
        </w:rPr>
      </w:pPr>
      <w:r>
        <w:rPr>
          <w:rFonts w:hint="default" w:ascii="Times New Roman" w:hAnsi="Times New Roman" w:eastAsia="Calibri" w:cs="Times New Roman"/>
          <w:b/>
          <w:bCs/>
          <w:kern w:val="0"/>
          <w:sz w:val="24"/>
          <w:szCs w:val="24"/>
          <w:lang w:val="en-US" w:eastAsia="zh-CN" w:bidi="ar"/>
        </w:rPr>
        <w:t>Congo River</w:t>
      </w:r>
    </w:p>
    <w:p w14:paraId="5F1451FB">
      <w:pPr>
        <w:keepNext w:val="0"/>
        <w:keepLines w:val="0"/>
        <w:widowControl/>
        <w:suppressLineNumbers w:val="0"/>
        <w:spacing w:before="0" w:beforeAutospacing="0" w:after="160" w:afterAutospacing="0" w:line="360"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The Congo River is the second-longest river in Africa, measuring 4,700 kilometers, and is the second-largest in the world by discharge volume, after the Amazon River. It flows primarily through the Democratic Republic of Congo (DRC), with its basin extending into Angola, Zambia, and Cameroon. The river serves as a major source of hydroelectric power, with enormous potential for expansion, as seen in projects like the Inga Dam. Additionally, it supports the Congo Rainforest, which is the second-largest tropical rainforest in the world and plays a crucial role in carbon sequestration. However, deforestation, illegal mining, and water pollution pose serious threats to the river’s ecosystem.</w:t>
      </w:r>
    </w:p>
    <w:p w14:paraId="1182E41E">
      <w:pPr>
        <w:pStyle w:val="7"/>
        <w:keepNext w:val="0"/>
        <w:keepLines w:val="0"/>
        <w:widowControl/>
        <w:numPr>
          <w:ilvl w:val="0"/>
          <w:numId w:val="120"/>
        </w:numPr>
        <w:suppressLineNumbers w:val="0"/>
        <w:spacing w:before="0" w:beforeAutospacing="0" w:after="160" w:afterAutospacing="0" w:line="360" w:lineRule="auto"/>
        <w:ind w:left="1080" w:right="0" w:hanging="720"/>
        <w:contextualSpacing/>
        <w:jc w:val="left"/>
        <w:rPr>
          <w:rFonts w:hint="default" w:ascii="Times New Roman" w:hAnsi="Times New Roman" w:cs="Times New Roman"/>
          <w:b/>
          <w:bCs/>
          <w:sz w:val="24"/>
          <w:szCs w:val="24"/>
          <w:lang w:val="en-US"/>
        </w:rPr>
      </w:pPr>
      <w:r>
        <w:rPr>
          <w:rFonts w:hint="default" w:ascii="Times New Roman" w:hAnsi="Times New Roman" w:eastAsia="Calibri" w:cs="Times New Roman"/>
          <w:b/>
          <w:bCs/>
          <w:kern w:val="0"/>
          <w:sz w:val="24"/>
          <w:szCs w:val="24"/>
          <w:lang w:val="en-US" w:eastAsia="zh-CN" w:bidi="ar"/>
        </w:rPr>
        <w:t>Niger River</w:t>
      </w:r>
    </w:p>
    <w:p w14:paraId="2A8429E7">
      <w:pPr>
        <w:keepNext w:val="0"/>
        <w:keepLines w:val="0"/>
        <w:widowControl/>
        <w:suppressLineNumbers w:val="0"/>
        <w:spacing w:before="0" w:beforeAutospacing="0" w:after="160" w:afterAutospacing="0" w:line="360"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The Niger River is the third-longest river in Africa, spanning 4,180 kilometers and flowing through Guinea, Mali, Niger, Benin, and Nigeria. It is essential for agriculture, fishing, and hydroelectric power, with significant projects such as the Kainji Dam in Nigeria. The river also supports the Inland Niger Delta, a critical wetland that provides biodiversity and sustains local livelihoods. However, challenges such as desertification, pollution, and seasonal water fluctuations continue to affect its water availability.</w:t>
      </w:r>
    </w:p>
    <w:p w14:paraId="6A82BDC4">
      <w:pPr>
        <w:pStyle w:val="7"/>
        <w:keepNext w:val="0"/>
        <w:keepLines w:val="0"/>
        <w:widowControl/>
        <w:numPr>
          <w:ilvl w:val="0"/>
          <w:numId w:val="120"/>
        </w:numPr>
        <w:suppressLineNumbers w:val="0"/>
        <w:spacing w:before="0" w:beforeAutospacing="0" w:after="160" w:afterAutospacing="0" w:line="360" w:lineRule="auto"/>
        <w:ind w:left="1080" w:right="0" w:hanging="720"/>
        <w:contextualSpacing/>
        <w:jc w:val="left"/>
        <w:rPr>
          <w:rFonts w:hint="default" w:ascii="Times New Roman" w:hAnsi="Times New Roman" w:cs="Times New Roman"/>
          <w:b/>
          <w:bCs/>
          <w:sz w:val="24"/>
          <w:szCs w:val="24"/>
          <w:lang w:val="en-US"/>
        </w:rPr>
      </w:pPr>
      <w:r>
        <w:rPr>
          <w:rFonts w:hint="default" w:ascii="Times New Roman" w:hAnsi="Times New Roman" w:eastAsia="Calibri" w:cs="Times New Roman"/>
          <w:b/>
          <w:bCs/>
          <w:kern w:val="0"/>
          <w:sz w:val="24"/>
          <w:szCs w:val="24"/>
          <w:lang w:val="en-US" w:eastAsia="zh-CN" w:bidi="ar"/>
        </w:rPr>
        <w:t>Zambezi River</w:t>
      </w:r>
    </w:p>
    <w:p w14:paraId="44F5DDB7">
      <w:pPr>
        <w:keepNext w:val="0"/>
        <w:keepLines w:val="0"/>
        <w:widowControl/>
        <w:suppressLineNumbers w:val="0"/>
        <w:spacing w:before="0" w:beforeAutospacing="0" w:after="160" w:afterAutospacing="0" w:line="360"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The Zambezi River flows through six countries over a distance of 2,574 kilometers, including Zambia, Zimbabwe, Mozambique, and Angola. It is well known for Victoria Falls, one of the largest waterfalls in the world. The river is also a major source of hydroelectric power, with key dams such as the Kariba Dam, located between Zambia and Zimbabwe, and the Cahora Bassa Dam in Mozambique. However, climate change has led to droughts and reduced river flow, significantly impacting energy production and agriculture.</w:t>
      </w:r>
    </w:p>
    <w:p w14:paraId="182E6752">
      <w:pPr>
        <w:keepNext w:val="0"/>
        <w:keepLines w:val="0"/>
        <w:widowControl/>
        <w:suppressLineNumbers w:val="0"/>
        <w:spacing w:before="0" w:beforeAutospacing="0" w:after="160" w:afterAutospacing="0" w:line="360" w:lineRule="auto"/>
        <w:ind w:left="0" w:right="0"/>
        <w:jc w:val="left"/>
        <w:rPr>
          <w:rFonts w:hint="default" w:ascii="Times New Roman" w:hAnsi="Times New Roman" w:cs="Times New Roman"/>
          <w:b/>
          <w:bCs/>
          <w:color w:val="C00000"/>
          <w:sz w:val="28"/>
          <w:szCs w:val="28"/>
          <w:u w:val="single"/>
          <w:lang w:val="en-US"/>
        </w:rPr>
      </w:pPr>
      <w:r>
        <w:rPr>
          <w:rFonts w:hint="default" w:ascii="Times New Roman" w:hAnsi="Times New Roman" w:eastAsia="Calibri" w:cs="Times New Roman"/>
          <w:b/>
          <w:bCs/>
          <w:color w:val="C00000"/>
          <w:kern w:val="0"/>
          <w:sz w:val="28"/>
          <w:szCs w:val="28"/>
          <w:u w:val="single"/>
          <w:lang w:val="en-US" w:eastAsia="zh-CN" w:bidi="ar"/>
        </w:rPr>
        <w:t>Major Lakes in Africa</w:t>
      </w:r>
    </w:p>
    <w:p w14:paraId="4F088290">
      <w:pPr>
        <w:pStyle w:val="7"/>
        <w:keepNext w:val="0"/>
        <w:keepLines w:val="0"/>
        <w:widowControl/>
        <w:numPr>
          <w:ilvl w:val="0"/>
          <w:numId w:val="121"/>
        </w:numPr>
        <w:suppressLineNumbers w:val="0"/>
        <w:spacing w:before="0" w:beforeAutospacing="0" w:after="160" w:afterAutospacing="0" w:line="360" w:lineRule="auto"/>
        <w:ind w:left="1080" w:right="0" w:hanging="720"/>
        <w:contextualSpacing/>
        <w:jc w:val="left"/>
        <w:rPr>
          <w:rFonts w:hint="default" w:ascii="Times New Roman" w:hAnsi="Times New Roman" w:cs="Times New Roman"/>
          <w:b/>
          <w:bCs/>
          <w:i/>
          <w:iCs w:val="0"/>
          <w:sz w:val="24"/>
          <w:szCs w:val="24"/>
          <w:lang w:val="en-US"/>
        </w:rPr>
      </w:pPr>
      <w:r>
        <w:rPr>
          <w:rFonts w:hint="default" w:ascii="Times New Roman" w:hAnsi="Times New Roman" w:eastAsia="Calibri" w:cs="Times New Roman"/>
          <w:b/>
          <w:bCs/>
          <w:i/>
          <w:iCs w:val="0"/>
          <w:kern w:val="0"/>
          <w:sz w:val="24"/>
          <w:szCs w:val="24"/>
          <w:lang w:val="en-US" w:eastAsia="zh-CN" w:bidi="ar"/>
        </w:rPr>
        <w:t>Lake Victoria</w:t>
      </w:r>
    </w:p>
    <w:p w14:paraId="0E4972AC">
      <w:pPr>
        <w:keepNext w:val="0"/>
        <w:keepLines w:val="0"/>
        <w:widowControl/>
        <w:suppressLineNumbers w:val="0"/>
        <w:spacing w:before="0" w:beforeAutospacing="0" w:after="160" w:afterAutospacing="0" w:line="360"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Lake Victoria is the largest lake in Africa and the second-largest freshwater lake in the world by surface area. It is shared by Tanzania, Uganda, and Kenya, providing livelihoods for millions of people. Additionally, the lake serves as the major source of the White Nile River. However, it faces several environmental challenges, including pollution, invasive species such as the water hyacinth, overfishing, and climate change, all of which contribute to declining fish stocks and water quality issues.</w:t>
      </w:r>
    </w:p>
    <w:p w14:paraId="31626F93">
      <w:pPr>
        <w:pStyle w:val="7"/>
        <w:keepNext w:val="0"/>
        <w:keepLines w:val="0"/>
        <w:widowControl/>
        <w:numPr>
          <w:ilvl w:val="0"/>
          <w:numId w:val="121"/>
        </w:numPr>
        <w:suppressLineNumbers w:val="0"/>
        <w:spacing w:before="0" w:beforeAutospacing="0" w:after="160" w:afterAutospacing="0" w:line="360" w:lineRule="auto"/>
        <w:ind w:left="1080" w:right="0" w:hanging="720"/>
        <w:contextualSpacing/>
        <w:jc w:val="left"/>
        <w:rPr>
          <w:rFonts w:hint="default" w:ascii="Times New Roman" w:hAnsi="Times New Roman" w:cs="Times New Roman"/>
          <w:b/>
          <w:bCs/>
          <w:i/>
          <w:iCs w:val="0"/>
          <w:sz w:val="24"/>
          <w:szCs w:val="24"/>
          <w:lang w:val="en-US"/>
        </w:rPr>
      </w:pPr>
      <w:r>
        <w:rPr>
          <w:rFonts w:hint="default" w:ascii="Times New Roman" w:hAnsi="Times New Roman" w:eastAsia="Calibri" w:cs="Times New Roman"/>
          <w:b/>
          <w:bCs/>
          <w:i/>
          <w:iCs w:val="0"/>
          <w:kern w:val="0"/>
          <w:sz w:val="24"/>
          <w:szCs w:val="24"/>
          <w:lang w:val="en-US" w:eastAsia="zh-CN" w:bidi="ar"/>
        </w:rPr>
        <w:t>Lake Tanganyika</w:t>
      </w:r>
    </w:p>
    <w:p w14:paraId="13EB7569">
      <w:pPr>
        <w:keepNext w:val="0"/>
        <w:keepLines w:val="0"/>
        <w:widowControl/>
        <w:suppressLineNumbers w:val="0"/>
        <w:spacing w:before="0" w:beforeAutospacing="0" w:after="160" w:afterAutospacing="0" w:line="360"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Lake Tanganyika is the second-largest and second-deepest freshwater lake in the world. It is shared by Burundi, the Democratic Republic of Congo (DRC), Tanzania, and Zambia. The lake is rich in biodiversity and is home to many unique fish species. However, pollution, deforestation, and overfishing threaten its ecological balance and sustainability.</w:t>
      </w:r>
    </w:p>
    <w:p w14:paraId="53BC450F">
      <w:pPr>
        <w:pStyle w:val="7"/>
        <w:keepNext w:val="0"/>
        <w:keepLines w:val="0"/>
        <w:widowControl/>
        <w:numPr>
          <w:ilvl w:val="0"/>
          <w:numId w:val="121"/>
        </w:numPr>
        <w:suppressLineNumbers w:val="0"/>
        <w:spacing w:before="0" w:beforeAutospacing="0" w:after="160" w:afterAutospacing="0" w:line="360" w:lineRule="auto"/>
        <w:ind w:left="1080" w:right="0" w:hanging="720"/>
        <w:contextualSpacing/>
        <w:jc w:val="left"/>
        <w:rPr>
          <w:rFonts w:hint="default" w:ascii="Times New Roman" w:hAnsi="Times New Roman" w:cs="Times New Roman"/>
          <w:b/>
          <w:bCs/>
          <w:i/>
          <w:iCs w:val="0"/>
          <w:sz w:val="24"/>
          <w:szCs w:val="24"/>
          <w:lang w:val="en-US"/>
        </w:rPr>
      </w:pPr>
      <w:r>
        <w:rPr>
          <w:rFonts w:hint="default" w:ascii="Times New Roman" w:hAnsi="Times New Roman" w:eastAsia="Calibri" w:cs="Times New Roman"/>
          <w:b/>
          <w:bCs/>
          <w:i/>
          <w:iCs w:val="0"/>
          <w:kern w:val="0"/>
          <w:sz w:val="24"/>
          <w:szCs w:val="24"/>
          <w:lang w:val="en-US" w:eastAsia="zh-CN" w:bidi="ar"/>
        </w:rPr>
        <w:t>Lake Chad</w:t>
      </w:r>
    </w:p>
    <w:p w14:paraId="241FCEF8">
      <w:pPr>
        <w:keepNext w:val="0"/>
        <w:keepLines w:val="0"/>
        <w:widowControl/>
        <w:suppressLineNumbers w:val="0"/>
        <w:spacing w:before="0" w:beforeAutospacing="0" w:after="160" w:afterAutospacing="0" w:line="360"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Lake Chad was once one of Africa’s largest lakes, but it has significantly shrunk in size due to climate change and excessive water use. It is shared by Chad, Niger, Nigeria, and Cameroon, and it supports millions of people who rely on it for fishing, agriculture, and livestock. However, desertification and declining water levels have led to conflicts among communities that depend on the lake for their survival.</w:t>
      </w:r>
    </w:p>
    <w:p w14:paraId="1D6D5C13">
      <w:pPr>
        <w:keepNext w:val="0"/>
        <w:keepLines w:val="0"/>
        <w:widowControl/>
        <w:suppressLineNumbers w:val="0"/>
        <w:spacing w:before="0" w:beforeAutospacing="0" w:after="160" w:afterAutospacing="0" w:line="360" w:lineRule="auto"/>
        <w:ind w:left="0" w:right="0"/>
        <w:jc w:val="left"/>
        <w:rPr>
          <w:rFonts w:hint="default" w:ascii="Times New Roman" w:hAnsi="Times New Roman" w:cs="Times New Roman"/>
          <w:b/>
          <w:bCs/>
          <w:color w:val="C00000"/>
          <w:sz w:val="28"/>
          <w:szCs w:val="28"/>
          <w:u w:val="single"/>
          <w:lang w:val="en-US"/>
        </w:rPr>
      </w:pPr>
      <w:r>
        <w:rPr>
          <w:rFonts w:hint="default" w:ascii="Times New Roman" w:hAnsi="Times New Roman" w:eastAsia="Calibri" w:cs="Times New Roman"/>
          <w:b/>
          <w:bCs/>
          <w:color w:val="C00000"/>
          <w:kern w:val="0"/>
          <w:sz w:val="28"/>
          <w:szCs w:val="28"/>
          <w:u w:val="single"/>
          <w:lang w:val="en-US" w:eastAsia="zh-CN" w:bidi="ar"/>
        </w:rPr>
        <w:t>Groundwater and Aquifer Systems in Africa</w:t>
      </w:r>
    </w:p>
    <w:p w14:paraId="2339FA61">
      <w:pPr>
        <w:keepNext w:val="0"/>
        <w:keepLines w:val="0"/>
        <w:widowControl/>
        <w:suppressLineNumbers w:val="0"/>
        <w:spacing w:before="0" w:beforeAutospacing="0" w:after="160" w:afterAutospacing="0" w:line="360"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Groundwater is a crucial water source for many African countries, particularly those located in arid and semi-arid regions. It plays a vital role in providing water for domestic use, agriculture, and industry. However, excessive withdrawal, pollution, and insufficient recharge mechanisms pose significant threats to groundwater availability across the continent.</w:t>
      </w:r>
    </w:p>
    <w:p w14:paraId="36F028C9">
      <w:pPr>
        <w:keepNext w:val="0"/>
        <w:keepLines w:val="0"/>
        <w:widowControl/>
        <w:suppressLineNumbers w:val="0"/>
        <w:spacing w:before="0" w:beforeAutospacing="0" w:after="160" w:afterAutospacing="0" w:line="360" w:lineRule="auto"/>
        <w:ind w:left="0" w:right="0"/>
        <w:jc w:val="left"/>
        <w:rPr>
          <w:rFonts w:hint="default" w:ascii="Times New Roman" w:hAnsi="Times New Roman" w:cs="Times New Roman"/>
          <w:b/>
          <w:bCs/>
          <w:i/>
          <w:iCs w:val="0"/>
          <w:color w:val="C00000"/>
          <w:sz w:val="28"/>
          <w:szCs w:val="28"/>
          <w:u w:val="single"/>
          <w:lang w:val="en-US"/>
        </w:rPr>
      </w:pPr>
      <w:r>
        <w:rPr>
          <w:rFonts w:hint="default" w:ascii="Times New Roman" w:hAnsi="Times New Roman" w:eastAsia="Calibri" w:cs="Times New Roman"/>
          <w:b/>
          <w:bCs/>
          <w:i/>
          <w:iCs w:val="0"/>
          <w:color w:val="C00000"/>
          <w:kern w:val="0"/>
          <w:sz w:val="28"/>
          <w:szCs w:val="28"/>
          <w:u w:val="single"/>
          <w:lang w:val="en-US" w:eastAsia="zh-CN" w:bidi="ar"/>
        </w:rPr>
        <w:t>Key Aquifer Systems in Africa</w:t>
      </w:r>
    </w:p>
    <w:p w14:paraId="132602C9">
      <w:pPr>
        <w:pStyle w:val="7"/>
        <w:keepNext w:val="0"/>
        <w:keepLines w:val="0"/>
        <w:widowControl/>
        <w:numPr>
          <w:ilvl w:val="0"/>
          <w:numId w:val="122"/>
        </w:numPr>
        <w:suppressLineNumbers w:val="0"/>
        <w:spacing w:before="0" w:beforeAutospacing="0" w:after="160" w:afterAutospacing="0" w:line="360" w:lineRule="auto"/>
        <w:ind w:left="1080" w:right="0" w:hanging="720"/>
        <w:contextualSpacing/>
        <w:jc w:val="left"/>
        <w:rPr>
          <w:rFonts w:hint="default" w:ascii="Times New Roman" w:hAnsi="Times New Roman" w:cs="Times New Roman"/>
          <w:b/>
          <w:bCs/>
          <w:sz w:val="24"/>
          <w:szCs w:val="24"/>
          <w:lang w:val="en-US"/>
        </w:rPr>
      </w:pPr>
      <w:r>
        <w:rPr>
          <w:rFonts w:hint="default" w:ascii="Times New Roman" w:hAnsi="Times New Roman" w:eastAsia="Calibri" w:cs="Times New Roman"/>
          <w:b/>
          <w:bCs/>
          <w:kern w:val="0"/>
          <w:sz w:val="24"/>
          <w:szCs w:val="24"/>
          <w:lang w:val="en-US" w:eastAsia="zh-CN" w:bidi="ar"/>
        </w:rPr>
        <w:t>Nubian Sandstone Aquifer</w:t>
      </w:r>
    </w:p>
    <w:p w14:paraId="639398ED">
      <w:pPr>
        <w:keepNext w:val="0"/>
        <w:keepLines w:val="0"/>
        <w:widowControl/>
        <w:suppressLineNumbers w:val="0"/>
        <w:spacing w:before="0" w:beforeAutospacing="0" w:after="160" w:afterAutospacing="0" w:line="360"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The Nubian Sandstone Aquifer is one of the largest fossil aquifers in the world and is located beneath Sudan, Chad, Egypt, and Libya. It contains vast reserves of non-renewable ancient water that have accumulated over thousands of years. This aquifer is an essential water source for agriculture and urban water supply in these countries. However, over-extraction has become a major concern, as it is leading to depletion without adequate natural replenishment.</w:t>
      </w:r>
    </w:p>
    <w:p w14:paraId="21A231C2">
      <w:pPr>
        <w:pStyle w:val="7"/>
        <w:keepNext w:val="0"/>
        <w:keepLines w:val="0"/>
        <w:widowControl/>
        <w:numPr>
          <w:ilvl w:val="0"/>
          <w:numId w:val="122"/>
        </w:numPr>
        <w:suppressLineNumbers w:val="0"/>
        <w:spacing w:before="0" w:beforeAutospacing="0" w:after="160" w:afterAutospacing="0" w:line="360" w:lineRule="auto"/>
        <w:ind w:left="1080" w:right="0" w:hanging="720"/>
        <w:contextualSpacing/>
        <w:jc w:val="left"/>
        <w:rPr>
          <w:rFonts w:hint="default" w:ascii="Times New Roman" w:hAnsi="Times New Roman" w:cs="Times New Roman"/>
          <w:b/>
          <w:bCs/>
          <w:sz w:val="24"/>
          <w:szCs w:val="24"/>
          <w:lang w:val="en-US"/>
        </w:rPr>
      </w:pPr>
      <w:r>
        <w:rPr>
          <w:rFonts w:hint="default" w:ascii="Times New Roman" w:hAnsi="Times New Roman" w:eastAsia="Calibri" w:cs="Times New Roman"/>
          <w:b/>
          <w:bCs/>
          <w:kern w:val="0"/>
          <w:sz w:val="24"/>
          <w:szCs w:val="24"/>
          <w:lang w:val="en-US" w:eastAsia="zh-CN" w:bidi="ar"/>
        </w:rPr>
        <w:t>West African Aquifer Systems</w:t>
      </w:r>
    </w:p>
    <w:p w14:paraId="090E1A6B">
      <w:pPr>
        <w:keepNext w:val="0"/>
        <w:keepLines w:val="0"/>
        <w:widowControl/>
        <w:suppressLineNumbers w:val="0"/>
        <w:spacing w:before="0" w:beforeAutospacing="0" w:after="160" w:afterAutospacing="0" w:line="360"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The West African Aquifer Systems provide essential water resources to several countries, including Nigeria, Ghana, and Mali. These aquifers support agriculture, drinking water supply, and industrial activities across the region. However, over-extraction and pollution from agricultural runoff and mining activities pose significant threats to water quality and long-term sustainability.</w:t>
      </w:r>
    </w:p>
    <w:p w14:paraId="3C3D0012">
      <w:pPr>
        <w:pStyle w:val="7"/>
        <w:keepNext w:val="0"/>
        <w:keepLines w:val="0"/>
        <w:widowControl/>
        <w:numPr>
          <w:ilvl w:val="0"/>
          <w:numId w:val="122"/>
        </w:numPr>
        <w:suppressLineNumbers w:val="0"/>
        <w:spacing w:before="0" w:beforeAutospacing="0" w:after="160" w:afterAutospacing="0" w:line="360" w:lineRule="auto"/>
        <w:ind w:left="1080" w:right="0" w:hanging="720"/>
        <w:contextualSpacing/>
        <w:jc w:val="left"/>
        <w:rPr>
          <w:rFonts w:hint="default" w:ascii="Times New Roman" w:hAnsi="Times New Roman" w:cs="Times New Roman"/>
          <w:b/>
          <w:bCs/>
          <w:sz w:val="24"/>
          <w:szCs w:val="24"/>
          <w:lang w:val="en-US"/>
        </w:rPr>
      </w:pPr>
      <w:r>
        <w:rPr>
          <w:rFonts w:hint="default" w:ascii="Times New Roman" w:hAnsi="Times New Roman" w:eastAsia="Calibri" w:cs="Times New Roman"/>
          <w:b/>
          <w:bCs/>
          <w:kern w:val="0"/>
          <w:sz w:val="24"/>
          <w:szCs w:val="24"/>
          <w:lang w:val="en-US" w:eastAsia="zh-CN" w:bidi="ar"/>
        </w:rPr>
        <w:t>Kalahari-Karoo Basin Aquifer</w:t>
      </w:r>
    </w:p>
    <w:p w14:paraId="1C728913">
      <w:pPr>
        <w:keepNext w:val="0"/>
        <w:keepLines w:val="0"/>
        <w:widowControl/>
        <w:suppressLineNumbers w:val="0"/>
        <w:spacing w:before="0" w:beforeAutospacing="0" w:after="160" w:afterAutospacing="0" w:line="360"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The Kalahari-Karoo Basin Aquifer is located in Botswana, Namibia, and South Africa. It provides vital water resources for rural communities, supports agriculture, and plays a key role in wildlife conservation efforts. However, this aquifer faces challenges due to limited natural recharge, which is caused by low rainfall and increasing climate variability. As a result, water availability in this region remains highly vulnerable to environmental changes.</w:t>
      </w:r>
    </w:p>
    <w:p w14:paraId="5B3FA5E6">
      <w:pPr>
        <w:keepNext w:val="0"/>
        <w:keepLines w:val="0"/>
        <w:widowControl/>
        <w:suppressLineNumbers w:val="0"/>
        <w:spacing w:before="0" w:beforeAutospacing="1" w:after="0" w:afterAutospacing="1" w:line="360" w:lineRule="auto"/>
        <w:ind w:left="0" w:right="0"/>
        <w:jc w:val="left"/>
        <w:outlineLvl w:val="1"/>
        <w:rPr>
          <w:rFonts w:hint="default" w:ascii="Times New Roman" w:hAnsi="Times New Roman" w:eastAsia="Times New Roman" w:cs="Times New Roman"/>
          <w:b/>
          <w:bCs/>
          <w:color w:val="C00000"/>
          <w:sz w:val="32"/>
          <w:szCs w:val="32"/>
          <w:u w:val="single"/>
          <w:lang w:val="en-US"/>
        </w:rPr>
      </w:pPr>
      <w:r>
        <w:rPr>
          <w:rFonts w:hint="default" w:ascii="Times New Roman" w:hAnsi="Times New Roman" w:eastAsia="Times New Roman" w:cs="Times New Roman"/>
          <w:b/>
          <w:bCs/>
          <w:color w:val="C00000"/>
          <w:kern w:val="0"/>
          <w:sz w:val="32"/>
          <w:szCs w:val="32"/>
          <w:u w:val="single"/>
          <w:lang w:val="en-US" w:eastAsia="zh-CN" w:bidi="ar"/>
        </w:rPr>
        <w:t>Water scarcity and its impact on development in Africa</w:t>
      </w:r>
    </w:p>
    <w:p w14:paraId="729D5852">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i/>
          <w:iCs w:val="0"/>
          <w:color w:val="C00000"/>
          <w:sz w:val="27"/>
          <w:szCs w:val="27"/>
          <w:lang w:val="en-US"/>
        </w:rPr>
      </w:pPr>
      <w:r>
        <w:rPr>
          <w:rFonts w:hint="default" w:ascii="Times New Roman" w:hAnsi="Times New Roman" w:eastAsia="Times New Roman" w:cs="Times New Roman"/>
          <w:b/>
          <w:bCs/>
          <w:i/>
          <w:iCs w:val="0"/>
          <w:color w:val="C00000"/>
          <w:kern w:val="0"/>
          <w:sz w:val="27"/>
          <w:szCs w:val="27"/>
          <w:lang w:val="en-US" w:eastAsia="zh-CN" w:bidi="ar"/>
        </w:rPr>
        <w:t>Causes of Water Scarcity</w:t>
      </w:r>
    </w:p>
    <w:p w14:paraId="2B290449">
      <w:pPr>
        <w:keepNext w:val="0"/>
        <w:keepLines w:val="0"/>
        <w:widowControl/>
        <w:numPr>
          <w:ilvl w:val="0"/>
          <w:numId w:val="123"/>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Climate Change:</w:t>
      </w:r>
    </w:p>
    <w:p w14:paraId="65E5C5F4">
      <w:pPr>
        <w:keepNext w:val="0"/>
        <w:keepLines w:val="0"/>
        <w:widowControl/>
        <w:numPr>
          <w:ilvl w:val="1"/>
          <w:numId w:val="123"/>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Increased droughts and changing rainfall patterns reduce water availability.</w:t>
      </w:r>
    </w:p>
    <w:p w14:paraId="1E3B96FA">
      <w:pPr>
        <w:keepNext w:val="0"/>
        <w:keepLines w:val="0"/>
        <w:widowControl/>
        <w:numPr>
          <w:ilvl w:val="1"/>
          <w:numId w:val="123"/>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Melting glaciers on Mt. Kilimanjaro and Mt. Rwenzori affect river flows.</w:t>
      </w:r>
    </w:p>
    <w:p w14:paraId="64B76266">
      <w:pPr>
        <w:keepNext w:val="0"/>
        <w:keepLines w:val="0"/>
        <w:widowControl/>
        <w:numPr>
          <w:ilvl w:val="0"/>
          <w:numId w:val="123"/>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Population Growth and Urbanization:</w:t>
      </w:r>
    </w:p>
    <w:p w14:paraId="0E9E70D9">
      <w:pPr>
        <w:keepNext w:val="0"/>
        <w:keepLines w:val="0"/>
        <w:widowControl/>
        <w:numPr>
          <w:ilvl w:val="1"/>
          <w:numId w:val="123"/>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Africa’s fast-growing population increases demand for water.</w:t>
      </w:r>
    </w:p>
    <w:p w14:paraId="4F3A9062">
      <w:pPr>
        <w:keepNext w:val="0"/>
        <w:keepLines w:val="0"/>
        <w:widowControl/>
        <w:numPr>
          <w:ilvl w:val="1"/>
          <w:numId w:val="123"/>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Rapid urbanization overwhelms water supply infrastructure.</w:t>
      </w:r>
    </w:p>
    <w:p w14:paraId="59B1EDC5">
      <w:pPr>
        <w:keepNext w:val="0"/>
        <w:keepLines w:val="0"/>
        <w:widowControl/>
        <w:numPr>
          <w:ilvl w:val="0"/>
          <w:numId w:val="123"/>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Poor Water Management:</w:t>
      </w:r>
    </w:p>
    <w:p w14:paraId="1617CAFB">
      <w:pPr>
        <w:keepNext w:val="0"/>
        <w:keepLines w:val="0"/>
        <w:widowControl/>
        <w:numPr>
          <w:ilvl w:val="1"/>
          <w:numId w:val="123"/>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Inefficient irrigation techniques waste water.</w:t>
      </w:r>
    </w:p>
    <w:p w14:paraId="09EA4C5B">
      <w:pPr>
        <w:keepNext w:val="0"/>
        <w:keepLines w:val="0"/>
        <w:widowControl/>
        <w:numPr>
          <w:ilvl w:val="1"/>
          <w:numId w:val="123"/>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Lack of investment in infrastructure leads to leakages and losses.</w:t>
      </w:r>
    </w:p>
    <w:p w14:paraId="16D03026">
      <w:pPr>
        <w:keepNext w:val="0"/>
        <w:keepLines w:val="0"/>
        <w:widowControl/>
        <w:numPr>
          <w:ilvl w:val="0"/>
          <w:numId w:val="123"/>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Pollution:</w:t>
      </w:r>
    </w:p>
    <w:p w14:paraId="1D6FC78B">
      <w:pPr>
        <w:keepNext w:val="0"/>
        <w:keepLines w:val="0"/>
        <w:widowControl/>
        <w:numPr>
          <w:ilvl w:val="1"/>
          <w:numId w:val="123"/>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Industrial waste, agricultural runoff, and sewage contaminate rivers and lakes.</w:t>
      </w:r>
    </w:p>
    <w:p w14:paraId="52B52EDF">
      <w:pPr>
        <w:keepNext w:val="0"/>
        <w:keepLines w:val="0"/>
        <w:widowControl/>
        <w:numPr>
          <w:ilvl w:val="1"/>
          <w:numId w:val="123"/>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Poor sanitation increases the risk of waterborne diseases (e.g., cholera, typhoid).</w:t>
      </w:r>
    </w:p>
    <w:p w14:paraId="6F566647">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color w:val="C00000"/>
          <w:sz w:val="27"/>
          <w:szCs w:val="27"/>
          <w:u w:val="single"/>
          <w:lang w:val="en-US"/>
        </w:rPr>
      </w:pPr>
      <w:r>
        <w:rPr>
          <w:rFonts w:hint="default" w:ascii="Times New Roman" w:hAnsi="Times New Roman" w:eastAsia="Times New Roman" w:cs="Times New Roman"/>
          <w:b/>
          <w:bCs/>
          <w:color w:val="C00000"/>
          <w:kern w:val="0"/>
          <w:sz w:val="27"/>
          <w:szCs w:val="27"/>
          <w:u w:val="single"/>
          <w:lang w:val="en-US" w:eastAsia="zh-CN" w:bidi="ar"/>
        </w:rPr>
        <w:t>Impacts of Water Scarcity on Development</w:t>
      </w:r>
    </w:p>
    <w:p w14:paraId="5280FD01">
      <w:pPr>
        <w:keepNext w:val="0"/>
        <w:keepLines w:val="0"/>
        <w:widowControl/>
        <w:numPr>
          <w:ilvl w:val="0"/>
          <w:numId w:val="124"/>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Agriculture and Food Security:</w:t>
      </w:r>
      <w:r>
        <w:rPr>
          <w:rFonts w:hint="default" w:ascii="Times New Roman" w:hAnsi="Times New Roman" w:eastAsia="Times New Roman" w:cs="Times New Roman"/>
          <w:sz w:val="24"/>
          <w:szCs w:val="24"/>
          <w:lang w:val="en-US" w:eastAsia="en-US"/>
        </w:rPr>
        <w:t xml:space="preserve"> Water shortages reduce crop yields, increasing hunger and malnutrition.</w:t>
      </w:r>
    </w:p>
    <w:p w14:paraId="124F7E19">
      <w:pPr>
        <w:keepNext w:val="0"/>
        <w:keepLines w:val="0"/>
        <w:widowControl/>
        <w:numPr>
          <w:ilvl w:val="0"/>
          <w:numId w:val="124"/>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Health and Sanitation:</w:t>
      </w:r>
      <w:r>
        <w:rPr>
          <w:rFonts w:hint="default" w:ascii="Times New Roman" w:hAnsi="Times New Roman" w:eastAsia="Times New Roman" w:cs="Times New Roman"/>
          <w:sz w:val="24"/>
          <w:szCs w:val="24"/>
          <w:lang w:val="en-US" w:eastAsia="en-US"/>
        </w:rPr>
        <w:t xml:space="preserve"> Poor water access leads to disease outbreaks and high child mortality rates.</w:t>
      </w:r>
    </w:p>
    <w:p w14:paraId="7F5557D2">
      <w:pPr>
        <w:keepNext w:val="0"/>
        <w:keepLines w:val="0"/>
        <w:widowControl/>
        <w:numPr>
          <w:ilvl w:val="0"/>
          <w:numId w:val="124"/>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Energy Production:</w:t>
      </w:r>
      <w:r>
        <w:rPr>
          <w:rFonts w:hint="default" w:ascii="Times New Roman" w:hAnsi="Times New Roman" w:eastAsia="Times New Roman" w:cs="Times New Roman"/>
          <w:sz w:val="24"/>
          <w:szCs w:val="24"/>
          <w:lang w:val="en-US" w:eastAsia="en-US"/>
        </w:rPr>
        <w:t xml:space="preserve"> Low water levels in reservoirs affect hydropower generation, leading to electricity shortages.</w:t>
      </w:r>
    </w:p>
    <w:p w14:paraId="2014368A">
      <w:pPr>
        <w:keepNext w:val="0"/>
        <w:keepLines w:val="0"/>
        <w:widowControl/>
        <w:numPr>
          <w:ilvl w:val="0"/>
          <w:numId w:val="124"/>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Conflicts and Displacement:</w:t>
      </w:r>
      <w:r>
        <w:rPr>
          <w:rFonts w:hint="default" w:ascii="Times New Roman" w:hAnsi="Times New Roman" w:eastAsia="Times New Roman" w:cs="Times New Roman"/>
          <w:sz w:val="24"/>
          <w:szCs w:val="24"/>
          <w:lang w:val="en-US" w:eastAsia="en-US"/>
        </w:rPr>
        <w:t xml:space="preserve"> Competition for water leads to disputes among communities and nations.</w:t>
      </w:r>
    </w:p>
    <w:p w14:paraId="02ACF001">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color w:val="C00000"/>
          <w:sz w:val="27"/>
          <w:szCs w:val="27"/>
          <w:u w:val="single"/>
          <w:lang w:val="en-US"/>
        </w:rPr>
      </w:pPr>
      <w:r>
        <w:rPr>
          <w:rFonts w:hint="default" w:ascii="Times New Roman" w:hAnsi="Times New Roman" w:eastAsia="Times New Roman" w:cs="Times New Roman"/>
          <w:b/>
          <w:bCs/>
          <w:color w:val="C00000"/>
          <w:kern w:val="0"/>
          <w:sz w:val="27"/>
          <w:szCs w:val="27"/>
          <w:u w:val="single"/>
          <w:lang w:val="en-US" w:eastAsia="zh-CN" w:bidi="ar"/>
        </w:rPr>
        <w:t>Solutions to address water scarcity in Africa</w:t>
      </w:r>
    </w:p>
    <w:p w14:paraId="5DF58392">
      <w:pPr>
        <w:keepNext w:val="0"/>
        <w:keepLines w:val="0"/>
        <w:widowControl/>
        <w:numPr>
          <w:ilvl w:val="0"/>
          <w:numId w:val="125"/>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Sustainable Water Management:</w:t>
      </w:r>
    </w:p>
    <w:p w14:paraId="7FE4ED3A">
      <w:pPr>
        <w:keepNext w:val="0"/>
        <w:keepLines w:val="0"/>
        <w:widowControl/>
        <w:numPr>
          <w:ilvl w:val="1"/>
          <w:numId w:val="125"/>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Use of drip irrigation, rainwater harvesting, and wastewater recycling.</w:t>
      </w:r>
    </w:p>
    <w:p w14:paraId="421225AA">
      <w:pPr>
        <w:keepNext w:val="0"/>
        <w:keepLines w:val="0"/>
        <w:widowControl/>
        <w:numPr>
          <w:ilvl w:val="0"/>
          <w:numId w:val="125"/>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Transboundary Water Agreements:</w:t>
      </w:r>
    </w:p>
    <w:p w14:paraId="7D19F4B3">
      <w:pPr>
        <w:keepNext w:val="0"/>
        <w:keepLines w:val="0"/>
        <w:widowControl/>
        <w:numPr>
          <w:ilvl w:val="1"/>
          <w:numId w:val="125"/>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Strengthening agreements on shared river basins (e.g., Nile Basin Initiative).</w:t>
      </w:r>
    </w:p>
    <w:p w14:paraId="5CD3583D">
      <w:pPr>
        <w:keepNext w:val="0"/>
        <w:keepLines w:val="0"/>
        <w:widowControl/>
        <w:numPr>
          <w:ilvl w:val="0"/>
          <w:numId w:val="125"/>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Infrastructure Development:</w:t>
      </w:r>
    </w:p>
    <w:p w14:paraId="2D2AFAF9">
      <w:pPr>
        <w:keepNext w:val="0"/>
        <w:keepLines w:val="0"/>
        <w:widowControl/>
        <w:numPr>
          <w:ilvl w:val="1"/>
          <w:numId w:val="125"/>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Building more efficient water supply and sanitation systems.</w:t>
      </w:r>
    </w:p>
    <w:p w14:paraId="1EAAB21D">
      <w:pPr>
        <w:keepNext w:val="0"/>
        <w:keepLines w:val="0"/>
        <w:widowControl/>
        <w:numPr>
          <w:ilvl w:val="0"/>
          <w:numId w:val="125"/>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Climate Adaptation Strategies:</w:t>
      </w:r>
    </w:p>
    <w:p w14:paraId="457A6952">
      <w:pPr>
        <w:keepNext w:val="0"/>
        <w:keepLines w:val="0"/>
        <w:widowControl/>
        <w:numPr>
          <w:ilvl w:val="1"/>
          <w:numId w:val="125"/>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Reforestation and watershed protection to improve water retention.</w:t>
      </w:r>
    </w:p>
    <w:p w14:paraId="291A7570">
      <w:pPr>
        <w:keepNext w:val="0"/>
        <w:keepLines w:val="0"/>
        <w:widowControl/>
        <w:suppressLineNumbers w:val="0"/>
        <w:spacing w:before="0" w:beforeAutospacing="0" w:after="160" w:afterAutospacing="0" w:line="360" w:lineRule="auto"/>
        <w:ind w:left="0" w:right="0"/>
        <w:jc w:val="left"/>
        <w:rPr>
          <w:rFonts w:hint="default" w:ascii="Times New Roman" w:hAnsi="Times New Roman" w:cs="Times New Roman"/>
          <w:sz w:val="24"/>
          <w:szCs w:val="24"/>
          <w:lang w:val="en-US"/>
        </w:rPr>
      </w:pPr>
    </w:p>
    <w:p w14:paraId="63B9B910">
      <w:pPr>
        <w:keepNext w:val="0"/>
        <w:keepLines w:val="0"/>
        <w:widowControl/>
        <w:suppressLineNumbers w:val="0"/>
        <w:spacing w:before="0" w:beforeAutospacing="0" w:after="160" w:afterAutospacing="0" w:line="360" w:lineRule="auto"/>
        <w:ind w:left="0" w:right="0"/>
        <w:jc w:val="left"/>
        <w:rPr>
          <w:rFonts w:hint="default" w:ascii="Times New Roman" w:hAnsi="Times New Roman" w:cs="Times New Roman"/>
          <w:sz w:val="24"/>
          <w:szCs w:val="24"/>
          <w:lang w:val="en-US"/>
        </w:rPr>
      </w:pPr>
    </w:p>
    <w:p w14:paraId="183D5847">
      <w:pPr>
        <w:keepNext w:val="0"/>
        <w:keepLines w:val="0"/>
        <w:widowControl/>
        <w:suppressLineNumbers w:val="0"/>
        <w:spacing w:before="0" w:beforeAutospacing="1" w:after="0" w:afterAutospacing="1" w:line="360" w:lineRule="auto"/>
        <w:ind w:left="0" w:right="0"/>
        <w:jc w:val="center"/>
        <w:outlineLvl w:val="0"/>
        <w:rPr>
          <w:rFonts w:hint="default" w:ascii="Times New Roman" w:hAnsi="Times New Roman" w:eastAsia="Times New Roman" w:cs="Times New Roman"/>
          <w:b/>
          <w:bCs/>
          <w:color w:val="C00000"/>
          <w:kern w:val="36"/>
          <w:sz w:val="32"/>
          <w:szCs w:val="32"/>
          <w:u w:val="single"/>
          <w:lang w:val="en-US"/>
        </w:rPr>
      </w:pPr>
      <w:r>
        <w:rPr>
          <w:rFonts w:hint="default" w:ascii="Times New Roman" w:hAnsi="Times New Roman" w:eastAsia="Times New Roman" w:cs="Times New Roman"/>
          <w:b/>
          <w:bCs/>
          <w:color w:val="C00000"/>
          <w:kern w:val="36"/>
          <w:sz w:val="32"/>
          <w:szCs w:val="32"/>
          <w:u w:val="single"/>
          <w:lang w:val="en-US" w:eastAsia="zh-CN" w:bidi="ar"/>
        </w:rPr>
        <w:t>INDUSTRIES AND ECONOMIC DEVELOPMENT</w:t>
      </w:r>
    </w:p>
    <w:p w14:paraId="093F0192">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Industries play a crucial role in economic development by generating employment, increasing productivity, and contributing to a country’s GDP. Industrialization drives technological progress, infrastructure development, and improved living standards. However, industrial growth is influenced by various factors, including government policies, natural resource availability, access to capital, and global economic conditions.</w:t>
      </w:r>
    </w:p>
    <w:p w14:paraId="3FA117D5">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In Africa, industrialization remains a significant challenge, with some countries making progress while others struggle due to inadequate infrastructure, political instability, and economic constraints. This discussion explores the role of industrialization in development, examines case studies of successful and struggling industries, and outlines the challenges impeding industrial growth in Africa.</w:t>
      </w:r>
    </w:p>
    <w:p w14:paraId="2BBFC99E">
      <w:pPr>
        <w:keepNext w:val="0"/>
        <w:keepLines w:val="0"/>
        <w:widowControl/>
        <w:suppressLineNumbers w:val="0"/>
        <w:spacing w:before="0" w:beforeAutospacing="1" w:after="0" w:afterAutospacing="1" w:line="360" w:lineRule="auto"/>
        <w:ind w:left="0" w:right="0"/>
        <w:jc w:val="left"/>
        <w:outlineLvl w:val="1"/>
        <w:rPr>
          <w:rFonts w:hint="default" w:ascii="Times New Roman" w:hAnsi="Times New Roman" w:eastAsia="Times New Roman" w:cs="Times New Roman"/>
          <w:b/>
          <w:bCs/>
          <w:sz w:val="28"/>
          <w:szCs w:val="28"/>
          <w:u w:val="single"/>
          <w:lang w:val="en-US"/>
        </w:rPr>
      </w:pPr>
      <w:r>
        <w:rPr>
          <w:rFonts w:hint="default" w:ascii="Times New Roman" w:hAnsi="Times New Roman" w:eastAsia="Times New Roman" w:cs="Times New Roman"/>
          <w:b/>
          <w:bCs/>
          <w:kern w:val="0"/>
          <w:sz w:val="28"/>
          <w:szCs w:val="28"/>
          <w:u w:val="single"/>
          <w:lang w:val="en-US" w:eastAsia="zh-CN" w:bidi="ar"/>
        </w:rPr>
        <w:t>Industrialization and Its Role in Development</w:t>
      </w:r>
    </w:p>
    <w:p w14:paraId="0AE6E396">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Industrialization refers to the transformation of an economy from an agricultural-based system to one dominated by manufacturing, technology, and services. It involves the large-scale production of goods using machinery, increased capital investment, and a shift in labor from agriculture to industry.</w:t>
      </w:r>
    </w:p>
    <w:p w14:paraId="2937F999">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i/>
          <w:iCs w:val="0"/>
          <w:sz w:val="27"/>
          <w:szCs w:val="27"/>
          <w:lang w:val="en-US"/>
        </w:rPr>
      </w:pPr>
      <w:r>
        <w:rPr>
          <w:rFonts w:hint="default" w:ascii="Times New Roman" w:hAnsi="Times New Roman" w:eastAsia="Times New Roman" w:cs="Times New Roman"/>
          <w:b/>
          <w:bCs/>
          <w:i/>
          <w:iCs w:val="0"/>
          <w:kern w:val="0"/>
          <w:sz w:val="27"/>
          <w:szCs w:val="27"/>
          <w:lang w:val="en-US" w:eastAsia="zh-CN" w:bidi="ar"/>
        </w:rPr>
        <w:t>Importance of Industrialization in Economic Development</w:t>
      </w:r>
    </w:p>
    <w:p w14:paraId="3FD09AB4">
      <w:pPr>
        <w:keepNext w:val="0"/>
        <w:keepLines w:val="0"/>
        <w:widowControl/>
        <w:numPr>
          <w:ilvl w:val="0"/>
          <w:numId w:val="126"/>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Increased Productivity and Economic Growth</w:t>
      </w:r>
    </w:p>
    <w:p w14:paraId="7CE1F570">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Industrialization enhances productivity by using advanced technology and mechanization. Countries with strong industrial sectors experience rapid economic growth, as seen in China and South Korea.</w:t>
      </w:r>
    </w:p>
    <w:p w14:paraId="210E54CB">
      <w:pPr>
        <w:keepNext w:val="0"/>
        <w:keepLines w:val="0"/>
        <w:widowControl/>
        <w:numPr>
          <w:ilvl w:val="0"/>
          <w:numId w:val="126"/>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Employment Generation</w:t>
      </w:r>
    </w:p>
    <w:p w14:paraId="7ACD7D49">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Industrialization creates jobs in manufacturing, construction, and services. It absorbs surplus labor from the agricultural sector, reducing rural unemployment.</w:t>
      </w:r>
    </w:p>
    <w:p w14:paraId="61B98D76">
      <w:pPr>
        <w:keepNext w:val="0"/>
        <w:keepLines w:val="0"/>
        <w:widowControl/>
        <w:numPr>
          <w:ilvl w:val="0"/>
          <w:numId w:val="126"/>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Technological Advancements and Innovation</w:t>
      </w:r>
    </w:p>
    <w:p w14:paraId="17F2A82E">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Industrialization drives research and development, fostering innovation. Technology spillover from industries benefits other sectors, such as agriculture and healthcare.</w:t>
      </w:r>
    </w:p>
    <w:p w14:paraId="39DC3E54">
      <w:pPr>
        <w:keepNext w:val="0"/>
        <w:keepLines w:val="0"/>
        <w:widowControl/>
        <w:numPr>
          <w:ilvl w:val="0"/>
          <w:numId w:val="126"/>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Infrastructure Development</w:t>
      </w:r>
    </w:p>
    <w:p w14:paraId="7044988F">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Industrial growth necessitates improved infrastructure, including roads, electricity, and communication networks. Governments invest in transportation and energy sectors to support industries.</w:t>
      </w:r>
    </w:p>
    <w:p w14:paraId="685F94A5">
      <w:pPr>
        <w:keepNext w:val="0"/>
        <w:keepLines w:val="0"/>
        <w:widowControl/>
        <w:numPr>
          <w:ilvl w:val="0"/>
          <w:numId w:val="126"/>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Diversification of the Economy</w:t>
      </w:r>
    </w:p>
    <w:p w14:paraId="3532CA0F">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Reduces dependence on agriculture and natural resources. A diversified economy is more resilient to global market fluctuations.</w:t>
      </w:r>
    </w:p>
    <w:p w14:paraId="3545843B">
      <w:pPr>
        <w:keepNext w:val="0"/>
        <w:keepLines w:val="0"/>
        <w:widowControl/>
        <w:numPr>
          <w:ilvl w:val="0"/>
          <w:numId w:val="126"/>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Increased Revenue and Investment Opportunities</w:t>
      </w:r>
    </w:p>
    <w:p w14:paraId="0C874761">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Expands tax revenue for governments, funding social services like education and healthcare. Attracts foreign direct investment (FDI), leading to economic expansion.</w:t>
      </w:r>
    </w:p>
    <w:p w14:paraId="54EF30BC">
      <w:pPr>
        <w:keepNext w:val="0"/>
        <w:keepLines w:val="0"/>
        <w:widowControl/>
        <w:numPr>
          <w:ilvl w:val="0"/>
          <w:numId w:val="126"/>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Improved Standard of Living</w:t>
      </w:r>
    </w:p>
    <w:p w14:paraId="66C7BB7B">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Higher wages and better working conditions contribute to poverty reduction. Industrialization leads to urbanization, offering improved housing, healthcare, and education.</w:t>
      </w:r>
    </w:p>
    <w:p w14:paraId="02FF5693">
      <w:pPr>
        <w:keepNext w:val="0"/>
        <w:keepLines w:val="0"/>
        <w:widowControl/>
        <w:suppressLineNumbers w:val="0"/>
        <w:spacing w:before="0" w:beforeAutospacing="1" w:after="0" w:afterAutospacing="1" w:line="360" w:lineRule="auto"/>
        <w:ind w:left="0" w:right="0"/>
        <w:jc w:val="left"/>
        <w:outlineLvl w:val="1"/>
        <w:rPr>
          <w:rFonts w:hint="default" w:ascii="Times New Roman" w:hAnsi="Times New Roman" w:eastAsia="Times New Roman" w:cs="Times New Roman"/>
          <w:b/>
          <w:bCs/>
          <w:i/>
          <w:iCs w:val="0"/>
          <w:color w:val="C00000"/>
          <w:sz w:val="32"/>
          <w:szCs w:val="32"/>
          <w:u w:val="single"/>
          <w:lang w:val="en-US"/>
        </w:rPr>
      </w:pPr>
      <w:r>
        <w:rPr>
          <w:rFonts w:hint="default" w:ascii="Times New Roman" w:hAnsi="Times New Roman" w:eastAsia="Times New Roman" w:cs="Times New Roman"/>
          <w:b/>
          <w:bCs/>
          <w:i/>
          <w:iCs w:val="0"/>
          <w:color w:val="C00000"/>
          <w:kern w:val="0"/>
          <w:sz w:val="32"/>
          <w:szCs w:val="32"/>
          <w:u w:val="single"/>
          <w:lang w:val="en-US" w:eastAsia="zh-CN" w:bidi="ar"/>
        </w:rPr>
        <w:t>Case Studies of Successful and Struggling Industries</w:t>
      </w:r>
    </w:p>
    <w:p w14:paraId="17DDA26E">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i/>
          <w:iCs w:val="0"/>
          <w:sz w:val="27"/>
          <w:szCs w:val="27"/>
          <w:lang w:val="en-US"/>
        </w:rPr>
      </w:pPr>
      <w:r>
        <w:rPr>
          <w:rFonts w:hint="default" w:ascii="Times New Roman" w:hAnsi="Times New Roman" w:eastAsia="Times New Roman" w:cs="Times New Roman"/>
          <w:b/>
          <w:bCs/>
          <w:i/>
          <w:iCs w:val="0"/>
          <w:kern w:val="0"/>
          <w:sz w:val="27"/>
          <w:szCs w:val="27"/>
          <w:lang w:val="en-US" w:eastAsia="zh-CN" w:bidi="ar"/>
        </w:rPr>
        <w:t>1. Successful Industrial Development Case Studies</w:t>
      </w:r>
    </w:p>
    <w:p w14:paraId="0C1DF3A1">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color w:val="C00000"/>
          <w:sz w:val="24"/>
          <w:szCs w:val="24"/>
          <w:lang w:val="en-US"/>
        </w:rPr>
      </w:pPr>
      <w:r>
        <w:rPr>
          <w:rFonts w:hint="default" w:ascii="Times New Roman" w:hAnsi="Times New Roman" w:eastAsia="Times New Roman" w:cs="Times New Roman"/>
          <w:b/>
          <w:bCs/>
          <w:color w:val="C00000"/>
          <w:kern w:val="0"/>
          <w:sz w:val="24"/>
          <w:szCs w:val="24"/>
          <w:lang w:val="en-US" w:eastAsia="zh-CN" w:bidi="ar"/>
        </w:rPr>
        <w:t>(a) China – The World’s Industrial Hub</w:t>
      </w:r>
    </w:p>
    <w:p w14:paraId="6383514F">
      <w:pPr>
        <w:keepNext w:val="0"/>
        <w:keepLines w:val="0"/>
        <w:widowControl/>
        <w:numPr>
          <w:ilvl w:val="0"/>
          <w:numId w:val="127"/>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Key Drivers of Success</w:t>
      </w:r>
    </w:p>
    <w:p w14:paraId="325123B3">
      <w:pPr>
        <w:keepNext w:val="0"/>
        <w:keepLines w:val="0"/>
        <w:widowControl/>
        <w:numPr>
          <w:ilvl w:val="1"/>
          <w:numId w:val="127"/>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Government-led economic reforms since the 1980s, including special economic zones (SEZs).</w:t>
      </w:r>
    </w:p>
    <w:p w14:paraId="4510A9A0">
      <w:pPr>
        <w:keepNext w:val="0"/>
        <w:keepLines w:val="0"/>
        <w:widowControl/>
        <w:numPr>
          <w:ilvl w:val="1"/>
          <w:numId w:val="127"/>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Massive investment in infrastructure and technology.</w:t>
      </w:r>
    </w:p>
    <w:p w14:paraId="17270985">
      <w:pPr>
        <w:keepNext w:val="0"/>
        <w:keepLines w:val="0"/>
        <w:widowControl/>
        <w:numPr>
          <w:ilvl w:val="1"/>
          <w:numId w:val="127"/>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Skilled labor force and high productivity levels.</w:t>
      </w:r>
    </w:p>
    <w:p w14:paraId="0E23D358">
      <w:pPr>
        <w:keepNext w:val="0"/>
        <w:keepLines w:val="0"/>
        <w:widowControl/>
        <w:numPr>
          <w:ilvl w:val="1"/>
          <w:numId w:val="127"/>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Export-oriented industrialization with global supply chain integration.</w:t>
      </w:r>
    </w:p>
    <w:p w14:paraId="2274F147">
      <w:pPr>
        <w:keepNext w:val="0"/>
        <w:keepLines w:val="0"/>
        <w:widowControl/>
        <w:numPr>
          <w:ilvl w:val="0"/>
          <w:numId w:val="127"/>
        </w:numPr>
        <w:suppressLineNumbers w:val="0"/>
        <w:spacing w:before="0" w:beforeAutospacing="1" w:after="0" w:afterAutospacing="1" w:line="360" w:lineRule="auto"/>
        <w:ind w:left="720" w:right="0" w:hanging="360"/>
        <w:rPr>
          <w:rFonts w:hint="default" w:ascii="Times New Roman" w:hAnsi="Times New Roman" w:eastAsia="Times New Roman" w:cs="Times New Roman"/>
          <w:color w:val="C00000"/>
          <w:sz w:val="24"/>
          <w:szCs w:val="24"/>
          <w:lang w:val="en-US" w:eastAsia="en-US"/>
        </w:rPr>
      </w:pPr>
      <w:r>
        <w:rPr>
          <w:rFonts w:hint="default" w:ascii="Times New Roman" w:hAnsi="Times New Roman" w:eastAsia="Times New Roman" w:cs="Times New Roman"/>
          <w:b/>
          <w:bCs/>
          <w:color w:val="C00000"/>
          <w:sz w:val="24"/>
          <w:szCs w:val="24"/>
          <w:lang w:val="en-US" w:eastAsia="en-US"/>
        </w:rPr>
        <w:t>Major Industries</w:t>
      </w:r>
    </w:p>
    <w:p w14:paraId="390A20BB">
      <w:pPr>
        <w:keepNext w:val="0"/>
        <w:keepLines w:val="0"/>
        <w:widowControl/>
        <w:numPr>
          <w:ilvl w:val="1"/>
          <w:numId w:val="127"/>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Manufacturing (electronics, textiles, automobiles, and steel production).</w:t>
      </w:r>
    </w:p>
    <w:p w14:paraId="6C6840D0">
      <w:pPr>
        <w:keepNext w:val="0"/>
        <w:keepLines w:val="0"/>
        <w:widowControl/>
        <w:numPr>
          <w:ilvl w:val="1"/>
          <w:numId w:val="127"/>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High-tech industries (semiconductors, renewable energy, and artificial intelligence).</w:t>
      </w:r>
    </w:p>
    <w:p w14:paraId="0D0185A0">
      <w:pPr>
        <w:keepNext w:val="0"/>
        <w:keepLines w:val="0"/>
        <w:widowControl/>
        <w:numPr>
          <w:ilvl w:val="0"/>
          <w:numId w:val="127"/>
        </w:numPr>
        <w:suppressLineNumbers w:val="0"/>
        <w:spacing w:before="0" w:beforeAutospacing="1" w:after="0" w:afterAutospacing="1" w:line="360" w:lineRule="auto"/>
        <w:ind w:left="720" w:right="0" w:hanging="360"/>
        <w:rPr>
          <w:rFonts w:hint="default" w:ascii="Times New Roman" w:hAnsi="Times New Roman" w:eastAsia="Times New Roman" w:cs="Times New Roman"/>
          <w:color w:val="C00000"/>
          <w:sz w:val="24"/>
          <w:szCs w:val="24"/>
          <w:lang w:val="en-US" w:eastAsia="en-US"/>
        </w:rPr>
      </w:pPr>
      <w:r>
        <w:rPr>
          <w:rFonts w:hint="default" w:ascii="Times New Roman" w:hAnsi="Times New Roman" w:eastAsia="Times New Roman" w:cs="Times New Roman"/>
          <w:b/>
          <w:bCs/>
          <w:color w:val="C00000"/>
          <w:sz w:val="24"/>
          <w:szCs w:val="24"/>
          <w:lang w:val="en-US" w:eastAsia="en-US"/>
        </w:rPr>
        <w:t>Economic Impact</w:t>
      </w:r>
    </w:p>
    <w:p w14:paraId="70B2A71B">
      <w:pPr>
        <w:keepNext w:val="0"/>
        <w:keepLines w:val="0"/>
        <w:widowControl/>
        <w:numPr>
          <w:ilvl w:val="1"/>
          <w:numId w:val="127"/>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Rapid GDP growth, with China becoming the world's second-largest economy.</w:t>
      </w:r>
    </w:p>
    <w:p w14:paraId="69DA3E76">
      <w:pPr>
        <w:keepNext w:val="0"/>
        <w:keepLines w:val="0"/>
        <w:widowControl/>
        <w:numPr>
          <w:ilvl w:val="1"/>
          <w:numId w:val="127"/>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Significant improvements in living standards and poverty reduction.</w:t>
      </w:r>
    </w:p>
    <w:p w14:paraId="0D0806F5">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color w:val="C00000"/>
          <w:sz w:val="24"/>
          <w:szCs w:val="24"/>
          <w:lang w:val="en-US"/>
        </w:rPr>
      </w:pPr>
      <w:r>
        <w:rPr>
          <w:rFonts w:hint="default" w:ascii="Times New Roman" w:hAnsi="Times New Roman" w:eastAsia="Times New Roman" w:cs="Times New Roman"/>
          <w:b/>
          <w:bCs/>
          <w:color w:val="C00000"/>
          <w:kern w:val="0"/>
          <w:sz w:val="24"/>
          <w:szCs w:val="24"/>
          <w:lang w:val="en-US" w:eastAsia="zh-CN" w:bidi="ar"/>
        </w:rPr>
        <w:t>(b) South Korea – From an Agrarian Economy to a Technology Powerhouse</w:t>
      </w:r>
    </w:p>
    <w:p w14:paraId="112CB2EC">
      <w:pPr>
        <w:keepNext w:val="0"/>
        <w:keepLines w:val="0"/>
        <w:widowControl/>
        <w:numPr>
          <w:ilvl w:val="0"/>
          <w:numId w:val="128"/>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Key Drivers of Success</w:t>
      </w:r>
    </w:p>
    <w:p w14:paraId="3DC377EA">
      <w:pPr>
        <w:keepNext w:val="0"/>
        <w:keepLines w:val="0"/>
        <w:widowControl/>
        <w:numPr>
          <w:ilvl w:val="1"/>
          <w:numId w:val="128"/>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Government policies promoting industrialization (e.g., import substitution and export promotion).</w:t>
      </w:r>
    </w:p>
    <w:p w14:paraId="4CBE1518">
      <w:pPr>
        <w:keepNext w:val="0"/>
        <w:keepLines w:val="0"/>
        <w:widowControl/>
        <w:numPr>
          <w:ilvl w:val="1"/>
          <w:numId w:val="128"/>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Heavy investment in education and research.</w:t>
      </w:r>
    </w:p>
    <w:p w14:paraId="2C8955F8">
      <w:pPr>
        <w:keepNext w:val="0"/>
        <w:keepLines w:val="0"/>
        <w:widowControl/>
        <w:numPr>
          <w:ilvl w:val="1"/>
          <w:numId w:val="128"/>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Strong partnerships between the government and private corporations (e.g., Samsung, Hyundai).</w:t>
      </w:r>
    </w:p>
    <w:p w14:paraId="162EA8B8">
      <w:pPr>
        <w:keepNext w:val="0"/>
        <w:keepLines w:val="0"/>
        <w:widowControl/>
        <w:numPr>
          <w:ilvl w:val="0"/>
          <w:numId w:val="128"/>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Major Industries</w:t>
      </w:r>
    </w:p>
    <w:p w14:paraId="49F80159">
      <w:pPr>
        <w:keepNext w:val="0"/>
        <w:keepLines w:val="0"/>
        <w:widowControl/>
        <w:numPr>
          <w:ilvl w:val="1"/>
          <w:numId w:val="128"/>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Electronics and semiconductors (Samsung, LG).</w:t>
      </w:r>
    </w:p>
    <w:p w14:paraId="4389CD05">
      <w:pPr>
        <w:keepNext w:val="0"/>
        <w:keepLines w:val="0"/>
        <w:widowControl/>
        <w:numPr>
          <w:ilvl w:val="1"/>
          <w:numId w:val="128"/>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Automobile manufacturing (Hyundai, Kia).</w:t>
      </w:r>
    </w:p>
    <w:p w14:paraId="250AB72A">
      <w:pPr>
        <w:keepNext w:val="0"/>
        <w:keepLines w:val="0"/>
        <w:widowControl/>
        <w:numPr>
          <w:ilvl w:val="1"/>
          <w:numId w:val="128"/>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Shipbuilding and heavy industries.</w:t>
      </w:r>
    </w:p>
    <w:p w14:paraId="31EF4FBE">
      <w:pPr>
        <w:keepNext w:val="0"/>
        <w:keepLines w:val="0"/>
        <w:widowControl/>
        <w:numPr>
          <w:ilvl w:val="0"/>
          <w:numId w:val="128"/>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Economic Impact</w:t>
      </w:r>
    </w:p>
    <w:p w14:paraId="74769EE6">
      <w:pPr>
        <w:keepNext w:val="0"/>
        <w:keepLines w:val="0"/>
        <w:widowControl/>
        <w:numPr>
          <w:ilvl w:val="1"/>
          <w:numId w:val="128"/>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Transformed from a low-income country in the 1960s to a high-income economy.</w:t>
      </w:r>
    </w:p>
    <w:p w14:paraId="1DB940E2">
      <w:pPr>
        <w:keepNext w:val="0"/>
        <w:keepLines w:val="0"/>
        <w:widowControl/>
        <w:numPr>
          <w:ilvl w:val="1"/>
          <w:numId w:val="128"/>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Strong global trade partnerships and competitive manufacturing sector.</w:t>
      </w:r>
    </w:p>
    <w:p w14:paraId="483BD4B0">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p>
    <w:p w14:paraId="734A7766">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p>
    <w:p w14:paraId="219ED86A">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p>
    <w:p w14:paraId="6D8D7752">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color w:val="C00000"/>
          <w:sz w:val="27"/>
          <w:szCs w:val="27"/>
          <w:u w:val="single"/>
          <w:lang w:val="en-US"/>
        </w:rPr>
      </w:pPr>
      <w:r>
        <w:rPr>
          <w:rFonts w:hint="default" w:ascii="Times New Roman" w:hAnsi="Times New Roman" w:eastAsia="Times New Roman" w:cs="Times New Roman"/>
          <w:b/>
          <w:bCs/>
          <w:color w:val="C00000"/>
          <w:kern w:val="0"/>
          <w:sz w:val="27"/>
          <w:szCs w:val="27"/>
          <w:u w:val="single"/>
          <w:lang w:val="en-US" w:eastAsia="zh-CN" w:bidi="ar"/>
        </w:rPr>
        <w:t>Struggling Industrial Sectors in Africa</w:t>
      </w:r>
    </w:p>
    <w:p w14:paraId="57B1B3AE">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(a) Nigeria – Oil Dependency and Industrial Struggles</w:t>
      </w:r>
    </w:p>
    <w:p w14:paraId="71AE31C9">
      <w:pPr>
        <w:keepNext w:val="0"/>
        <w:keepLines w:val="0"/>
        <w:widowControl/>
        <w:numPr>
          <w:ilvl w:val="0"/>
          <w:numId w:val="129"/>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Challenges</w:t>
      </w:r>
    </w:p>
    <w:p w14:paraId="55FFAF10">
      <w:pPr>
        <w:keepNext w:val="0"/>
        <w:keepLines w:val="0"/>
        <w:widowControl/>
        <w:numPr>
          <w:ilvl w:val="1"/>
          <w:numId w:val="129"/>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Over-reliance on oil exports, leading to economic vulnerability to price fluctuations.</w:t>
      </w:r>
    </w:p>
    <w:p w14:paraId="4DE76F15">
      <w:pPr>
        <w:keepNext w:val="0"/>
        <w:keepLines w:val="0"/>
        <w:widowControl/>
        <w:numPr>
          <w:ilvl w:val="1"/>
          <w:numId w:val="129"/>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Poor infrastructure (power shortages, bad roads, and limited rail transport).</w:t>
      </w:r>
    </w:p>
    <w:p w14:paraId="129173EB">
      <w:pPr>
        <w:keepNext w:val="0"/>
        <w:keepLines w:val="0"/>
        <w:widowControl/>
        <w:numPr>
          <w:ilvl w:val="1"/>
          <w:numId w:val="129"/>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Corruption and bureaucratic inefficiencies.</w:t>
      </w:r>
    </w:p>
    <w:p w14:paraId="5383F104">
      <w:pPr>
        <w:keepNext w:val="0"/>
        <w:keepLines w:val="0"/>
        <w:widowControl/>
        <w:numPr>
          <w:ilvl w:val="1"/>
          <w:numId w:val="129"/>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Low industrial capacity utilization and import dependence.</w:t>
      </w:r>
    </w:p>
    <w:p w14:paraId="23A639F4">
      <w:pPr>
        <w:keepNext w:val="0"/>
        <w:keepLines w:val="0"/>
        <w:widowControl/>
        <w:numPr>
          <w:ilvl w:val="0"/>
          <w:numId w:val="129"/>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Industrial Sectors Affected</w:t>
      </w:r>
    </w:p>
    <w:p w14:paraId="14A93A84">
      <w:pPr>
        <w:keepNext w:val="0"/>
        <w:keepLines w:val="0"/>
        <w:widowControl/>
        <w:numPr>
          <w:ilvl w:val="1"/>
          <w:numId w:val="129"/>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Declining manufacturing sector due to high production costs.</w:t>
      </w:r>
    </w:p>
    <w:p w14:paraId="3C13B370">
      <w:pPr>
        <w:keepNext w:val="0"/>
        <w:keepLines w:val="0"/>
        <w:widowControl/>
        <w:numPr>
          <w:ilvl w:val="1"/>
          <w:numId w:val="129"/>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Weak textile and automobile industries, unable to compete globally.</w:t>
      </w:r>
    </w:p>
    <w:p w14:paraId="495B3EEE">
      <w:pPr>
        <w:keepNext w:val="0"/>
        <w:keepLines w:val="0"/>
        <w:widowControl/>
        <w:numPr>
          <w:ilvl w:val="0"/>
          <w:numId w:val="129"/>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Consequences</w:t>
      </w:r>
    </w:p>
    <w:p w14:paraId="14F5C4AD">
      <w:pPr>
        <w:keepNext w:val="0"/>
        <w:keepLines w:val="0"/>
        <w:widowControl/>
        <w:numPr>
          <w:ilvl w:val="1"/>
          <w:numId w:val="129"/>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High unemployment and poverty levels.</w:t>
      </w:r>
    </w:p>
    <w:p w14:paraId="7F6BA1EF">
      <w:pPr>
        <w:keepNext w:val="0"/>
        <w:keepLines w:val="0"/>
        <w:widowControl/>
        <w:numPr>
          <w:ilvl w:val="1"/>
          <w:numId w:val="129"/>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Limited economic diversification and slow industrial growth.</w:t>
      </w:r>
    </w:p>
    <w:p w14:paraId="15D54D4C">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(b) Democratic Republic of Congo (DRC) – Rich in Resources, Poor in Industrialization</w:t>
      </w:r>
    </w:p>
    <w:p w14:paraId="3B93462E">
      <w:pPr>
        <w:keepNext w:val="0"/>
        <w:keepLines w:val="0"/>
        <w:widowControl/>
        <w:numPr>
          <w:ilvl w:val="0"/>
          <w:numId w:val="130"/>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Challenges</w:t>
      </w:r>
    </w:p>
    <w:p w14:paraId="4B65EFD5">
      <w:pPr>
        <w:keepNext w:val="0"/>
        <w:keepLines w:val="0"/>
        <w:widowControl/>
        <w:numPr>
          <w:ilvl w:val="1"/>
          <w:numId w:val="130"/>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Political instability and armed conflicts affecting investment.</w:t>
      </w:r>
    </w:p>
    <w:p w14:paraId="769EE3B3">
      <w:pPr>
        <w:keepNext w:val="0"/>
        <w:keepLines w:val="0"/>
        <w:widowControl/>
        <w:numPr>
          <w:ilvl w:val="1"/>
          <w:numId w:val="130"/>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Weak governance and widespread corruption.</w:t>
      </w:r>
    </w:p>
    <w:p w14:paraId="3E51D8DB">
      <w:pPr>
        <w:keepNext w:val="0"/>
        <w:keepLines w:val="0"/>
        <w:widowControl/>
        <w:numPr>
          <w:ilvl w:val="1"/>
          <w:numId w:val="130"/>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Lack of infrastructure, electricity, and skilled workforce.</w:t>
      </w:r>
    </w:p>
    <w:p w14:paraId="3A647DB8">
      <w:pPr>
        <w:keepNext w:val="0"/>
        <w:keepLines w:val="0"/>
        <w:widowControl/>
        <w:numPr>
          <w:ilvl w:val="0"/>
          <w:numId w:val="130"/>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Industries Affected</w:t>
      </w:r>
    </w:p>
    <w:p w14:paraId="714FE494">
      <w:pPr>
        <w:keepNext w:val="0"/>
        <w:keepLines w:val="0"/>
        <w:widowControl/>
        <w:numPr>
          <w:ilvl w:val="1"/>
          <w:numId w:val="130"/>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Mining sector dominated by foreign companies with minimal local industrial development.</w:t>
      </w:r>
    </w:p>
    <w:p w14:paraId="4A21D5A8">
      <w:pPr>
        <w:keepNext w:val="0"/>
        <w:keepLines w:val="0"/>
        <w:widowControl/>
        <w:numPr>
          <w:ilvl w:val="1"/>
          <w:numId w:val="130"/>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Limited manufacturing and processing industries.</w:t>
      </w:r>
    </w:p>
    <w:p w14:paraId="55C4EDD1">
      <w:pPr>
        <w:keepNext w:val="0"/>
        <w:keepLines w:val="0"/>
        <w:widowControl/>
        <w:numPr>
          <w:ilvl w:val="0"/>
          <w:numId w:val="130"/>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Consequences</w:t>
      </w:r>
    </w:p>
    <w:p w14:paraId="40CDB2F0">
      <w:pPr>
        <w:keepNext w:val="0"/>
        <w:keepLines w:val="0"/>
        <w:widowControl/>
        <w:numPr>
          <w:ilvl w:val="1"/>
          <w:numId w:val="130"/>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Exploitation of resources without economic transformation.</w:t>
      </w:r>
    </w:p>
    <w:p w14:paraId="38C5B67E">
      <w:pPr>
        <w:keepNext w:val="0"/>
        <w:keepLines w:val="0"/>
        <w:widowControl/>
        <w:numPr>
          <w:ilvl w:val="1"/>
          <w:numId w:val="130"/>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Persistent poverty and underdevelopment.</w:t>
      </w:r>
    </w:p>
    <w:p w14:paraId="710C15A4">
      <w:pPr>
        <w:keepNext w:val="0"/>
        <w:keepLines w:val="0"/>
        <w:widowControl/>
        <w:suppressLineNumbers w:val="0"/>
        <w:spacing w:before="0" w:beforeAutospacing="0" w:after="0" w:afterAutospacing="0" w:line="360" w:lineRule="auto"/>
        <w:ind w:left="0" w:right="0"/>
        <w:jc w:val="left"/>
        <w:rPr>
          <w:rFonts w:hint="default" w:ascii="Times New Roman" w:hAnsi="Times New Roman" w:eastAsia="Times New Roman" w:cs="Times New Roman"/>
          <w:sz w:val="24"/>
          <w:szCs w:val="24"/>
          <w:lang w:val="en-US"/>
        </w:rPr>
      </w:pPr>
    </w:p>
    <w:p w14:paraId="3C9F0241">
      <w:pPr>
        <w:keepNext w:val="0"/>
        <w:keepLines w:val="0"/>
        <w:widowControl/>
        <w:suppressLineNumbers w:val="0"/>
        <w:spacing w:before="0" w:beforeAutospacing="1" w:after="0" w:afterAutospacing="1" w:line="360" w:lineRule="auto"/>
        <w:ind w:left="0" w:right="0"/>
        <w:jc w:val="left"/>
        <w:outlineLvl w:val="1"/>
        <w:rPr>
          <w:rFonts w:hint="default" w:ascii="Times New Roman" w:hAnsi="Times New Roman" w:eastAsia="Times New Roman" w:cs="Times New Roman"/>
          <w:b/>
          <w:bCs/>
          <w:color w:val="C00000"/>
          <w:sz w:val="32"/>
          <w:szCs w:val="32"/>
          <w:u w:val="single"/>
          <w:lang w:val="en-US"/>
        </w:rPr>
      </w:pPr>
      <w:r>
        <w:rPr>
          <w:rFonts w:hint="default" w:ascii="Times New Roman" w:hAnsi="Times New Roman" w:eastAsia="Times New Roman" w:cs="Times New Roman"/>
          <w:b/>
          <w:bCs/>
          <w:color w:val="C00000"/>
          <w:kern w:val="0"/>
          <w:sz w:val="32"/>
          <w:szCs w:val="32"/>
          <w:u w:val="single"/>
          <w:lang w:val="en-US" w:eastAsia="zh-CN" w:bidi="ar"/>
        </w:rPr>
        <w:t>Challenges to Industrial Growth in Africa</w:t>
      </w:r>
    </w:p>
    <w:p w14:paraId="0FCB5B0C">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sz w:val="27"/>
          <w:szCs w:val="27"/>
          <w:lang w:val="en-US"/>
        </w:rPr>
      </w:pPr>
      <w:r>
        <w:rPr>
          <w:rFonts w:hint="default" w:ascii="Times New Roman" w:hAnsi="Times New Roman" w:eastAsia="Times New Roman" w:cs="Times New Roman"/>
          <w:b/>
          <w:bCs/>
          <w:kern w:val="0"/>
          <w:sz w:val="27"/>
          <w:szCs w:val="27"/>
          <w:lang w:val="en-US" w:eastAsia="zh-CN" w:bidi="ar"/>
        </w:rPr>
        <w:t>1. Infrastructure Deficiencies</w:t>
      </w:r>
    </w:p>
    <w:p w14:paraId="59CCD4CB">
      <w:pPr>
        <w:keepNext w:val="0"/>
        <w:keepLines w:val="0"/>
        <w:widowControl/>
        <w:numPr>
          <w:ilvl w:val="0"/>
          <w:numId w:val="131"/>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Poor road networks, unreliable electricity supply, and weak transportation systems.</w:t>
      </w:r>
    </w:p>
    <w:p w14:paraId="4C98C1C8">
      <w:pPr>
        <w:keepNext w:val="0"/>
        <w:keepLines w:val="0"/>
        <w:widowControl/>
        <w:numPr>
          <w:ilvl w:val="0"/>
          <w:numId w:val="131"/>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High cost of energy and logistics increases production costs.</w:t>
      </w:r>
    </w:p>
    <w:p w14:paraId="5912597E">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sz w:val="27"/>
          <w:szCs w:val="27"/>
          <w:lang w:val="en-US"/>
        </w:rPr>
      </w:pPr>
      <w:r>
        <w:rPr>
          <w:rFonts w:hint="default" w:ascii="Times New Roman" w:hAnsi="Times New Roman" w:eastAsia="Times New Roman" w:cs="Times New Roman"/>
          <w:b/>
          <w:bCs/>
          <w:kern w:val="0"/>
          <w:sz w:val="27"/>
          <w:szCs w:val="27"/>
          <w:lang w:val="en-US" w:eastAsia="zh-CN" w:bidi="ar"/>
        </w:rPr>
        <w:t>2. Limited Access to Finance</w:t>
      </w:r>
    </w:p>
    <w:p w14:paraId="10F2FD34">
      <w:pPr>
        <w:keepNext w:val="0"/>
        <w:keepLines w:val="0"/>
        <w:widowControl/>
        <w:numPr>
          <w:ilvl w:val="0"/>
          <w:numId w:val="132"/>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High-interest rates and lack of investment capital hinder industrial expansion.</w:t>
      </w:r>
    </w:p>
    <w:p w14:paraId="465FC770">
      <w:pPr>
        <w:keepNext w:val="0"/>
        <w:keepLines w:val="0"/>
        <w:widowControl/>
        <w:numPr>
          <w:ilvl w:val="0"/>
          <w:numId w:val="132"/>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Small and medium enterprises (SMEs) struggle to secure loans.</w:t>
      </w:r>
    </w:p>
    <w:p w14:paraId="171C5EEB">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sz w:val="27"/>
          <w:szCs w:val="27"/>
          <w:lang w:val="en-US"/>
        </w:rPr>
      </w:pPr>
      <w:r>
        <w:rPr>
          <w:rFonts w:hint="default" w:ascii="Times New Roman" w:hAnsi="Times New Roman" w:eastAsia="Times New Roman" w:cs="Times New Roman"/>
          <w:b/>
          <w:bCs/>
          <w:kern w:val="0"/>
          <w:sz w:val="27"/>
          <w:szCs w:val="27"/>
          <w:lang w:val="en-US" w:eastAsia="zh-CN" w:bidi="ar"/>
        </w:rPr>
        <w:t>3. Dependence on Raw Material Exports</w:t>
      </w:r>
    </w:p>
    <w:p w14:paraId="46BABDD7">
      <w:pPr>
        <w:keepNext w:val="0"/>
        <w:keepLines w:val="0"/>
        <w:widowControl/>
        <w:numPr>
          <w:ilvl w:val="0"/>
          <w:numId w:val="133"/>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African countries export raw materials without value addition.</w:t>
      </w:r>
    </w:p>
    <w:p w14:paraId="2E16B84B">
      <w:pPr>
        <w:keepNext w:val="0"/>
        <w:keepLines w:val="0"/>
        <w:widowControl/>
        <w:numPr>
          <w:ilvl w:val="0"/>
          <w:numId w:val="133"/>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Reliance on commodity prices exposes economies to market fluctuations.</w:t>
      </w:r>
    </w:p>
    <w:p w14:paraId="5B96D5F4">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sz w:val="27"/>
          <w:szCs w:val="27"/>
          <w:lang w:val="en-US"/>
        </w:rPr>
      </w:pPr>
      <w:r>
        <w:rPr>
          <w:rFonts w:hint="default" w:ascii="Times New Roman" w:hAnsi="Times New Roman" w:eastAsia="Times New Roman" w:cs="Times New Roman"/>
          <w:b/>
          <w:bCs/>
          <w:kern w:val="0"/>
          <w:sz w:val="27"/>
          <w:szCs w:val="27"/>
          <w:lang w:val="en-US" w:eastAsia="zh-CN" w:bidi="ar"/>
        </w:rPr>
        <w:t>4. Political Instability and Corruption</w:t>
      </w:r>
    </w:p>
    <w:p w14:paraId="499F5F63">
      <w:pPr>
        <w:keepNext w:val="0"/>
        <w:keepLines w:val="0"/>
        <w:widowControl/>
        <w:numPr>
          <w:ilvl w:val="0"/>
          <w:numId w:val="134"/>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Unstable political environments discourage foreign investment.</w:t>
      </w:r>
    </w:p>
    <w:p w14:paraId="38D3F3C6">
      <w:pPr>
        <w:keepNext w:val="0"/>
        <w:keepLines w:val="0"/>
        <w:widowControl/>
        <w:numPr>
          <w:ilvl w:val="0"/>
          <w:numId w:val="134"/>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Corruption in government procurement and business regulations increases industrial costs.</w:t>
      </w:r>
    </w:p>
    <w:p w14:paraId="74EA7A78">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sz w:val="27"/>
          <w:szCs w:val="27"/>
          <w:lang w:val="en-US"/>
        </w:rPr>
      </w:pPr>
      <w:r>
        <w:rPr>
          <w:rFonts w:hint="default" w:ascii="Times New Roman" w:hAnsi="Times New Roman" w:eastAsia="Times New Roman" w:cs="Times New Roman"/>
          <w:b/>
          <w:bCs/>
          <w:kern w:val="0"/>
          <w:sz w:val="27"/>
          <w:szCs w:val="27"/>
          <w:lang w:val="en-US" w:eastAsia="zh-CN" w:bidi="ar"/>
        </w:rPr>
        <w:t>5. Low Levels of Technology and Innovation</w:t>
      </w:r>
    </w:p>
    <w:p w14:paraId="434BA47D">
      <w:pPr>
        <w:keepNext w:val="0"/>
        <w:keepLines w:val="0"/>
        <w:widowControl/>
        <w:numPr>
          <w:ilvl w:val="0"/>
          <w:numId w:val="135"/>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Limited investment in research and development.</w:t>
      </w:r>
    </w:p>
    <w:p w14:paraId="1BAA9489">
      <w:pPr>
        <w:keepNext w:val="0"/>
        <w:keepLines w:val="0"/>
        <w:widowControl/>
        <w:numPr>
          <w:ilvl w:val="0"/>
          <w:numId w:val="135"/>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Dependence on outdated technology affects productivity and global competitiveness.</w:t>
      </w:r>
    </w:p>
    <w:p w14:paraId="218C35F8">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sz w:val="27"/>
          <w:szCs w:val="27"/>
          <w:lang w:val="en-US"/>
        </w:rPr>
      </w:pPr>
      <w:r>
        <w:rPr>
          <w:rFonts w:hint="default" w:ascii="Times New Roman" w:hAnsi="Times New Roman" w:eastAsia="Times New Roman" w:cs="Times New Roman"/>
          <w:b/>
          <w:bCs/>
          <w:kern w:val="0"/>
          <w:sz w:val="27"/>
          <w:szCs w:val="27"/>
          <w:lang w:val="en-US" w:eastAsia="zh-CN" w:bidi="ar"/>
        </w:rPr>
        <w:t>6. Skills and Education Gap</w:t>
      </w:r>
    </w:p>
    <w:p w14:paraId="1BE933C0">
      <w:pPr>
        <w:keepNext w:val="0"/>
        <w:keepLines w:val="0"/>
        <w:widowControl/>
        <w:numPr>
          <w:ilvl w:val="0"/>
          <w:numId w:val="136"/>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Inadequate vocational training programs for industrial workforce development.</w:t>
      </w:r>
    </w:p>
    <w:p w14:paraId="4900716B">
      <w:pPr>
        <w:keepNext w:val="0"/>
        <w:keepLines w:val="0"/>
        <w:widowControl/>
        <w:numPr>
          <w:ilvl w:val="0"/>
          <w:numId w:val="136"/>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Mismatch between education systems and industry needs.</w:t>
      </w:r>
    </w:p>
    <w:p w14:paraId="0EF34DB9">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sz w:val="27"/>
          <w:szCs w:val="27"/>
          <w:lang w:val="en-US"/>
        </w:rPr>
      </w:pPr>
      <w:r>
        <w:rPr>
          <w:rFonts w:hint="default" w:ascii="Times New Roman" w:hAnsi="Times New Roman" w:eastAsia="Times New Roman" w:cs="Times New Roman"/>
          <w:b/>
          <w:bCs/>
          <w:kern w:val="0"/>
          <w:sz w:val="27"/>
          <w:szCs w:val="27"/>
          <w:lang w:val="en-US" w:eastAsia="zh-CN" w:bidi="ar"/>
        </w:rPr>
        <w:t>7. Trade Barriers and Weak Regional Integration</w:t>
      </w:r>
    </w:p>
    <w:p w14:paraId="3ACBEE3D">
      <w:pPr>
        <w:keepNext w:val="0"/>
        <w:keepLines w:val="0"/>
        <w:widowControl/>
        <w:numPr>
          <w:ilvl w:val="0"/>
          <w:numId w:val="137"/>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High tariffs and non-tariff barriers limit intra-African trade.</w:t>
      </w:r>
    </w:p>
    <w:p w14:paraId="7E4D0C36">
      <w:pPr>
        <w:keepNext w:val="0"/>
        <w:keepLines w:val="0"/>
        <w:widowControl/>
        <w:numPr>
          <w:ilvl w:val="0"/>
          <w:numId w:val="137"/>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Weak enforcement of trade agreements like the African Continental Free Trade Area (AfCFTA).</w:t>
      </w:r>
    </w:p>
    <w:p w14:paraId="5E8FC1D8">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sz w:val="27"/>
          <w:szCs w:val="27"/>
          <w:lang w:val="en-US"/>
        </w:rPr>
      </w:pPr>
      <w:r>
        <w:rPr>
          <w:rFonts w:hint="default" w:ascii="Times New Roman" w:hAnsi="Times New Roman" w:eastAsia="Times New Roman" w:cs="Times New Roman"/>
          <w:b/>
          <w:bCs/>
          <w:kern w:val="0"/>
          <w:sz w:val="27"/>
          <w:szCs w:val="27"/>
          <w:lang w:val="en-US" w:eastAsia="zh-CN" w:bidi="ar"/>
        </w:rPr>
        <w:t>8. Poor Industrial Policies and Bureaucracy</w:t>
      </w:r>
    </w:p>
    <w:p w14:paraId="0140FF47">
      <w:pPr>
        <w:keepNext w:val="0"/>
        <w:keepLines w:val="0"/>
        <w:widowControl/>
        <w:numPr>
          <w:ilvl w:val="0"/>
          <w:numId w:val="138"/>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Inconsistent government policies discourage long-term investment.</w:t>
      </w:r>
    </w:p>
    <w:p w14:paraId="35805113">
      <w:pPr>
        <w:keepNext w:val="0"/>
        <w:keepLines w:val="0"/>
        <w:widowControl/>
        <w:numPr>
          <w:ilvl w:val="0"/>
          <w:numId w:val="138"/>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Excessive red tape and complex business regulations hinder industrial startups.</w:t>
      </w:r>
    </w:p>
    <w:p w14:paraId="61455184">
      <w:pPr>
        <w:keepNext w:val="0"/>
        <w:keepLines w:val="0"/>
        <w:widowControl/>
        <w:suppressLineNumbers w:val="0"/>
        <w:spacing w:before="0" w:beforeAutospacing="0" w:after="160" w:afterAutospacing="0" w:line="360" w:lineRule="auto"/>
        <w:ind w:left="0" w:right="0"/>
        <w:jc w:val="left"/>
        <w:rPr>
          <w:lang w:val="en-US"/>
        </w:rPr>
      </w:pPr>
    </w:p>
    <w:p w14:paraId="4B392F78">
      <w:pPr>
        <w:keepNext w:val="0"/>
        <w:keepLines w:val="0"/>
        <w:widowControl/>
        <w:suppressLineNumbers w:val="0"/>
        <w:spacing w:before="0" w:beforeAutospacing="1" w:after="0" w:afterAutospacing="1" w:line="360" w:lineRule="auto"/>
        <w:ind w:left="0" w:right="0"/>
        <w:jc w:val="center"/>
        <w:outlineLvl w:val="2"/>
        <w:rPr>
          <w:rFonts w:hint="default" w:ascii="Times New Roman" w:hAnsi="Times New Roman" w:eastAsia="Times New Roman" w:cs="Times New Roman"/>
          <w:b/>
          <w:bCs/>
          <w:sz w:val="24"/>
          <w:szCs w:val="24"/>
          <w:u w:val="single"/>
          <w:lang w:val="en-US"/>
        </w:rPr>
      </w:pPr>
      <w:r>
        <w:rPr>
          <w:rFonts w:hint="default" w:ascii="Times New Roman" w:hAnsi="Times New Roman" w:eastAsia="Times New Roman" w:cs="Times New Roman"/>
          <w:b/>
          <w:bCs/>
          <w:kern w:val="0"/>
          <w:sz w:val="24"/>
          <w:szCs w:val="24"/>
          <w:u w:val="single"/>
          <w:lang w:val="en-US" w:eastAsia="zh-CN" w:bidi="ar"/>
        </w:rPr>
        <w:t>INTRODUCTION TO AFRICA’S GEOGRAPHY</w:t>
      </w:r>
    </w:p>
    <w:p w14:paraId="5203F8F7">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Africa, the second-largest continent on Earth, covers approximately 30.37 million square kilometers and spans across the equator, resulting in a diverse range of climates and ecosystems. It is bordered by the Mediterranean Sea to the north, the Red Sea and the Indian Ocean to the east, and the Atlantic Ocean to the west. With 54 recognized countries, Africa is home to about 1.4 billion people (as of 2025), making it a continent of immense human and cultural diversity.</w:t>
      </w:r>
    </w:p>
    <w:p w14:paraId="22574937">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i/>
          <w:iCs w:val="0"/>
          <w:color w:val="C00000"/>
          <w:kern w:val="0"/>
          <w:sz w:val="24"/>
          <w:szCs w:val="24"/>
          <w:lang w:val="en-US" w:eastAsia="zh-CN" w:bidi="ar"/>
        </w:rPr>
        <w:t>Physical Geography</w:t>
      </w:r>
      <w:r>
        <w:rPr>
          <w:rFonts w:hint="default" w:ascii="Times New Roman" w:hAnsi="Times New Roman" w:eastAsia="Times New Roman" w:cs="Times New Roman"/>
          <w:kern w:val="0"/>
          <w:sz w:val="24"/>
          <w:szCs w:val="24"/>
          <w:lang w:val="en-US" w:eastAsia="zh-CN" w:bidi="ar"/>
        </w:rPr>
        <w:br w:type="textWrapping"/>
      </w:r>
      <w:r>
        <w:rPr>
          <w:rFonts w:hint="default" w:ascii="Times New Roman" w:hAnsi="Times New Roman" w:eastAsia="Times New Roman" w:cs="Times New Roman"/>
          <w:b/>
          <w:bCs/>
          <w:kern w:val="0"/>
          <w:sz w:val="24"/>
          <w:szCs w:val="24"/>
          <w:lang w:val="en-US" w:eastAsia="zh-CN" w:bidi="ar"/>
        </w:rPr>
        <w:t>Physical Geography</w:t>
      </w:r>
      <w:r>
        <w:rPr>
          <w:rFonts w:hint="default" w:ascii="Times New Roman" w:hAnsi="Times New Roman" w:eastAsia="Times New Roman" w:cs="Times New Roman"/>
          <w:kern w:val="0"/>
          <w:sz w:val="24"/>
          <w:szCs w:val="24"/>
          <w:lang w:val="en-US" w:eastAsia="zh-CN" w:bidi="ar"/>
        </w:rPr>
        <w:t xml:space="preserve"> refers to the branch of geography that deals with the study of the Earth's physical features and natural processes. This includes landforms, climate, vegetation, soils, water bodies, and ecosystems. It examines the processes that shape the Earth's surface, such as erosion, weathering, and plate tectonics, and explores the interactions between the natural environment and living organisms.</w:t>
      </w:r>
    </w:p>
    <w:p w14:paraId="26478FC0">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Africa's physical geography is shaped by its ancient geological history. The continent is dominated by a massive plateau that rises steeply near the coasts. Its landforms include vast deserts, extensive savannas, dense tropical rainforests, high mountains, and fertile river valleys. These physical features play a vital role in determining the climates, ecosystems, and human settlement patterns.</w:t>
      </w:r>
    </w:p>
    <w:p w14:paraId="1261CAFA">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i/>
          <w:iCs w:val="0"/>
          <w:color w:val="C00000"/>
          <w:kern w:val="0"/>
          <w:sz w:val="24"/>
          <w:szCs w:val="24"/>
          <w:lang w:val="en-US" w:eastAsia="zh-CN" w:bidi="ar"/>
        </w:rPr>
        <w:t>Human Geography</w:t>
      </w:r>
      <w:r>
        <w:rPr>
          <w:rFonts w:hint="default" w:ascii="Times New Roman" w:hAnsi="Times New Roman" w:eastAsia="Times New Roman" w:cs="Times New Roman"/>
          <w:kern w:val="0"/>
          <w:sz w:val="24"/>
          <w:szCs w:val="24"/>
          <w:lang w:val="en-US" w:eastAsia="zh-CN" w:bidi="ar"/>
        </w:rPr>
        <w:br w:type="textWrapping"/>
      </w:r>
      <w:r>
        <w:rPr>
          <w:rFonts w:hint="default" w:ascii="Times New Roman" w:hAnsi="Times New Roman" w:eastAsia="Times New Roman" w:cs="Times New Roman"/>
          <w:b/>
          <w:bCs/>
          <w:kern w:val="0"/>
          <w:sz w:val="24"/>
          <w:szCs w:val="24"/>
          <w:lang w:val="en-US" w:eastAsia="zh-CN" w:bidi="ar"/>
        </w:rPr>
        <w:t>Human Geography</w:t>
      </w:r>
      <w:r>
        <w:rPr>
          <w:rFonts w:hint="default" w:ascii="Times New Roman" w:hAnsi="Times New Roman" w:eastAsia="Times New Roman" w:cs="Times New Roman"/>
          <w:kern w:val="0"/>
          <w:sz w:val="24"/>
          <w:szCs w:val="24"/>
          <w:lang w:val="en-US" w:eastAsia="zh-CN" w:bidi="ar"/>
        </w:rPr>
        <w:t xml:space="preserve"> is the study of the spatial distribution and interactions of human populations, cultures, societies, economies, and their relationship with the environment. It looks at how human activities, such as agriculture, urbanization, migration, and industrialization, affect the environment and shape the world's regions. Human geography also considers issues like population growth, economic development, and political organization in relation to geography.</w:t>
      </w:r>
    </w:p>
    <w:p w14:paraId="3C7CA182">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Human geography in Africa is equally diverse. The continent is home to thousands of ethnic groups, each with distinct languages, traditions, and cultural practices. Urbanization is rapidly increasing, with major cities such as Lagos, Cairo, and Johannesburg emerging as economic hubs. Despite being rich in natural resources, Africa faces challenges such as poverty, political instability, and environmental degradation.</w:t>
      </w:r>
    </w:p>
    <w:p w14:paraId="690C9C52">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color w:val="C00000"/>
          <w:sz w:val="24"/>
          <w:szCs w:val="24"/>
          <w:lang w:val="en-US"/>
        </w:rPr>
      </w:pPr>
      <w:r>
        <w:rPr>
          <w:rFonts w:hint="default" w:ascii="Times New Roman" w:hAnsi="Times New Roman" w:eastAsia="Times New Roman" w:cs="Times New Roman"/>
          <w:b/>
          <w:bCs/>
          <w:color w:val="C00000"/>
          <w:kern w:val="0"/>
          <w:sz w:val="24"/>
          <w:szCs w:val="24"/>
          <w:lang w:val="en-US" w:eastAsia="zh-CN" w:bidi="ar"/>
        </w:rPr>
        <w:t>Key Geographical Features in Africa</w:t>
      </w:r>
    </w:p>
    <w:p w14:paraId="3341192C">
      <w:pPr>
        <w:pStyle w:val="7"/>
        <w:keepNext w:val="0"/>
        <w:keepLines w:val="0"/>
        <w:widowControl/>
        <w:numPr>
          <w:ilvl w:val="0"/>
          <w:numId w:val="139"/>
        </w:numPr>
        <w:suppressLineNumbers w:val="0"/>
        <w:spacing w:before="0" w:beforeAutospacing="1" w:after="0" w:afterAutospacing="1" w:line="360" w:lineRule="auto"/>
        <w:ind w:left="1080" w:right="0" w:hanging="720"/>
        <w:contextualSpacing/>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i/>
          <w:iCs w:val="0"/>
          <w:color w:val="C00000"/>
          <w:kern w:val="0"/>
          <w:sz w:val="24"/>
          <w:szCs w:val="24"/>
          <w:lang w:val="en-US" w:eastAsia="zh-CN" w:bidi="ar"/>
        </w:rPr>
        <w:t>Rivers</w:t>
      </w:r>
      <w:r>
        <w:rPr>
          <w:rFonts w:hint="default" w:ascii="Times New Roman" w:hAnsi="Times New Roman" w:eastAsia="Times New Roman" w:cs="Times New Roman"/>
          <w:kern w:val="0"/>
          <w:sz w:val="24"/>
          <w:szCs w:val="24"/>
          <w:lang w:val="en-US" w:eastAsia="zh-CN" w:bidi="ar"/>
        </w:rPr>
        <w:br w:type="textWrapping"/>
      </w:r>
      <w:r>
        <w:rPr>
          <w:rFonts w:hint="default" w:ascii="Times New Roman" w:hAnsi="Times New Roman" w:eastAsia="Times New Roman" w:cs="Times New Roman"/>
          <w:kern w:val="0"/>
          <w:sz w:val="24"/>
          <w:szCs w:val="24"/>
          <w:lang w:val="en-US" w:eastAsia="zh-CN" w:bidi="ar"/>
        </w:rPr>
        <w:t>Africa’s rivers are vital for its ecosystems, agriculture, transportation, and energy generation. Some of the most significant rivers include:</w:t>
      </w:r>
    </w:p>
    <w:p w14:paraId="2EBDFDD0">
      <w:pPr>
        <w:keepNext w:val="0"/>
        <w:keepLines w:val="0"/>
        <w:widowControl/>
        <w:numPr>
          <w:ilvl w:val="0"/>
          <w:numId w:val="140"/>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Nile River</w:t>
      </w:r>
      <w:r>
        <w:rPr>
          <w:rFonts w:hint="default" w:ascii="Times New Roman" w:hAnsi="Times New Roman" w:eastAsia="Times New Roman" w:cs="Times New Roman"/>
          <w:sz w:val="24"/>
          <w:szCs w:val="24"/>
          <w:lang w:val="en-US" w:eastAsia="en-US"/>
        </w:rPr>
        <w:t>: At 6,650 kilometers, the Nile is the longest river in the world. It flows through northeastern Africa, supporting agriculture and livelihoods in countries like Egypt and Sudan.</w:t>
      </w:r>
    </w:p>
    <w:p w14:paraId="0A954101">
      <w:pPr>
        <w:keepNext w:val="0"/>
        <w:keepLines w:val="0"/>
        <w:widowControl/>
        <w:suppressLineNumbers w:val="0"/>
        <w:spacing w:before="0" w:beforeAutospacing="1" w:after="0" w:afterAutospacing="1" w:line="360" w:lineRule="auto"/>
        <w:ind w:left="720" w:right="0"/>
        <w:jc w:val="left"/>
        <w:rPr>
          <w:rFonts w:hint="default" w:ascii="Times New Roman" w:hAnsi="Times New Roman" w:eastAsia="Times New Roman" w:cs="Times New Roman"/>
          <w:sz w:val="24"/>
          <w:szCs w:val="24"/>
          <w:lang w:val="en-US"/>
        </w:rPr>
      </w:pPr>
      <w:r>
        <w:rPr>
          <w:rFonts w:hint="eastAsia" w:ascii="Calibri" w:hAnsi="Calibri" w:eastAsia="Calibri" w:cs="Times New Roman"/>
          <w:kern w:val="0"/>
          <w:sz w:val="22"/>
          <w:szCs w:val="22"/>
          <w:lang w:val="en-US" w:eastAsia="zh-CN" w:bidi="ar"/>
        </w:rPr>
        <w:drawing>
          <wp:inline distT="0" distB="0" distL="114300" distR="114300">
            <wp:extent cx="3787140" cy="2514600"/>
            <wp:effectExtent l="0" t="0" r="7620" b="0"/>
            <wp:docPr id="5" name="Picture 1" descr="1,500+ Nile River Sudan Stock Photos, Pictures &amp; Royal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1,500+ Nile River Sudan Stock Photos, Pictures &amp; Royalty ..."/>
                    <pic:cNvPicPr>
                      <a:picLocks noChangeAspect="1"/>
                    </pic:cNvPicPr>
                  </pic:nvPicPr>
                  <pic:blipFill>
                    <a:blip r:embed="rId6"/>
                    <a:stretch>
                      <a:fillRect/>
                    </a:stretch>
                  </pic:blipFill>
                  <pic:spPr>
                    <a:xfrm>
                      <a:off x="0" y="0"/>
                      <a:ext cx="3787140" cy="2514600"/>
                    </a:xfrm>
                    <a:prstGeom prst="rect">
                      <a:avLst/>
                    </a:prstGeom>
                    <a:noFill/>
                    <a:ln>
                      <a:noFill/>
                    </a:ln>
                  </pic:spPr>
                </pic:pic>
              </a:graphicData>
            </a:graphic>
          </wp:inline>
        </w:drawing>
      </w:r>
      <w:r>
        <w:rPr>
          <w:rFonts w:hint="default" w:ascii="Times New Roman" w:hAnsi="Times New Roman" w:eastAsia="Times New Roman" w:cs="Times New Roman"/>
          <w:b/>
          <w:bCs w:val="0"/>
          <w:i/>
          <w:iCs w:val="0"/>
          <w:kern w:val="0"/>
          <w:sz w:val="24"/>
          <w:szCs w:val="24"/>
          <w:lang w:val="en-US" w:eastAsia="zh-CN" w:bidi="ar"/>
        </w:rPr>
        <w:t>Nile River in Sudan</w:t>
      </w:r>
    </w:p>
    <w:p w14:paraId="370BFD87">
      <w:pPr>
        <w:keepNext w:val="0"/>
        <w:keepLines w:val="0"/>
        <w:widowControl/>
        <w:numPr>
          <w:ilvl w:val="0"/>
          <w:numId w:val="140"/>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Congo River</w:t>
      </w:r>
      <w:r>
        <w:rPr>
          <w:rFonts w:hint="default" w:ascii="Times New Roman" w:hAnsi="Times New Roman" w:eastAsia="Times New Roman" w:cs="Times New Roman"/>
          <w:sz w:val="24"/>
          <w:szCs w:val="24"/>
          <w:lang w:val="en-US" w:eastAsia="en-US"/>
        </w:rPr>
        <w:t>: The second-largest river in Africa, it flows through the Congo Basin, which hosts the world’s second-largest rainforest.</w:t>
      </w:r>
    </w:p>
    <w:p w14:paraId="3CB8A111">
      <w:pPr>
        <w:keepNext w:val="0"/>
        <w:keepLines w:val="0"/>
        <w:widowControl/>
        <w:numPr>
          <w:ilvl w:val="0"/>
          <w:numId w:val="140"/>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Niger River</w:t>
      </w:r>
      <w:r>
        <w:rPr>
          <w:rFonts w:hint="default" w:ascii="Times New Roman" w:hAnsi="Times New Roman" w:eastAsia="Times New Roman" w:cs="Times New Roman"/>
          <w:sz w:val="24"/>
          <w:szCs w:val="24"/>
          <w:lang w:val="en-US" w:eastAsia="en-US"/>
        </w:rPr>
        <w:t>: Flowing through West Africa, it is crucial for irrigation, fishing, and transportation.</w:t>
      </w:r>
    </w:p>
    <w:p w14:paraId="79E6C444">
      <w:pPr>
        <w:keepNext w:val="0"/>
        <w:keepLines w:val="0"/>
        <w:widowControl/>
        <w:numPr>
          <w:ilvl w:val="0"/>
          <w:numId w:val="140"/>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Zambezi River</w:t>
      </w:r>
      <w:r>
        <w:rPr>
          <w:rFonts w:hint="default" w:ascii="Times New Roman" w:hAnsi="Times New Roman" w:eastAsia="Times New Roman" w:cs="Times New Roman"/>
          <w:sz w:val="24"/>
          <w:szCs w:val="24"/>
          <w:lang w:val="en-US" w:eastAsia="en-US"/>
        </w:rPr>
        <w:t>: Known for the majestic Victoria Falls, it is a vital source of hydroelectric power.</w:t>
      </w:r>
    </w:p>
    <w:p w14:paraId="3E5BD377">
      <w:pPr>
        <w:keepNext w:val="0"/>
        <w:keepLines w:val="0"/>
        <w:widowControl/>
        <w:numPr>
          <w:ilvl w:val="0"/>
          <w:numId w:val="140"/>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Orange River</w:t>
      </w:r>
      <w:r>
        <w:rPr>
          <w:rFonts w:hint="default" w:ascii="Times New Roman" w:hAnsi="Times New Roman" w:eastAsia="Times New Roman" w:cs="Times New Roman"/>
          <w:sz w:val="24"/>
          <w:szCs w:val="24"/>
          <w:lang w:val="en-US" w:eastAsia="en-US"/>
        </w:rPr>
        <w:t>: Located in Southern Africa, it provides water for agriculture and industry.</w:t>
      </w:r>
    </w:p>
    <w:p w14:paraId="25386F19">
      <w:pPr>
        <w:pStyle w:val="7"/>
        <w:keepNext w:val="0"/>
        <w:keepLines w:val="0"/>
        <w:widowControl/>
        <w:numPr>
          <w:ilvl w:val="0"/>
          <w:numId w:val="139"/>
        </w:numPr>
        <w:suppressLineNumbers w:val="0"/>
        <w:spacing w:before="0" w:beforeAutospacing="1" w:after="0" w:afterAutospacing="1" w:line="360" w:lineRule="auto"/>
        <w:ind w:left="1080" w:right="0" w:hanging="720"/>
        <w:contextualSpacing/>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i/>
          <w:iCs w:val="0"/>
          <w:color w:val="C00000"/>
          <w:kern w:val="0"/>
          <w:sz w:val="24"/>
          <w:szCs w:val="24"/>
          <w:lang w:val="en-US" w:eastAsia="zh-CN" w:bidi="ar"/>
        </w:rPr>
        <w:t>Mountains</w:t>
      </w:r>
      <w:r>
        <w:rPr>
          <w:rFonts w:hint="default" w:ascii="Times New Roman" w:hAnsi="Times New Roman" w:eastAsia="Times New Roman" w:cs="Times New Roman"/>
          <w:kern w:val="0"/>
          <w:sz w:val="24"/>
          <w:szCs w:val="24"/>
          <w:lang w:val="en-US" w:eastAsia="zh-CN" w:bidi="ar"/>
        </w:rPr>
        <w:br w:type="textWrapping"/>
      </w:r>
      <w:r>
        <w:rPr>
          <w:rFonts w:hint="default" w:ascii="Times New Roman" w:hAnsi="Times New Roman" w:eastAsia="Times New Roman" w:cs="Times New Roman"/>
          <w:kern w:val="0"/>
          <w:sz w:val="24"/>
          <w:szCs w:val="24"/>
          <w:lang w:val="en-US" w:eastAsia="zh-CN" w:bidi="ar"/>
        </w:rPr>
        <w:t>Africa is home to diverse mountain ranges and peaks, many of which have cultural and environmental significance:</w:t>
      </w:r>
    </w:p>
    <w:p w14:paraId="1ACFCCF3">
      <w:pPr>
        <w:keepNext w:val="0"/>
        <w:keepLines w:val="0"/>
        <w:widowControl/>
        <w:numPr>
          <w:ilvl w:val="0"/>
          <w:numId w:val="141"/>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Mount Kilimanjaro</w:t>
      </w:r>
      <w:r>
        <w:rPr>
          <w:rFonts w:hint="default" w:ascii="Times New Roman" w:hAnsi="Times New Roman" w:eastAsia="Times New Roman" w:cs="Times New Roman"/>
          <w:sz w:val="24"/>
          <w:szCs w:val="24"/>
          <w:lang w:val="en-US" w:eastAsia="en-US"/>
        </w:rPr>
        <w:t>: Located in Tanzania, it is the highest peak in Africa at 5,895 meters. Its snow-capped summit contrasts with the surrounding savanna.</w:t>
      </w:r>
    </w:p>
    <w:p w14:paraId="2E04D0F5">
      <w:pPr>
        <w:keepNext w:val="0"/>
        <w:keepLines w:val="0"/>
        <w:widowControl/>
        <w:suppressLineNumbers w:val="0"/>
        <w:spacing w:before="0" w:beforeAutospacing="1" w:after="0" w:afterAutospacing="1" w:line="360" w:lineRule="auto"/>
        <w:ind w:left="720" w:right="0"/>
        <w:jc w:val="left"/>
        <w:rPr>
          <w:rFonts w:hint="default" w:ascii="Times New Roman" w:hAnsi="Times New Roman" w:eastAsia="Times New Roman" w:cs="Times New Roman"/>
          <w:sz w:val="24"/>
          <w:szCs w:val="24"/>
          <w:lang w:val="en-US"/>
        </w:rPr>
      </w:pPr>
      <w:r>
        <w:rPr>
          <w:rFonts w:hint="eastAsia" w:ascii="Calibri" w:hAnsi="Calibri" w:eastAsia="Calibri" w:cs="Times New Roman"/>
          <w:kern w:val="0"/>
          <w:sz w:val="22"/>
          <w:szCs w:val="22"/>
          <w:lang w:val="en-US" w:eastAsia="zh-CN" w:bidi="ar"/>
        </w:rPr>
        <w:drawing>
          <wp:inline distT="0" distB="0" distL="114300" distR="114300">
            <wp:extent cx="3672840" cy="2423160"/>
            <wp:effectExtent l="0" t="0" r="0" b="0"/>
            <wp:docPr id="4" name="Picture 2" descr="Kilimanjaro Pictures [HD] | Download Free Images on Un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Kilimanjaro Pictures [HD] | Download Free Images on Unsplash"/>
                    <pic:cNvPicPr>
                      <a:picLocks noChangeAspect="1"/>
                    </pic:cNvPicPr>
                  </pic:nvPicPr>
                  <pic:blipFill>
                    <a:blip r:embed="rId7"/>
                    <a:stretch>
                      <a:fillRect/>
                    </a:stretch>
                  </pic:blipFill>
                  <pic:spPr>
                    <a:xfrm>
                      <a:off x="0" y="0"/>
                      <a:ext cx="3672840" cy="2423160"/>
                    </a:xfrm>
                    <a:prstGeom prst="rect">
                      <a:avLst/>
                    </a:prstGeom>
                    <a:noFill/>
                    <a:ln>
                      <a:noFill/>
                    </a:ln>
                  </pic:spPr>
                </pic:pic>
              </a:graphicData>
            </a:graphic>
          </wp:inline>
        </w:drawing>
      </w:r>
      <w:r>
        <w:rPr>
          <w:rFonts w:hint="default" w:ascii="Times New Roman" w:hAnsi="Times New Roman" w:eastAsia="Times New Roman" w:cs="Times New Roman"/>
          <w:b/>
          <w:bCs w:val="0"/>
          <w:i/>
          <w:iCs w:val="0"/>
          <w:kern w:val="0"/>
          <w:sz w:val="24"/>
          <w:szCs w:val="24"/>
          <w:lang w:val="en-US" w:eastAsia="zh-CN" w:bidi="ar"/>
        </w:rPr>
        <w:t>Mt. Kilimanjaro</w:t>
      </w:r>
    </w:p>
    <w:p w14:paraId="26883247">
      <w:pPr>
        <w:keepNext w:val="0"/>
        <w:keepLines w:val="0"/>
        <w:widowControl/>
        <w:numPr>
          <w:ilvl w:val="0"/>
          <w:numId w:val="141"/>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Mount Kenya</w:t>
      </w:r>
      <w:r>
        <w:rPr>
          <w:rFonts w:hint="default" w:ascii="Times New Roman" w:hAnsi="Times New Roman" w:eastAsia="Times New Roman" w:cs="Times New Roman"/>
          <w:sz w:val="24"/>
          <w:szCs w:val="24"/>
          <w:lang w:val="en-US" w:eastAsia="en-US"/>
        </w:rPr>
        <w:t>: The second-highest peak, located in Kenya, is an important source of water for the country.</w:t>
      </w:r>
    </w:p>
    <w:p w14:paraId="598F34A1">
      <w:pPr>
        <w:keepNext w:val="0"/>
        <w:keepLines w:val="0"/>
        <w:widowControl/>
        <w:numPr>
          <w:ilvl w:val="0"/>
          <w:numId w:val="141"/>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Atlas Mountains</w:t>
      </w:r>
      <w:r>
        <w:rPr>
          <w:rFonts w:hint="default" w:ascii="Times New Roman" w:hAnsi="Times New Roman" w:eastAsia="Times New Roman" w:cs="Times New Roman"/>
          <w:sz w:val="24"/>
          <w:szCs w:val="24"/>
          <w:lang w:val="en-US" w:eastAsia="en-US"/>
        </w:rPr>
        <w:t>: Stretching across Morocco, Algeria, and Tunisia, these mountains separate the Mediterranean coastline from the Sahara Desert.</w:t>
      </w:r>
    </w:p>
    <w:p w14:paraId="755D5111">
      <w:pPr>
        <w:keepNext w:val="0"/>
        <w:keepLines w:val="0"/>
        <w:widowControl/>
        <w:numPr>
          <w:ilvl w:val="0"/>
          <w:numId w:val="141"/>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Drakensberg Mountains</w:t>
      </w:r>
      <w:r>
        <w:rPr>
          <w:rFonts w:hint="default" w:ascii="Times New Roman" w:hAnsi="Times New Roman" w:eastAsia="Times New Roman" w:cs="Times New Roman"/>
          <w:sz w:val="24"/>
          <w:szCs w:val="24"/>
          <w:lang w:val="en-US" w:eastAsia="en-US"/>
        </w:rPr>
        <w:t>: Found in South Africa, these mountains are known for their dramatic cliffs and biodiversity.</w:t>
      </w:r>
    </w:p>
    <w:p w14:paraId="463E55A4">
      <w:pPr>
        <w:keepNext w:val="0"/>
        <w:keepLines w:val="0"/>
        <w:widowControl/>
        <w:numPr>
          <w:ilvl w:val="0"/>
          <w:numId w:val="141"/>
        </w:numPr>
        <w:suppressLineNumbers w:val="0"/>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Ethiopian Highlands</w:t>
      </w:r>
      <w:r>
        <w:rPr>
          <w:rFonts w:hint="default" w:ascii="Times New Roman" w:hAnsi="Times New Roman" w:eastAsia="Times New Roman" w:cs="Times New Roman"/>
          <w:sz w:val="24"/>
          <w:szCs w:val="24"/>
          <w:lang w:val="en-US" w:eastAsia="en-US"/>
        </w:rPr>
        <w:t>: Often called the “Roof of Africa,” this region is the source of the Blue Nile River.</w:t>
      </w:r>
    </w:p>
    <w:p w14:paraId="0799CCE9">
      <w:pPr>
        <w:pStyle w:val="7"/>
        <w:keepNext w:val="0"/>
        <w:keepLines w:val="0"/>
        <w:widowControl/>
        <w:numPr>
          <w:ilvl w:val="0"/>
          <w:numId w:val="139"/>
        </w:numPr>
        <w:suppressLineNumbers w:val="0"/>
        <w:spacing w:before="0" w:beforeAutospacing="1" w:after="0" w:afterAutospacing="1" w:line="360" w:lineRule="auto"/>
        <w:ind w:left="1080" w:right="0" w:hanging="720"/>
        <w:contextualSpacing/>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i/>
          <w:iCs w:val="0"/>
          <w:color w:val="C00000"/>
          <w:kern w:val="0"/>
          <w:sz w:val="24"/>
          <w:szCs w:val="24"/>
          <w:lang w:val="en-US" w:eastAsia="zh-CN" w:bidi="ar"/>
        </w:rPr>
        <w:t>Climatic Zones</w:t>
      </w:r>
      <w:r>
        <w:rPr>
          <w:rFonts w:hint="default" w:ascii="Times New Roman" w:hAnsi="Times New Roman" w:eastAsia="Times New Roman" w:cs="Times New Roman"/>
          <w:kern w:val="0"/>
          <w:sz w:val="24"/>
          <w:szCs w:val="24"/>
          <w:lang w:val="en-US" w:eastAsia="zh-CN" w:bidi="ar"/>
        </w:rPr>
        <w:br w:type="textWrapping"/>
      </w:r>
      <w:r>
        <w:rPr>
          <w:rFonts w:hint="default" w:ascii="Times New Roman" w:hAnsi="Times New Roman" w:eastAsia="Times New Roman" w:cs="Times New Roman"/>
          <w:kern w:val="0"/>
          <w:sz w:val="24"/>
          <w:szCs w:val="24"/>
          <w:lang w:val="en-US" w:eastAsia="zh-CN" w:bidi="ar"/>
        </w:rPr>
        <w:t>Africa’s vast size and varied topography result in several climatic zones:</w:t>
      </w:r>
    </w:p>
    <w:p w14:paraId="33115B6C">
      <w:pPr>
        <w:keepNext w:val="0"/>
        <w:keepLines w:val="0"/>
        <w:widowControl/>
        <w:numPr>
          <w:ilvl w:val="0"/>
          <w:numId w:val="142"/>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Equatorial Climate (Tropical Rainforest)</w:t>
      </w:r>
    </w:p>
    <w:p w14:paraId="606F2A02">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Found around the equator, especially in areas like the Congo Basin and parts of West Africa.</w:t>
      </w:r>
    </w:p>
    <w:p w14:paraId="1A9346C1">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Characterized by consistently high temperatures (25–30°C) and heavy rainfall throughout the year.</w:t>
      </w:r>
    </w:p>
    <w:p w14:paraId="42FE2C80">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Dense tropical rainforests dominate this region.</w:t>
      </w:r>
    </w:p>
    <w:p w14:paraId="763EBC68">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Issues include soil degradation from heavy rains and deforestation.</w:t>
      </w:r>
    </w:p>
    <w:p w14:paraId="1137E3BF">
      <w:pPr>
        <w:keepNext w:val="0"/>
        <w:keepLines w:val="0"/>
        <w:widowControl/>
        <w:numPr>
          <w:ilvl w:val="0"/>
          <w:numId w:val="142"/>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Tropical Wet and Dry Climate (Savanna)</w:t>
      </w:r>
    </w:p>
    <w:p w14:paraId="77D1C7E9">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Common in areas surrounding the equatorial zone, such as Kenya, Tanzania, and Nigeria.</w:t>
      </w:r>
    </w:p>
    <w:p w14:paraId="2C93C308">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Experiences a clear wet season in summer and a dry season in winter.</w:t>
      </w:r>
    </w:p>
    <w:p w14:paraId="5D9A9DEE">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Vegetation includes grasslands with scattered trees.</w:t>
      </w:r>
    </w:p>
    <w:p w14:paraId="278BDA73">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Prone to droughts and desertification.</w:t>
      </w:r>
    </w:p>
    <w:p w14:paraId="4A88865B">
      <w:pPr>
        <w:keepNext w:val="0"/>
        <w:keepLines w:val="0"/>
        <w:widowControl/>
        <w:numPr>
          <w:ilvl w:val="0"/>
          <w:numId w:val="142"/>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Desert Climate</w:t>
      </w:r>
    </w:p>
    <w:p w14:paraId="7FD05470">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Found in the Sahara (North Africa), Kalahari, and Namib (Southern Africa).</w:t>
      </w:r>
    </w:p>
    <w:p w14:paraId="12E9B91E">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Characterized by extremely high daytime temperatures and very low rainfall (less than 250 mm annually).</w:t>
      </w:r>
    </w:p>
    <w:p w14:paraId="7A565299">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Sparse vegetation adapted to harsh, arid conditions.</w:t>
      </w:r>
    </w:p>
    <w:p w14:paraId="24381D14">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Water scarcity and extreme heat pose major challenges.</w:t>
      </w:r>
    </w:p>
    <w:p w14:paraId="01192EBF">
      <w:pPr>
        <w:keepNext w:val="0"/>
        <w:keepLines w:val="0"/>
        <w:widowControl/>
        <w:numPr>
          <w:ilvl w:val="0"/>
          <w:numId w:val="142"/>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Semi-Arid Climate (Sahel)</w:t>
      </w:r>
    </w:p>
    <w:p w14:paraId="76F1BE9B">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Lies between the Sahara Desert and the savanna, stretching across countries like Chad, Sudan, and Mali.</w:t>
      </w:r>
    </w:p>
    <w:p w14:paraId="49033CF9">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Rainfall is low and unpredictable, making it vulnerable to frequent droughts.</w:t>
      </w:r>
    </w:p>
    <w:p w14:paraId="1AE149CA">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Vegetation consists of grasslands and scattered shrubs.</w:t>
      </w:r>
    </w:p>
    <w:p w14:paraId="3748EF67">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Desertification and food security are significant concerns.</w:t>
      </w:r>
    </w:p>
    <w:p w14:paraId="0E8766F2">
      <w:pPr>
        <w:keepNext w:val="0"/>
        <w:keepLines w:val="0"/>
        <w:widowControl/>
        <w:numPr>
          <w:ilvl w:val="0"/>
          <w:numId w:val="142"/>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Mediterranean Climate</w:t>
      </w:r>
    </w:p>
    <w:p w14:paraId="63830CD8">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Found in North Africa’s coastal areas (e.g., Morocco, Tunisia) and the southern tip of Africa (e.g., Cape Town).</w:t>
      </w:r>
    </w:p>
    <w:p w14:paraId="6CC3C776">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Warm, dry summers and mild, wet winters define this climate.</w:t>
      </w:r>
    </w:p>
    <w:p w14:paraId="1B85AC23">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Vegetation includes Mediterranean scrub and evergreen forests.</w:t>
      </w:r>
    </w:p>
    <w:p w14:paraId="05DCA060">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Urbanization and water scarcity are common challenges.</w:t>
      </w:r>
    </w:p>
    <w:p w14:paraId="221947AF">
      <w:pPr>
        <w:keepNext w:val="0"/>
        <w:keepLines w:val="0"/>
        <w:widowControl/>
        <w:numPr>
          <w:ilvl w:val="0"/>
          <w:numId w:val="142"/>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Highland Climate</w:t>
      </w:r>
    </w:p>
    <w:p w14:paraId="362D2DD4">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Found in elevated areas like the Ethiopian Highlands and Kenyan Highlands.</w:t>
      </w:r>
    </w:p>
    <w:p w14:paraId="57CCEF62">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Cooler temperatures due to altitude, with rainfall that varies by location.</w:t>
      </w:r>
    </w:p>
    <w:p w14:paraId="7F87FC39">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Vegetation ranges from forests to grasslands, depending on elevation.</w:t>
      </w:r>
    </w:p>
    <w:p w14:paraId="7BD9066C">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Faces issues such as soil erosion and deforestation.</w:t>
      </w:r>
    </w:p>
    <w:p w14:paraId="6789C984">
      <w:pPr>
        <w:keepNext w:val="0"/>
        <w:keepLines w:val="0"/>
        <w:widowControl/>
        <w:numPr>
          <w:ilvl w:val="0"/>
          <w:numId w:val="142"/>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Humid Subtropical Climate</w:t>
      </w:r>
    </w:p>
    <w:p w14:paraId="49480652">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Found along the southeastern coast of Africa, including Mozambique and parts of South Africa.</w:t>
      </w:r>
    </w:p>
    <w:p w14:paraId="36913418">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Summers are warm and humid, while winters are mild.</w:t>
      </w:r>
    </w:p>
    <w:p w14:paraId="20327205">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Vegetation includes deciduous forests and grasslands.</w:t>
      </w:r>
    </w:p>
    <w:p w14:paraId="52DA46CA">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Cyclones and flooding are common threats.</w:t>
      </w:r>
    </w:p>
    <w:p w14:paraId="6309A440">
      <w:pPr>
        <w:keepNext w:val="0"/>
        <w:keepLines w:val="0"/>
        <w:widowControl/>
        <w:numPr>
          <w:ilvl w:val="0"/>
          <w:numId w:val="142"/>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Temperate Climate</w:t>
      </w:r>
    </w:p>
    <w:p w14:paraId="38CF7669">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Found in the southernmost regions, such as South Africa’s Cape region.</w:t>
      </w:r>
    </w:p>
    <w:p w14:paraId="225BD77B">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Moderate temperatures with varying rainfall patterns.</w:t>
      </w:r>
    </w:p>
    <w:p w14:paraId="0BEE9E4A">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Vegetation includes shrubs and mixed forests.</w:t>
      </w:r>
    </w:p>
    <w:p w14:paraId="695BEADF">
      <w:pPr>
        <w:keepNext w:val="0"/>
        <w:keepLines w:val="0"/>
        <w:widowControl/>
        <w:numPr>
          <w:ilvl w:val="1"/>
          <w:numId w:val="142"/>
        </w:numPr>
        <w:suppressLineNumbers w:val="0"/>
        <w:spacing w:before="0" w:beforeAutospacing="1" w:after="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Challenges include managing water resources and supporting sustainable agriculture.</w:t>
      </w:r>
    </w:p>
    <w:p w14:paraId="23D23AE4">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Each climatic zone shapes the way people live and interact with the environment, but all face unique challenges from climate change and human activity.</w:t>
      </w:r>
    </w:p>
    <w:p w14:paraId="5498DBA7">
      <w:pPr>
        <w:keepNext w:val="0"/>
        <w:keepLines w:val="0"/>
        <w:widowControl/>
        <w:suppressLineNumbers w:val="0"/>
        <w:spacing w:before="0" w:beforeAutospacing="1" w:after="0" w:afterAutospacing="1" w:line="360" w:lineRule="auto"/>
        <w:ind w:left="0" w:right="0"/>
        <w:jc w:val="center"/>
        <w:outlineLvl w:val="2"/>
        <w:rPr>
          <w:rFonts w:hint="default" w:ascii="Times New Roman" w:hAnsi="Times New Roman" w:eastAsia="Times New Roman" w:cs="Times New Roman"/>
          <w:b/>
          <w:bCs/>
          <w:color w:val="C00000"/>
          <w:sz w:val="24"/>
          <w:szCs w:val="24"/>
          <w:u w:val="single"/>
          <w:lang w:val="en-US"/>
        </w:rPr>
      </w:pPr>
      <w:r>
        <w:rPr>
          <w:rFonts w:hint="default" w:ascii="Times New Roman" w:hAnsi="Times New Roman" w:eastAsia="Times New Roman" w:cs="Times New Roman"/>
          <w:b/>
          <w:bCs/>
          <w:color w:val="C00000"/>
          <w:kern w:val="0"/>
          <w:sz w:val="24"/>
          <w:szCs w:val="24"/>
          <w:u w:val="single"/>
          <w:lang w:val="en-US" w:eastAsia="zh-CN" w:bidi="ar"/>
        </w:rPr>
        <w:t>DIVERSITY OF AFRICA’S PEOPLES AND CULTURES</w:t>
      </w:r>
    </w:p>
    <w:p w14:paraId="1D3E0232">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Africa is a continent of remarkable cultural richness, shaped by its long history, geographical diversity, and interactions with other regions of the world. From the ancient civilizations of Egypt and Ethiopia to the modern-day urban centers like Lagos and Nairobi, Africa’s cultural landscape is as varied and dynamic as its people. This section explores the diversity of Africa’s peoples, ethnic groups, languages, religious practices, and cultural expressions, providing a comprehensive understanding of the continent's multifaceted identities.</w:t>
      </w:r>
    </w:p>
    <w:p w14:paraId="0A4B807E">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color w:val="C00000"/>
          <w:sz w:val="24"/>
          <w:szCs w:val="24"/>
          <w:lang w:val="en-US"/>
        </w:rPr>
      </w:pPr>
      <w:r>
        <w:rPr>
          <w:rFonts w:hint="default" w:ascii="Times New Roman" w:hAnsi="Times New Roman" w:eastAsia="Times New Roman" w:cs="Times New Roman"/>
          <w:b/>
          <w:bCs/>
          <w:color w:val="C00000"/>
          <w:kern w:val="0"/>
          <w:sz w:val="24"/>
          <w:szCs w:val="24"/>
          <w:lang w:val="en-US" w:eastAsia="zh-CN" w:bidi="ar"/>
        </w:rPr>
        <w:t>Ethnic Groups and Languages</w:t>
      </w:r>
    </w:p>
    <w:p w14:paraId="108C03C4">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Ethnic Groups</w:t>
      </w:r>
    </w:p>
    <w:p w14:paraId="6D5321E7">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Africa is home to an astounding variety of ethnic groups—over 3,000 distinct groups. These groups are often tied to specific geographic regions, and their traditions, languages, and social structures reflect a wide array of adaptations to different environments. Some of the most prominent ethnic groups in Africa include:</w:t>
      </w:r>
    </w:p>
    <w:p w14:paraId="74B70AFB">
      <w:pPr>
        <w:keepNext w:val="0"/>
        <w:keepLines w:val="0"/>
        <w:widowControl/>
        <w:numPr>
          <w:ilvl w:val="0"/>
          <w:numId w:val="143"/>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Hausa-Fulani</w:t>
      </w:r>
      <w:r>
        <w:rPr>
          <w:rFonts w:hint="default" w:ascii="Times New Roman" w:hAnsi="Times New Roman" w:eastAsia="Times New Roman" w:cs="Times New Roman"/>
          <w:kern w:val="0"/>
          <w:sz w:val="24"/>
          <w:szCs w:val="24"/>
          <w:lang w:val="en-US" w:eastAsia="zh-CN" w:bidi="ar"/>
        </w:rPr>
        <w:t>: Predominantly found in West Africa, particularly in Nigeria, they are a combination of two groups, the Hausa and Fulani, known for their influence in trade, politics, and Islam in the region.</w:t>
      </w:r>
    </w:p>
    <w:p w14:paraId="593E8DD6">
      <w:pPr>
        <w:keepNext w:val="0"/>
        <w:keepLines w:val="0"/>
        <w:widowControl/>
        <w:numPr>
          <w:ilvl w:val="0"/>
          <w:numId w:val="143"/>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Yoruba</w:t>
      </w:r>
      <w:r>
        <w:rPr>
          <w:rFonts w:hint="default" w:ascii="Times New Roman" w:hAnsi="Times New Roman" w:eastAsia="Times New Roman" w:cs="Times New Roman"/>
          <w:kern w:val="0"/>
          <w:sz w:val="24"/>
          <w:szCs w:val="24"/>
          <w:lang w:val="en-US" w:eastAsia="zh-CN" w:bidi="ar"/>
        </w:rPr>
        <w:t>: One of the largest ethnic groups in West Africa, the Yoruba people are known for their rich cultural traditions, including art, religion, and political organization, mostly centered in Nigeria.</w:t>
      </w:r>
    </w:p>
    <w:p w14:paraId="159C1FE7">
      <w:pPr>
        <w:keepNext w:val="0"/>
        <w:keepLines w:val="0"/>
        <w:widowControl/>
        <w:numPr>
          <w:ilvl w:val="0"/>
          <w:numId w:val="143"/>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Igbo</w:t>
      </w:r>
      <w:r>
        <w:rPr>
          <w:rFonts w:hint="default" w:ascii="Times New Roman" w:hAnsi="Times New Roman" w:eastAsia="Times New Roman" w:cs="Times New Roman"/>
          <w:kern w:val="0"/>
          <w:sz w:val="24"/>
          <w:szCs w:val="24"/>
          <w:lang w:val="en-US" w:eastAsia="zh-CN" w:bidi="ar"/>
        </w:rPr>
        <w:t>: Mainly found in southeastern Nigeria, the Igbo are known for their entrepreneurial spirit and complex social structures.</w:t>
      </w:r>
    </w:p>
    <w:p w14:paraId="2C4254D3">
      <w:pPr>
        <w:keepNext w:val="0"/>
        <w:keepLines w:val="0"/>
        <w:widowControl/>
        <w:numPr>
          <w:ilvl w:val="0"/>
          <w:numId w:val="143"/>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Zulu</w:t>
      </w:r>
      <w:r>
        <w:rPr>
          <w:rFonts w:hint="default" w:ascii="Times New Roman" w:hAnsi="Times New Roman" w:eastAsia="Times New Roman" w:cs="Times New Roman"/>
          <w:kern w:val="0"/>
          <w:sz w:val="24"/>
          <w:szCs w:val="24"/>
          <w:lang w:val="en-US" w:eastAsia="zh-CN" w:bidi="ar"/>
        </w:rPr>
        <w:t>: The Zulu people are one of the most well-known ethnic groups in Southern Africa, with a rich history of kingdoms and resistance during colonial times.</w:t>
      </w:r>
    </w:p>
    <w:p w14:paraId="154825A2">
      <w:pPr>
        <w:keepNext w:val="0"/>
        <w:keepLines w:val="0"/>
        <w:widowControl/>
        <w:numPr>
          <w:ilvl w:val="0"/>
          <w:numId w:val="143"/>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Berber</w:t>
      </w:r>
      <w:r>
        <w:rPr>
          <w:rFonts w:hint="default" w:ascii="Times New Roman" w:hAnsi="Times New Roman" w:eastAsia="Times New Roman" w:cs="Times New Roman"/>
          <w:kern w:val="0"/>
          <w:sz w:val="24"/>
          <w:szCs w:val="24"/>
          <w:lang w:val="en-US" w:eastAsia="zh-CN" w:bidi="ar"/>
        </w:rPr>
        <w:t>: Indigenous to North Africa, particularly in countries like Morocco, Algeria, and Tunisia, Berbers have a deep historical connection to the region’s ancient cultures.</w:t>
      </w:r>
    </w:p>
    <w:p w14:paraId="41E3EE24">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Languages</w:t>
      </w:r>
    </w:p>
    <w:p w14:paraId="23575DD2">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Africa’s linguistic diversity is unparalleled, with more than 2,000 languages spoken across the continent. These languages are grouped into four major language families:</w:t>
      </w:r>
    </w:p>
    <w:p w14:paraId="0A0962B9">
      <w:pPr>
        <w:keepNext w:val="0"/>
        <w:keepLines w:val="0"/>
        <w:widowControl/>
        <w:numPr>
          <w:ilvl w:val="0"/>
          <w:numId w:val="144"/>
        </w:numPr>
        <w:suppressLineNumbers w:val="0"/>
        <w:tabs>
          <w:tab w:val="left" w:pos="720"/>
        </w:tabs>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Afro-Asiatic</w:t>
      </w:r>
      <w:r>
        <w:rPr>
          <w:rFonts w:hint="default" w:ascii="Times New Roman" w:hAnsi="Times New Roman" w:eastAsia="Times New Roman" w:cs="Times New Roman"/>
          <w:sz w:val="24"/>
          <w:szCs w:val="24"/>
          <w:lang w:val="en-US" w:eastAsia="en-US"/>
        </w:rPr>
        <w:t>: Spoken primarily in North Africa and the Horn of Africa, this language family includes languages like Arabic, Amharic, and Somali.</w:t>
      </w:r>
    </w:p>
    <w:p w14:paraId="2EC45081">
      <w:pPr>
        <w:keepNext w:val="0"/>
        <w:keepLines w:val="0"/>
        <w:widowControl/>
        <w:numPr>
          <w:ilvl w:val="0"/>
          <w:numId w:val="144"/>
        </w:numPr>
        <w:suppressLineNumbers w:val="0"/>
        <w:tabs>
          <w:tab w:val="left" w:pos="720"/>
        </w:tabs>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Nilo-Saharan</w:t>
      </w:r>
      <w:r>
        <w:rPr>
          <w:rFonts w:hint="default" w:ascii="Times New Roman" w:hAnsi="Times New Roman" w:eastAsia="Times New Roman" w:cs="Times New Roman"/>
          <w:sz w:val="24"/>
          <w:szCs w:val="24"/>
          <w:lang w:val="en-US" w:eastAsia="en-US"/>
        </w:rPr>
        <w:t>: Found in central and northeastern Africa, languages in this family are spoken by peoples like the Nilotic groups in Sudan and South Sudan.</w:t>
      </w:r>
    </w:p>
    <w:p w14:paraId="6D06750D">
      <w:pPr>
        <w:keepNext w:val="0"/>
        <w:keepLines w:val="0"/>
        <w:widowControl/>
        <w:numPr>
          <w:ilvl w:val="0"/>
          <w:numId w:val="144"/>
        </w:numPr>
        <w:suppressLineNumbers w:val="0"/>
        <w:tabs>
          <w:tab w:val="left" w:pos="720"/>
        </w:tabs>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Niger-Congo</w:t>
      </w:r>
      <w:r>
        <w:rPr>
          <w:rFonts w:hint="default" w:ascii="Times New Roman" w:hAnsi="Times New Roman" w:eastAsia="Times New Roman" w:cs="Times New Roman"/>
          <w:sz w:val="24"/>
          <w:szCs w:val="24"/>
          <w:lang w:val="en-US" w:eastAsia="en-US"/>
        </w:rPr>
        <w:t>: The largest language family in Africa, with languages spoken across Sub-Saharan Africa, including Swahili, Yoruba, and Zulu.</w:t>
      </w:r>
    </w:p>
    <w:p w14:paraId="28D51163">
      <w:pPr>
        <w:keepNext w:val="0"/>
        <w:keepLines w:val="0"/>
        <w:widowControl/>
        <w:numPr>
          <w:ilvl w:val="0"/>
          <w:numId w:val="144"/>
        </w:numPr>
        <w:suppressLineNumbers w:val="0"/>
        <w:tabs>
          <w:tab w:val="left" w:pos="720"/>
        </w:tabs>
        <w:spacing w:before="0" w:beforeAutospacing="1" w:after="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b/>
          <w:bCs/>
          <w:sz w:val="24"/>
          <w:szCs w:val="24"/>
          <w:lang w:val="en-US" w:eastAsia="en-US"/>
        </w:rPr>
        <w:t>Khoisan</w:t>
      </w:r>
      <w:r>
        <w:rPr>
          <w:rFonts w:hint="default" w:ascii="Times New Roman" w:hAnsi="Times New Roman" w:eastAsia="Times New Roman" w:cs="Times New Roman"/>
          <w:sz w:val="24"/>
          <w:szCs w:val="24"/>
          <w:lang w:val="en-US" w:eastAsia="en-US"/>
        </w:rPr>
        <w:t>: Known for their distinctive click sounds, these languages are spoken primarily by indigenous groups in Southern Africa, such as the San people.</w:t>
      </w:r>
    </w:p>
    <w:p w14:paraId="103D9995">
      <w:pPr>
        <w:keepNext w:val="0"/>
        <w:keepLines w:val="0"/>
        <w:widowControl/>
        <w:suppressLineNumbers w:val="0"/>
        <w:spacing w:before="0" w:beforeAutospacing="1" w:after="0" w:afterAutospacing="1" w:line="360" w:lineRule="auto"/>
        <w:ind w:left="720" w:right="0"/>
        <w:jc w:val="left"/>
        <w:rPr>
          <w:rFonts w:hint="default" w:ascii="Times New Roman" w:hAnsi="Times New Roman" w:eastAsia="Times New Roman" w:cs="Times New Roman"/>
          <w:sz w:val="24"/>
          <w:szCs w:val="24"/>
          <w:lang w:val="en-US"/>
        </w:rPr>
      </w:pPr>
      <w:r>
        <w:rPr>
          <w:rFonts w:hint="eastAsia" w:ascii="Calibri" w:hAnsi="Calibri" w:eastAsia="Calibri" w:cs="Times New Roman"/>
          <w:kern w:val="0"/>
          <w:sz w:val="22"/>
          <w:szCs w:val="22"/>
          <w:lang w:val="en-US" w:eastAsia="zh-CN" w:bidi="ar"/>
        </w:rPr>
        <w:drawing>
          <wp:inline distT="0" distB="0" distL="114300" distR="114300">
            <wp:extent cx="4091940" cy="3139440"/>
            <wp:effectExtent l="0" t="0" r="7620" b="0"/>
            <wp:docPr id="3" name="Picture 3" descr="Humanity's forgotten return to Africa revealed in DNA | New Scient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umanity's forgotten return to Africa revealed in DNA | New Scientist"/>
                    <pic:cNvPicPr>
                      <a:picLocks noChangeAspect="1"/>
                    </pic:cNvPicPr>
                  </pic:nvPicPr>
                  <pic:blipFill>
                    <a:blip r:embed="rId8"/>
                    <a:stretch>
                      <a:fillRect/>
                    </a:stretch>
                  </pic:blipFill>
                  <pic:spPr>
                    <a:xfrm>
                      <a:off x="0" y="0"/>
                      <a:ext cx="4091940" cy="3139440"/>
                    </a:xfrm>
                    <a:prstGeom prst="rect">
                      <a:avLst/>
                    </a:prstGeom>
                    <a:noFill/>
                    <a:ln>
                      <a:noFill/>
                    </a:ln>
                  </pic:spPr>
                </pic:pic>
              </a:graphicData>
            </a:graphic>
          </wp:inline>
        </w:drawing>
      </w:r>
      <w:r>
        <w:rPr>
          <w:rFonts w:hint="default" w:ascii="Times New Roman" w:hAnsi="Times New Roman" w:eastAsia="Times New Roman" w:cs="Times New Roman"/>
          <w:b/>
          <w:bCs w:val="0"/>
          <w:i/>
          <w:iCs w:val="0"/>
          <w:kern w:val="0"/>
          <w:sz w:val="24"/>
          <w:szCs w:val="24"/>
          <w:lang w:val="en-US" w:eastAsia="zh-CN" w:bidi="ar"/>
        </w:rPr>
        <w:t>The Khoisan</w:t>
      </w:r>
      <w:r>
        <w:rPr>
          <w:rFonts w:hint="default" w:ascii="Times New Roman" w:hAnsi="Times New Roman" w:eastAsia="Times New Roman" w:cs="Times New Roman"/>
          <w:kern w:val="0"/>
          <w:sz w:val="24"/>
          <w:szCs w:val="24"/>
          <w:lang w:val="en-US" w:eastAsia="zh-CN" w:bidi="ar"/>
        </w:rPr>
        <w:br w:type="textWrapping"/>
      </w:r>
      <w:r>
        <w:rPr>
          <w:rFonts w:hint="default" w:ascii="Times New Roman" w:hAnsi="Times New Roman" w:eastAsia="Times New Roman" w:cs="Times New Roman"/>
          <w:kern w:val="0"/>
          <w:sz w:val="24"/>
          <w:szCs w:val="24"/>
          <w:lang w:val="en-US" w:eastAsia="zh-CN" w:bidi="ar"/>
        </w:rPr>
        <w:t xml:space="preserve">Some languages, like </w:t>
      </w:r>
      <w:r>
        <w:rPr>
          <w:rFonts w:hint="default" w:ascii="Times New Roman" w:hAnsi="Times New Roman" w:eastAsia="Times New Roman" w:cs="Times New Roman"/>
          <w:b/>
          <w:bCs/>
          <w:kern w:val="0"/>
          <w:sz w:val="24"/>
          <w:szCs w:val="24"/>
          <w:lang w:val="en-US" w:eastAsia="zh-CN" w:bidi="ar"/>
        </w:rPr>
        <w:t>Swahili</w:t>
      </w: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4"/>
          <w:szCs w:val="24"/>
          <w:lang w:val="en-US" w:eastAsia="zh-CN" w:bidi="ar"/>
        </w:rPr>
        <w:t>Arabic</w:t>
      </w: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4"/>
          <w:szCs w:val="24"/>
          <w:lang w:val="en-US" w:eastAsia="zh-CN" w:bidi="ar"/>
        </w:rPr>
        <w:t>Hausa</w:t>
      </w:r>
      <w:r>
        <w:rPr>
          <w:rFonts w:hint="default" w:ascii="Times New Roman" w:hAnsi="Times New Roman" w:eastAsia="Times New Roman" w:cs="Times New Roman"/>
          <w:kern w:val="0"/>
          <w:sz w:val="24"/>
          <w:szCs w:val="24"/>
          <w:lang w:val="en-US" w:eastAsia="zh-CN" w:bidi="ar"/>
        </w:rPr>
        <w:t xml:space="preserve">, and </w:t>
      </w:r>
      <w:r>
        <w:rPr>
          <w:rFonts w:hint="default" w:ascii="Times New Roman" w:hAnsi="Times New Roman" w:eastAsia="Times New Roman" w:cs="Times New Roman"/>
          <w:b/>
          <w:bCs/>
          <w:kern w:val="0"/>
          <w:sz w:val="24"/>
          <w:szCs w:val="24"/>
          <w:lang w:val="en-US" w:eastAsia="zh-CN" w:bidi="ar"/>
        </w:rPr>
        <w:t>English</w:t>
      </w:r>
      <w:r>
        <w:rPr>
          <w:rFonts w:hint="default" w:ascii="Times New Roman" w:hAnsi="Times New Roman" w:eastAsia="Times New Roman" w:cs="Times New Roman"/>
          <w:kern w:val="0"/>
          <w:sz w:val="24"/>
          <w:szCs w:val="24"/>
          <w:lang w:val="en-US" w:eastAsia="zh-CN" w:bidi="ar"/>
        </w:rPr>
        <w:t xml:space="preserve">, have become widely spoken as </w:t>
      </w:r>
      <w:r>
        <w:rPr>
          <w:rFonts w:hint="default" w:ascii="Times New Roman" w:hAnsi="Times New Roman" w:eastAsia="Times New Roman" w:cs="Times New Roman"/>
          <w:b/>
          <w:bCs/>
          <w:kern w:val="0"/>
          <w:sz w:val="24"/>
          <w:szCs w:val="24"/>
          <w:lang w:val="en-US" w:eastAsia="zh-CN" w:bidi="ar"/>
        </w:rPr>
        <w:t>lingua franca</w:t>
      </w:r>
      <w:r>
        <w:rPr>
          <w:rFonts w:hint="default" w:ascii="Times New Roman" w:hAnsi="Times New Roman" w:eastAsia="Times New Roman" w:cs="Times New Roman"/>
          <w:kern w:val="0"/>
          <w:sz w:val="24"/>
          <w:szCs w:val="24"/>
          <w:lang w:val="en-US" w:eastAsia="zh-CN" w:bidi="ar"/>
        </w:rPr>
        <w:t xml:space="preserve"> in different regions, bridging communication between various ethnic groups.</w:t>
      </w:r>
    </w:p>
    <w:p w14:paraId="14A6C7C9">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color w:val="C00000"/>
          <w:sz w:val="24"/>
          <w:szCs w:val="24"/>
          <w:lang w:val="en-US"/>
        </w:rPr>
      </w:pPr>
      <w:r>
        <w:rPr>
          <w:rFonts w:hint="default" w:ascii="Times New Roman" w:hAnsi="Times New Roman" w:eastAsia="Times New Roman" w:cs="Times New Roman"/>
          <w:b/>
          <w:bCs/>
          <w:color w:val="C00000"/>
          <w:kern w:val="0"/>
          <w:sz w:val="24"/>
          <w:szCs w:val="24"/>
          <w:lang w:val="en-US" w:eastAsia="zh-CN" w:bidi="ar"/>
        </w:rPr>
        <w:t>Religious Diversity</w:t>
      </w:r>
    </w:p>
    <w:p w14:paraId="24553AB5">
      <w:pPr>
        <w:pStyle w:val="7"/>
        <w:keepNext w:val="0"/>
        <w:keepLines w:val="0"/>
        <w:widowControl/>
        <w:numPr>
          <w:ilvl w:val="0"/>
          <w:numId w:val="145"/>
        </w:numPr>
        <w:suppressLineNumbers w:val="0"/>
        <w:spacing w:before="0" w:beforeAutospacing="1" w:after="0" w:afterAutospacing="1" w:line="360" w:lineRule="auto"/>
        <w:ind w:left="1080" w:right="0" w:hanging="720"/>
        <w:contextualSpacing/>
        <w:jc w:val="left"/>
        <w:outlineLvl w:val="3"/>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kern w:val="0"/>
          <w:sz w:val="24"/>
          <w:szCs w:val="24"/>
          <w:lang w:val="en-US" w:eastAsia="zh-CN" w:bidi="ar"/>
        </w:rPr>
        <w:t>Islam</w:t>
      </w:r>
    </w:p>
    <w:p w14:paraId="786430D9">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Islam has had a significant presence in Africa for over a thousand years, introduced through trade and conquest. It dominates much of North Africa, from Egypt to Morocco, and also has a strong presence in parts of West Africa, such as Nigeria and Senegal. Islam in Africa is marked by its variety of practices and local interpretations, often blending with indigenous customs and beliefs.</w:t>
      </w:r>
    </w:p>
    <w:p w14:paraId="79A7A9EB">
      <w:pPr>
        <w:pStyle w:val="7"/>
        <w:keepNext w:val="0"/>
        <w:keepLines w:val="0"/>
        <w:widowControl/>
        <w:numPr>
          <w:ilvl w:val="0"/>
          <w:numId w:val="145"/>
        </w:numPr>
        <w:suppressLineNumbers w:val="0"/>
        <w:spacing w:before="0" w:beforeAutospacing="1" w:after="0" w:afterAutospacing="1" w:line="360" w:lineRule="auto"/>
        <w:ind w:left="1080" w:right="0" w:hanging="720"/>
        <w:contextualSpacing/>
        <w:jc w:val="left"/>
        <w:outlineLvl w:val="3"/>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kern w:val="0"/>
          <w:sz w:val="24"/>
          <w:szCs w:val="24"/>
          <w:lang w:val="en-US" w:eastAsia="zh-CN" w:bidi="ar"/>
        </w:rPr>
        <w:t>Christianity</w:t>
      </w:r>
    </w:p>
    <w:p w14:paraId="7DAAAE64">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Christianity was introduced to Africa through European missionaries and colonization. It became widespread in Sub-Saharan Africa, particularly in Southern and Central Africa, where countries like Uganda, Kenya, and South Africa have large Christian populations. The impact of Christianity on African culture is evident in its role in education, politics, and social reforms, though it has often been interwoven with indigenous traditions.</w:t>
      </w:r>
    </w:p>
    <w:p w14:paraId="2DC3DB04">
      <w:pPr>
        <w:pStyle w:val="7"/>
        <w:keepNext w:val="0"/>
        <w:keepLines w:val="0"/>
        <w:widowControl/>
        <w:numPr>
          <w:ilvl w:val="0"/>
          <w:numId w:val="145"/>
        </w:numPr>
        <w:suppressLineNumbers w:val="0"/>
        <w:spacing w:before="0" w:beforeAutospacing="1" w:after="0" w:afterAutospacing="1" w:line="360" w:lineRule="auto"/>
        <w:ind w:left="1080" w:right="0" w:hanging="720"/>
        <w:contextualSpacing/>
        <w:jc w:val="left"/>
        <w:outlineLvl w:val="3"/>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kern w:val="0"/>
          <w:sz w:val="24"/>
          <w:szCs w:val="24"/>
          <w:lang w:val="en-US" w:eastAsia="zh-CN" w:bidi="ar"/>
        </w:rPr>
        <w:t>Traditional African Religions</w:t>
      </w:r>
    </w:p>
    <w:p w14:paraId="1B8C1CAA">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Traditional African religions, often referred to as </w:t>
      </w:r>
      <w:r>
        <w:rPr>
          <w:rFonts w:hint="default" w:ascii="Times New Roman" w:hAnsi="Times New Roman" w:eastAsia="Times New Roman" w:cs="Times New Roman"/>
          <w:b/>
          <w:bCs/>
          <w:kern w:val="0"/>
          <w:sz w:val="24"/>
          <w:szCs w:val="24"/>
          <w:lang w:val="en-US" w:eastAsia="zh-CN" w:bidi="ar"/>
        </w:rPr>
        <w:t>African Traditional Religions (ATR)</w:t>
      </w:r>
      <w:r>
        <w:rPr>
          <w:rFonts w:hint="default" w:ascii="Times New Roman" w:hAnsi="Times New Roman" w:eastAsia="Times New Roman" w:cs="Times New Roman"/>
          <w:kern w:val="0"/>
          <w:sz w:val="24"/>
          <w:szCs w:val="24"/>
          <w:lang w:val="en-US" w:eastAsia="zh-CN" w:bidi="ar"/>
        </w:rPr>
        <w:t>, remain an essential part of many African societies. These belief systems are deeply connected to nature, ancestors, and community values. They vary greatly across regions but commonly include elements such as ancestor worship, divination, and reverence for natural forces. ATR plays a vital role in community life, guiding moral behavior and maintaining social order.</w:t>
      </w:r>
    </w:p>
    <w:p w14:paraId="382B359C">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color w:val="C00000"/>
          <w:sz w:val="24"/>
          <w:szCs w:val="24"/>
          <w:lang w:val="en-US"/>
        </w:rPr>
      </w:pPr>
      <w:r>
        <w:rPr>
          <w:rFonts w:hint="default" w:ascii="Times New Roman" w:hAnsi="Times New Roman" w:eastAsia="Times New Roman" w:cs="Times New Roman"/>
          <w:b/>
          <w:bCs/>
          <w:color w:val="C00000"/>
          <w:kern w:val="0"/>
          <w:sz w:val="24"/>
          <w:szCs w:val="24"/>
          <w:lang w:val="en-US" w:eastAsia="zh-CN" w:bidi="ar"/>
        </w:rPr>
        <w:t>Cultural Practices</w:t>
      </w:r>
    </w:p>
    <w:p w14:paraId="75DC0AC3">
      <w:pPr>
        <w:pStyle w:val="7"/>
        <w:keepNext w:val="0"/>
        <w:keepLines w:val="0"/>
        <w:widowControl/>
        <w:numPr>
          <w:ilvl w:val="1"/>
          <w:numId w:val="144"/>
        </w:numPr>
        <w:suppressLineNumbers w:val="0"/>
        <w:spacing w:before="0" w:beforeAutospacing="1" w:after="0" w:afterAutospacing="1" w:line="360" w:lineRule="auto"/>
        <w:ind w:left="1440" w:right="0" w:hanging="360"/>
        <w:contextualSpacing/>
        <w:jc w:val="left"/>
        <w:outlineLvl w:val="3"/>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Art and Music</w:t>
      </w:r>
    </w:p>
    <w:p w14:paraId="4F7EEF01">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African culture is richly expressed through </w:t>
      </w:r>
      <w:r>
        <w:rPr>
          <w:rFonts w:hint="default" w:ascii="Times New Roman" w:hAnsi="Times New Roman" w:eastAsia="Times New Roman" w:cs="Times New Roman"/>
          <w:b/>
          <w:bCs/>
          <w:kern w:val="0"/>
          <w:sz w:val="24"/>
          <w:szCs w:val="24"/>
          <w:lang w:val="en-US" w:eastAsia="zh-CN" w:bidi="ar"/>
        </w:rPr>
        <w:t>music, dance, art, and storytelling</w:t>
      </w:r>
      <w:r>
        <w:rPr>
          <w:rFonts w:hint="default" w:ascii="Times New Roman" w:hAnsi="Times New Roman" w:eastAsia="Times New Roman" w:cs="Times New Roman"/>
          <w:kern w:val="0"/>
          <w:sz w:val="24"/>
          <w:szCs w:val="24"/>
          <w:lang w:val="en-US" w:eastAsia="zh-CN" w:bidi="ar"/>
        </w:rPr>
        <w:t>, each carrying significant meaning.</w:t>
      </w:r>
    </w:p>
    <w:p w14:paraId="686AA975">
      <w:pPr>
        <w:keepNext w:val="0"/>
        <w:keepLines w:val="0"/>
        <w:widowControl/>
        <w:numPr>
          <w:ilvl w:val="0"/>
          <w:numId w:val="146"/>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Music</w:t>
      </w:r>
      <w:r>
        <w:rPr>
          <w:rFonts w:hint="default" w:ascii="Times New Roman" w:hAnsi="Times New Roman" w:eastAsia="Times New Roman" w:cs="Times New Roman"/>
          <w:kern w:val="0"/>
          <w:sz w:val="24"/>
          <w:szCs w:val="24"/>
          <w:lang w:val="en-US" w:eastAsia="zh-CN" w:bidi="ar"/>
        </w:rPr>
        <w:t xml:space="preserve">: African music is highly rhythm-based, with instruments like </w:t>
      </w:r>
      <w:r>
        <w:rPr>
          <w:rFonts w:hint="default" w:ascii="Times New Roman" w:hAnsi="Times New Roman" w:eastAsia="Times New Roman" w:cs="Times New Roman"/>
          <w:b/>
          <w:bCs/>
          <w:kern w:val="0"/>
          <w:sz w:val="24"/>
          <w:szCs w:val="24"/>
          <w:lang w:val="en-US" w:eastAsia="zh-CN" w:bidi="ar"/>
        </w:rPr>
        <w:t>drums</w:t>
      </w: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4"/>
          <w:szCs w:val="24"/>
          <w:lang w:val="en-US" w:eastAsia="zh-CN" w:bidi="ar"/>
        </w:rPr>
        <w:t>balafon</w:t>
      </w:r>
      <w:r>
        <w:rPr>
          <w:rFonts w:hint="default" w:ascii="Times New Roman" w:hAnsi="Times New Roman" w:eastAsia="Times New Roman" w:cs="Times New Roman"/>
          <w:kern w:val="0"/>
          <w:sz w:val="24"/>
          <w:szCs w:val="24"/>
          <w:lang w:val="en-US" w:eastAsia="zh-CN" w:bidi="ar"/>
        </w:rPr>
        <w:t xml:space="preserve">, and the </w:t>
      </w:r>
      <w:r>
        <w:rPr>
          <w:rFonts w:hint="default" w:ascii="Times New Roman" w:hAnsi="Times New Roman" w:eastAsia="Times New Roman" w:cs="Times New Roman"/>
          <w:b/>
          <w:bCs/>
          <w:kern w:val="0"/>
          <w:sz w:val="24"/>
          <w:szCs w:val="24"/>
          <w:lang w:val="en-US" w:eastAsia="zh-CN" w:bidi="ar"/>
        </w:rPr>
        <w:t>kora</w:t>
      </w:r>
      <w:r>
        <w:rPr>
          <w:rFonts w:hint="default" w:ascii="Times New Roman" w:hAnsi="Times New Roman" w:eastAsia="Times New Roman" w:cs="Times New Roman"/>
          <w:kern w:val="0"/>
          <w:sz w:val="24"/>
          <w:szCs w:val="24"/>
          <w:lang w:val="en-US" w:eastAsia="zh-CN" w:bidi="ar"/>
        </w:rPr>
        <w:t xml:space="preserve"> (a stringed instrument) playing a central role in social and religious functions. The drum, in particular, is used in ceremonies, celebrations, and storytelling, reflecting the African tradition of oral history.</w:t>
      </w:r>
    </w:p>
    <w:p w14:paraId="5ECA7EF9">
      <w:pPr>
        <w:keepNext w:val="0"/>
        <w:keepLines w:val="0"/>
        <w:widowControl/>
        <w:numPr>
          <w:ilvl w:val="0"/>
          <w:numId w:val="146"/>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Art</w:t>
      </w:r>
      <w:r>
        <w:rPr>
          <w:rFonts w:hint="default" w:ascii="Times New Roman" w:hAnsi="Times New Roman" w:eastAsia="Times New Roman" w:cs="Times New Roman"/>
          <w:kern w:val="0"/>
          <w:sz w:val="24"/>
          <w:szCs w:val="24"/>
          <w:lang w:val="en-US" w:eastAsia="zh-CN" w:bidi="ar"/>
        </w:rPr>
        <w:t>: African art is diverse, often representing spiritual beliefs, social status, or historical events. Traditional African art is typically characterized by vibrant colors, geometric patterns, and symbolic forms. Many pieces of art, including masks and sculptures, are used in ceremonies and rituals to connect with spiritual forces.</w:t>
      </w:r>
    </w:p>
    <w:p w14:paraId="0AAA0A9F">
      <w:pPr>
        <w:keepNext w:val="0"/>
        <w:keepLines w:val="0"/>
        <w:widowControl/>
        <w:numPr>
          <w:ilvl w:val="0"/>
          <w:numId w:val="146"/>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Storytelling</w:t>
      </w:r>
      <w:r>
        <w:rPr>
          <w:rFonts w:hint="default" w:ascii="Times New Roman" w:hAnsi="Times New Roman" w:eastAsia="Times New Roman" w:cs="Times New Roman"/>
          <w:kern w:val="0"/>
          <w:sz w:val="24"/>
          <w:szCs w:val="24"/>
          <w:lang w:val="en-US" w:eastAsia="zh-CN" w:bidi="ar"/>
        </w:rPr>
        <w:t>: Oral traditions, including proverbs, myths, and legends, are central to African cultures. They serve as educational tools, teaching values, history, and morals.</w:t>
      </w:r>
    </w:p>
    <w:p w14:paraId="6DC5A166">
      <w:pPr>
        <w:pStyle w:val="7"/>
        <w:keepNext w:val="0"/>
        <w:keepLines w:val="0"/>
        <w:widowControl/>
        <w:numPr>
          <w:ilvl w:val="1"/>
          <w:numId w:val="144"/>
        </w:numPr>
        <w:suppressLineNumbers w:val="0"/>
        <w:spacing w:before="0" w:beforeAutospacing="1" w:after="0" w:afterAutospacing="1" w:line="360" w:lineRule="auto"/>
        <w:ind w:left="1440" w:right="0" w:hanging="360"/>
        <w:contextualSpacing/>
        <w:jc w:val="left"/>
        <w:outlineLvl w:val="3"/>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Festivals and Ceremonies</w:t>
      </w:r>
    </w:p>
    <w:p w14:paraId="43602F25">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Festivals and ceremonies are essential to African social life, marking significant events in the life cycle, agricultural seasons, and religious observances.</w:t>
      </w:r>
    </w:p>
    <w:p w14:paraId="3100559B">
      <w:pPr>
        <w:keepNext w:val="0"/>
        <w:keepLines w:val="0"/>
        <w:widowControl/>
        <w:numPr>
          <w:ilvl w:val="0"/>
          <w:numId w:val="147"/>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Harvest Festivals</w:t>
      </w:r>
      <w:r>
        <w:rPr>
          <w:rFonts w:hint="default" w:ascii="Times New Roman" w:hAnsi="Times New Roman" w:eastAsia="Times New Roman" w:cs="Times New Roman"/>
          <w:kern w:val="0"/>
          <w:sz w:val="24"/>
          <w:szCs w:val="24"/>
          <w:lang w:val="en-US" w:eastAsia="zh-CN" w:bidi="ar"/>
        </w:rPr>
        <w:t>: These are celebrated in many parts of Africa to give thanks for a bountiful harvest, often accompanied by dancing, feasting, and music.</w:t>
      </w:r>
    </w:p>
    <w:p w14:paraId="4463ECC3">
      <w:pPr>
        <w:keepNext w:val="0"/>
        <w:keepLines w:val="0"/>
        <w:widowControl/>
        <w:numPr>
          <w:ilvl w:val="0"/>
          <w:numId w:val="147"/>
        </w:numPr>
        <w:suppressLineNumbers w:val="0"/>
        <w:spacing w:before="0" w:beforeAutospacing="1" w:after="0" w:afterAutospacing="1" w:line="360" w:lineRule="auto"/>
        <w:ind w:left="72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Rites of Passage</w:t>
      </w:r>
      <w:r>
        <w:rPr>
          <w:rFonts w:hint="default" w:ascii="Times New Roman" w:hAnsi="Times New Roman" w:eastAsia="Times New Roman" w:cs="Times New Roman"/>
          <w:kern w:val="0"/>
          <w:sz w:val="24"/>
          <w:szCs w:val="24"/>
          <w:lang w:val="en-US" w:eastAsia="zh-CN" w:bidi="ar"/>
        </w:rPr>
        <w:t>: In many African societies, rites of passage—such as circumcision, initiation into adulthood, and marriage—are critical cultural events that symbolize personal and communal growth. These ceremonies are marked by rituals, prayers, and festivities.</w:t>
      </w:r>
    </w:p>
    <w:p w14:paraId="6B39A8AE">
      <w:pPr>
        <w:keepNext w:val="0"/>
        <w:keepLines w:val="0"/>
        <w:widowControl/>
        <w:suppressLineNumbers w:val="0"/>
        <w:spacing w:before="0" w:beforeAutospacing="1" w:after="0" w:afterAutospacing="1" w:line="360" w:lineRule="auto"/>
        <w:ind w:left="0" w:right="0"/>
        <w:jc w:val="left"/>
        <w:outlineLvl w:val="2"/>
        <w:rPr>
          <w:rFonts w:hint="default" w:ascii="Times New Roman" w:hAnsi="Times New Roman" w:eastAsia="Times New Roman" w:cs="Times New Roman"/>
          <w:b/>
          <w:bCs/>
          <w:color w:val="C00000"/>
          <w:sz w:val="24"/>
          <w:szCs w:val="24"/>
          <w:lang w:val="en-US"/>
        </w:rPr>
      </w:pPr>
      <w:r>
        <w:rPr>
          <w:rFonts w:hint="default" w:ascii="Times New Roman" w:hAnsi="Times New Roman" w:eastAsia="Times New Roman" w:cs="Times New Roman"/>
          <w:b/>
          <w:bCs/>
          <w:color w:val="C00000"/>
          <w:kern w:val="0"/>
          <w:sz w:val="24"/>
          <w:szCs w:val="24"/>
          <w:lang w:val="en-US" w:eastAsia="zh-CN" w:bidi="ar"/>
        </w:rPr>
        <w:t>Urban and Rural Lifestyles</w:t>
      </w:r>
    </w:p>
    <w:p w14:paraId="7847742C">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Urban Centers</w:t>
      </w:r>
    </w:p>
    <w:p w14:paraId="72373776">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Africa’s urban centers are vibrant hubs of commerce, culture, and modern life. Cities like </w:t>
      </w:r>
      <w:r>
        <w:rPr>
          <w:rFonts w:hint="default" w:ascii="Times New Roman" w:hAnsi="Times New Roman" w:eastAsia="Times New Roman" w:cs="Times New Roman"/>
          <w:b/>
          <w:bCs/>
          <w:kern w:val="0"/>
          <w:sz w:val="24"/>
          <w:szCs w:val="24"/>
          <w:lang w:val="en-US" w:eastAsia="zh-CN" w:bidi="ar"/>
        </w:rPr>
        <w:t>Lagos</w:t>
      </w:r>
      <w:r>
        <w:rPr>
          <w:rFonts w:hint="default" w:ascii="Times New Roman" w:hAnsi="Times New Roman" w:eastAsia="Times New Roman" w:cs="Times New Roman"/>
          <w:kern w:val="0"/>
          <w:sz w:val="24"/>
          <w:szCs w:val="24"/>
          <w:lang w:val="en-US" w:eastAsia="zh-CN" w:bidi="ar"/>
        </w:rPr>
        <w:t xml:space="preserve"> (Nigeria), </w:t>
      </w:r>
      <w:r>
        <w:rPr>
          <w:rFonts w:hint="default" w:ascii="Times New Roman" w:hAnsi="Times New Roman" w:eastAsia="Times New Roman" w:cs="Times New Roman"/>
          <w:b/>
          <w:bCs/>
          <w:kern w:val="0"/>
          <w:sz w:val="24"/>
          <w:szCs w:val="24"/>
          <w:lang w:val="en-US" w:eastAsia="zh-CN" w:bidi="ar"/>
        </w:rPr>
        <w:t>Nairobi</w:t>
      </w:r>
      <w:r>
        <w:rPr>
          <w:rFonts w:hint="default" w:ascii="Times New Roman" w:hAnsi="Times New Roman" w:eastAsia="Times New Roman" w:cs="Times New Roman"/>
          <w:kern w:val="0"/>
          <w:sz w:val="24"/>
          <w:szCs w:val="24"/>
          <w:lang w:val="en-US" w:eastAsia="zh-CN" w:bidi="ar"/>
        </w:rPr>
        <w:t xml:space="preserve"> (Kenya), </w:t>
      </w:r>
      <w:r>
        <w:rPr>
          <w:rFonts w:hint="default" w:ascii="Times New Roman" w:hAnsi="Times New Roman" w:eastAsia="Times New Roman" w:cs="Times New Roman"/>
          <w:b/>
          <w:bCs/>
          <w:kern w:val="0"/>
          <w:sz w:val="24"/>
          <w:szCs w:val="24"/>
          <w:lang w:val="en-US" w:eastAsia="zh-CN" w:bidi="ar"/>
        </w:rPr>
        <w:t>Cairo</w:t>
      </w:r>
      <w:r>
        <w:rPr>
          <w:rFonts w:hint="default" w:ascii="Times New Roman" w:hAnsi="Times New Roman" w:eastAsia="Times New Roman" w:cs="Times New Roman"/>
          <w:kern w:val="0"/>
          <w:sz w:val="24"/>
          <w:szCs w:val="24"/>
          <w:lang w:val="en-US" w:eastAsia="zh-CN" w:bidi="ar"/>
        </w:rPr>
        <w:t xml:space="preserve"> (Egypt), and </w:t>
      </w:r>
      <w:r>
        <w:rPr>
          <w:rFonts w:hint="default" w:ascii="Times New Roman" w:hAnsi="Times New Roman" w:eastAsia="Times New Roman" w:cs="Times New Roman"/>
          <w:b/>
          <w:bCs/>
          <w:kern w:val="0"/>
          <w:sz w:val="24"/>
          <w:szCs w:val="24"/>
          <w:lang w:val="en-US" w:eastAsia="zh-CN" w:bidi="ar"/>
        </w:rPr>
        <w:t>Johannesburg</w:t>
      </w:r>
      <w:r>
        <w:rPr>
          <w:rFonts w:hint="default" w:ascii="Times New Roman" w:hAnsi="Times New Roman" w:eastAsia="Times New Roman" w:cs="Times New Roman"/>
          <w:kern w:val="0"/>
          <w:sz w:val="24"/>
          <w:szCs w:val="24"/>
          <w:lang w:val="en-US" w:eastAsia="zh-CN" w:bidi="ar"/>
        </w:rPr>
        <w:t xml:space="preserve"> (South Africa) are dynamic, rapidly growing cities where people from diverse ethnic backgrounds coexist. These cities are not only centers for economic activity but also melting pots of culture, where different languages, religions, and traditions come together. The urban lifestyle is characterized by fast-paced living, diverse entertainment, and modern infrastructure, but it also faces challenges such as overcrowding, poverty, and unemployment.</w:t>
      </w:r>
    </w:p>
    <w:p w14:paraId="2F092C7A">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i/>
          <w:iCs w:val="0"/>
          <w:sz w:val="24"/>
          <w:szCs w:val="24"/>
          <w:lang w:val="en-US"/>
        </w:rPr>
      </w:pPr>
      <w:r>
        <w:rPr>
          <w:rFonts w:hint="default" w:ascii="Times New Roman" w:hAnsi="Times New Roman" w:eastAsia="Times New Roman" w:cs="Times New Roman"/>
          <w:b/>
          <w:bCs/>
          <w:i/>
          <w:iCs w:val="0"/>
          <w:kern w:val="0"/>
          <w:sz w:val="24"/>
          <w:szCs w:val="24"/>
          <w:lang w:val="en-US" w:eastAsia="zh-CN" w:bidi="ar"/>
        </w:rPr>
        <w:t>Rural Areas</w:t>
      </w:r>
    </w:p>
    <w:p w14:paraId="250845C9">
      <w:pPr>
        <w:keepNext w:val="0"/>
        <w:keepLines w:val="0"/>
        <w:widowControl/>
        <w:suppressLineNumbers w:val="0"/>
        <w:spacing w:before="0" w:beforeAutospacing="1" w:after="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Contrasting with the urban hustle, many parts of Africa, particularly in rural regions, maintain traditional lifestyles. In rural areas, subsistence farming is common, with communities relying on agriculture for food and income. Rural life is often characterized by close-knit communities where social and familial bonds are strong. There is a slower pace of life, with significant reliance on oral traditions and local customs. While rural areas have less access to modern infrastructure and services, they are often places where African traditions and customs are preserved.</w:t>
      </w:r>
    </w:p>
    <w:p w14:paraId="0409E61B">
      <w:pPr>
        <w:keepNext w:val="0"/>
        <w:keepLines w:val="0"/>
        <w:widowControl/>
        <w:suppressLineNumbers w:val="0"/>
        <w:spacing w:before="0" w:beforeAutospacing="1" w:after="0" w:afterAutospacing="1" w:line="360" w:lineRule="auto"/>
        <w:ind w:left="0" w:right="0"/>
        <w:jc w:val="center"/>
        <w:outlineLvl w:val="2"/>
        <w:rPr>
          <w:rFonts w:hint="default" w:ascii="Times New Roman" w:hAnsi="Times New Roman" w:eastAsia="Times New Roman" w:cs="Times New Roman"/>
          <w:b/>
          <w:bCs/>
          <w:i/>
          <w:iCs w:val="0"/>
          <w:sz w:val="24"/>
          <w:szCs w:val="24"/>
          <w:u w:val="single"/>
          <w:lang w:val="en-US"/>
        </w:rPr>
      </w:pPr>
      <w:r>
        <w:rPr>
          <w:rFonts w:hint="default" w:ascii="Times New Roman" w:hAnsi="Times New Roman" w:eastAsia="Times New Roman" w:cs="Times New Roman"/>
          <w:b/>
          <w:bCs/>
          <w:i/>
          <w:iCs w:val="0"/>
          <w:kern w:val="0"/>
          <w:sz w:val="24"/>
          <w:szCs w:val="24"/>
          <w:u w:val="single"/>
          <w:lang w:val="en-US" w:eastAsia="zh-CN" w:bidi="ar"/>
        </w:rPr>
        <w:t>CONTEMPORARY CHALLENGES AND ACHIEVEMENTS IN AFRICA</w:t>
      </w:r>
    </w:p>
    <w:p w14:paraId="601E3B11">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sz w:val="24"/>
          <w:szCs w:val="24"/>
          <w:lang w:val="en-US"/>
        </w:rPr>
      </w:pPr>
      <w:r>
        <w:rPr>
          <w:rFonts w:hint="default" w:ascii="Times New Roman" w:hAnsi="Times New Roman" w:eastAsia="Calibri" w:cs="Times New Roman"/>
          <w:kern w:val="0"/>
          <w:sz w:val="24"/>
          <w:szCs w:val="24"/>
          <w:lang w:val="en-US" w:eastAsia="zh-CN" w:bidi="ar"/>
        </w:rPr>
        <w:t>Africa stands at the crossroads of immense challenges and remarkable achievements, reflecting its dynamic and evolving landscape. While the continent grapples with pressing issues such as economic inequality, climate change, and political instability, it is also a beacon of innovation and resilience. From technological advancements and renewable energy projects to cultural renaissances and youth-driven initiatives, Africa’s successes illustrate its potential to shape a sustainable and prosperous future. Understanding these contemporary challenges and achievements provides insight into the continent’s diversity, complexity, and global significance.</w:t>
      </w:r>
    </w:p>
    <w:p w14:paraId="774B8C1A">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color w:val="C00000"/>
          <w:sz w:val="24"/>
          <w:szCs w:val="24"/>
          <w:u w:val="single"/>
          <w:lang w:val="en-US"/>
        </w:rPr>
      </w:pPr>
      <w:r>
        <w:rPr>
          <w:rFonts w:hint="default" w:ascii="Times New Roman" w:hAnsi="Times New Roman" w:eastAsia="Times New Roman" w:cs="Times New Roman"/>
          <w:b/>
          <w:bCs/>
          <w:color w:val="C00000"/>
          <w:kern w:val="0"/>
          <w:sz w:val="24"/>
          <w:szCs w:val="24"/>
          <w:u w:val="single"/>
          <w:lang w:val="en-US" w:eastAsia="zh-CN" w:bidi="ar"/>
        </w:rPr>
        <w:t>Challenges</w:t>
      </w:r>
    </w:p>
    <w:p w14:paraId="5630CF7E">
      <w:pPr>
        <w:keepNext w:val="0"/>
        <w:keepLines w:val="0"/>
        <w:widowControl/>
        <w:numPr>
          <w:ilvl w:val="0"/>
          <w:numId w:val="148"/>
        </w:numPr>
        <w:suppressLineNumbers w:val="0"/>
        <w:tabs>
          <w:tab w:val="left" w:pos="720"/>
        </w:tabs>
        <w:spacing w:before="0" w:beforeAutospacing="1" w:after="0" w:afterAutospacing="1" w:line="360" w:lineRule="auto"/>
        <w:ind w:left="720" w:right="0" w:hanging="360"/>
        <w:rPr>
          <w:rFonts w:hint="default" w:ascii="Times New Roman" w:hAnsi="Times New Roman" w:eastAsia="Times New Roman" w:cs="Times New Roman"/>
          <w:i/>
          <w:iCs w:val="0"/>
          <w:sz w:val="24"/>
          <w:szCs w:val="24"/>
          <w:lang w:val="en-US" w:eastAsia="en-US"/>
        </w:rPr>
      </w:pPr>
      <w:r>
        <w:rPr>
          <w:rFonts w:hint="default" w:ascii="Times New Roman" w:hAnsi="Times New Roman" w:eastAsia="Times New Roman" w:cs="Times New Roman"/>
          <w:b/>
          <w:bCs/>
          <w:i/>
          <w:iCs w:val="0"/>
          <w:sz w:val="24"/>
          <w:szCs w:val="24"/>
          <w:lang w:val="en-US" w:eastAsia="en-US"/>
        </w:rPr>
        <w:t>Economic Inequality</w:t>
      </w:r>
    </w:p>
    <w:p w14:paraId="7541F3B0">
      <w:pPr>
        <w:keepNext w:val="0"/>
        <w:keepLines w:val="0"/>
        <w:widowControl/>
        <w:numPr>
          <w:ilvl w:val="1"/>
          <w:numId w:val="148"/>
        </w:numPr>
        <w:suppressLineNumbers w:val="0"/>
        <w:spacing w:before="0" w:beforeAutospacing="1" w:after="0" w:afterAutospacing="1" w:line="360" w:lineRule="auto"/>
        <w:ind w:left="144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A significant wealth gap exists between urban and rural populations, and between different regions within countries.</w:t>
      </w:r>
    </w:p>
    <w:p w14:paraId="60A639B3">
      <w:pPr>
        <w:keepNext w:val="0"/>
        <w:keepLines w:val="0"/>
        <w:widowControl/>
        <w:numPr>
          <w:ilvl w:val="1"/>
          <w:numId w:val="148"/>
        </w:numPr>
        <w:suppressLineNumbers w:val="0"/>
        <w:spacing w:before="0" w:beforeAutospacing="1" w:after="0" w:afterAutospacing="1" w:line="360" w:lineRule="auto"/>
        <w:ind w:left="144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Rapid urbanization has led to overcrowding in cities, unemployment, and inadequate infrastructure in informal settlements.</w:t>
      </w:r>
    </w:p>
    <w:p w14:paraId="58349244">
      <w:pPr>
        <w:keepNext w:val="0"/>
        <w:keepLines w:val="0"/>
        <w:widowControl/>
        <w:numPr>
          <w:ilvl w:val="1"/>
          <w:numId w:val="148"/>
        </w:numPr>
        <w:suppressLineNumbers w:val="0"/>
        <w:spacing w:before="0" w:beforeAutospacing="1" w:after="0" w:afterAutospacing="1" w:line="360" w:lineRule="auto"/>
        <w:ind w:left="144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Dependence on exports of raw materials leaves many economies vulnerable to global market fluctuations.</w:t>
      </w:r>
    </w:p>
    <w:p w14:paraId="463524E7">
      <w:pPr>
        <w:keepNext w:val="0"/>
        <w:keepLines w:val="0"/>
        <w:widowControl/>
        <w:numPr>
          <w:ilvl w:val="0"/>
          <w:numId w:val="148"/>
        </w:numPr>
        <w:suppressLineNumbers w:val="0"/>
        <w:tabs>
          <w:tab w:val="left" w:pos="720"/>
        </w:tabs>
        <w:spacing w:before="0" w:beforeAutospacing="1" w:after="0" w:afterAutospacing="1" w:line="360" w:lineRule="auto"/>
        <w:ind w:left="720" w:right="0" w:hanging="360"/>
        <w:rPr>
          <w:rFonts w:hint="default" w:ascii="Times New Roman" w:hAnsi="Times New Roman" w:eastAsia="Times New Roman" w:cs="Times New Roman"/>
          <w:i/>
          <w:iCs w:val="0"/>
          <w:sz w:val="24"/>
          <w:szCs w:val="24"/>
          <w:lang w:val="en-US" w:eastAsia="en-US"/>
        </w:rPr>
      </w:pPr>
      <w:r>
        <w:rPr>
          <w:rFonts w:hint="default" w:ascii="Times New Roman" w:hAnsi="Times New Roman" w:eastAsia="Times New Roman" w:cs="Times New Roman"/>
          <w:b/>
          <w:bCs/>
          <w:i/>
          <w:iCs w:val="0"/>
          <w:sz w:val="24"/>
          <w:szCs w:val="24"/>
          <w:lang w:val="en-US" w:eastAsia="en-US"/>
        </w:rPr>
        <w:t>Climate Change</w:t>
      </w:r>
    </w:p>
    <w:p w14:paraId="770CE335">
      <w:pPr>
        <w:keepNext w:val="0"/>
        <w:keepLines w:val="0"/>
        <w:widowControl/>
        <w:numPr>
          <w:ilvl w:val="1"/>
          <w:numId w:val="148"/>
        </w:numPr>
        <w:suppressLineNumbers w:val="0"/>
        <w:spacing w:before="0" w:beforeAutospacing="1" w:after="0" w:afterAutospacing="1" w:line="360" w:lineRule="auto"/>
        <w:ind w:left="144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Rising temperatures and changing rainfall patterns are intensifying droughts, floods, and desertification, particularly in regions like the Sahel and southern Africa.</w:t>
      </w:r>
    </w:p>
    <w:p w14:paraId="260FF218">
      <w:pPr>
        <w:keepNext w:val="0"/>
        <w:keepLines w:val="0"/>
        <w:widowControl/>
        <w:numPr>
          <w:ilvl w:val="1"/>
          <w:numId w:val="148"/>
        </w:numPr>
        <w:suppressLineNumbers w:val="0"/>
        <w:spacing w:before="0" w:beforeAutospacing="1" w:after="0" w:afterAutospacing="1" w:line="360" w:lineRule="auto"/>
        <w:ind w:left="144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Agricultural productivity is declining in some areas, threatening food security.</w:t>
      </w:r>
    </w:p>
    <w:p w14:paraId="39EF8759">
      <w:pPr>
        <w:keepNext w:val="0"/>
        <w:keepLines w:val="0"/>
        <w:widowControl/>
        <w:numPr>
          <w:ilvl w:val="1"/>
          <w:numId w:val="148"/>
        </w:numPr>
        <w:suppressLineNumbers w:val="0"/>
        <w:spacing w:before="0" w:beforeAutospacing="1" w:after="0" w:afterAutospacing="1" w:line="360" w:lineRule="auto"/>
        <w:ind w:left="144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Coastal regions face challenges from rising sea levels and erosion.</w:t>
      </w:r>
    </w:p>
    <w:p w14:paraId="0D4AC3D1">
      <w:pPr>
        <w:keepNext w:val="0"/>
        <w:keepLines w:val="0"/>
        <w:widowControl/>
        <w:numPr>
          <w:ilvl w:val="0"/>
          <w:numId w:val="148"/>
        </w:numPr>
        <w:suppressLineNumbers w:val="0"/>
        <w:tabs>
          <w:tab w:val="left" w:pos="720"/>
        </w:tabs>
        <w:spacing w:before="0" w:beforeAutospacing="1" w:after="0" w:afterAutospacing="1" w:line="360" w:lineRule="auto"/>
        <w:ind w:left="720" w:right="0" w:hanging="360"/>
        <w:rPr>
          <w:rFonts w:hint="default" w:ascii="Times New Roman" w:hAnsi="Times New Roman" w:eastAsia="Times New Roman" w:cs="Times New Roman"/>
          <w:i/>
          <w:iCs w:val="0"/>
          <w:sz w:val="24"/>
          <w:szCs w:val="24"/>
          <w:lang w:val="en-US" w:eastAsia="en-US"/>
        </w:rPr>
      </w:pPr>
      <w:r>
        <w:rPr>
          <w:rFonts w:hint="default" w:ascii="Times New Roman" w:hAnsi="Times New Roman" w:eastAsia="Times New Roman" w:cs="Times New Roman"/>
          <w:b/>
          <w:bCs/>
          <w:i/>
          <w:iCs w:val="0"/>
          <w:sz w:val="24"/>
          <w:szCs w:val="24"/>
          <w:lang w:val="en-US" w:eastAsia="en-US"/>
        </w:rPr>
        <w:t>Conflicts and Political Instability</w:t>
      </w:r>
    </w:p>
    <w:p w14:paraId="57019096">
      <w:pPr>
        <w:keepNext w:val="0"/>
        <w:keepLines w:val="0"/>
        <w:widowControl/>
        <w:numPr>
          <w:ilvl w:val="1"/>
          <w:numId w:val="148"/>
        </w:numPr>
        <w:suppressLineNumbers w:val="0"/>
        <w:spacing w:before="0" w:beforeAutospacing="1" w:after="0" w:afterAutospacing="1" w:line="360" w:lineRule="auto"/>
        <w:ind w:left="144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Ongoing conflicts in regions like the Horn of Africa, the Sahel, and parts of Central Africa disrupt development.</w:t>
      </w:r>
    </w:p>
    <w:p w14:paraId="72AB6787">
      <w:pPr>
        <w:keepNext w:val="0"/>
        <w:keepLines w:val="0"/>
        <w:widowControl/>
        <w:numPr>
          <w:ilvl w:val="1"/>
          <w:numId w:val="148"/>
        </w:numPr>
        <w:suppressLineNumbers w:val="0"/>
        <w:spacing w:before="0" w:beforeAutospacing="1" w:after="0" w:afterAutospacing="1" w:line="360" w:lineRule="auto"/>
        <w:ind w:left="144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Issues such as ethnic tensions, resource-based disputes, and terrorism (e.g., Boko Haram, Al-Shabaab) exacerbate instability.</w:t>
      </w:r>
    </w:p>
    <w:p w14:paraId="2AFD43B1">
      <w:pPr>
        <w:keepNext w:val="0"/>
        <w:keepLines w:val="0"/>
        <w:widowControl/>
        <w:numPr>
          <w:ilvl w:val="1"/>
          <w:numId w:val="148"/>
        </w:numPr>
        <w:suppressLineNumbers w:val="0"/>
        <w:spacing w:before="0" w:beforeAutospacing="1" w:after="0" w:afterAutospacing="1" w:line="360" w:lineRule="auto"/>
        <w:ind w:left="144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Corruption and weak governance in some countries hinder progress in addressing systemic issues.</w:t>
      </w:r>
    </w:p>
    <w:p w14:paraId="3580B73C">
      <w:pPr>
        <w:keepNext w:val="0"/>
        <w:keepLines w:val="0"/>
        <w:widowControl/>
        <w:numPr>
          <w:ilvl w:val="0"/>
          <w:numId w:val="148"/>
        </w:numPr>
        <w:suppressLineNumbers w:val="0"/>
        <w:tabs>
          <w:tab w:val="left" w:pos="720"/>
        </w:tabs>
        <w:spacing w:before="0" w:beforeAutospacing="1" w:after="0" w:afterAutospacing="1" w:line="360" w:lineRule="auto"/>
        <w:ind w:left="720" w:right="0" w:hanging="360"/>
        <w:rPr>
          <w:rFonts w:hint="default" w:ascii="Times New Roman" w:hAnsi="Times New Roman" w:eastAsia="Times New Roman" w:cs="Times New Roman"/>
          <w:i/>
          <w:iCs w:val="0"/>
          <w:sz w:val="24"/>
          <w:szCs w:val="24"/>
          <w:lang w:val="en-US" w:eastAsia="en-US"/>
        </w:rPr>
      </w:pPr>
      <w:r>
        <w:rPr>
          <w:rFonts w:hint="default" w:ascii="Times New Roman" w:hAnsi="Times New Roman" w:eastAsia="Times New Roman" w:cs="Times New Roman"/>
          <w:b/>
          <w:bCs/>
          <w:i/>
          <w:iCs w:val="0"/>
          <w:sz w:val="24"/>
          <w:szCs w:val="24"/>
          <w:lang w:val="en-US" w:eastAsia="en-US"/>
        </w:rPr>
        <w:t>Healthcare and Education</w:t>
      </w:r>
    </w:p>
    <w:p w14:paraId="53F1CD64">
      <w:pPr>
        <w:keepNext w:val="0"/>
        <w:keepLines w:val="0"/>
        <w:widowControl/>
        <w:numPr>
          <w:ilvl w:val="1"/>
          <w:numId w:val="148"/>
        </w:numPr>
        <w:suppressLineNumbers w:val="0"/>
        <w:spacing w:before="0" w:beforeAutospacing="1" w:after="0" w:afterAutospacing="1" w:line="360" w:lineRule="auto"/>
        <w:ind w:left="144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Limited access to quality healthcare contributes to high mortality rates from preventable diseases like malaria, tuberculosis, and HIV/AIDS.</w:t>
      </w:r>
    </w:p>
    <w:p w14:paraId="043E76F4">
      <w:pPr>
        <w:keepNext w:val="0"/>
        <w:keepLines w:val="0"/>
        <w:widowControl/>
        <w:numPr>
          <w:ilvl w:val="1"/>
          <w:numId w:val="148"/>
        </w:numPr>
        <w:suppressLineNumbers w:val="0"/>
        <w:spacing w:before="0" w:beforeAutospacing="1" w:after="0" w:afterAutospacing="1" w:line="360" w:lineRule="auto"/>
        <w:ind w:left="144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Unequal access to education, particularly for girls and rural communities, slows human development and economic growth.</w:t>
      </w:r>
    </w:p>
    <w:p w14:paraId="455651E8">
      <w:pPr>
        <w:keepNext w:val="0"/>
        <w:keepLines w:val="0"/>
        <w:widowControl/>
        <w:numPr>
          <w:ilvl w:val="0"/>
          <w:numId w:val="148"/>
        </w:numPr>
        <w:suppressLineNumbers w:val="0"/>
        <w:tabs>
          <w:tab w:val="left" w:pos="720"/>
        </w:tabs>
        <w:spacing w:before="0" w:beforeAutospacing="1" w:after="0" w:afterAutospacing="1" w:line="360" w:lineRule="auto"/>
        <w:ind w:left="720" w:right="0" w:hanging="360"/>
        <w:rPr>
          <w:rFonts w:hint="default" w:ascii="Times New Roman" w:hAnsi="Times New Roman" w:eastAsia="Times New Roman" w:cs="Times New Roman"/>
          <w:i/>
          <w:iCs w:val="0"/>
          <w:sz w:val="24"/>
          <w:szCs w:val="24"/>
          <w:lang w:val="en-US" w:eastAsia="en-US"/>
        </w:rPr>
      </w:pPr>
      <w:r>
        <w:rPr>
          <w:rFonts w:hint="default" w:ascii="Times New Roman" w:hAnsi="Times New Roman" w:eastAsia="Times New Roman" w:cs="Times New Roman"/>
          <w:b/>
          <w:bCs/>
          <w:i/>
          <w:iCs w:val="0"/>
          <w:sz w:val="24"/>
          <w:szCs w:val="24"/>
          <w:lang w:val="en-US" w:eastAsia="en-US"/>
        </w:rPr>
        <w:t>Infrastructure Gaps</w:t>
      </w:r>
    </w:p>
    <w:p w14:paraId="4AB24EB8">
      <w:pPr>
        <w:keepNext w:val="0"/>
        <w:keepLines w:val="0"/>
        <w:widowControl/>
        <w:numPr>
          <w:ilvl w:val="1"/>
          <w:numId w:val="148"/>
        </w:numPr>
        <w:suppressLineNumbers w:val="0"/>
        <w:spacing w:before="0" w:beforeAutospacing="1" w:after="0" w:afterAutospacing="1" w:line="360" w:lineRule="auto"/>
        <w:ind w:left="144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Poor transportation networks and unreliable electricity supplies hinder trade, industrial growth, and urban development.</w:t>
      </w:r>
    </w:p>
    <w:p w14:paraId="0261D7DA">
      <w:pPr>
        <w:keepNext w:val="0"/>
        <w:keepLines w:val="0"/>
        <w:widowControl/>
        <w:numPr>
          <w:ilvl w:val="1"/>
          <w:numId w:val="148"/>
        </w:numPr>
        <w:suppressLineNumbers w:val="0"/>
        <w:spacing w:before="0" w:beforeAutospacing="1" w:after="0" w:afterAutospacing="1" w:line="360" w:lineRule="auto"/>
        <w:ind w:left="144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Lack of clean water and sanitation facilities remains a critical issue for many communities.</w:t>
      </w:r>
    </w:p>
    <w:p w14:paraId="3E51CC2C">
      <w:pPr>
        <w:keepNext w:val="0"/>
        <w:keepLines w:val="0"/>
        <w:widowControl/>
        <w:suppressLineNumbers w:val="0"/>
        <w:spacing w:before="0" w:beforeAutospacing="1" w:after="0" w:afterAutospacing="1" w:line="360" w:lineRule="auto"/>
        <w:ind w:left="0" w:right="0"/>
        <w:jc w:val="left"/>
        <w:outlineLvl w:val="3"/>
        <w:rPr>
          <w:rFonts w:hint="default" w:ascii="Times New Roman" w:hAnsi="Times New Roman" w:eastAsia="Times New Roman" w:cs="Times New Roman"/>
          <w:b/>
          <w:bCs/>
          <w:color w:val="C00000"/>
          <w:sz w:val="24"/>
          <w:szCs w:val="24"/>
          <w:u w:val="single"/>
          <w:lang w:val="en-US"/>
        </w:rPr>
      </w:pPr>
      <w:r>
        <w:rPr>
          <w:rFonts w:hint="default" w:ascii="Times New Roman" w:hAnsi="Times New Roman" w:eastAsia="Times New Roman" w:cs="Times New Roman"/>
          <w:b/>
          <w:bCs/>
          <w:color w:val="C00000"/>
          <w:kern w:val="0"/>
          <w:sz w:val="24"/>
          <w:szCs w:val="24"/>
          <w:u w:val="single"/>
          <w:lang w:val="en-US" w:eastAsia="zh-CN" w:bidi="ar"/>
        </w:rPr>
        <w:t>Achievements</w:t>
      </w:r>
    </w:p>
    <w:p w14:paraId="249B3374">
      <w:pPr>
        <w:keepNext w:val="0"/>
        <w:keepLines w:val="0"/>
        <w:widowControl/>
        <w:numPr>
          <w:ilvl w:val="0"/>
          <w:numId w:val="149"/>
        </w:numPr>
        <w:suppressLineNumbers w:val="0"/>
        <w:tabs>
          <w:tab w:val="left" w:pos="720"/>
        </w:tabs>
        <w:spacing w:before="0" w:beforeAutospacing="1" w:after="0" w:afterAutospacing="1" w:line="360" w:lineRule="auto"/>
        <w:ind w:left="720" w:right="0" w:hanging="360"/>
        <w:rPr>
          <w:rFonts w:hint="default" w:ascii="Times New Roman" w:hAnsi="Times New Roman" w:eastAsia="Times New Roman" w:cs="Times New Roman"/>
          <w:i/>
          <w:iCs w:val="0"/>
          <w:sz w:val="24"/>
          <w:szCs w:val="24"/>
          <w:lang w:val="en-US" w:eastAsia="en-US"/>
        </w:rPr>
      </w:pPr>
      <w:r>
        <w:rPr>
          <w:rFonts w:hint="default" w:ascii="Times New Roman" w:hAnsi="Times New Roman" w:eastAsia="Times New Roman" w:cs="Times New Roman"/>
          <w:b/>
          <w:bCs/>
          <w:i/>
          <w:iCs w:val="0"/>
          <w:sz w:val="24"/>
          <w:szCs w:val="24"/>
          <w:lang w:val="en-US" w:eastAsia="en-US"/>
        </w:rPr>
        <w:t>Technological Innovation</w:t>
      </w:r>
    </w:p>
    <w:p w14:paraId="7A40BF8F">
      <w:pPr>
        <w:keepNext w:val="0"/>
        <w:keepLines w:val="0"/>
        <w:widowControl/>
        <w:numPr>
          <w:ilvl w:val="1"/>
          <w:numId w:val="149"/>
        </w:numPr>
        <w:suppressLineNumbers w:val="0"/>
        <w:spacing w:before="0" w:beforeAutospacing="1" w:after="0" w:afterAutospacing="1" w:line="360" w:lineRule="auto"/>
        <w:ind w:left="144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Africa is a leader in mobile money services, with platforms like M-Pesa revolutionizing financial inclusion across the continent.</w:t>
      </w:r>
    </w:p>
    <w:p w14:paraId="2574C686">
      <w:pPr>
        <w:keepNext w:val="0"/>
        <w:keepLines w:val="0"/>
        <w:widowControl/>
        <w:numPr>
          <w:ilvl w:val="1"/>
          <w:numId w:val="149"/>
        </w:numPr>
        <w:suppressLineNumbers w:val="0"/>
        <w:spacing w:before="0" w:beforeAutospacing="1" w:after="0" w:afterAutospacing="1" w:line="360" w:lineRule="auto"/>
        <w:ind w:left="144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Startups in cities like Lagos, Nairobi, and Cape Town are making strides in fintech, agritech, and e-commerce.</w:t>
      </w:r>
    </w:p>
    <w:p w14:paraId="1EC50E56">
      <w:pPr>
        <w:keepNext w:val="0"/>
        <w:keepLines w:val="0"/>
        <w:widowControl/>
        <w:numPr>
          <w:ilvl w:val="1"/>
          <w:numId w:val="149"/>
        </w:numPr>
        <w:suppressLineNumbers w:val="0"/>
        <w:spacing w:before="0" w:beforeAutospacing="1" w:after="0" w:afterAutospacing="1" w:line="360" w:lineRule="auto"/>
        <w:ind w:left="144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Advancements in satellite technology and AI are helping monitor agriculture, urban planning, and disaster management.</w:t>
      </w:r>
    </w:p>
    <w:p w14:paraId="45CC199B">
      <w:pPr>
        <w:keepNext w:val="0"/>
        <w:keepLines w:val="0"/>
        <w:widowControl/>
        <w:numPr>
          <w:ilvl w:val="0"/>
          <w:numId w:val="149"/>
        </w:numPr>
        <w:suppressLineNumbers w:val="0"/>
        <w:tabs>
          <w:tab w:val="left" w:pos="720"/>
        </w:tabs>
        <w:spacing w:before="0" w:beforeAutospacing="1" w:after="0" w:afterAutospacing="1" w:line="360" w:lineRule="auto"/>
        <w:ind w:left="720" w:right="0" w:hanging="360"/>
        <w:rPr>
          <w:rFonts w:hint="default" w:ascii="Times New Roman" w:hAnsi="Times New Roman" w:eastAsia="Times New Roman" w:cs="Times New Roman"/>
          <w:i/>
          <w:iCs w:val="0"/>
          <w:sz w:val="24"/>
          <w:szCs w:val="24"/>
          <w:lang w:val="en-US" w:eastAsia="en-US"/>
        </w:rPr>
      </w:pPr>
      <w:r>
        <w:rPr>
          <w:rFonts w:hint="default" w:ascii="Times New Roman" w:hAnsi="Times New Roman" w:eastAsia="Times New Roman" w:cs="Times New Roman"/>
          <w:b/>
          <w:bCs/>
          <w:i/>
          <w:iCs w:val="0"/>
          <w:sz w:val="24"/>
          <w:szCs w:val="24"/>
          <w:lang w:val="en-US" w:eastAsia="en-US"/>
        </w:rPr>
        <w:t>Renewable Energy</w:t>
      </w:r>
    </w:p>
    <w:p w14:paraId="24367A2F">
      <w:pPr>
        <w:keepNext w:val="0"/>
        <w:keepLines w:val="0"/>
        <w:widowControl/>
        <w:numPr>
          <w:ilvl w:val="1"/>
          <w:numId w:val="149"/>
        </w:numPr>
        <w:suppressLineNumbers w:val="0"/>
        <w:spacing w:before="0" w:beforeAutospacing="1" w:after="0" w:afterAutospacing="1" w:line="360" w:lineRule="auto"/>
        <w:ind w:left="144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Investments in solar, wind, and hydropower projects are increasing access to electricity in off-grid areas.</w:t>
      </w:r>
    </w:p>
    <w:p w14:paraId="674DC934">
      <w:pPr>
        <w:keepNext w:val="0"/>
        <w:keepLines w:val="0"/>
        <w:widowControl/>
        <w:numPr>
          <w:ilvl w:val="1"/>
          <w:numId w:val="149"/>
        </w:numPr>
        <w:suppressLineNumbers w:val="0"/>
        <w:spacing w:before="0" w:beforeAutospacing="1" w:after="0" w:afterAutospacing="1" w:line="360" w:lineRule="auto"/>
        <w:ind w:left="144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Countries like Morocco, Kenya, and South Africa are setting benchmarks for renewable energy capacity, reducing reliance on fossil fuels.</w:t>
      </w:r>
    </w:p>
    <w:p w14:paraId="7F2FE60E">
      <w:pPr>
        <w:keepNext w:val="0"/>
        <w:keepLines w:val="0"/>
        <w:widowControl/>
        <w:numPr>
          <w:ilvl w:val="1"/>
          <w:numId w:val="149"/>
        </w:numPr>
        <w:suppressLineNumbers w:val="0"/>
        <w:spacing w:before="0" w:beforeAutospacing="1" w:after="0" w:afterAutospacing="1" w:line="360" w:lineRule="auto"/>
        <w:ind w:left="144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Initiatives such as the Great Green Wall aim to combat desertification while creating green jobs.</w:t>
      </w:r>
    </w:p>
    <w:p w14:paraId="2592050A">
      <w:pPr>
        <w:keepNext w:val="0"/>
        <w:keepLines w:val="0"/>
        <w:widowControl/>
        <w:numPr>
          <w:ilvl w:val="0"/>
          <w:numId w:val="149"/>
        </w:numPr>
        <w:suppressLineNumbers w:val="0"/>
        <w:tabs>
          <w:tab w:val="left" w:pos="720"/>
        </w:tabs>
        <w:spacing w:before="0" w:beforeAutospacing="1" w:after="0" w:afterAutospacing="1" w:line="360" w:lineRule="auto"/>
        <w:ind w:left="720" w:right="0" w:hanging="360"/>
        <w:rPr>
          <w:rFonts w:hint="default" w:ascii="Times New Roman" w:hAnsi="Times New Roman" w:eastAsia="Times New Roman" w:cs="Times New Roman"/>
          <w:i/>
          <w:iCs w:val="0"/>
          <w:sz w:val="24"/>
          <w:szCs w:val="24"/>
          <w:lang w:val="en-US" w:eastAsia="en-US"/>
        </w:rPr>
      </w:pPr>
      <w:r>
        <w:rPr>
          <w:rFonts w:hint="default" w:ascii="Times New Roman" w:hAnsi="Times New Roman" w:eastAsia="Times New Roman" w:cs="Times New Roman"/>
          <w:b/>
          <w:bCs/>
          <w:i/>
          <w:iCs w:val="0"/>
          <w:sz w:val="24"/>
          <w:szCs w:val="24"/>
          <w:lang w:val="en-US" w:eastAsia="en-US"/>
        </w:rPr>
        <w:t>Cultural Renaissance</w:t>
      </w:r>
    </w:p>
    <w:p w14:paraId="64A4B0D5">
      <w:pPr>
        <w:keepNext w:val="0"/>
        <w:keepLines w:val="0"/>
        <w:widowControl/>
        <w:numPr>
          <w:ilvl w:val="1"/>
          <w:numId w:val="149"/>
        </w:numPr>
        <w:suppressLineNumbers w:val="0"/>
        <w:spacing w:before="0" w:beforeAutospacing="1" w:after="0" w:afterAutospacing="1" w:line="360" w:lineRule="auto"/>
        <w:ind w:left="144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African artists, writers, and filmmakers are gaining international acclaim, contributing to a global appreciation of African culture.</w:t>
      </w:r>
    </w:p>
    <w:p w14:paraId="3359E85B">
      <w:pPr>
        <w:keepNext w:val="0"/>
        <w:keepLines w:val="0"/>
        <w:widowControl/>
        <w:numPr>
          <w:ilvl w:val="1"/>
          <w:numId w:val="149"/>
        </w:numPr>
        <w:suppressLineNumbers w:val="0"/>
        <w:spacing w:before="0" w:beforeAutospacing="1" w:after="0" w:afterAutospacing="1" w:line="360" w:lineRule="auto"/>
        <w:ind w:left="144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The music industry, led by genres like Afrobeats, is becoming a global phenomenon.</w:t>
      </w:r>
    </w:p>
    <w:p w14:paraId="0B27899C">
      <w:pPr>
        <w:keepNext w:val="0"/>
        <w:keepLines w:val="0"/>
        <w:widowControl/>
        <w:numPr>
          <w:ilvl w:val="1"/>
          <w:numId w:val="149"/>
        </w:numPr>
        <w:suppressLineNumbers w:val="0"/>
        <w:spacing w:before="0" w:beforeAutospacing="1" w:after="0" w:afterAutospacing="1" w:line="360" w:lineRule="auto"/>
        <w:ind w:left="144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Efforts to preserve and promote indigenous languages and traditions are strengthening cultural identity.</w:t>
      </w:r>
    </w:p>
    <w:p w14:paraId="382A4339">
      <w:pPr>
        <w:keepNext w:val="0"/>
        <w:keepLines w:val="0"/>
        <w:widowControl/>
        <w:numPr>
          <w:ilvl w:val="0"/>
          <w:numId w:val="149"/>
        </w:numPr>
        <w:suppressLineNumbers w:val="0"/>
        <w:tabs>
          <w:tab w:val="left" w:pos="720"/>
        </w:tabs>
        <w:spacing w:before="0" w:beforeAutospacing="1" w:after="0" w:afterAutospacing="1" w:line="360" w:lineRule="auto"/>
        <w:ind w:left="720" w:right="0" w:hanging="360"/>
        <w:rPr>
          <w:rFonts w:hint="default" w:ascii="Times New Roman" w:hAnsi="Times New Roman" w:eastAsia="Times New Roman" w:cs="Times New Roman"/>
          <w:i/>
          <w:iCs w:val="0"/>
          <w:sz w:val="24"/>
          <w:szCs w:val="24"/>
          <w:lang w:val="en-US" w:eastAsia="en-US"/>
        </w:rPr>
      </w:pPr>
      <w:r>
        <w:rPr>
          <w:rFonts w:hint="default" w:ascii="Times New Roman" w:hAnsi="Times New Roman" w:eastAsia="Times New Roman" w:cs="Times New Roman"/>
          <w:b/>
          <w:bCs/>
          <w:i/>
          <w:iCs w:val="0"/>
          <w:sz w:val="24"/>
          <w:szCs w:val="24"/>
          <w:lang w:val="en-US" w:eastAsia="en-US"/>
        </w:rPr>
        <w:t>Economic Integration</w:t>
      </w:r>
    </w:p>
    <w:p w14:paraId="0C43061A">
      <w:pPr>
        <w:keepNext w:val="0"/>
        <w:keepLines w:val="0"/>
        <w:widowControl/>
        <w:numPr>
          <w:ilvl w:val="1"/>
          <w:numId w:val="149"/>
        </w:numPr>
        <w:suppressLineNumbers w:val="0"/>
        <w:spacing w:before="0" w:beforeAutospacing="1" w:after="0" w:afterAutospacing="1" w:line="360" w:lineRule="auto"/>
        <w:ind w:left="144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The African Continental Free Trade Area (AfCFTA) is poised to boost intra-African trade by reducing tariffs and fostering regional cooperation.</w:t>
      </w:r>
    </w:p>
    <w:p w14:paraId="423D2430">
      <w:pPr>
        <w:keepNext w:val="0"/>
        <w:keepLines w:val="0"/>
        <w:widowControl/>
        <w:numPr>
          <w:ilvl w:val="1"/>
          <w:numId w:val="149"/>
        </w:numPr>
        <w:suppressLineNumbers w:val="0"/>
        <w:spacing w:before="0" w:beforeAutospacing="1" w:after="0" w:afterAutospacing="1" w:line="360" w:lineRule="auto"/>
        <w:ind w:left="144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Regional blocs like ECOWAS, SADC, and the EAC are promoting infrastructure development and economic partnerships.</w:t>
      </w:r>
    </w:p>
    <w:p w14:paraId="53D6FEB2">
      <w:pPr>
        <w:keepNext w:val="0"/>
        <w:keepLines w:val="0"/>
        <w:widowControl/>
        <w:numPr>
          <w:ilvl w:val="0"/>
          <w:numId w:val="149"/>
        </w:numPr>
        <w:suppressLineNumbers w:val="0"/>
        <w:tabs>
          <w:tab w:val="left" w:pos="720"/>
        </w:tabs>
        <w:spacing w:before="0" w:beforeAutospacing="1" w:after="0" w:afterAutospacing="1" w:line="360" w:lineRule="auto"/>
        <w:ind w:left="720" w:right="0" w:hanging="360"/>
        <w:rPr>
          <w:rFonts w:hint="default" w:ascii="Times New Roman" w:hAnsi="Times New Roman" w:eastAsia="Times New Roman" w:cs="Times New Roman"/>
          <w:i/>
          <w:iCs w:val="0"/>
          <w:sz w:val="24"/>
          <w:szCs w:val="24"/>
          <w:lang w:val="en-US" w:eastAsia="en-US"/>
        </w:rPr>
      </w:pPr>
      <w:r>
        <w:rPr>
          <w:rFonts w:hint="default" w:ascii="Times New Roman" w:hAnsi="Times New Roman" w:eastAsia="Times New Roman" w:cs="Times New Roman"/>
          <w:b/>
          <w:bCs/>
          <w:i/>
          <w:iCs w:val="0"/>
          <w:sz w:val="24"/>
          <w:szCs w:val="24"/>
          <w:lang w:val="en-US" w:eastAsia="en-US"/>
        </w:rPr>
        <w:t>Youth-Led Change</w:t>
      </w:r>
    </w:p>
    <w:p w14:paraId="34D21172">
      <w:pPr>
        <w:keepNext w:val="0"/>
        <w:keepLines w:val="0"/>
        <w:widowControl/>
        <w:numPr>
          <w:ilvl w:val="1"/>
          <w:numId w:val="149"/>
        </w:numPr>
        <w:suppressLineNumbers w:val="0"/>
        <w:spacing w:before="0" w:beforeAutospacing="1" w:after="0" w:afterAutospacing="1" w:line="360" w:lineRule="auto"/>
        <w:ind w:left="144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With 60% of Africa’s population under the age of 25, young entrepreneurs and activists are driving innovation and social change.</w:t>
      </w:r>
    </w:p>
    <w:p w14:paraId="52BAD627">
      <w:pPr>
        <w:keepNext w:val="0"/>
        <w:keepLines w:val="0"/>
        <w:widowControl/>
        <w:numPr>
          <w:ilvl w:val="1"/>
          <w:numId w:val="149"/>
        </w:numPr>
        <w:suppressLineNumbers w:val="0"/>
        <w:spacing w:before="0" w:beforeAutospacing="1" w:after="0" w:afterAutospacing="1" w:line="360" w:lineRule="auto"/>
        <w:ind w:left="144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Grassroots movements and NGOs are advocating for climate action, gender equality, and democratic governance.</w:t>
      </w:r>
    </w:p>
    <w:p w14:paraId="4F9CF6EB">
      <w:pPr>
        <w:keepNext w:val="0"/>
        <w:keepLines w:val="0"/>
        <w:widowControl/>
        <w:suppressLineNumbers w:val="0"/>
        <w:spacing w:before="0" w:beforeAutospacing="0" w:after="160" w:afterAutospacing="0" w:line="360" w:lineRule="auto"/>
        <w:ind w:left="0" w:right="0"/>
        <w:jc w:val="left"/>
        <w:rPr>
          <w:rFonts w:hint="default" w:ascii="Times New Roman" w:hAnsi="Times New Roman" w:cs="Times New Roman"/>
          <w:sz w:val="24"/>
          <w:szCs w:val="24"/>
          <w:lang w:val="en-US"/>
        </w:rPr>
      </w:pPr>
      <w:bookmarkStart w:id="0" w:name="_GoBack"/>
      <w:bookmarkEnd w:id="0"/>
    </w:p>
    <w:p w14:paraId="52F85A2C"/>
    <w:sectPr>
      <w:pgSz w:w="12240" w:h="15840"/>
      <w:pgMar w:top="1440" w:right="1440" w:bottom="1440" w:left="1440" w:header="708" w:footer="708" w:gutter="0"/>
      <w:paperSrc/>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mbria Math">
    <w:panose1 w:val="02040503050406030204"/>
    <w:charset w:val="00"/>
    <w:family w:val="auto"/>
    <w:pitch w:val="variable"/>
    <w:sig w:usb0="E00006FF" w:usb1="420024FF" w:usb2="02000000" w:usb3="00000000" w:csb0="2000019F" w:csb1="00000000"/>
  </w:font>
  <w:font w:name="Calibri">
    <w:panose1 w:val="020F0502020204030204"/>
    <w:charset w:val="86"/>
    <w:family w:val="auto"/>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numPicBullet w:numPicBulletId="2">
    <w:pict>
      <v:shape id="2" type="#_x0000_t75" style="width:15px;height:15px" o:bullet="t">
        <v:imagedata r:id="rId3" o:title=""/>
      </v:shape>
    </w:pict>
  </w:numPicBullet>
  <w:numPicBullet w:numPicBulletId="3">
    <w:pict>
      <v:shape id="3" type="#_x0000_t75" style="width:15px;height:15px" o:bullet="t">
        <v:imagedata r:id="rId4" o:title=""/>
      </v:shape>
    </w:pict>
  </w:numPicBullet>
  <w:numPicBullet w:numPicBulletId="4">
    <w:pict>
      <v:shape id="4" type="#_x0000_t75" style="width:15px;height:15px" o:bullet="t">
        <v:imagedata r:id="rId5" o:title=""/>
      </v:shape>
    </w:pict>
  </w:numPicBullet>
  <w:numPicBullet w:numPicBulletId="5">
    <w:pict>
      <v:shape id="5" type="#_x0000_t75" style="width:15px;height:15px" o:bullet="t">
        <v:imagedata r:id="rId6" o:title=""/>
      </v:shape>
    </w:pict>
  </w:numPicBullet>
  <w:numPicBullet w:numPicBulletId="6">
    <w:pict>
      <v:shape id="6" type="#_x0000_t75" style="width:15px;height:15px" o:bullet="t">
        <v:imagedata r:id="rId7" o:title=""/>
      </v:shape>
    </w:pict>
  </w:numPicBullet>
  <w:numPicBullet w:numPicBulletId="7">
    <w:pict>
      <v:shape id="7" type="#_x0000_t75" style="width:15px;height:15px" o:bullet="t">
        <v:imagedata r:id="rId8" o:title=""/>
      </v:shape>
    </w:pict>
  </w:numPicBullet>
  <w:numPicBullet w:numPicBulletId="8">
    <w:pict>
      <v:shape id="8" type="#_x0000_t75" style="width:15px;height:15px" o:bullet="t">
        <v:imagedata r:id="rId9" o:title=""/>
      </v:shape>
    </w:pict>
  </w:numPicBullet>
  <w:numPicBullet w:numPicBulletId="9">
    <w:pict>
      <v:shape id="9" type="#_x0000_t75" style="width:15px;height:15px" o:bullet="t">
        <v:imagedata r:id="rId10" o:title=""/>
      </v:shape>
    </w:pict>
  </w:numPicBullet>
  <w:numPicBullet w:numPicBulletId="10">
    <w:pict>
      <v:shape id="10" type="#_x0000_t75" style="width:15px;height:15px" o:bullet="t">
        <v:imagedata r:id="rId11" o:title=""/>
      </v:shape>
    </w:pict>
  </w:numPicBullet>
  <w:numPicBullet w:numPicBulletId="11">
    <w:pict>
      <v:shape id="11" type="#_x0000_t75" style="width:15px;height:15px" o:bullet="t">
        <v:imagedata r:id="rId12" o:title=""/>
      </v:shape>
    </w:pict>
  </w:numPicBullet>
  <w:numPicBullet w:numPicBulletId="12">
    <w:pict>
      <v:shape id="12" type="#_x0000_t75" style="width:15px;height:15px" o:bullet="t">
        <v:imagedata r:id="rId13" o:title=""/>
      </v:shape>
    </w:pict>
  </w:numPicBullet>
  <w:numPicBullet w:numPicBulletId="13">
    <w:pict>
      <v:shape id="13" type="#_x0000_t75" style="width:15px;height:15px" o:bullet="t">
        <v:imagedata r:id="rId14" o:title=""/>
      </v:shape>
    </w:pict>
  </w:numPicBullet>
  <w:numPicBullet w:numPicBulletId="14">
    <w:pict>
      <v:shape id="14" type="#_x0000_t75" style="width:15px;height:15px" o:bullet="t">
        <v:imagedata r:id="rId15" o:title=""/>
      </v:shape>
    </w:pict>
  </w:numPicBullet>
  <w:numPicBullet w:numPicBulletId="15">
    <w:pict>
      <v:shape id="15" type="#_x0000_t75" style="width:15px;height:15px" o:bullet="t">
        <v:imagedata r:id="rId16" o:title=""/>
      </v:shape>
    </w:pict>
  </w:numPicBullet>
  <w:numPicBullet w:numPicBulletId="16">
    <w:pict>
      <v:shape id="16" type="#_x0000_t75" style="width:15px;height:15px" o:bullet="t">
        <v:imagedata r:id="rId17" o:title=""/>
      </v:shape>
    </w:pict>
  </w:numPicBullet>
  <w:abstractNum w:abstractNumId="0">
    <w:nsid w:val="8080FF4E"/>
    <w:multiLevelType w:val="multilevel"/>
    <w:tmpl w:val="8080FF4E"/>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39C9E54"/>
    <w:multiLevelType w:val="multilevel"/>
    <w:tmpl w:val="839C9E54"/>
    <w:lvl w:ilvl="0" w:tentative="0">
      <w:start w:val="1"/>
      <w:numFmt w:val="lowerRoman"/>
      <w:lvlText w:val="%1."/>
      <w:lvlJc w:val="right"/>
      <w:pPr>
        <w:tabs>
          <w:tab w:val="left" w:pos="720"/>
        </w:tabs>
        <w:ind w:left="720" w:hanging="360"/>
      </w:p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2">
    <w:nsid w:val="84B6BC74"/>
    <w:multiLevelType w:val="multilevel"/>
    <w:tmpl w:val="84B6BC74"/>
    <w:lvl w:ilvl="0" w:tentative="0">
      <w:start w:val="1"/>
      <w:numFmt w:val="lowerRoman"/>
      <w:lvlText w:val="%1."/>
      <w:lvlJc w:val="right"/>
      <w:pPr>
        <w:tabs>
          <w:tab w:val="left" w:pos="720"/>
        </w:tabs>
        <w:ind w:left="720" w:hanging="360"/>
      </w:pPr>
      <w:rPr>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4C6AFA2"/>
    <w:multiLevelType w:val="multilevel"/>
    <w:tmpl w:val="84C6AFA2"/>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85BA8BA2"/>
    <w:multiLevelType w:val="multilevel"/>
    <w:tmpl w:val="85BA8B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5C357D1"/>
    <w:multiLevelType w:val="multilevel"/>
    <w:tmpl w:val="85C357D1"/>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6">
    <w:nsid w:val="8637685F"/>
    <w:multiLevelType w:val="multilevel"/>
    <w:tmpl w:val="8637685F"/>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8664A2B0"/>
    <w:multiLevelType w:val="multilevel"/>
    <w:tmpl w:val="8664A2B0"/>
    <w:lvl w:ilvl="0" w:tentative="0">
      <w:start w:val="1"/>
      <w:numFmt w:val="lowerRoman"/>
      <w:lvlText w:val="%1."/>
      <w:lvlJc w:val="right"/>
      <w:pPr>
        <w:tabs>
          <w:tab w:val="left" w:pos="720"/>
        </w:tabs>
        <w:ind w:left="720" w:hanging="360"/>
      </w:pPr>
      <w:rPr>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874E71D2"/>
    <w:multiLevelType w:val="multilevel"/>
    <w:tmpl w:val="874E71D2"/>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898FC09F"/>
    <w:multiLevelType w:val="multilevel"/>
    <w:tmpl w:val="898FC0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8B452D75"/>
    <w:multiLevelType w:val="multilevel"/>
    <w:tmpl w:val="8B452D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8E614204"/>
    <w:multiLevelType w:val="multilevel"/>
    <w:tmpl w:val="8E614204"/>
    <w:lvl w:ilvl="0" w:tentative="0">
      <w:start w:val="1"/>
      <w:numFmt w:val="bullet"/>
      <w:lvlText w:val="o"/>
      <w:lvlJc w:val="left"/>
      <w:pPr>
        <w:tabs>
          <w:tab w:val="left" w:pos="1440"/>
        </w:tabs>
        <w:ind w:left="1440" w:hanging="360"/>
      </w:pPr>
      <w:rPr>
        <w:rFonts w:hint="default" w:ascii="Courier New" w:hAnsi="Courier New" w:cs="Times New Roman"/>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2">
    <w:nsid w:val="8E77D44B"/>
    <w:multiLevelType w:val="multilevel"/>
    <w:tmpl w:val="8E77D44B"/>
    <w:lvl w:ilvl="0" w:tentative="0">
      <w:start w:val="1"/>
      <w:numFmt w:val="lowerLetter"/>
      <w:lvlText w:val="%1)"/>
      <w:lvlJc w:val="left"/>
      <w:pPr>
        <w:tabs>
          <w:tab w:val="left" w:pos="720"/>
        </w:tabs>
        <w:ind w:left="720" w:hanging="360"/>
      </w:pPr>
      <w:rPr>
        <w:sz w:val="20"/>
      </w:rPr>
    </w:lvl>
    <w:lvl w:ilvl="1" w:tentative="0">
      <w:start w:val="1"/>
      <w:numFmt w:val="bullet"/>
      <w:lvlText w:val="o"/>
      <w:lvlJc w:val="left"/>
      <w:pPr>
        <w:tabs>
          <w:tab w:val="left" w:pos="1440"/>
        </w:tabs>
        <w:ind w:left="1440" w:hanging="360"/>
      </w:pPr>
      <w:rPr>
        <w:rFonts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8F0D6631"/>
    <w:multiLevelType w:val="multilevel"/>
    <w:tmpl w:val="8F0D66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8FD2C33B"/>
    <w:multiLevelType w:val="multilevel"/>
    <w:tmpl w:val="8FD2C33B"/>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8FDE6B2D"/>
    <w:multiLevelType w:val="multilevel"/>
    <w:tmpl w:val="8FDE6B2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906C5BA2"/>
    <w:multiLevelType w:val="multilevel"/>
    <w:tmpl w:val="906C5B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922020A8"/>
    <w:multiLevelType w:val="multilevel"/>
    <w:tmpl w:val="922020A8"/>
    <w:lvl w:ilvl="0" w:tentative="0">
      <w:start w:val="1"/>
      <w:numFmt w:val="upperRoman"/>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927B7673"/>
    <w:multiLevelType w:val="multilevel"/>
    <w:tmpl w:val="927B7673"/>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928A999C"/>
    <w:multiLevelType w:val="multilevel"/>
    <w:tmpl w:val="928A999C"/>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9754C9AE"/>
    <w:multiLevelType w:val="multilevel"/>
    <w:tmpl w:val="9754C9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980C733D"/>
    <w:multiLevelType w:val="multilevel"/>
    <w:tmpl w:val="980C733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98DF7099"/>
    <w:multiLevelType w:val="multilevel"/>
    <w:tmpl w:val="98DF7099"/>
    <w:lvl w:ilvl="0" w:tentative="0">
      <w:start w:val="1"/>
      <w:numFmt w:val="lowerRoman"/>
      <w:lvlText w:val="%1."/>
      <w:lvlJc w:val="right"/>
      <w:pPr>
        <w:tabs>
          <w:tab w:val="left" w:pos="720"/>
        </w:tabs>
        <w:ind w:left="720" w:hanging="360"/>
      </w:p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23">
    <w:nsid w:val="9AF5783A"/>
    <w:multiLevelType w:val="multilevel"/>
    <w:tmpl w:val="9AF5783A"/>
    <w:lvl w:ilvl="0" w:tentative="0">
      <w:start w:val="1"/>
      <w:numFmt w:val="lowerLetter"/>
      <w:lvlText w:val="%1)"/>
      <w:lvlJc w:val="left"/>
      <w:pPr>
        <w:tabs>
          <w:tab w:val="left" w:pos="720"/>
        </w:tabs>
        <w:ind w:left="720" w:hanging="360"/>
      </w:pPr>
      <w:rPr>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A05EC314"/>
    <w:multiLevelType w:val="multilevel"/>
    <w:tmpl w:val="A05EC314"/>
    <w:lvl w:ilvl="0" w:tentative="0">
      <w:start w:val="1"/>
      <w:numFmt w:val="lowerRoman"/>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A338247E"/>
    <w:multiLevelType w:val="multilevel"/>
    <w:tmpl w:val="A338247E"/>
    <w:lvl w:ilvl="0" w:tentative="0">
      <w:start w:val="1"/>
      <w:numFmt w:val="bullet"/>
      <w:lvlText w:val=""/>
      <w:lvlJc w:val="left"/>
      <w:pPr>
        <w:tabs>
          <w:tab w:val="left" w:pos="1440"/>
        </w:tabs>
        <w:ind w:left="144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26">
    <w:nsid w:val="A3594D2E"/>
    <w:multiLevelType w:val="multilevel"/>
    <w:tmpl w:val="A3594D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A515CCA1"/>
    <w:multiLevelType w:val="multilevel"/>
    <w:tmpl w:val="A515CCA1"/>
    <w:lvl w:ilvl="0" w:tentative="0">
      <w:start w:val="1"/>
      <w:numFmt w:val="bullet"/>
      <w:lvlText w:val=""/>
      <w:lvlPicBulletId w:val="2"/>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A9811309"/>
    <w:multiLevelType w:val="multilevel"/>
    <w:tmpl w:val="A98113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A9938A9E"/>
    <w:multiLevelType w:val="multilevel"/>
    <w:tmpl w:val="A9938A9E"/>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AB8D301B"/>
    <w:multiLevelType w:val="multilevel"/>
    <w:tmpl w:val="AB8D30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B242ECEE"/>
    <w:multiLevelType w:val="multilevel"/>
    <w:tmpl w:val="B242EC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B64E0755"/>
    <w:multiLevelType w:val="multilevel"/>
    <w:tmpl w:val="B64E07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PicBulletId w:val="10"/>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B7A5A67D"/>
    <w:multiLevelType w:val="multilevel"/>
    <w:tmpl w:val="B7A5A67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B8277DDE"/>
    <w:multiLevelType w:val="multilevel"/>
    <w:tmpl w:val="B8277DDE"/>
    <w:lvl w:ilvl="0" w:tentative="0">
      <w:start w:val="1"/>
      <w:numFmt w:val="lowerLetter"/>
      <w:lvlText w:val="%2."/>
      <w:lvlJc w:val="left"/>
      <w:pPr>
        <w:ind w:left="1440" w:hanging="360"/>
      </w:pPr>
    </w:lvl>
    <w:lvl w:ilvl="1" w:tentative="0">
      <w:start w:val="1"/>
      <w:numFmt w:val="lowerLetter"/>
      <w:lvlText w:val="%2."/>
      <w:lvlJc w:val="left"/>
      <w:pPr>
        <w:ind w:left="1440" w:hanging="360"/>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35">
    <w:nsid w:val="BB6052E8"/>
    <w:multiLevelType w:val="multilevel"/>
    <w:tmpl w:val="BB6052E8"/>
    <w:lvl w:ilvl="0" w:tentative="0">
      <w:start w:val="1"/>
      <w:numFmt w:val="lowerLetter"/>
      <w:lvlText w:val="%1)"/>
      <w:lvlJc w:val="left"/>
      <w:pPr>
        <w:tabs>
          <w:tab w:val="left" w:pos="720"/>
        </w:tabs>
        <w:ind w:left="720" w:hanging="360"/>
      </w:pPr>
      <w:rPr>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BDA2DC04"/>
    <w:multiLevelType w:val="multilevel"/>
    <w:tmpl w:val="BDA2DC04"/>
    <w:lvl w:ilvl="0" w:tentative="0">
      <w:start w:val="1"/>
      <w:numFmt w:val="lowerRoman"/>
      <w:lvlText w:val="%1."/>
      <w:lvlJc w:val="right"/>
      <w:pPr>
        <w:tabs>
          <w:tab w:val="left" w:pos="720"/>
        </w:tabs>
        <w:ind w:left="720" w:hanging="360"/>
      </w:pPr>
      <w:rPr>
        <w:sz w:val="20"/>
      </w:rPr>
    </w:lvl>
    <w:lvl w:ilvl="1" w:tentative="0">
      <w:start w:val="1"/>
      <w:numFmt w:val="bullet"/>
      <w:lvlText w:val=""/>
      <w:lvlPicBulletId w:val="8"/>
      <w:lvlJc w:val="left"/>
      <w:pPr>
        <w:tabs>
          <w:tab w:val="left" w:pos="1440"/>
        </w:tabs>
        <w:ind w:left="1440" w:hanging="360"/>
      </w:pPr>
      <w:rPr>
        <w:rFonts w:ascii="Symbol" w:hAnsi="Symbol" w:cs="Symbol"/>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BEFDF86B"/>
    <w:multiLevelType w:val="multilevel"/>
    <w:tmpl w:val="BEFDF8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BFAD293B"/>
    <w:multiLevelType w:val="multilevel"/>
    <w:tmpl w:val="BFAD293B"/>
    <w:lvl w:ilvl="0" w:tentative="0">
      <w:start w:val="1"/>
      <w:numFmt w:val="lowerRoman"/>
      <w:lvlText w:val="%1."/>
      <w:lvlJc w:val="right"/>
      <w:pPr>
        <w:tabs>
          <w:tab w:val="left" w:pos="720"/>
        </w:tabs>
        <w:ind w:left="720" w:hanging="360"/>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39">
    <w:nsid w:val="C18A6755"/>
    <w:multiLevelType w:val="multilevel"/>
    <w:tmpl w:val="C18A6755"/>
    <w:lvl w:ilvl="0" w:tentative="0">
      <w:start w:val="1"/>
      <w:numFmt w:val="bullet"/>
      <w:lvlText w:val=""/>
      <w:lvlPicBulletId w:val="7"/>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C1DA4AF8"/>
    <w:multiLevelType w:val="multilevel"/>
    <w:tmpl w:val="C1DA4AF8"/>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C6BC71C6"/>
    <w:multiLevelType w:val="multilevel"/>
    <w:tmpl w:val="C6BC71C6"/>
    <w:lvl w:ilvl="0" w:tentative="0">
      <w:start w:val="1"/>
      <w:numFmt w:val="lowerRoman"/>
      <w:lvlText w:val="%1."/>
      <w:lvlJc w:val="right"/>
      <w:pPr>
        <w:tabs>
          <w:tab w:val="left" w:pos="720"/>
        </w:tabs>
        <w:ind w:left="720" w:hanging="360"/>
      </w:pPr>
      <w:rPr>
        <w:sz w:val="20"/>
      </w:rPr>
    </w:lvl>
    <w:lvl w:ilvl="1" w:tentative="0">
      <w:start w:val="1"/>
      <w:numFmt w:val="bullet"/>
      <w:lvlText w:val=""/>
      <w:lvlPicBulletId w:val="9"/>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C8700D80"/>
    <w:multiLevelType w:val="multilevel"/>
    <w:tmpl w:val="C8700D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CB240426"/>
    <w:multiLevelType w:val="multilevel"/>
    <w:tmpl w:val="CB2404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CC279AAA"/>
    <w:multiLevelType w:val="multilevel"/>
    <w:tmpl w:val="CC279AAA"/>
    <w:lvl w:ilvl="0" w:tentative="0">
      <w:start w:val="1"/>
      <w:numFmt w:val="bullet"/>
      <w:lvlText w:val=""/>
      <w:lvlPicBulletId w:val="5"/>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CDFAD4CA"/>
    <w:multiLevelType w:val="multilevel"/>
    <w:tmpl w:val="CDFAD4CA"/>
    <w:lvl w:ilvl="0" w:tentative="0">
      <w:start w:val="1"/>
      <w:numFmt w:val="lowerRoman"/>
      <w:lvlText w:val="%1."/>
      <w:lvlJc w:val="right"/>
      <w:pPr>
        <w:tabs>
          <w:tab w:val="left" w:pos="720"/>
        </w:tabs>
        <w:ind w:left="720" w:hanging="360"/>
      </w:p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46">
    <w:nsid w:val="CF4CB785"/>
    <w:multiLevelType w:val="multilevel"/>
    <w:tmpl w:val="CF4CB785"/>
    <w:lvl w:ilvl="0" w:tentative="0">
      <w:start w:val="1"/>
      <w:numFmt w:val="lowerRoman"/>
      <w:lvlText w:val="%1."/>
      <w:lvlJc w:val="left"/>
      <w:pPr>
        <w:ind w:left="1080" w:hanging="720"/>
      </w:pPr>
      <w:rPr>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7">
    <w:nsid w:val="CFB41DCB"/>
    <w:multiLevelType w:val="multilevel"/>
    <w:tmpl w:val="CFB41DCB"/>
    <w:lvl w:ilvl="0" w:tentative="0">
      <w:start w:val="1"/>
      <w:numFmt w:val="lowerRoman"/>
      <w:lvlText w:val="%1."/>
      <w:lvlJc w:val="right"/>
      <w:pPr>
        <w:tabs>
          <w:tab w:val="left" w:pos="720"/>
        </w:tabs>
        <w:ind w:left="720" w:hanging="360"/>
      </w:pPr>
      <w:rPr>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D04CBD11"/>
    <w:multiLevelType w:val="multilevel"/>
    <w:tmpl w:val="D04CBD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D0C46228"/>
    <w:multiLevelType w:val="multilevel"/>
    <w:tmpl w:val="D0C46228"/>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D0FFB68B"/>
    <w:multiLevelType w:val="multilevel"/>
    <w:tmpl w:val="D0FFB68B"/>
    <w:lvl w:ilvl="0" w:tentative="0">
      <w:start w:val="1"/>
      <w:numFmt w:val="upperRoman"/>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1">
    <w:nsid w:val="D13056D7"/>
    <w:multiLevelType w:val="multilevel"/>
    <w:tmpl w:val="D13056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D16EFB06"/>
    <w:multiLevelType w:val="multilevel"/>
    <w:tmpl w:val="D16EFB06"/>
    <w:lvl w:ilvl="0" w:tentative="0">
      <w:start w:val="1"/>
      <w:numFmt w:val="lowerLetter"/>
      <w:lvlText w:val="%1)"/>
      <w:lvlJc w:val="left"/>
      <w:pPr>
        <w:tabs>
          <w:tab w:val="left" w:pos="720"/>
        </w:tabs>
        <w:ind w:left="720" w:hanging="360"/>
      </w:pPr>
    </w:lvl>
    <w:lvl w:ilvl="1" w:tentative="0">
      <w:start w:val="1"/>
      <w:numFmt w:val="bullet"/>
      <w:lvlText w:val=""/>
      <w:lvlPicBulletId w:val="13"/>
      <w:lvlJc w:val="left"/>
      <w:pPr>
        <w:tabs>
          <w:tab w:val="left" w:pos="1440"/>
        </w:tabs>
        <w:ind w:left="1440" w:hanging="360"/>
      </w:pPr>
      <w:rPr>
        <w:rFonts w:hint="default" w:ascii="Symbol" w:hAnsi="Symbol" w:cs="Symbol"/>
        <w:sz w:val="20"/>
      </w:r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53">
    <w:nsid w:val="D37B4DFD"/>
    <w:multiLevelType w:val="multilevel"/>
    <w:tmpl w:val="D37B4DFD"/>
    <w:lvl w:ilvl="0" w:tentative="0">
      <w:start w:val="1"/>
      <w:numFmt w:val="bullet"/>
      <w:lvlText w:val=""/>
      <w:lvlPicBulletId w:val="3"/>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D693725D"/>
    <w:multiLevelType w:val="multilevel"/>
    <w:tmpl w:val="D69372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D85C2815"/>
    <w:multiLevelType w:val="multilevel"/>
    <w:tmpl w:val="D85C2815"/>
    <w:lvl w:ilvl="0" w:tentative="0">
      <w:start w:val="1"/>
      <w:numFmt w:val="lowerRoman"/>
      <w:lvlText w:val="%1."/>
      <w:lvlJc w:val="right"/>
      <w:pPr>
        <w:tabs>
          <w:tab w:val="left" w:pos="720"/>
        </w:tabs>
        <w:ind w:left="720" w:hanging="360"/>
      </w:p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56">
    <w:nsid w:val="D8DD8333"/>
    <w:multiLevelType w:val="multilevel"/>
    <w:tmpl w:val="D8DD8333"/>
    <w:lvl w:ilvl="0" w:tentative="0">
      <w:start w:val="1"/>
      <w:numFmt w:val="lowerRoman"/>
      <w:lvlText w:val="%1."/>
      <w:lvlJc w:val="right"/>
      <w:pPr>
        <w:tabs>
          <w:tab w:val="left" w:pos="720"/>
        </w:tabs>
        <w:ind w:left="720" w:hanging="360"/>
      </w:pPr>
      <w:rPr>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D9BE817F"/>
    <w:multiLevelType w:val="multilevel"/>
    <w:tmpl w:val="D9BE817F"/>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D9D9C1D4"/>
    <w:multiLevelType w:val="multilevel"/>
    <w:tmpl w:val="D9D9C1D4"/>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DED24D34"/>
    <w:multiLevelType w:val="multilevel"/>
    <w:tmpl w:val="DED24D34"/>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E0092552"/>
    <w:multiLevelType w:val="multilevel"/>
    <w:tmpl w:val="E0092552"/>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E0B8EB01"/>
    <w:multiLevelType w:val="multilevel"/>
    <w:tmpl w:val="E0B8EB01"/>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E2B0D164"/>
    <w:multiLevelType w:val="multilevel"/>
    <w:tmpl w:val="E2B0D1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E7E7AC6D"/>
    <w:multiLevelType w:val="multilevel"/>
    <w:tmpl w:val="E7E7AC6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E8B0A49D"/>
    <w:multiLevelType w:val="multilevel"/>
    <w:tmpl w:val="E8B0A49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E8EE3B90"/>
    <w:multiLevelType w:val="multilevel"/>
    <w:tmpl w:val="E8EE3B90"/>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EA50D0E6"/>
    <w:multiLevelType w:val="multilevel"/>
    <w:tmpl w:val="EA50D0E6"/>
    <w:lvl w:ilvl="0" w:tentative="0">
      <w:start w:val="1"/>
      <w:numFmt w:val="lowerLetter"/>
      <w:lvlText w:val="%1)"/>
      <w:lvlJc w:val="left"/>
      <w:pPr>
        <w:tabs>
          <w:tab w:val="left" w:pos="720"/>
        </w:tabs>
        <w:ind w:left="720" w:hanging="360"/>
      </w:pPr>
      <w:rPr>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EA97B5B1"/>
    <w:multiLevelType w:val="multilevel"/>
    <w:tmpl w:val="EA97B5B1"/>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EC2D377D"/>
    <w:multiLevelType w:val="multilevel"/>
    <w:tmpl w:val="EC2D377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ED09B686"/>
    <w:multiLevelType w:val="multilevel"/>
    <w:tmpl w:val="ED09B686"/>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EE93EF6D"/>
    <w:multiLevelType w:val="multilevel"/>
    <w:tmpl w:val="EE93EF6D"/>
    <w:lvl w:ilvl="0" w:tentative="0">
      <w:start w:val="1"/>
      <w:numFmt w:val="lowerRoman"/>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1">
    <w:nsid w:val="EEF84AF6"/>
    <w:multiLevelType w:val="multilevel"/>
    <w:tmpl w:val="EEF84AF6"/>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F1465D50"/>
    <w:multiLevelType w:val="multilevel"/>
    <w:tmpl w:val="F1465D50"/>
    <w:lvl w:ilvl="0" w:tentative="0">
      <w:start w:val="1"/>
      <w:numFmt w:val="lowerLetter"/>
      <w:lvlText w:val="%1)"/>
      <w:lvlJc w:val="left"/>
      <w:pPr>
        <w:tabs>
          <w:tab w:val="left" w:pos="720"/>
        </w:tabs>
        <w:ind w:left="720" w:hanging="360"/>
      </w:pPr>
      <w:rPr>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F293CA5A"/>
    <w:multiLevelType w:val="multilevel"/>
    <w:tmpl w:val="F293CA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F60AACB2"/>
    <w:multiLevelType w:val="multilevel"/>
    <w:tmpl w:val="F60AAC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F673F89C"/>
    <w:multiLevelType w:val="multilevel"/>
    <w:tmpl w:val="F673F89C"/>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upperRoman"/>
      <w:lvlText w:val="%2."/>
      <w:lvlJc w:val="left"/>
      <w:pPr>
        <w:ind w:left="1800" w:hanging="720"/>
      </w:pPr>
    </w:lvl>
    <w:lvl w:ilvl="2" w:tentative="0">
      <w:start w:val="1"/>
      <w:numFmt w:val="lowerRoman"/>
      <w:lvlText w:val="%3."/>
      <w:lvlJc w:val="left"/>
      <w:pPr>
        <w:ind w:left="2520" w:hanging="720"/>
      </w:p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F839BD91"/>
    <w:multiLevelType w:val="multilevel"/>
    <w:tmpl w:val="F839BD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FB07CE16"/>
    <w:multiLevelType w:val="multilevel"/>
    <w:tmpl w:val="FB07CE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FD7B2E1E"/>
    <w:multiLevelType w:val="multilevel"/>
    <w:tmpl w:val="FD7B2E1E"/>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FD9ACFEE"/>
    <w:multiLevelType w:val="multilevel"/>
    <w:tmpl w:val="FD9ACFEE"/>
    <w:lvl w:ilvl="0" w:tentative="0">
      <w:start w:val="1"/>
      <w:numFmt w:val="bullet"/>
      <w:lvlText w:val=""/>
      <w:lvlPicBulletId w:val="16"/>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FE50F2A8"/>
    <w:multiLevelType w:val="multilevel"/>
    <w:tmpl w:val="FE50F2A8"/>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FE626B82"/>
    <w:multiLevelType w:val="multilevel"/>
    <w:tmpl w:val="FE626B82"/>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2">
    <w:nsid w:val="001DDF86"/>
    <w:multiLevelType w:val="multilevel"/>
    <w:tmpl w:val="001DDF86"/>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0151ECE2"/>
    <w:multiLevelType w:val="multilevel"/>
    <w:tmpl w:val="0151ECE2"/>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upperLetter"/>
      <w:lvlText w:val="%2."/>
      <w:lvlJc w:val="left"/>
      <w:pPr>
        <w:ind w:left="1440" w:hanging="360"/>
      </w:p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04EC6B10"/>
    <w:multiLevelType w:val="multilevel"/>
    <w:tmpl w:val="04EC6B10"/>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5">
    <w:nsid w:val="061038C2"/>
    <w:multiLevelType w:val="multilevel"/>
    <w:tmpl w:val="061038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06429C4F"/>
    <w:multiLevelType w:val="multilevel"/>
    <w:tmpl w:val="06429C4F"/>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085AE2EF"/>
    <w:multiLevelType w:val="multilevel"/>
    <w:tmpl w:val="085AE2EF"/>
    <w:lvl w:ilvl="0" w:tentative="0">
      <w:start w:val="1"/>
      <w:numFmt w:val="bullet"/>
      <w:lvlText w:val=""/>
      <w:lvlPicBulletId w:val="1"/>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8">
    <w:nsid w:val="08940728"/>
    <w:multiLevelType w:val="multilevel"/>
    <w:tmpl w:val="08940728"/>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0A3CF20E"/>
    <w:multiLevelType w:val="multilevel"/>
    <w:tmpl w:val="0A3CF2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0B248ED2"/>
    <w:multiLevelType w:val="multilevel"/>
    <w:tmpl w:val="0B248E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0E3469AD"/>
    <w:multiLevelType w:val="multilevel"/>
    <w:tmpl w:val="0E3469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0FB65B97"/>
    <w:multiLevelType w:val="multilevel"/>
    <w:tmpl w:val="0FB65B97"/>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15889400"/>
    <w:multiLevelType w:val="multilevel"/>
    <w:tmpl w:val="15889400"/>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lowerRoman"/>
      <w:lvlText w:val="%2."/>
      <w:lvlJc w:val="left"/>
      <w:pPr>
        <w:ind w:left="1800" w:hanging="720"/>
      </w:p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15D2BF56"/>
    <w:multiLevelType w:val="multilevel"/>
    <w:tmpl w:val="15D2BF56"/>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PicBulletId w:val="11"/>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16A44614"/>
    <w:multiLevelType w:val="multilevel"/>
    <w:tmpl w:val="16A44614"/>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183350C3"/>
    <w:multiLevelType w:val="multilevel"/>
    <w:tmpl w:val="183350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192EA140"/>
    <w:multiLevelType w:val="multilevel"/>
    <w:tmpl w:val="192EA140"/>
    <w:lvl w:ilvl="0" w:tentative="0">
      <w:start w:val="1"/>
      <w:numFmt w:val="lowerRoman"/>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8">
    <w:nsid w:val="1C7CE127"/>
    <w:multiLevelType w:val="multilevel"/>
    <w:tmpl w:val="1C7CE127"/>
    <w:lvl w:ilvl="0" w:tentative="0">
      <w:start w:val="1"/>
      <w:numFmt w:val="lowerRoman"/>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9">
    <w:nsid w:val="1D0C18A4"/>
    <w:multiLevelType w:val="multilevel"/>
    <w:tmpl w:val="1D0C18A4"/>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1DEFA823"/>
    <w:multiLevelType w:val="multilevel"/>
    <w:tmpl w:val="1DEFA8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1">
    <w:nsid w:val="1DF8AC46"/>
    <w:multiLevelType w:val="multilevel"/>
    <w:tmpl w:val="1DF8AC46"/>
    <w:lvl w:ilvl="0" w:tentative="0">
      <w:start w:val="1"/>
      <w:numFmt w:val="bullet"/>
      <w:lvlText w:val=""/>
      <w:lvlPicBulletId w:val="4"/>
      <w:lvlJc w:val="left"/>
      <w:pPr>
        <w:tabs>
          <w:tab w:val="left" w:pos="720"/>
        </w:tabs>
        <w:ind w:left="720" w:hanging="360"/>
      </w:pPr>
      <w:rPr>
        <w:rFonts w:hint="default" w:ascii="Symbol" w:hAnsi="Symbol" w:cs="Symbol"/>
        <w:sz w:val="20"/>
      </w:rPr>
    </w:lvl>
    <w:lvl w:ilvl="1" w:tentative="0">
      <w:start w:val="1"/>
      <w:numFmt w:val="lowerRoman"/>
      <w:lvlText w:val="%2."/>
      <w:lvlJc w:val="left"/>
      <w:pPr>
        <w:ind w:left="1800" w:hanging="720"/>
      </w:p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220044AA"/>
    <w:multiLevelType w:val="multilevel"/>
    <w:tmpl w:val="220044AA"/>
    <w:lvl w:ilvl="0" w:tentative="0">
      <w:start w:val="1"/>
      <w:numFmt w:val="lowerLetter"/>
      <w:lvlText w:val="%1)"/>
      <w:lvlJc w:val="left"/>
      <w:pPr>
        <w:tabs>
          <w:tab w:val="left" w:pos="720"/>
        </w:tabs>
        <w:ind w:left="720" w:hanging="360"/>
      </w:pPr>
      <w:rPr>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22ACA9EE"/>
    <w:multiLevelType w:val="multilevel"/>
    <w:tmpl w:val="22ACA9EE"/>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230280C8"/>
    <w:multiLevelType w:val="multilevel"/>
    <w:tmpl w:val="230280C8"/>
    <w:lvl w:ilvl="0" w:tentative="0">
      <w:start w:val="1"/>
      <w:numFmt w:val="lowerLetter"/>
      <w:lvlText w:val="%1)"/>
      <w:lvlJc w:val="left"/>
      <w:pPr>
        <w:tabs>
          <w:tab w:val="left" w:pos="720"/>
        </w:tabs>
        <w:ind w:left="720" w:hanging="360"/>
      </w:pPr>
      <w:rPr>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26172ED0"/>
    <w:multiLevelType w:val="multilevel"/>
    <w:tmpl w:val="26172ED0"/>
    <w:lvl w:ilvl="0" w:tentative="0">
      <w:start w:val="1"/>
      <w:numFmt w:val="lowerRoman"/>
      <w:lvlText w:val="%1."/>
      <w:lvlJc w:val="right"/>
      <w:pPr>
        <w:tabs>
          <w:tab w:val="left" w:pos="720"/>
        </w:tabs>
        <w:ind w:left="720" w:hanging="360"/>
      </w:pPr>
      <w:rPr>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267AD43F"/>
    <w:multiLevelType w:val="multilevel"/>
    <w:tmpl w:val="267AD43F"/>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27A1C0DF"/>
    <w:multiLevelType w:val="multilevel"/>
    <w:tmpl w:val="27A1C0DF"/>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2949A0C1"/>
    <w:multiLevelType w:val="multilevel"/>
    <w:tmpl w:val="2949A0C1"/>
    <w:lvl w:ilvl="0" w:tentative="0">
      <w:start w:val="1"/>
      <w:numFmt w:val="lowerRoman"/>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9">
    <w:nsid w:val="2969C0ED"/>
    <w:multiLevelType w:val="multilevel"/>
    <w:tmpl w:val="2969C0ED"/>
    <w:lvl w:ilvl="0" w:tentative="0">
      <w:start w:val="1"/>
      <w:numFmt w:val="bullet"/>
      <w:lvlText w:val=""/>
      <w:lvlPicBulletId w:val="15"/>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2BEA1B6A"/>
    <w:multiLevelType w:val="multilevel"/>
    <w:tmpl w:val="2BEA1B6A"/>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2D0EB9D7"/>
    <w:multiLevelType w:val="multilevel"/>
    <w:tmpl w:val="2D0EB9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2">
    <w:nsid w:val="2D2103C4"/>
    <w:multiLevelType w:val="multilevel"/>
    <w:tmpl w:val="2D2103C4"/>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2DF90E0B"/>
    <w:multiLevelType w:val="multilevel"/>
    <w:tmpl w:val="2DF90E0B"/>
    <w:lvl w:ilvl="0" w:tentative="0">
      <w:start w:val="1"/>
      <w:numFmt w:val="lowerRoman"/>
      <w:lvlText w:val="%1."/>
      <w:lvlJc w:val="right"/>
      <w:pPr>
        <w:tabs>
          <w:tab w:val="left" w:pos="720"/>
        </w:tabs>
        <w:ind w:left="720" w:hanging="360"/>
      </w:pPr>
      <w:rPr>
        <w:sz w:val="20"/>
      </w:rPr>
    </w:lvl>
    <w:lvl w:ilvl="1" w:tentative="0">
      <w:start w:val="1"/>
      <w:numFmt w:val="bullet"/>
      <w:lvlText w:val="o"/>
      <w:lvlJc w:val="left"/>
      <w:pPr>
        <w:tabs>
          <w:tab w:val="left" w:pos="1440"/>
        </w:tabs>
        <w:ind w:left="1440" w:hanging="360"/>
      </w:pPr>
      <w:rPr>
        <w:rFonts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4">
    <w:nsid w:val="2E392763"/>
    <w:multiLevelType w:val="multilevel"/>
    <w:tmpl w:val="2E392763"/>
    <w:lvl w:ilvl="0" w:tentative="0">
      <w:start w:val="1"/>
      <w:numFmt w:val="upperRoman"/>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5">
    <w:nsid w:val="301710BE"/>
    <w:multiLevelType w:val="multilevel"/>
    <w:tmpl w:val="301710BE"/>
    <w:lvl w:ilvl="0" w:tentative="0">
      <w:start w:val="1"/>
      <w:numFmt w:val="lowerRoman"/>
      <w:lvlText w:val="%1."/>
      <w:lvlJc w:val="right"/>
      <w:pPr>
        <w:tabs>
          <w:tab w:val="left" w:pos="720"/>
        </w:tabs>
        <w:ind w:left="720" w:hanging="360"/>
      </w:pPr>
      <w:rPr>
        <w:sz w:val="20"/>
      </w:rPr>
    </w:lvl>
    <w:lvl w:ilvl="1" w:tentative="0">
      <w:start w:val="1"/>
      <w:numFmt w:val="bullet"/>
      <w:lvlText w:val="o"/>
      <w:lvlJc w:val="left"/>
      <w:pPr>
        <w:tabs>
          <w:tab w:val="left" w:pos="1440"/>
        </w:tabs>
        <w:ind w:left="1440" w:hanging="360"/>
      </w:pPr>
      <w:rPr>
        <w:rFonts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6">
    <w:nsid w:val="3AC9DC4A"/>
    <w:multiLevelType w:val="multilevel"/>
    <w:tmpl w:val="3AC9DC4A"/>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7">
    <w:nsid w:val="3CB3F64F"/>
    <w:multiLevelType w:val="multilevel"/>
    <w:tmpl w:val="3CB3F6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3FA92950"/>
    <w:multiLevelType w:val="multilevel"/>
    <w:tmpl w:val="3FA92950"/>
    <w:lvl w:ilvl="0" w:tentative="0">
      <w:start w:val="1"/>
      <w:numFmt w:val="bullet"/>
      <w:lvlText w:val="o"/>
      <w:lvlJc w:val="left"/>
      <w:pPr>
        <w:tabs>
          <w:tab w:val="left" w:pos="1440"/>
        </w:tabs>
        <w:ind w:left="1440" w:hanging="360"/>
      </w:pPr>
      <w:rPr>
        <w:rFonts w:hint="default" w:ascii="Courier New" w:hAnsi="Courier New" w:cs="Times New Roman"/>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19">
    <w:nsid w:val="403BE964"/>
    <w:multiLevelType w:val="multilevel"/>
    <w:tmpl w:val="403BE964"/>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0">
    <w:nsid w:val="41464B70"/>
    <w:multiLevelType w:val="multilevel"/>
    <w:tmpl w:val="41464B70"/>
    <w:lvl w:ilvl="0" w:tentative="0">
      <w:start w:val="1"/>
      <w:numFmt w:val="bullet"/>
      <w:lvlText w:val=""/>
      <w:lvlJc w:val="left"/>
      <w:pPr>
        <w:tabs>
          <w:tab w:val="left" w:pos="1440"/>
        </w:tabs>
        <w:ind w:left="144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21">
    <w:nsid w:val="4516A118"/>
    <w:multiLevelType w:val="multilevel"/>
    <w:tmpl w:val="4516A1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2">
    <w:nsid w:val="45963744"/>
    <w:multiLevelType w:val="multilevel"/>
    <w:tmpl w:val="45963744"/>
    <w:lvl w:ilvl="0" w:tentative="0">
      <w:start w:val="1"/>
      <w:numFmt w:val="bullet"/>
      <w:lvlText w:val=""/>
      <w:lvlJc w:val="left"/>
      <w:pPr>
        <w:tabs>
          <w:tab w:val="left" w:pos="1440"/>
        </w:tabs>
        <w:ind w:left="144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23">
    <w:nsid w:val="46F7461A"/>
    <w:multiLevelType w:val="multilevel"/>
    <w:tmpl w:val="46F7461A"/>
    <w:lvl w:ilvl="0" w:tentative="0">
      <w:start w:val="1"/>
      <w:numFmt w:val="upperRoman"/>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4">
    <w:nsid w:val="49F20E97"/>
    <w:multiLevelType w:val="multilevel"/>
    <w:tmpl w:val="49F20E97"/>
    <w:lvl w:ilvl="0" w:tentative="0">
      <w:start w:val="1"/>
      <w:numFmt w:val="upperRoman"/>
      <w:lvlText w:val="%1."/>
      <w:lvlJc w:val="right"/>
      <w:pPr>
        <w:tabs>
          <w:tab w:val="left" w:pos="720"/>
        </w:tabs>
        <w:ind w:left="720" w:hanging="360"/>
      </w:pPr>
      <w:rPr>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4C703D8C"/>
    <w:multiLevelType w:val="multilevel"/>
    <w:tmpl w:val="4C703D8C"/>
    <w:lvl w:ilvl="0" w:tentative="0">
      <w:start w:val="1"/>
      <w:numFmt w:val="lowerRoman"/>
      <w:lvlText w:val="%1."/>
      <w:lvlJc w:val="right"/>
      <w:pPr>
        <w:tabs>
          <w:tab w:val="left" w:pos="720"/>
        </w:tabs>
        <w:ind w:left="720" w:hanging="360"/>
      </w:p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26">
    <w:nsid w:val="4D56D85D"/>
    <w:multiLevelType w:val="multilevel"/>
    <w:tmpl w:val="4D56D85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27">
    <w:nsid w:val="4E4C19E3"/>
    <w:multiLevelType w:val="multilevel"/>
    <w:tmpl w:val="4E4C19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4E89D14D"/>
    <w:multiLevelType w:val="multilevel"/>
    <w:tmpl w:val="4E89D1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51A3F343"/>
    <w:multiLevelType w:val="multilevel"/>
    <w:tmpl w:val="51A3F343"/>
    <w:lvl w:ilvl="0" w:tentative="0">
      <w:start w:val="1"/>
      <w:numFmt w:val="bullet"/>
      <w:lvlText w:val=""/>
      <w:lvlPicBulletId w:val="6"/>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5866B85F"/>
    <w:multiLevelType w:val="multilevel"/>
    <w:tmpl w:val="5866B8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1">
    <w:nsid w:val="5BC04219"/>
    <w:multiLevelType w:val="multilevel"/>
    <w:tmpl w:val="5BC04219"/>
    <w:lvl w:ilvl="0" w:tentative="0">
      <w:start w:val="1"/>
      <w:numFmt w:val="bullet"/>
      <w:lvlText w:val=""/>
      <w:lvlJc w:val="left"/>
      <w:pPr>
        <w:tabs>
          <w:tab w:val="left" w:pos="1440"/>
        </w:tabs>
        <w:ind w:left="144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32">
    <w:nsid w:val="5C70305C"/>
    <w:multiLevelType w:val="multilevel"/>
    <w:tmpl w:val="5C7030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3">
    <w:nsid w:val="5CBD75BD"/>
    <w:multiLevelType w:val="multilevel"/>
    <w:tmpl w:val="5CBD75BD"/>
    <w:lvl w:ilvl="0" w:tentative="0">
      <w:start w:val="1"/>
      <w:numFmt w:val="bullet"/>
      <w:lvlText w:val=""/>
      <w:lvlJc w:val="left"/>
      <w:pPr>
        <w:tabs>
          <w:tab w:val="left" w:pos="1440"/>
        </w:tabs>
        <w:ind w:left="144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34">
    <w:nsid w:val="5DB289B8"/>
    <w:multiLevelType w:val="multilevel"/>
    <w:tmpl w:val="5DB289B8"/>
    <w:lvl w:ilvl="0" w:tentative="0">
      <w:start w:val="1"/>
      <w:numFmt w:val="lowerRoman"/>
      <w:lvlText w:val="%1."/>
      <w:lvlJc w:val="right"/>
      <w:pPr>
        <w:tabs>
          <w:tab w:val="left" w:pos="720"/>
        </w:tabs>
        <w:ind w:left="720" w:hanging="360"/>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35">
    <w:nsid w:val="614B5C11"/>
    <w:multiLevelType w:val="multilevel"/>
    <w:tmpl w:val="614B5C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6">
    <w:nsid w:val="618628CF"/>
    <w:multiLevelType w:val="multilevel"/>
    <w:tmpl w:val="618628CF"/>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PicBulletId w:val="12"/>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7">
    <w:nsid w:val="63D0C4A8"/>
    <w:multiLevelType w:val="multilevel"/>
    <w:tmpl w:val="63D0C4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8">
    <w:nsid w:val="6502B1F1"/>
    <w:multiLevelType w:val="multilevel"/>
    <w:tmpl w:val="6502B1F1"/>
    <w:lvl w:ilvl="0" w:tentative="0">
      <w:start w:val="1"/>
      <w:numFmt w:val="lowerRoman"/>
      <w:lvlText w:val="%1."/>
      <w:lvlJc w:val="right"/>
      <w:pPr>
        <w:tabs>
          <w:tab w:val="left" w:pos="720"/>
        </w:tabs>
        <w:ind w:left="720" w:hanging="360"/>
      </w:pPr>
      <w:rPr>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9">
    <w:nsid w:val="6AFDF4BF"/>
    <w:multiLevelType w:val="multilevel"/>
    <w:tmpl w:val="6AFDF4BF"/>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0">
    <w:nsid w:val="6C036EE0"/>
    <w:multiLevelType w:val="multilevel"/>
    <w:tmpl w:val="6C036EE0"/>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1">
    <w:nsid w:val="6DB0C838"/>
    <w:multiLevelType w:val="multilevel"/>
    <w:tmpl w:val="6DB0C838"/>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2">
    <w:nsid w:val="728CB229"/>
    <w:multiLevelType w:val="multilevel"/>
    <w:tmpl w:val="728CB229"/>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3">
    <w:nsid w:val="73786223"/>
    <w:multiLevelType w:val="multilevel"/>
    <w:tmpl w:val="73786223"/>
    <w:lvl w:ilvl="0" w:tentative="0">
      <w:start w:val="1"/>
      <w:numFmt w:val="bullet"/>
      <w:lvlText w:val=""/>
      <w:lvlPicBulletId w:val="14"/>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4">
    <w:nsid w:val="75D5E92D"/>
    <w:multiLevelType w:val="multilevel"/>
    <w:tmpl w:val="75D5E9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5">
    <w:nsid w:val="779722C6"/>
    <w:multiLevelType w:val="multilevel"/>
    <w:tmpl w:val="779722C6"/>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6">
    <w:nsid w:val="7ACF46E4"/>
    <w:multiLevelType w:val="multilevel"/>
    <w:tmpl w:val="7ACF46E4"/>
    <w:lvl w:ilvl="0" w:tentative="0">
      <w:start w:val="1"/>
      <w:numFmt w:val="decimal"/>
      <w:lvlText w:val="%1)"/>
      <w:lvlJc w:val="left"/>
      <w:pPr>
        <w:tabs>
          <w:tab w:val="left" w:pos="720"/>
        </w:tabs>
        <w:ind w:left="720" w:hanging="360"/>
      </w:pPr>
      <w:rPr>
        <w:sz w:val="20"/>
      </w:rPr>
    </w:lvl>
    <w:lvl w:ilvl="1" w:tentative="0">
      <w:start w:val="1"/>
      <w:numFmt w:val="bullet"/>
      <w:lvlText w:val=""/>
      <w:lvlPicBulletId w:val="0"/>
      <w:lvlJc w:val="left"/>
      <w:pPr>
        <w:tabs>
          <w:tab w:val="left" w:pos="1440"/>
        </w:tabs>
        <w:ind w:left="1440" w:hanging="360"/>
      </w:pPr>
      <w:rPr>
        <w:rFonts w:ascii="Symbol" w:hAnsi="Symbol" w:cs="Symbol"/>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7">
    <w:nsid w:val="7C3C2BFE"/>
    <w:multiLevelType w:val="multilevel"/>
    <w:tmpl w:val="7C3C2BFE"/>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8">
    <w:nsid w:val="7E2CAB61"/>
    <w:multiLevelType w:val="multilevel"/>
    <w:tmpl w:val="7E2CAB61"/>
    <w:lvl w:ilvl="0" w:tentative="0">
      <w:start w:val="1"/>
      <w:numFmt w:val="bullet"/>
      <w:lvlText w:val="o"/>
      <w:lvlJc w:val="left"/>
      <w:pPr>
        <w:tabs>
          <w:tab w:val="left" w:pos="1440"/>
        </w:tabs>
        <w:ind w:left="1440" w:hanging="360"/>
      </w:pPr>
      <w:rPr>
        <w:rFonts w:hint="default" w:ascii="Courier New" w:hAnsi="Courier New" w:cs="Times New Roman"/>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num w:numId="1">
    <w:abstractNumId w:val="103"/>
  </w:num>
  <w:num w:numId="2">
    <w:abstractNumId w:val="6"/>
  </w:num>
  <w:num w:numId="3">
    <w:abstractNumId w:val="93"/>
  </w:num>
  <w:num w:numId="4">
    <w:abstractNumId w:val="14"/>
  </w:num>
  <w:num w:numId="5">
    <w:abstractNumId w:val="92"/>
  </w:num>
  <w:num w:numId="6">
    <w:abstractNumId w:val="84"/>
  </w:num>
  <w:num w:numId="7">
    <w:abstractNumId w:val="78"/>
  </w:num>
  <w:num w:numId="8">
    <w:abstractNumId w:val="59"/>
  </w:num>
  <w:num w:numId="9">
    <w:abstractNumId w:val="147"/>
  </w:num>
  <w:num w:numId="10">
    <w:abstractNumId w:val="125"/>
  </w:num>
  <w:num w:numId="11">
    <w:abstractNumId w:val="11"/>
  </w:num>
  <w:num w:numId="12">
    <w:abstractNumId w:val="22"/>
  </w:num>
  <w:num w:numId="13">
    <w:abstractNumId w:val="25"/>
  </w:num>
  <w:num w:numId="14">
    <w:abstractNumId w:val="134"/>
  </w:num>
  <w:num w:numId="15">
    <w:abstractNumId w:val="126"/>
  </w:num>
  <w:num w:numId="16">
    <w:abstractNumId w:val="146"/>
  </w:num>
  <w:num w:numId="17">
    <w:abstractNumId w:val="38"/>
  </w:num>
  <w:num w:numId="18">
    <w:abstractNumId w:val="45"/>
  </w:num>
  <w:num w:numId="19">
    <w:abstractNumId w:val="1"/>
  </w:num>
  <w:num w:numId="20">
    <w:abstractNumId w:val="70"/>
  </w:num>
  <w:num w:numId="21">
    <w:abstractNumId w:val="87"/>
  </w:num>
  <w:num w:numId="22">
    <w:abstractNumId w:val="27"/>
  </w:num>
  <w:num w:numId="23">
    <w:abstractNumId w:val="53"/>
  </w:num>
  <w:num w:numId="24">
    <w:abstractNumId w:val="101"/>
  </w:num>
  <w:num w:numId="25">
    <w:abstractNumId w:val="66"/>
  </w:num>
  <w:num w:numId="26">
    <w:abstractNumId w:val="35"/>
  </w:num>
  <w:num w:numId="27">
    <w:abstractNumId w:val="102"/>
  </w:num>
  <w:num w:numId="28">
    <w:abstractNumId w:val="23"/>
  </w:num>
  <w:num w:numId="29">
    <w:abstractNumId w:val="104"/>
  </w:num>
  <w:num w:numId="30">
    <w:abstractNumId w:val="12"/>
  </w:num>
  <w:num w:numId="31">
    <w:abstractNumId w:val="138"/>
  </w:num>
  <w:num w:numId="32">
    <w:abstractNumId w:val="2"/>
  </w:num>
  <w:num w:numId="33">
    <w:abstractNumId w:val="44"/>
  </w:num>
  <w:num w:numId="34">
    <w:abstractNumId w:val="129"/>
  </w:num>
  <w:num w:numId="35">
    <w:abstractNumId w:val="55"/>
  </w:num>
  <w:num w:numId="36">
    <w:abstractNumId w:val="69"/>
  </w:num>
  <w:num w:numId="37">
    <w:abstractNumId w:val="5"/>
  </w:num>
  <w:num w:numId="38">
    <w:abstractNumId w:val="105"/>
  </w:num>
  <w:num w:numId="39">
    <w:abstractNumId w:val="39"/>
  </w:num>
  <w:num w:numId="40">
    <w:abstractNumId w:val="49"/>
  </w:num>
  <w:num w:numId="41">
    <w:abstractNumId w:val="18"/>
  </w:num>
  <w:num w:numId="42">
    <w:abstractNumId w:val="116"/>
  </w:num>
  <w:num w:numId="43">
    <w:abstractNumId w:val="61"/>
  </w:num>
  <w:num w:numId="44">
    <w:abstractNumId w:val="47"/>
  </w:num>
  <w:num w:numId="45">
    <w:abstractNumId w:val="113"/>
  </w:num>
  <w:num w:numId="46">
    <w:abstractNumId w:val="72"/>
  </w:num>
  <w:num w:numId="47">
    <w:abstractNumId w:val="21"/>
  </w:num>
  <w:num w:numId="48">
    <w:abstractNumId w:val="19"/>
  </w:num>
  <w:num w:numId="49">
    <w:abstractNumId w:val="15"/>
  </w:num>
  <w:num w:numId="50">
    <w:abstractNumId w:val="7"/>
  </w:num>
  <w:num w:numId="51">
    <w:abstractNumId w:val="124"/>
  </w:num>
  <w:num w:numId="52">
    <w:abstractNumId w:val="132"/>
  </w:num>
  <w:num w:numId="53">
    <w:abstractNumId w:val="117"/>
  </w:num>
  <w:num w:numId="54">
    <w:abstractNumId w:val="144"/>
  </w:num>
  <w:num w:numId="55">
    <w:abstractNumId w:val="100"/>
  </w:num>
  <w:num w:numId="56">
    <w:abstractNumId w:val="37"/>
  </w:num>
  <w:num w:numId="57">
    <w:abstractNumId w:val="89"/>
  </w:num>
  <w:num w:numId="58">
    <w:abstractNumId w:val="26"/>
  </w:num>
  <w:num w:numId="59">
    <w:abstractNumId w:val="96"/>
  </w:num>
  <w:num w:numId="60">
    <w:abstractNumId w:val="51"/>
  </w:num>
  <w:num w:numId="61">
    <w:abstractNumId w:val="43"/>
  </w:num>
  <w:num w:numId="62">
    <w:abstractNumId w:val="76"/>
  </w:num>
  <w:num w:numId="63">
    <w:abstractNumId w:val="130"/>
  </w:num>
  <w:num w:numId="64">
    <w:abstractNumId w:val="62"/>
  </w:num>
  <w:num w:numId="65">
    <w:abstractNumId w:val="137"/>
  </w:num>
  <w:num w:numId="66">
    <w:abstractNumId w:val="106"/>
  </w:num>
  <w:num w:numId="67">
    <w:abstractNumId w:val="64"/>
  </w:num>
  <w:num w:numId="68">
    <w:abstractNumId w:val="3"/>
  </w:num>
  <w:num w:numId="69">
    <w:abstractNumId w:val="29"/>
  </w:num>
  <w:num w:numId="70">
    <w:abstractNumId w:val="80"/>
  </w:num>
  <w:num w:numId="71">
    <w:abstractNumId w:val="140"/>
  </w:num>
  <w:num w:numId="72">
    <w:abstractNumId w:val="0"/>
  </w:num>
  <w:num w:numId="73">
    <w:abstractNumId w:val="107"/>
  </w:num>
  <w:num w:numId="74">
    <w:abstractNumId w:val="82"/>
  </w:num>
  <w:num w:numId="75">
    <w:abstractNumId w:val="139"/>
  </w:num>
  <w:num w:numId="76">
    <w:abstractNumId w:val="110"/>
  </w:num>
  <w:num w:numId="77">
    <w:abstractNumId w:val="145"/>
  </w:num>
  <w:num w:numId="78">
    <w:abstractNumId w:val="68"/>
  </w:num>
  <w:num w:numId="79">
    <w:abstractNumId w:val="81"/>
  </w:num>
  <w:num w:numId="80">
    <w:abstractNumId w:val="60"/>
  </w:num>
  <w:num w:numId="81">
    <w:abstractNumId w:val="88"/>
  </w:num>
  <w:num w:numId="82">
    <w:abstractNumId w:val="141"/>
  </w:num>
  <w:num w:numId="83">
    <w:abstractNumId w:val="8"/>
  </w:num>
  <w:num w:numId="84">
    <w:abstractNumId w:val="95"/>
  </w:num>
  <w:num w:numId="85">
    <w:abstractNumId w:val="99"/>
  </w:num>
  <w:num w:numId="86">
    <w:abstractNumId w:val="40"/>
  </w:num>
  <w:num w:numId="87">
    <w:abstractNumId w:val="85"/>
  </w:num>
  <w:num w:numId="88">
    <w:abstractNumId w:val="135"/>
  </w:num>
  <w:num w:numId="89">
    <w:abstractNumId w:val="42"/>
  </w:num>
  <w:num w:numId="90">
    <w:abstractNumId w:val="13"/>
  </w:num>
  <w:num w:numId="91">
    <w:abstractNumId w:val="128"/>
  </w:num>
  <w:num w:numId="92">
    <w:abstractNumId w:val="48"/>
  </w:num>
  <w:num w:numId="93">
    <w:abstractNumId w:val="16"/>
  </w:num>
  <w:num w:numId="94">
    <w:abstractNumId w:val="74"/>
  </w:num>
  <w:num w:numId="95">
    <w:abstractNumId w:val="4"/>
  </w:num>
  <w:num w:numId="96">
    <w:abstractNumId w:val="30"/>
  </w:num>
  <w:num w:numId="97">
    <w:abstractNumId w:val="20"/>
  </w:num>
  <w:num w:numId="98">
    <w:abstractNumId w:val="127"/>
  </w:num>
  <w:num w:numId="99">
    <w:abstractNumId w:val="17"/>
  </w:num>
  <w:num w:numId="100">
    <w:abstractNumId w:val="71"/>
  </w:num>
  <w:num w:numId="101">
    <w:abstractNumId w:val="83"/>
  </w:num>
  <w:num w:numId="102">
    <w:abstractNumId w:val="75"/>
  </w:num>
  <w:num w:numId="103">
    <w:abstractNumId w:val="142"/>
  </w:num>
  <w:num w:numId="104">
    <w:abstractNumId w:val="122"/>
  </w:num>
  <w:num w:numId="105">
    <w:abstractNumId w:val="120"/>
  </w:num>
  <w:num w:numId="106">
    <w:abstractNumId w:val="133"/>
  </w:num>
  <w:num w:numId="107">
    <w:abstractNumId w:val="131"/>
  </w:num>
  <w:num w:numId="108">
    <w:abstractNumId w:val="50"/>
  </w:num>
  <w:num w:numId="109">
    <w:abstractNumId w:val="73"/>
  </w:num>
  <w:num w:numId="110">
    <w:abstractNumId w:val="28"/>
  </w:num>
  <w:num w:numId="111">
    <w:abstractNumId w:val="111"/>
  </w:num>
  <w:num w:numId="112">
    <w:abstractNumId w:val="114"/>
  </w:num>
  <w:num w:numId="113">
    <w:abstractNumId w:val="9"/>
  </w:num>
  <w:num w:numId="114">
    <w:abstractNumId w:val="10"/>
  </w:num>
  <w:num w:numId="115">
    <w:abstractNumId w:val="91"/>
  </w:num>
  <w:num w:numId="116">
    <w:abstractNumId w:val="123"/>
  </w:num>
  <w:num w:numId="117">
    <w:abstractNumId w:val="121"/>
  </w:num>
  <w:num w:numId="118">
    <w:abstractNumId w:val="90"/>
  </w:num>
  <w:num w:numId="119">
    <w:abstractNumId w:val="54"/>
  </w:num>
  <w:num w:numId="120">
    <w:abstractNumId w:val="97"/>
  </w:num>
  <w:num w:numId="121">
    <w:abstractNumId w:val="108"/>
  </w:num>
  <w:num w:numId="122">
    <w:abstractNumId w:val="98"/>
  </w:num>
  <w:num w:numId="123">
    <w:abstractNumId w:val="36"/>
  </w:num>
  <w:num w:numId="124">
    <w:abstractNumId w:val="115"/>
  </w:num>
  <w:num w:numId="125">
    <w:abstractNumId w:val="41"/>
  </w:num>
  <w:num w:numId="126">
    <w:abstractNumId w:val="56"/>
  </w:num>
  <w:num w:numId="127">
    <w:abstractNumId w:val="32"/>
  </w:num>
  <w:num w:numId="128">
    <w:abstractNumId w:val="112"/>
  </w:num>
  <w:num w:numId="129">
    <w:abstractNumId w:val="94"/>
  </w:num>
  <w:num w:numId="130">
    <w:abstractNumId w:val="136"/>
  </w:num>
  <w:num w:numId="131">
    <w:abstractNumId w:val="58"/>
  </w:num>
  <w:num w:numId="132">
    <w:abstractNumId w:val="33"/>
  </w:num>
  <w:num w:numId="133">
    <w:abstractNumId w:val="86"/>
  </w:num>
  <w:num w:numId="134">
    <w:abstractNumId w:val="65"/>
  </w:num>
  <w:num w:numId="135">
    <w:abstractNumId w:val="63"/>
  </w:num>
  <w:num w:numId="136">
    <w:abstractNumId w:val="57"/>
  </w:num>
  <w:num w:numId="137">
    <w:abstractNumId w:val="119"/>
  </w:num>
  <w:num w:numId="138">
    <w:abstractNumId w:val="67"/>
  </w:num>
  <w:num w:numId="139">
    <w:abstractNumId w:val="46"/>
  </w:num>
  <w:num w:numId="140">
    <w:abstractNumId w:val="31"/>
  </w:num>
  <w:num w:numId="141">
    <w:abstractNumId w:val="77"/>
  </w:num>
  <w:num w:numId="142">
    <w:abstractNumId w:val="52"/>
  </w:num>
  <w:num w:numId="143">
    <w:abstractNumId w:val="143"/>
  </w:num>
  <w:num w:numId="144">
    <w:abstractNumId w:val="34"/>
  </w:num>
  <w:num w:numId="145">
    <w:abstractNumId w:val="24"/>
  </w:num>
  <w:num w:numId="146">
    <w:abstractNumId w:val="109"/>
  </w:num>
  <w:num w:numId="147">
    <w:abstractNumId w:val="79"/>
  </w:num>
  <w:num w:numId="148">
    <w:abstractNumId w:val="118"/>
  </w:num>
  <w:num w:numId="149">
    <w:abstractNumId w:val="1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865A8B"/>
    <w:rsid w:val="72865A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link w:val="12"/>
    <w:semiHidden/>
    <w:unhideWhenUsed/>
    <w:qFormat/>
    <w:uiPriority w:val="0"/>
    <w:pPr>
      <w:keepNext w:val="0"/>
      <w:keepLines w:val="0"/>
      <w:widowControl/>
      <w:suppressLineNumbers w:val="0"/>
      <w:spacing w:before="0" w:beforeAutospacing="1" w:after="0" w:afterAutospacing="1" w:line="240" w:lineRule="auto"/>
      <w:ind w:left="0" w:right="0"/>
      <w:jc w:val="left"/>
      <w:outlineLvl w:val="1"/>
    </w:pPr>
    <w:rPr>
      <w:rFonts w:hint="default" w:ascii="Times New Roman" w:hAnsi="Times New Roman" w:eastAsia="Times New Roman" w:cs="Times New Roman"/>
      <w:b/>
      <w:bCs/>
      <w:kern w:val="0"/>
      <w:sz w:val="36"/>
      <w:szCs w:val="36"/>
      <w:lang w:val="en-US" w:eastAsia="zh-CN" w:bidi="ar"/>
    </w:rPr>
  </w:style>
  <w:style w:type="paragraph" w:styleId="3">
    <w:name w:val="heading 3"/>
    <w:next w:val="1"/>
    <w:link w:val="11"/>
    <w:semiHidden/>
    <w:unhideWhenUsed/>
    <w:qFormat/>
    <w:uiPriority w:val="0"/>
    <w:pPr>
      <w:keepNext w:val="0"/>
      <w:keepLines w:val="0"/>
      <w:widowControl/>
      <w:suppressLineNumbers w:val="0"/>
      <w:spacing w:before="0" w:beforeAutospacing="1" w:after="0" w:afterAutospacing="1" w:line="240" w:lineRule="auto"/>
      <w:ind w:left="0" w:right="0"/>
      <w:jc w:val="left"/>
      <w:outlineLvl w:val="2"/>
    </w:pPr>
    <w:rPr>
      <w:rFonts w:hint="default" w:ascii="Times New Roman" w:hAnsi="Times New Roman" w:eastAsia="Times New Roman" w:cs="Times New Roman"/>
      <w:b/>
      <w:bCs/>
      <w:kern w:val="0"/>
      <w:sz w:val="27"/>
      <w:szCs w:val="27"/>
      <w:lang w:val="en-US" w:eastAsia="zh-CN" w:bidi="ar"/>
    </w:rPr>
  </w:style>
  <w:style w:type="paragraph" w:styleId="4">
    <w:name w:val="heading 4"/>
    <w:next w:val="1"/>
    <w:link w:val="10"/>
    <w:semiHidden/>
    <w:unhideWhenUsed/>
    <w:qFormat/>
    <w:uiPriority w:val="0"/>
    <w:pPr>
      <w:keepNext/>
      <w:keepLines/>
      <w:widowControl/>
      <w:suppressLineNumbers w:val="0"/>
      <w:spacing w:before="40" w:beforeAutospacing="0" w:after="0" w:afterAutospacing="0" w:line="256" w:lineRule="auto"/>
      <w:ind w:left="0" w:right="0"/>
      <w:jc w:val="left"/>
      <w:outlineLvl w:val="3"/>
    </w:pPr>
    <w:rPr>
      <w:rFonts w:hint="default" w:ascii="Calibri Light" w:hAnsi="Calibri Light" w:eastAsia="Times New Roman" w:cs="Times New Roman"/>
      <w:i/>
      <w:iCs/>
      <w:color w:val="2E74B5"/>
      <w:kern w:val="0"/>
      <w:sz w:val="22"/>
      <w:szCs w:val="22"/>
      <w:lang w:val="en-US" w:eastAsia="zh-CN" w:bidi="ar"/>
    </w:rPr>
  </w:style>
  <w:style w:type="character" w:default="1" w:styleId="5">
    <w:name w:val="Default Paragraph Font"/>
    <w:semiHidden/>
    <w:qFormat/>
    <w:uiPriority w:val="0"/>
  </w:style>
  <w:style w:type="table" w:default="1" w:styleId="6">
    <w:name w:val="Normal Table"/>
    <w:semiHidden/>
    <w:qFormat/>
    <w:uiPriority w:val="0"/>
    <w:pPr>
      <w:keepNext w:val="0"/>
      <w:keepLines w:val="0"/>
      <w:widowControl/>
      <w:suppressLineNumbers w:val="0"/>
      <w:spacing w:before="0" w:beforeAutospacing="0" w:after="160" w:afterAutospacing="0" w:line="256" w:lineRule="auto"/>
      <w:ind w:left="0" w:right="0"/>
    </w:pPr>
    <w:rPr>
      <w:rFonts w:hint="eastAsia" w:ascii="Calibri" w:hAnsi="Calibri" w:cs="Times New Roman"/>
      <w:sz w:val="22"/>
      <w:szCs w:val="22"/>
      <w:lang w:val="en-US" w:eastAsia="en-US"/>
    </w:rPr>
    <w:tblPr>
      <w:tblCellMar>
        <w:top w:w="0" w:type="dxa"/>
        <w:left w:w="108" w:type="dxa"/>
        <w:bottom w:w="0" w:type="dxa"/>
        <w:right w:w="108" w:type="dxa"/>
      </w:tblCellMar>
    </w:tblPr>
  </w:style>
  <w:style w:type="paragraph" w:styleId="7">
    <w:name w:val="Normal (Web)"/>
    <w:uiPriority w:val="0"/>
    <w:pPr>
      <w:keepNext w:val="0"/>
      <w:keepLines w:val="0"/>
      <w:widowControl/>
      <w:suppressLineNumbers w:val="0"/>
      <w:spacing w:before="0" w:beforeAutospacing="1" w:after="0" w:afterAutospacing="1" w:line="240" w:lineRule="auto"/>
      <w:ind w:left="0" w:right="0"/>
      <w:jc w:val="left"/>
    </w:pPr>
    <w:rPr>
      <w:rFonts w:hint="default" w:ascii="Times New Roman" w:hAnsi="Times New Roman" w:eastAsia="Times New Roman" w:cs="Times New Roman"/>
      <w:kern w:val="0"/>
      <w:sz w:val="24"/>
      <w:szCs w:val="24"/>
      <w:lang w:val="en-US" w:eastAsia="zh-CN" w:bidi="ar"/>
    </w:rPr>
  </w:style>
  <w:style w:type="character" w:styleId="8">
    <w:name w:val="Strong"/>
    <w:basedOn w:val="5"/>
    <w:qFormat/>
    <w:uiPriority w:val="0"/>
    <w:rPr>
      <w:b/>
      <w:bCs/>
    </w:rPr>
  </w:style>
  <w:style w:type="paragraph" w:customStyle="1" w:styleId="9">
    <w:name w:val="msolistparagraph"/>
    <w:uiPriority w:val="0"/>
    <w:pPr>
      <w:keepNext w:val="0"/>
      <w:keepLines w:val="0"/>
      <w:widowControl/>
      <w:suppressLineNumbers w:val="0"/>
      <w:spacing w:before="0" w:beforeAutospacing="0" w:after="160" w:afterAutospacing="0" w:line="256" w:lineRule="auto"/>
      <w:ind w:left="720" w:right="0"/>
      <w:contextualSpacing/>
      <w:jc w:val="left"/>
    </w:pPr>
    <w:rPr>
      <w:rFonts w:hint="eastAsia" w:ascii="Calibri" w:hAnsi="Calibri" w:eastAsia="Calibri" w:cs="Times New Roman"/>
      <w:kern w:val="0"/>
      <w:sz w:val="22"/>
      <w:szCs w:val="22"/>
      <w:lang w:val="en-US" w:eastAsia="zh-CN" w:bidi="ar"/>
    </w:rPr>
  </w:style>
  <w:style w:type="character" w:customStyle="1" w:styleId="10">
    <w:name w:val="Heading 4 Char"/>
    <w:link w:val="4"/>
    <w:uiPriority w:val="0"/>
    <w:rPr>
      <w:rFonts w:ascii="Calibri Light" w:hAnsi="Calibri Light" w:eastAsia="Times New Roman" w:cs="Times New Roman"/>
      <w:i/>
      <w:iCs/>
      <w:color w:val="2E74B5"/>
    </w:rPr>
  </w:style>
  <w:style w:type="character" w:customStyle="1" w:styleId="11">
    <w:name w:val="Heading 3 Char"/>
    <w:link w:val="3"/>
    <w:uiPriority w:val="0"/>
    <w:rPr>
      <w:rFonts w:hint="default" w:ascii="Times New Roman" w:hAnsi="Times New Roman" w:eastAsia="Times New Roman" w:cs="Times New Roman"/>
      <w:b/>
      <w:bCs/>
      <w:sz w:val="27"/>
      <w:szCs w:val="27"/>
    </w:rPr>
  </w:style>
  <w:style w:type="character" w:customStyle="1" w:styleId="12">
    <w:name w:val="Heading 2 Char"/>
    <w:link w:val="2"/>
    <w:uiPriority w:val="0"/>
    <w:rPr>
      <w:rFonts w:hint="default" w:ascii="Times New Roman" w:hAnsi="Times New Roman" w:eastAsia="Times New Roman" w:cs="Times New Roman"/>
      <w:b/>
      <w:bCs/>
      <w:sz w:val="36"/>
      <w:szCs w:val="36"/>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9" Type="http://schemas.openxmlformats.org/officeDocument/2006/relationships/image" Target="media/image14.png"/><Relationship Id="rId8" Type="http://schemas.openxmlformats.org/officeDocument/2006/relationships/image" Target="media/image13.png"/><Relationship Id="rId7" Type="http://schemas.openxmlformats.org/officeDocument/2006/relationships/image" Target="media/image12.png"/><Relationship Id="rId6" Type="http://schemas.openxmlformats.org/officeDocument/2006/relationships/image" Target="media/image11.png"/><Relationship Id="rId5" Type="http://schemas.openxmlformats.org/officeDocument/2006/relationships/image" Target="media/image10.png"/><Relationship Id="rId4" Type="http://schemas.openxmlformats.org/officeDocument/2006/relationships/image" Target="media/image9.png"/><Relationship Id="rId3" Type="http://schemas.openxmlformats.org/officeDocument/2006/relationships/image" Target="media/image8.png"/><Relationship Id="rId2" Type="http://schemas.openxmlformats.org/officeDocument/2006/relationships/image" Target="media/image7.png"/><Relationship Id="rId17" Type="http://schemas.openxmlformats.org/officeDocument/2006/relationships/image" Target="media/image22.png"/><Relationship Id="rId16" Type="http://schemas.openxmlformats.org/officeDocument/2006/relationships/image" Target="media/image21.png"/><Relationship Id="rId15" Type="http://schemas.openxmlformats.org/officeDocument/2006/relationships/image" Target="media/image20.png"/><Relationship Id="rId14" Type="http://schemas.openxmlformats.org/officeDocument/2006/relationships/image" Target="media/image19.png"/><Relationship Id="rId13" Type="http://schemas.openxmlformats.org/officeDocument/2006/relationships/image" Target="media/image18.png"/><Relationship Id="rId12" Type="http://schemas.openxmlformats.org/officeDocument/2006/relationships/image" Target="media/image17.png"/><Relationship Id="rId11" Type="http://schemas.openxmlformats.org/officeDocument/2006/relationships/image" Target="media/image16.png"/><Relationship Id="rId10" Type="http://schemas.openxmlformats.org/officeDocument/2006/relationships/image" Target="media/image15.png"/><Relationship Id="rId1"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79</Pages>
  <Words>0</Words>
  <Characters>0</Characters>
  <Lines>0</Lines>
  <Paragraphs>0</Paragraphs>
  <TotalTime>4</TotalTime>
  <ScaleCrop>false</ScaleCrop>
  <LinksUpToDate>false</LinksUpToDate>
  <CharactersWithSpaces>0</CharactersWithSpaces>
  <Application>WPS Office_12.2.0.20755_F1E327BC-269C-435d-A152-05C5408002CA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2025-04-10T22:02:00Z</dcterms:created>
  <dc:creator>eugen</dc:creator>
  <cp:lastModifiedBy>WPS_1678732243</cp:lastModifiedBy>
  <dcterms:modified xsi:type="dcterms:W3CDTF">2025-04-10T22:07:15Z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2057-12.2.0.20755</vt:lpwstr>
  </property>
  <property fmtid="{D5CDD505-2E9C-101B-9397-08002B2CF9AE}" pid="3" name="ICV">
    <vt:lpwstr>B1362DF4E8DC4DF390863904E1AD7F52_11</vt:lpwstr>
  </property>
</Properties>
</file>