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B7C5">
      <w:pPr>
        <w:pStyle w:val="2"/>
        <w:keepNext w:val="0"/>
        <w:keepLines w:val="0"/>
        <w:widowControl/>
        <w:suppressLineNumbers w:val="0"/>
        <w:jc w:val="left"/>
      </w:pPr>
      <w:r/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第一模块：所有错别字测试样</w:t>
      </w:r>
      <w:r>
        <w:rPr>
          <w:b/>
          <w:color w:val="DC3545"/>
          <w:sz w:val="22"/>
        </w:rPr>
        <w:t>例</w:t>
      </w:r>
      <w:r>
        <w:rPr>
          <w:color w:val="333333"/>
          <w:sz w:val="22"/>
        </w:rPr>
        <w:t xml:space="preserve"> + 标准正确答案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第一模块：所有错别字测试杨本 + 标准正确答案</w:t>
      </w:r>
      <w:r>
        <w:rPr>
          <w:color w:val="2980B9"/>
          <w:sz w:val="20"/>
        </w:rPr>
        <w:br/>
        <w:t xml:space="preserve"> → 位置13：例 → 本</w:t>
      </w:r>
    </w:p>
    <w:p w14:paraId="5A627AB3">
      <w:pPr>
        <w:pStyle w:val="3"/>
        <w:keepNext w:val="0"/>
        <w:keepLines w:val="0"/>
        <w:widowControl/>
        <w:suppressLineNumbers w:val="0"/>
        <w:jc w:val="left"/>
      </w:pPr>
      <w:r>
        <w:t>段落1 基础错别文字修正</w:t>
      </w:r>
    </w:p>
    <w:p w14:paraId="14E7809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错误原文：随着</w:t>
      </w:r>
      <w:r>
        <w:rPr>
          <w:b/>
          <w:color w:val="DC3545"/>
          <w:sz w:val="22"/>
        </w:rPr>
        <w:t>深度学西</w:t>
      </w:r>
      <w:r>
        <w:rPr>
          <w:color w:val="333333"/>
          <w:sz w:val="22"/>
        </w:rPr>
        <w:t>技术的快速发展，人工智能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的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热度持续上升。广大学生在撰写</w:t>
      </w:r>
      <w:r>
        <w:rPr>
          <w:b/>
          <w:color w:val="DC3545"/>
          <w:sz w:val="22"/>
        </w:rPr>
        <w:t>学术论问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课程报高</w:t>
      </w:r>
      <w:r>
        <w:rPr>
          <w:b/>
          <w:color w:val="DC3545"/>
          <w:sz w:val="22"/>
        </w:rPr>
        <w:t>报高</w:t>
      </w:r>
      <w:r>
        <w:rPr>
          <w:color w:val="333333"/>
          <w:sz w:val="22"/>
        </w:rPr>
        <w:t>、毕业设计文稿时，经常出现大量笔误和形近字错误。很多学生</w:t>
      </w:r>
      <w:r>
        <w:rPr>
          <w:b/>
          <w:color w:val="DC3545"/>
          <w:sz w:val="22"/>
        </w:rPr>
        <w:t>辩别</w:t>
      </w:r>
      <w:r>
        <w:rPr>
          <w:color w:val="333333"/>
          <w:sz w:val="22"/>
        </w:rPr>
        <w:t>不好字形区别，经常把</w:t>
      </w:r>
      <w:r>
        <w:rPr>
          <w:b/>
          <w:color w:val="DC3545"/>
          <w:sz w:val="22"/>
        </w:rPr>
        <w:t>在次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必需</w:t>
      </w:r>
      <w:r>
        <w:rPr>
          <w:color w:val="333333"/>
          <w:sz w:val="22"/>
        </w:rPr>
        <w:t>、过度、</w:t>
      </w:r>
      <w:r>
        <w:rPr>
          <w:b/>
          <w:color w:val="DC3545"/>
          <w:sz w:val="22"/>
        </w:rPr>
        <w:t>机戒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数剧</w:t>
      </w:r>
      <w:r>
        <w:rPr>
          <w:color w:val="333333"/>
          <w:sz w:val="22"/>
        </w:rPr>
        <w:t>、效律、审和、连系、付加、费用等字词写错。人工校对不仅</w:t>
      </w:r>
      <w:r>
        <w:rPr>
          <w:b/>
          <w:color w:val="DC3545"/>
          <w:sz w:val="22"/>
        </w:rPr>
        <w:t>耗废</w:t>
      </w:r>
      <w:r>
        <w:rPr>
          <w:color w:val="333333"/>
          <w:sz w:val="22"/>
        </w:rPr>
        <w:t>时间，而且很难全部排查干净，导致论文整体</w:t>
      </w:r>
      <w:r>
        <w:rPr>
          <w:b/>
          <w:color w:val="DC3545"/>
          <w:sz w:val="22"/>
        </w:rPr>
        <w:t>质良</w:t>
      </w:r>
      <w:r>
        <w:rPr>
          <w:color w:val="333333"/>
          <w:sz w:val="22"/>
        </w:rPr>
        <w:t>下降，排版</w:t>
      </w:r>
      <w:r>
        <w:rPr>
          <w:b/>
          <w:color w:val="DC3545"/>
          <w:sz w:val="22"/>
        </w:rPr>
        <w:t>规法</w:t>
      </w:r>
      <w:r>
        <w:rPr>
          <w:color w:val="333333"/>
          <w:sz w:val="22"/>
        </w:rPr>
        <w:t>性不达标，影响最终答辩成绩。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随着深度学习技术的快速发展，人工智能领域的研究热度持续上升。广大学生在撰写学术论文、课程报告、毕业设计文稿时，经常出现大量笔误和省金字错误。很多学生辨别不好字形区别，经常把再次、必须、过度、机器、数据、效率、审和、连系、赴加、费用等字词写错。人工校对不仅耗费时间，而且很难全部排查干净，导致论文整体质量下降，排版规范性不达标，影响最终答辩成绩。</w:t>
      </w:r>
      <w:r>
        <w:rPr>
          <w:color w:val="2980B9"/>
          <w:sz w:val="20"/>
        </w:rPr>
        <w:br/>
        <w:t xml:space="preserve"> → 位置7：深度学西 → 深度学习</w:t>
      </w:r>
      <w:r>
        <w:rPr>
          <w:color w:val="2980B9"/>
          <w:sz w:val="20"/>
        </w:rPr>
        <w:br/>
        <w:t xml:space="preserve"> → 位置23：领彧 → 领域</w:t>
      </w:r>
      <w:r>
        <w:rPr>
          <w:color w:val="2980B9"/>
          <w:sz w:val="20"/>
        </w:rPr>
        <w:br/>
        <w:t xml:space="preserve"> → 位置26：研揪 → 研究</w:t>
      </w:r>
      <w:r>
        <w:rPr>
          <w:color w:val="2980B9"/>
          <w:sz w:val="20"/>
        </w:rPr>
        <w:br/>
        <w:t xml:space="preserve"> → 位置42：学术论问 → 学术论文</w:t>
      </w:r>
      <w:r>
        <w:rPr>
          <w:color w:val="2980B9"/>
          <w:sz w:val="20"/>
        </w:rPr>
        <w:br/>
        <w:t xml:space="preserve"> → 位置47：课程报高 → 课程报告</w:t>
      </w:r>
      <w:r>
        <w:rPr>
          <w:color w:val="2980B9"/>
          <w:sz w:val="20"/>
        </w:rPr>
        <w:br/>
        <w:t xml:space="preserve"> → 位置49：报高 → 报告</w:t>
      </w:r>
      <w:r>
        <w:rPr>
          <w:color w:val="2980B9"/>
          <w:sz w:val="20"/>
        </w:rPr>
        <w:br/>
        <w:t xml:space="preserve"> → 位置79：辩别 → 辨别</w:t>
      </w:r>
      <w:r>
        <w:rPr>
          <w:color w:val="2980B9"/>
          <w:sz w:val="20"/>
        </w:rPr>
        <w:br/>
        <w:t xml:space="preserve"> → 位置91：在次 → 再次</w:t>
      </w:r>
      <w:r>
        <w:rPr>
          <w:color w:val="2980B9"/>
          <w:sz w:val="20"/>
        </w:rPr>
        <w:br/>
        <w:t xml:space="preserve"> → 位置94：必需 → 必须</w:t>
      </w:r>
      <w:r>
        <w:rPr>
          <w:color w:val="2980B9"/>
          <w:sz w:val="20"/>
        </w:rPr>
        <w:br/>
        <w:t xml:space="preserve"> → 位置100：机戒 → 机器</w:t>
      </w:r>
      <w:r>
        <w:rPr>
          <w:color w:val="2980B9"/>
          <w:sz w:val="20"/>
        </w:rPr>
        <w:br/>
        <w:t xml:space="preserve"> → 位置103：数剧 → 数据</w:t>
      </w:r>
      <w:r>
        <w:rPr>
          <w:color w:val="2980B9"/>
          <w:sz w:val="20"/>
        </w:rPr>
        <w:br/>
        <w:t xml:space="preserve"> → 位置132：耗废 → 耗费</w:t>
      </w:r>
      <w:r>
        <w:rPr>
          <w:color w:val="2980B9"/>
          <w:sz w:val="20"/>
        </w:rPr>
        <w:br/>
        <w:t xml:space="preserve"> → 位置154：质良 → 质量</w:t>
      </w:r>
      <w:r>
        <w:rPr>
          <w:color w:val="2980B9"/>
          <w:sz w:val="20"/>
        </w:rPr>
        <w:br/>
        <w:t xml:space="preserve"> → 位置161：规法 → 规范</w:t>
      </w:r>
    </w:p>
    <w:p w14:paraId="2ECEEB1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✅正确完整版：随着深度学习技术的快速发展，人工智能领域的研究热度持续上升。广大学生在撰写学术论文、课程报告、毕业设计文稿时，经常出现大量笔误和形近字错误。很多学生辨别不好字形区别，经常把再次、必须、过</w:t>
      </w:r>
      <w:r>
        <w:rPr>
          <w:b/>
          <w:color w:val="DC3545"/>
          <w:sz w:val="22"/>
        </w:rPr>
        <w:t>渡</w:t>
      </w:r>
      <w:r>
        <w:rPr>
          <w:color w:val="333333"/>
          <w:sz w:val="22"/>
        </w:rPr>
        <w:t>、机械、数据、效率、审核、联系、附加、费用等字词写错。人工校对不仅耗费时间，而且很难全部排查干净，导致论文整体质量下降，排版规范性不达标，影响最终答辩成绩。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✅正确完整版：随着深度学习技术的快速发展，人工智能领域的研究热度持续上升。广大学生在撰写学术论文、课程报告、毕业设计文稿时，经常出现大量笔误和省金字错误。很多学生辨别不好字形区别，经常把再次、必须、过度、机械、数据、效率、审核、联系、附加、费用等字词写错。人工校对不仅耗费时间，而且很难全部排查干净，导致论文整体质量下降，排版规范性不达标，影响最终答辩成绩。</w:t>
      </w:r>
      <w:r>
        <w:rPr>
          <w:color w:val="2980B9"/>
          <w:sz w:val="20"/>
        </w:rPr>
        <w:br/>
        <w:t xml:space="preserve"> → 位置100：渡 → 度</w:t>
      </w:r>
    </w:p>
    <w:p w14:paraId="2E9DFAEB">
      <w:pPr>
        <w:pStyle w:val="3"/>
        <w:keepNext w:val="0"/>
        <w:keepLines w:val="0"/>
        <w:widowControl/>
        <w:suppressLineNumbers w:val="0"/>
        <w:jc w:val="left"/>
      </w:pPr>
      <w:r>
        <w:t>段落2 工科论文错别字修正</w:t>
      </w:r>
    </w:p>
    <w:p w14:paraId="4247CF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错误原文：本次实验采用</w:t>
      </w:r>
      <w:r>
        <w:rPr>
          <w:b/>
          <w:color w:val="DC3545"/>
          <w:sz w:val="22"/>
        </w:rPr>
        <w:t>机戒</w:t>
      </w:r>
      <w:r>
        <w:rPr>
          <w:color w:val="333333"/>
          <w:sz w:val="22"/>
        </w:rPr>
        <w:t>学习算法对实测</w:t>
      </w:r>
      <w:r>
        <w:rPr>
          <w:b/>
          <w:color w:val="DC3545"/>
          <w:sz w:val="22"/>
        </w:rPr>
        <w:t>数剧</w:t>
      </w:r>
      <w:r>
        <w:rPr>
          <w:color w:val="333333"/>
          <w:sz w:val="22"/>
        </w:rPr>
        <w:t>进行</w:t>
      </w:r>
      <w:r>
        <w:rPr>
          <w:b/>
          <w:color w:val="DC3545"/>
          <w:sz w:val="22"/>
        </w:rPr>
        <w:t>拟和</w:t>
      </w:r>
      <w:r>
        <w:rPr>
          <w:color w:val="333333"/>
          <w:sz w:val="22"/>
        </w:rPr>
        <w:t>分析，通过调参优化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结构，提升模型泛化能力。实验过程中需要严格</w:t>
      </w:r>
      <w:r>
        <w:rPr>
          <w:b/>
          <w:color w:val="DC3545"/>
          <w:sz w:val="22"/>
        </w:rPr>
        <w:t>安照</w:t>
      </w:r>
      <w:r>
        <w:rPr>
          <w:color w:val="333333"/>
          <w:sz w:val="22"/>
        </w:rPr>
        <w:t>操作流程执行，避免人为操做失误带来的实验误差。经过反复测实，最终得出的数据</w:t>
      </w:r>
      <w:r>
        <w:rPr>
          <w:b/>
          <w:color w:val="DC3545"/>
          <w:sz w:val="22"/>
        </w:rPr>
        <w:t>结裹</w:t>
      </w:r>
      <w:r>
        <w:rPr>
          <w:color w:val="333333"/>
          <w:sz w:val="22"/>
        </w:rPr>
        <w:t>表明，该</w:t>
      </w:r>
      <w:r>
        <w:rPr>
          <w:b/>
          <w:color w:val="DC3545"/>
          <w:sz w:val="22"/>
        </w:rPr>
        <w:t>方发</w:t>
      </w:r>
      <w:r>
        <w:rPr>
          <w:color w:val="333333"/>
          <w:sz w:val="22"/>
        </w:rPr>
        <w:t>具有良好的使用效果，可以在相关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广泛推扩应用。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本次实验采用机器学习算法对实测数据进行拟合分析，通过跳伞优化模型结构，提升模型泛化能力。实验过程中需要严格按照操作流程执行，避免人为操作失误带来的实验误差。经过反复测试，最终得出的数据结果表明，该方法具有良好的使用效果，可以在相关领域广泛推扩应用。</w:t>
      </w:r>
      <w:r>
        <w:rPr>
          <w:color w:val="2980B9"/>
          <w:sz w:val="20"/>
        </w:rPr>
        <w:br/>
        <w:t xml:space="preserve"> → 位置11：机戒 → 机器</w:t>
      </w:r>
      <w:r>
        <w:rPr>
          <w:color w:val="2980B9"/>
          <w:sz w:val="20"/>
        </w:rPr>
        <w:br/>
        <w:t xml:space="preserve"> → 位置20：数剧 → 数据</w:t>
      </w:r>
      <w:r>
        <w:rPr>
          <w:color w:val="2980B9"/>
          <w:sz w:val="20"/>
        </w:rPr>
        <w:br/>
        <w:t xml:space="preserve"> → 位置24：拟和 → 拟合</w:t>
      </w:r>
      <w:r>
        <w:rPr>
          <w:color w:val="2980B9"/>
          <w:sz w:val="20"/>
        </w:rPr>
        <w:br/>
        <w:t xml:space="preserve"> → 位置35：模形 → 模型</w:t>
      </w:r>
      <w:r>
        <w:rPr>
          <w:color w:val="2980B9"/>
          <w:sz w:val="20"/>
        </w:rPr>
        <w:br/>
        <w:t xml:space="preserve"> → 位置58：安照 → 按照</w:t>
      </w:r>
      <w:r>
        <w:rPr>
          <w:color w:val="2980B9"/>
          <w:sz w:val="20"/>
        </w:rPr>
        <w:br/>
        <w:t xml:space="preserve"> → 位置97：结裹 → 结果</w:t>
      </w:r>
      <w:r>
        <w:rPr>
          <w:color w:val="2980B9"/>
          <w:sz w:val="20"/>
        </w:rPr>
        <w:br/>
        <w:t xml:space="preserve"> → 位置103：方发 → 方法</w:t>
      </w:r>
      <w:r>
        <w:rPr>
          <w:color w:val="2980B9"/>
          <w:sz w:val="20"/>
        </w:rPr>
        <w:br/>
        <w:t xml:space="preserve"> → 位置120：领彧 → 领域</w:t>
      </w:r>
    </w:p>
    <w:p w14:paraId="098179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次实验采用机器学习算法对实测数据进行拟合分析，通过调参优化模型结构，提升模型泛化能力。实验过程中需要严格按照操作流程执行，避免人为操作失误带来的实验误差。经过反复测试，最终得出的数据结果表明，该方法具有良好的使用效果，可以在相关领域广泛推广应用。</w:t>
      </w:r>
    </w:p>
    <w:p w14:paraId="283B6E2B">
      <w:pPr>
        <w:pStyle w:val="3"/>
        <w:keepNext w:val="0"/>
        <w:keepLines w:val="0"/>
        <w:widowControl/>
        <w:suppressLineNumbers w:val="0"/>
        <w:jc w:val="left"/>
      </w:pPr>
      <w:r>
        <w:t>段落3 文科论文错别字修正</w:t>
      </w:r>
    </w:p>
    <w:p w14:paraId="2A49A8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错误原文：在社会发展进成中，文化传成与价值引导十分重要。相关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表明，青年群体的价值取像直接影响社会未来发展</w:t>
      </w:r>
      <w:r>
        <w:rPr>
          <w:b/>
          <w:color w:val="DC3545"/>
          <w:sz w:val="22"/>
        </w:rPr>
        <w:t>走像</w:t>
      </w:r>
      <w:r>
        <w:rPr>
          <w:color w:val="333333"/>
          <w:sz w:val="22"/>
        </w:rPr>
        <w:t>。我们</w:t>
      </w:r>
      <w:r>
        <w:rPr>
          <w:b/>
          <w:color w:val="DC3545"/>
          <w:sz w:val="22"/>
        </w:rPr>
        <w:t>必需</w:t>
      </w:r>
      <w:r>
        <w:rPr>
          <w:color w:val="333333"/>
          <w:sz w:val="22"/>
        </w:rPr>
        <w:t>加强思想教育建设，</w:t>
      </w:r>
      <w:r>
        <w:rPr>
          <w:b/>
          <w:color w:val="DC3545"/>
          <w:sz w:val="22"/>
        </w:rPr>
        <w:t>在次</w:t>
      </w:r>
      <w:r>
        <w:rPr>
          <w:color w:val="333333"/>
          <w:sz w:val="22"/>
        </w:rPr>
        <w:t>强调规范写作的重要性，避免出现文字错别、语句不通、逻辑</w:t>
      </w:r>
      <w:r>
        <w:rPr>
          <w:b/>
          <w:color w:val="DC3545"/>
          <w:sz w:val="22"/>
        </w:rPr>
        <w:t>混烂</w:t>
      </w:r>
      <w:r>
        <w:rPr>
          <w:color w:val="333333"/>
          <w:sz w:val="22"/>
        </w:rPr>
        <w:t>等写作问题，提升文章整体可读性与专业性。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在社会发展进程中，文化传承与价值引导十分重要。相关研究表明，青年群体的价值取像直接影响社会未来发展走向。我们必须加强思想教育建设，再次强调规范写作的重要性，避免出现文字错别、语句不通、逻辑混乱等写作问题，提升文章整体可读性与专业性。</w:t>
      </w:r>
      <w:r>
        <w:rPr>
          <w:color w:val="2980B9"/>
          <w:sz w:val="20"/>
        </w:rPr>
        <w:br/>
        <w:t xml:space="preserve"> → 位置30：研揪 → 研究</w:t>
      </w:r>
      <w:r>
        <w:rPr>
          <w:color w:val="2980B9"/>
          <w:sz w:val="20"/>
        </w:rPr>
        <w:br/>
        <w:t xml:space="preserve"> → 位置54：走像 → 走向</w:t>
      </w:r>
      <w:r>
        <w:rPr>
          <w:color w:val="2980B9"/>
          <w:sz w:val="20"/>
        </w:rPr>
        <w:br/>
        <w:t xml:space="preserve"> → 位置59：必需 → 必须</w:t>
      </w:r>
      <w:r>
        <w:rPr>
          <w:color w:val="2980B9"/>
          <w:sz w:val="20"/>
        </w:rPr>
        <w:br/>
        <w:t xml:space="preserve"> → 位置70：在次 → 再次</w:t>
      </w:r>
      <w:r>
        <w:rPr>
          <w:color w:val="2980B9"/>
          <w:sz w:val="20"/>
        </w:rPr>
        <w:br/>
        <w:t xml:space="preserve"> → 位置99：混烂 → 混乱</w:t>
      </w:r>
    </w:p>
    <w:p w14:paraId="421F7C9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b/>
          <w:color w:val="DC3545"/>
          <w:sz w:val="22"/>
        </w:rPr>
        <w:t>✅</w:t>
      </w:r>
      <w:r>
        <w:rPr>
          <w:color w:val="333333"/>
          <w:sz w:val="22"/>
        </w:rPr>
        <w:t>正确完整版：在社会发展进程中，文化传承与价值引导十分重要。相关研究表明，青年群体的价值取向直接影响社会未来发展走向。我们必须加强思想教育建设，再次强调规范写作的重要性，避免出现文字错别字、语句不通、逻辑混乱等写作问题，提升文章整体可读性与专业性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"正确完整版：在社会发展进程中，文化传承与价值引导十分重要。相关研究表明，青年群体的价值取向直接影响社会未来发展走向。我们必须加强思想教育建设，再次强调规范写作的重要性，避免出现文字错别字、语句不通、逻辑混乱等写作问题，提升文章整体可读性与专业性。</w:t>
      </w:r>
      <w:r>
        <w:rPr>
          <w:color w:val="2980B9"/>
          <w:sz w:val="20"/>
        </w:rPr>
        <w:br/>
        <w:t xml:space="preserve"> → 位置0：✅ → "</w:t>
      </w:r>
    </w:p>
    <w:p w14:paraId="4691AB64">
      <w:pPr>
        <w:pStyle w:val="3"/>
        <w:keepNext w:val="0"/>
        <w:keepLines w:val="0"/>
        <w:widowControl/>
        <w:suppressLineNumbers w:val="0"/>
        <w:jc w:val="left"/>
      </w:pPr>
      <w:r>
        <w:t>段落4 摘要专用错别字修正</w:t>
      </w:r>
    </w:p>
    <w:p w14:paraId="04AF496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错误原文：本文针对传统检测方法存在的缺陷与不足，结合自然语言处理</w:t>
      </w:r>
      <w:r>
        <w:rPr>
          <w:b/>
          <w:color w:val="DC3545"/>
          <w:sz w:val="22"/>
        </w:rPr>
        <w:t>技述</w:t>
      </w:r>
      <w:r>
        <w:rPr>
          <w:color w:val="333333"/>
          <w:sz w:val="22"/>
        </w:rPr>
        <w:t>，设计一款智能文本校检系统。系统能够自动识别各类文字错误与格式</w:t>
      </w:r>
      <w:r>
        <w:rPr>
          <w:b/>
          <w:color w:val="DC3545"/>
          <w:sz w:val="22"/>
        </w:rPr>
        <w:t>问提</w:t>
      </w:r>
      <w:r>
        <w:rPr>
          <w:color w:val="333333"/>
          <w:sz w:val="22"/>
        </w:rPr>
        <w:t>，有效降低人工校对成本，提升学术文书</w:t>
      </w:r>
      <w:r>
        <w:rPr>
          <w:b/>
          <w:color w:val="DC3545"/>
          <w:sz w:val="22"/>
        </w:rPr>
        <w:t>规法</w:t>
      </w:r>
      <w:r>
        <w:rPr>
          <w:color w:val="333333"/>
          <w:sz w:val="22"/>
        </w:rPr>
        <w:t>程度。实验</w:t>
      </w:r>
      <w:r>
        <w:rPr>
          <w:b/>
          <w:color w:val="DC3545"/>
          <w:sz w:val="22"/>
        </w:rPr>
        <w:t>结裹</w:t>
      </w:r>
      <w:r>
        <w:rPr>
          <w:color w:val="333333"/>
          <w:sz w:val="22"/>
        </w:rPr>
        <w:t>表明，本文所提</w:t>
      </w:r>
      <w:r>
        <w:rPr>
          <w:b/>
          <w:color w:val="DC3545"/>
          <w:sz w:val="22"/>
        </w:rPr>
        <w:t>方发</w:t>
      </w:r>
      <w:r>
        <w:rPr>
          <w:color w:val="333333"/>
          <w:sz w:val="22"/>
        </w:rPr>
        <w:t>效果显著，具有很高的实际应用价植。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本文针对传统检测方法存在的缺陷与不足，结合自然语言处理技术，设计一款智能文本校检系统。系统能够自动识别各类文字错误与格式问题，有效降低人工校对成本，提升学术文书规范程度。实验结果表明，本文所提方法效果显著，具有很高的实际应用价值。</w:t>
      </w:r>
      <w:r>
        <w:rPr>
          <w:color w:val="2980B9"/>
          <w:sz w:val="20"/>
        </w:rPr>
        <w:br/>
        <w:t xml:space="preserve"> → 位置32：技述 → 技术</w:t>
      </w:r>
      <w:r>
        <w:rPr>
          <w:color w:val="2980B9"/>
          <w:sz w:val="20"/>
        </w:rPr>
        <w:br/>
        <w:t xml:space="preserve"> → 位置65：问提 → 问题</w:t>
      </w:r>
      <w:r>
        <w:rPr>
          <w:color w:val="2980B9"/>
          <w:sz w:val="20"/>
        </w:rPr>
        <w:br/>
        <w:t xml:space="preserve"> → 位置85：规法 → 规范</w:t>
      </w:r>
      <w:r>
        <w:rPr>
          <w:color w:val="2980B9"/>
          <w:sz w:val="20"/>
        </w:rPr>
        <w:br/>
        <w:t xml:space="preserve"> → 位置92：结裹 → 结果</w:t>
      </w:r>
      <w:r>
        <w:rPr>
          <w:color w:val="2980B9"/>
          <w:sz w:val="20"/>
        </w:rPr>
        <w:br/>
        <w:t xml:space="preserve"> → 位置101：方发 → 方法</w:t>
      </w:r>
    </w:p>
    <w:p w14:paraId="221BD18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文针对传统检测方法存在的缺陷与不足，结合自然语言处理技术，设计一款智能文本校验系统。系统能够自动识别各类文字错误与格式问题，有效降低人工校对成本，提升学术文书规范程度。实验结果表明，本文所提方法效果显著，具有很高的实际应用价值。</w:t>
      </w:r>
    </w:p>
    <w:p w14:paraId="0CDA4C38">
      <w:pPr>
        <w:pStyle w:val="3"/>
        <w:keepNext w:val="0"/>
        <w:keepLines w:val="0"/>
        <w:widowControl/>
        <w:suppressLineNumbers w:val="0"/>
        <w:jc w:val="left"/>
      </w:pPr>
      <w:r>
        <w:t>段落5 长段落综合错别字修正</w:t>
      </w:r>
    </w:p>
    <w:p w14:paraId="7D1E405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错误原文：现如今，</w:t>
      </w:r>
      <w:r>
        <w:rPr>
          <w:b/>
          <w:color w:val="DC3545"/>
          <w:sz w:val="22"/>
        </w:rPr>
        <w:t>互联往</w:t>
      </w:r>
      <w:r>
        <w:rPr>
          <w:color w:val="333333"/>
          <w:sz w:val="22"/>
        </w:rPr>
        <w:t>技术飞速发展，大数据</w:t>
      </w:r>
      <w:r>
        <w:rPr>
          <w:b/>
          <w:color w:val="DC3545"/>
          <w:sz w:val="22"/>
        </w:rPr>
        <w:t>资原</w:t>
      </w:r>
      <w:r>
        <w:rPr>
          <w:color w:val="333333"/>
          <w:sz w:val="22"/>
        </w:rPr>
        <w:t>不断</w:t>
      </w:r>
      <w:r>
        <w:rPr>
          <w:b/>
          <w:color w:val="DC3545"/>
          <w:sz w:val="22"/>
        </w:rPr>
        <w:t>积磊</w:t>
      </w:r>
      <w:r>
        <w:rPr>
          <w:color w:val="333333"/>
          <w:sz w:val="22"/>
        </w:rPr>
        <w:t>，信息过载</w:t>
      </w:r>
      <w:r>
        <w:rPr>
          <w:b/>
          <w:color w:val="DC3545"/>
          <w:sz w:val="22"/>
        </w:rPr>
        <w:t>问提</w:t>
      </w:r>
      <w:r>
        <w:rPr>
          <w:color w:val="333333"/>
          <w:sz w:val="22"/>
        </w:rPr>
        <w:t>越来严重。很多学生在编写学术文稿时，不注意文字规范，写错字词、乱用标点、书写随意，导致整篇论文章节</w:t>
      </w:r>
      <w:r>
        <w:rPr>
          <w:b/>
          <w:color w:val="DC3545"/>
          <w:sz w:val="22"/>
        </w:rPr>
        <w:t>混烂</w:t>
      </w:r>
      <w:r>
        <w:rPr>
          <w:color w:val="333333"/>
          <w:sz w:val="22"/>
        </w:rPr>
        <w:t>、内容质量底下。</w:t>
      </w:r>
      <w:r>
        <w:rPr>
          <w:b/>
          <w:color w:val="DC3545"/>
          <w:sz w:val="22"/>
        </w:rPr>
        <w:t>深度学西</w:t>
      </w:r>
      <w:r>
        <w:rPr>
          <w:color w:val="333333"/>
          <w:sz w:val="22"/>
        </w:rPr>
        <w:t>与计机视觉技术的</w:t>
      </w:r>
      <w:r>
        <w:rPr>
          <w:b/>
          <w:color w:val="DC3545"/>
          <w:sz w:val="22"/>
        </w:rPr>
        <w:t>融和</w:t>
      </w:r>
      <w:r>
        <w:rPr>
          <w:color w:val="333333"/>
          <w:sz w:val="22"/>
        </w:rPr>
        <w:t>发展，为智能校检工具研发提供了坚实地</w:t>
      </w:r>
      <w:r>
        <w:rPr>
          <w:b/>
          <w:color w:val="DC3545"/>
          <w:sz w:val="22"/>
        </w:rPr>
        <w:t>技述</w:t>
      </w:r>
      <w:r>
        <w:rPr>
          <w:color w:val="333333"/>
          <w:sz w:val="22"/>
        </w:rPr>
        <w:t>支撑，能够有效解决人工校对效律低、漏检率高、成本过大等一系列现实痛点。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现如今，互联网技术飞速发展，大数据资源不断积累，信息过载问题越来严重。很多学生在编写学术文稿时，不注意文字规范，写错字词、活用标点、书写随意，导致整篇论文章节混乱、内容质量低下。深度学习与其给视觉技术的融合发展，为智能校检工具研发提供了坚实地技术支撑，能够有效解决人工校对效率低、漏检率高、成本过大等一系列现实痛点。</w:t>
      </w:r>
      <w:r>
        <w:rPr>
          <w:color w:val="2980B9"/>
          <w:sz w:val="20"/>
        </w:rPr>
        <w:br/>
        <w:t xml:space="preserve"> → 位置9：互联往 → 互联网</w:t>
      </w:r>
      <w:r>
        <w:rPr>
          <w:color w:val="2980B9"/>
          <w:sz w:val="20"/>
        </w:rPr>
        <w:br/>
        <w:t xml:space="preserve"> → 位置22：资原 → 资源</w:t>
      </w:r>
      <w:r>
        <w:rPr>
          <w:color w:val="2980B9"/>
          <w:sz w:val="20"/>
        </w:rPr>
        <w:br/>
        <w:t xml:space="preserve"> → 位置26：积磊 → 积累</w:t>
      </w:r>
      <w:r>
        <w:rPr>
          <w:color w:val="2980B9"/>
          <w:sz w:val="20"/>
        </w:rPr>
        <w:br/>
        <w:t xml:space="preserve"> → 位置33：问提 → 问题</w:t>
      </w:r>
      <w:r>
        <w:rPr>
          <w:color w:val="2980B9"/>
          <w:sz w:val="20"/>
        </w:rPr>
        <w:br/>
        <w:t xml:space="preserve"> → 位置84：混烂 → 混乱</w:t>
      </w:r>
      <w:r>
        <w:rPr>
          <w:color w:val="2980B9"/>
          <w:sz w:val="20"/>
        </w:rPr>
        <w:br/>
        <w:t xml:space="preserve"> → 位置94：深度学西 → 深度学习</w:t>
      </w:r>
      <w:r>
        <w:rPr>
          <w:color w:val="2980B9"/>
          <w:sz w:val="20"/>
        </w:rPr>
        <w:br/>
        <w:t xml:space="preserve"> → 位置106：融和 → 融合</w:t>
      </w:r>
      <w:r>
        <w:rPr>
          <w:color w:val="2980B9"/>
          <w:sz w:val="20"/>
        </w:rPr>
        <w:br/>
        <w:t xml:space="preserve"> → 位置126：技述 → 技术</w:t>
      </w:r>
    </w:p>
    <w:p w14:paraId="3B46C66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现如今，互联网技术飞速发展，大数据资源不断积累，信息过载问题越来越严重。很多学生在编写学术文稿时，不注意文字规范，写错字词、乱用标点、书写随意，导致整篇论文章节混乱、内容质量低下。深度学习与计算机视觉技术的融合发展，为智能校验工具研发提供了坚实的技术支撑，能够有效解决人工校对效率低、漏检率高、成本过大等一系列现实痛点。</w:t>
      </w:r>
    </w:p>
    <w:p w14:paraId="23D5DBF7">
      <w:pPr>
        <w:pStyle w:val="3"/>
        <w:keepNext w:val="0"/>
        <w:keepLines w:val="0"/>
        <w:widowControl/>
        <w:suppressLineNumbers w:val="0"/>
        <w:jc w:val="left"/>
      </w:pPr>
      <w:r>
        <w:t>段落6 开题报告错别字修正</w:t>
      </w:r>
    </w:p>
    <w:p w14:paraId="29A7347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错误原文：课题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前期需要大量查阅中外文献资料，梳理相关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的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现状与技术发展</w:t>
      </w:r>
      <w:r>
        <w:rPr>
          <w:b/>
          <w:color w:val="DC3545"/>
          <w:sz w:val="22"/>
        </w:rPr>
        <w:t>趋式</w:t>
      </w:r>
      <w:r>
        <w:rPr>
          <w:color w:val="333333"/>
          <w:sz w:val="22"/>
        </w:rPr>
        <w:t>。很多学生在写开题</w:t>
      </w:r>
      <w:r>
        <w:rPr>
          <w:b/>
          <w:color w:val="DC3545"/>
          <w:sz w:val="22"/>
        </w:rPr>
        <w:t>报高</w:t>
      </w:r>
      <w:r>
        <w:rPr>
          <w:color w:val="333333"/>
          <w:sz w:val="22"/>
        </w:rPr>
        <w:t>时，普遍存在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目标不明确、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内容写不全面、技术路线</w:t>
      </w:r>
      <w:r>
        <w:rPr>
          <w:b/>
          <w:color w:val="DC3545"/>
          <w:sz w:val="22"/>
        </w:rPr>
        <w:t>逻缉</w:t>
      </w:r>
      <w:r>
        <w:rPr>
          <w:b/>
          <w:color w:val="DC3545"/>
          <w:sz w:val="22"/>
        </w:rPr>
        <w:t>混烂</w:t>
      </w:r>
      <w:r>
        <w:rPr>
          <w:color w:val="333333"/>
          <w:sz w:val="22"/>
        </w:rPr>
        <w:t>、字词书写大量错别情况。比如把实验</w:t>
      </w:r>
      <w:r>
        <w:rPr>
          <w:b/>
          <w:color w:val="DC3545"/>
          <w:sz w:val="22"/>
        </w:rPr>
        <w:t>步奏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研揪</w:t>
      </w:r>
      <w:r>
        <w:rPr>
          <w:b/>
          <w:color w:val="DC3545"/>
          <w:sz w:val="22"/>
        </w:rPr>
        <w:t>方发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数剧</w:t>
      </w:r>
      <w:r>
        <w:rPr>
          <w:color w:val="333333"/>
          <w:sz w:val="22"/>
        </w:rPr>
        <w:t>统计、效果</w:t>
      </w:r>
      <w:r>
        <w:rPr>
          <w:b/>
          <w:color w:val="DC3545"/>
          <w:sz w:val="22"/>
        </w:rPr>
        <w:t>对笔</w:t>
      </w:r>
      <w:r>
        <w:rPr>
          <w:color w:val="333333"/>
          <w:sz w:val="22"/>
        </w:rPr>
        <w:t>、理论</w:t>
      </w:r>
      <w:r>
        <w:rPr>
          <w:b/>
          <w:color w:val="DC3545"/>
          <w:sz w:val="22"/>
        </w:rPr>
        <w:t>基楚</w:t>
      </w:r>
      <w:r>
        <w:rPr>
          <w:color w:val="333333"/>
          <w:sz w:val="22"/>
        </w:rPr>
        <w:t>、</w:t>
      </w:r>
      <w:r>
        <w:rPr>
          <w:b/>
          <w:color w:val="DC3545"/>
          <w:sz w:val="22"/>
        </w:rPr>
        <w:t>实险</w:t>
      </w:r>
      <w:r>
        <w:rPr>
          <w:color w:val="333333"/>
          <w:sz w:val="22"/>
        </w:rPr>
        <w:t>验证、对比</w:t>
      </w:r>
      <w:r>
        <w:rPr>
          <w:b/>
          <w:color w:val="DC3545"/>
          <w:sz w:val="22"/>
        </w:rPr>
        <w:t>分西</w:t>
      </w:r>
      <w:r>
        <w:rPr>
          <w:color w:val="333333"/>
          <w:sz w:val="22"/>
        </w:rPr>
        <w:t>、后期</w:t>
      </w:r>
      <w:r>
        <w:rPr>
          <w:b/>
          <w:color w:val="DC3545"/>
          <w:sz w:val="22"/>
        </w:rPr>
        <w:t>工做</w:t>
      </w:r>
      <w:r>
        <w:rPr>
          <w:color w:val="333333"/>
          <w:sz w:val="22"/>
        </w:rPr>
        <w:t>等关键专业字词频繁写错，整体文稿</w:t>
      </w:r>
      <w:r>
        <w:rPr>
          <w:b/>
          <w:color w:val="DC3545"/>
          <w:sz w:val="22"/>
        </w:rPr>
        <w:t>规法</w:t>
      </w:r>
      <w:r>
        <w:rPr>
          <w:color w:val="333333"/>
          <w:sz w:val="22"/>
        </w:rPr>
        <w:t>性极差，导师审核通过率很低，反复修改</w:t>
      </w:r>
      <w:r>
        <w:rPr>
          <w:b/>
          <w:color w:val="DC3545"/>
          <w:sz w:val="22"/>
        </w:rPr>
        <w:t>耗废</w:t>
      </w:r>
      <w:r>
        <w:rPr>
          <w:color w:val="333333"/>
          <w:sz w:val="22"/>
        </w:rPr>
        <w:t>大量时间精力。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课题研究前期需要大量查阅中外文献资料，梳理相关领域的研究现状与技术发展趋势。很多学生在写开题报告时，普遍存在研究目标不明确、研究内容写不全面、技术路线逻辑混乱、字词书写大量惜别情况。比如把实验步骤、研究方法、数据统计、效果对比、理论基础、实验验证、对比分析、后期工作等关键专业字词频繁写错，整体文稿规范性极差，导师审核通过率很低，反复修改耗费大量时间精力。</w:t>
      </w:r>
      <w:r>
        <w:rPr>
          <w:color w:val="2980B9"/>
          <w:sz w:val="20"/>
        </w:rPr>
        <w:br/>
        <w:t xml:space="preserve"> → 位置7：研揪 → 研究</w:t>
      </w:r>
      <w:r>
        <w:rPr>
          <w:color w:val="2980B9"/>
          <w:sz w:val="20"/>
        </w:rPr>
        <w:br/>
        <w:t xml:space="preserve"> → 位置28：领彧 → 领域</w:t>
      </w:r>
      <w:r>
        <w:rPr>
          <w:color w:val="2980B9"/>
          <w:sz w:val="20"/>
        </w:rPr>
        <w:br/>
        <w:t xml:space="preserve"> → 位置31：研揪 → 研究</w:t>
      </w:r>
      <w:r>
        <w:rPr>
          <w:color w:val="2980B9"/>
          <w:sz w:val="20"/>
        </w:rPr>
        <w:br/>
        <w:t xml:space="preserve"> → 位置40：趋式 → 趋势</w:t>
      </w:r>
      <w:r>
        <w:rPr>
          <w:color w:val="2980B9"/>
          <w:sz w:val="20"/>
        </w:rPr>
        <w:br/>
        <w:t xml:space="preserve"> → 位置51：报高 → 报告</w:t>
      </w:r>
      <w:r>
        <w:rPr>
          <w:color w:val="2980B9"/>
          <w:sz w:val="20"/>
        </w:rPr>
        <w:br/>
        <w:t xml:space="preserve"> → 位置59：研揪 → 研究</w:t>
      </w:r>
      <w:r>
        <w:rPr>
          <w:color w:val="2980B9"/>
          <w:sz w:val="20"/>
        </w:rPr>
        <w:br/>
        <w:t xml:space="preserve"> → 位置67：研揪 → 研究</w:t>
      </w:r>
      <w:r>
        <w:rPr>
          <w:color w:val="2980B9"/>
          <w:sz w:val="20"/>
        </w:rPr>
        <w:br/>
        <w:t xml:space="preserve"> → 位置80：逻缉 → 逻辑</w:t>
      </w:r>
      <w:r>
        <w:rPr>
          <w:color w:val="2980B9"/>
          <w:sz w:val="20"/>
        </w:rPr>
        <w:br/>
        <w:t xml:space="preserve"> → 位置82：混烂 → 混乱</w:t>
      </w:r>
      <w:r>
        <w:rPr>
          <w:color w:val="2980B9"/>
          <w:sz w:val="20"/>
        </w:rPr>
        <w:br/>
        <w:t xml:space="preserve"> → 位置101：步奏 → 步骤</w:t>
      </w:r>
      <w:r>
        <w:rPr>
          <w:color w:val="2980B9"/>
          <w:sz w:val="20"/>
        </w:rPr>
        <w:br/>
        <w:t xml:space="preserve"> → 位置104：研揪 → 研究</w:t>
      </w:r>
      <w:r>
        <w:rPr>
          <w:color w:val="2980B9"/>
          <w:sz w:val="20"/>
        </w:rPr>
        <w:br/>
        <w:t xml:space="preserve"> → 位置106：方发 → 方法</w:t>
      </w:r>
      <w:r>
        <w:rPr>
          <w:color w:val="2980B9"/>
          <w:sz w:val="20"/>
        </w:rPr>
        <w:br/>
        <w:t xml:space="preserve"> → 位置109：数剧 → 数据</w:t>
      </w:r>
      <w:r>
        <w:rPr>
          <w:color w:val="2980B9"/>
          <w:sz w:val="20"/>
        </w:rPr>
        <w:br/>
        <w:t xml:space="preserve"> → 位置116：对笔 → 对比</w:t>
      </w:r>
      <w:r>
        <w:rPr>
          <w:color w:val="2980B9"/>
          <w:sz w:val="20"/>
        </w:rPr>
        <w:br/>
        <w:t xml:space="preserve"> → 位置121：基楚 → 基础</w:t>
      </w:r>
      <w:r>
        <w:rPr>
          <w:color w:val="2980B9"/>
          <w:sz w:val="20"/>
        </w:rPr>
        <w:br/>
        <w:t xml:space="preserve"> → 位置124：实险 → 实验</w:t>
      </w:r>
      <w:r>
        <w:rPr>
          <w:color w:val="2980B9"/>
          <w:sz w:val="20"/>
        </w:rPr>
        <w:br/>
        <w:t xml:space="preserve"> → 位置131：分西 → 分析</w:t>
      </w:r>
      <w:r>
        <w:rPr>
          <w:color w:val="2980B9"/>
          <w:sz w:val="20"/>
        </w:rPr>
        <w:br/>
        <w:t xml:space="preserve"> → 位置136：工做 → 工作</w:t>
      </w:r>
      <w:r>
        <w:rPr>
          <w:color w:val="2980B9"/>
          <w:sz w:val="20"/>
        </w:rPr>
        <w:br/>
        <w:t xml:space="preserve"> → 位置154：规法 → 规范</w:t>
      </w:r>
      <w:r>
        <w:rPr>
          <w:color w:val="2980B9"/>
          <w:sz w:val="20"/>
        </w:rPr>
        <w:br/>
        <w:t xml:space="preserve"> → 位置174：耗废 → 耗费</w:t>
      </w:r>
    </w:p>
    <w:p w14:paraId="51B65FF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课题研究前期需要大量查阅中外文献资料，梳理相关领域的研究现状与技术发展趋势。很多学生在写开题报告时，普遍存在研究目标不明确、研究内容写不全面、技术路线逻辑混乱、字词书写大量错别字情况。比如把实验步骤、研究方法、数据统计、效果对比、理论基础、实验验证、对比分析、后期工作等关键专业字词频繁写错，整体文稿规范性极差，导师审核通过率很低，反复修改耗费大量时间精力。</w:t>
      </w:r>
    </w:p>
    <w:p w14:paraId="4A4E4673">
      <w:pPr>
        <w:pStyle w:val="3"/>
        <w:keepNext w:val="0"/>
        <w:keepLines w:val="0"/>
        <w:widowControl/>
        <w:suppressLineNumbers w:val="0"/>
        <w:jc w:val="left"/>
      </w:pPr>
      <w:r>
        <w:t>段落7 结论章节错别字修正</w:t>
      </w:r>
    </w:p>
    <w:p w14:paraId="3FA9C8E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错误原文：综和本次实验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与数据分析可得，本文所提</w:t>
      </w:r>
      <w:r>
        <w:rPr>
          <w:b/>
          <w:color w:val="DC3545"/>
          <w:sz w:val="22"/>
        </w:rPr>
        <w:t>方发</w:t>
      </w:r>
      <w:r>
        <w:rPr>
          <w:color w:val="333333"/>
          <w:sz w:val="22"/>
        </w:rPr>
        <w:t>在实际应用中效果十分明现，能够有效解决传统方法存在的各类缺馅与不足。经过多组对比测实验证，该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稳定性强、泛化性好、操做简单、落地性高，适合在相关行叶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大规模推扩使用。同时本文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仍存在少许欠缺之处，后续可在</w:t>
      </w:r>
      <w:r>
        <w:rPr>
          <w:b/>
          <w:color w:val="DC3545"/>
          <w:sz w:val="22"/>
        </w:rPr>
        <w:t>数剧</w:t>
      </w:r>
      <w:r>
        <w:rPr>
          <w:color w:val="333333"/>
          <w:sz w:val="22"/>
        </w:rPr>
        <w:t>规模、</w:t>
      </w:r>
      <w:r>
        <w:rPr>
          <w:b/>
          <w:color w:val="DC3545"/>
          <w:sz w:val="22"/>
        </w:rPr>
        <w:t>模形</w:t>
      </w:r>
      <w:r>
        <w:rPr>
          <w:color w:val="333333"/>
          <w:sz w:val="22"/>
        </w:rPr>
        <w:t>结构、训练</w:t>
      </w:r>
      <w:r>
        <w:rPr>
          <w:b/>
          <w:color w:val="DC3545"/>
          <w:sz w:val="22"/>
        </w:rPr>
        <w:t>策列</w:t>
      </w:r>
      <w:r>
        <w:rPr>
          <w:color w:val="333333"/>
          <w:sz w:val="22"/>
        </w:rPr>
        <w:t>等方面进一步</w:t>
      </w:r>
      <w:r>
        <w:rPr>
          <w:b/>
          <w:color w:val="DC3545"/>
          <w:sz w:val="22"/>
        </w:rPr>
        <w:t>优话</w:t>
      </w:r>
      <w:r>
        <w:rPr>
          <w:color w:val="333333"/>
          <w:sz w:val="22"/>
        </w:rPr>
        <w:t>完善，不断提升整体</w:t>
      </w:r>
      <w:r>
        <w:rPr>
          <w:b/>
          <w:color w:val="DC3545"/>
          <w:sz w:val="22"/>
        </w:rPr>
        <w:t>研揪</w:t>
      </w:r>
      <w:r>
        <w:rPr>
          <w:color w:val="333333"/>
          <w:sz w:val="22"/>
        </w:rPr>
        <w:t>深度与应用价植。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综合本次实验研究与数据分析可得，本文所提方法在实际应用中效果十分明现，能够有效解决传统方法存在的各类缺陷与不足。经过多组对比测实验证，该模型稳定性强、泛化型号、操做简单、落地生高，适合在相关行业领域大规模推扩使用。同时本文研究仍存在少许欠缺之处，后续可在数据规模、模型结构、训练策略等方面进一步优化完善，不断提升整体研究深度与应用价值。</w:t>
      </w:r>
      <w:r>
        <w:rPr>
          <w:color w:val="2980B9"/>
          <w:sz w:val="20"/>
        </w:rPr>
        <w:br/>
        <w:t xml:space="preserve"> → 位置11：研揪 → 研究</w:t>
      </w:r>
      <w:r>
        <w:rPr>
          <w:color w:val="2980B9"/>
          <w:sz w:val="20"/>
        </w:rPr>
        <w:br/>
        <w:t xml:space="preserve"> → 位置25：方发 → 方法</w:t>
      </w:r>
      <w:r>
        <w:rPr>
          <w:color w:val="2980B9"/>
          <w:sz w:val="20"/>
        </w:rPr>
        <w:br/>
        <w:t xml:space="preserve"> → 位置73：模形 → 模型</w:t>
      </w:r>
      <w:r>
        <w:rPr>
          <w:color w:val="2980B9"/>
          <w:sz w:val="20"/>
        </w:rPr>
        <w:br/>
        <w:t xml:space="preserve"> → 位置102：领彧 → 领域</w:t>
      </w:r>
      <w:r>
        <w:rPr>
          <w:color w:val="2980B9"/>
          <w:sz w:val="20"/>
        </w:rPr>
        <w:br/>
        <w:t xml:space="preserve"> → 位置116：研揪 → 研究</w:t>
      </w:r>
      <w:r>
        <w:rPr>
          <w:color w:val="2980B9"/>
          <w:sz w:val="20"/>
        </w:rPr>
        <w:br/>
        <w:t xml:space="preserve"> → 位置132：数剧 → 数据</w:t>
      </w:r>
      <w:r>
        <w:rPr>
          <w:color w:val="2980B9"/>
          <w:sz w:val="20"/>
        </w:rPr>
        <w:br/>
        <w:t xml:space="preserve"> → 位置137：模形 → 模型</w:t>
      </w:r>
      <w:r>
        <w:rPr>
          <w:color w:val="2980B9"/>
          <w:sz w:val="20"/>
        </w:rPr>
        <w:br/>
        <w:t xml:space="preserve"> → 位置144：策列 → 策略</w:t>
      </w:r>
      <w:r>
        <w:rPr>
          <w:color w:val="2980B9"/>
          <w:sz w:val="20"/>
        </w:rPr>
        <w:br/>
        <w:t xml:space="preserve"> → 位置152：优话 → 优化</w:t>
      </w:r>
      <w:r>
        <w:rPr>
          <w:color w:val="2980B9"/>
          <w:sz w:val="20"/>
        </w:rPr>
        <w:br/>
        <w:t xml:space="preserve"> → 位置163：研揪 → 研究</w:t>
      </w:r>
    </w:p>
    <w:p w14:paraId="4FFB283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综合本次实验研究与数据分析可得，本文所提方法在实际应用中效果十分明显，能够有效解决传统方法存在的各类缺陷与不足。经过多组对比测试验证，该模型稳定性强、泛化性好、操作简单、落地性高，适合在相关行业领域大规模推广使用。同时本文研究仍存在少许欠缺之处，后续可在数据规模、模型结构、训练策略等方面进一步优化完善，不断提升整体研究深度与应用价值。</w:t>
      </w:r>
    </w:p>
    <w:p w14:paraId="69B4A3D9">
      <w:pPr>
        <w:pStyle w:val="3"/>
        <w:keepNext w:val="0"/>
        <w:keepLines w:val="0"/>
        <w:widowControl/>
        <w:suppressLineNumbers w:val="0"/>
        <w:jc w:val="left"/>
      </w:pPr>
      <w:r>
        <w:t>段落8 致谢段落错别字修正</w:t>
      </w:r>
    </w:p>
    <w:p w14:paraId="7E43FB0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错误原文：本论问的顺利完成，离不开关老师的细心指道和同学们的帮组与支持。在校学习期见，老师严谨的治学态渡、认真的</w:t>
      </w:r>
      <w:r>
        <w:rPr>
          <w:b/>
          <w:color w:val="DC3545"/>
          <w:sz w:val="22"/>
        </w:rPr>
        <w:t>工做</w:t>
      </w:r>
      <w:r>
        <w:rPr>
          <w:color w:val="333333"/>
          <w:sz w:val="22"/>
        </w:rPr>
        <w:t>作风、深厚的学术功底，都让我受益匪浅。在此，向所有帮助过我的老师、家人、同学致以衷新的感谢。虽然本阶段</w:t>
      </w:r>
      <w:r>
        <w:rPr>
          <w:b/>
          <w:color w:val="DC3545"/>
          <w:sz w:val="22"/>
        </w:rPr>
        <w:t>研揪</w:t>
      </w:r>
      <w:r>
        <w:rPr>
          <w:b/>
          <w:color w:val="DC3545"/>
          <w:sz w:val="22"/>
        </w:rPr>
        <w:t>工做</w:t>
      </w:r>
      <w:r>
        <w:rPr>
          <w:color w:val="333333"/>
          <w:sz w:val="22"/>
        </w:rPr>
        <w:t>已经结束，但今后我会继续保持学习热晴，不断提升自身专叶能力，踏实走好每一步人生路。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错误原文：本论问的顺利完成，离不开关老师的细心指导和同学们的帮组与支持。在校学习期间，老师严谨的治学态度、认真的工作作风、深厚的学术功底，都让我受益匪浅。在此，向所有帮助过我的老师、家人、同学致以衷心的感谢。虽然本阶段研究工作已经结束，但今后我会继续保持学习热情，不断提升自身专业能力，踏实走好每一步人生路。</w:t>
      </w:r>
      <w:r>
        <w:rPr>
          <w:color w:val="2980B9"/>
          <w:sz w:val="20"/>
        </w:rPr>
        <w:br/>
        <w:t xml:space="preserve"> → 位置56：工做 → 工作</w:t>
      </w:r>
      <w:r>
        <w:rPr>
          <w:color w:val="2980B9"/>
          <w:sz w:val="20"/>
        </w:rPr>
        <w:br/>
        <w:t xml:space="preserve"> → 位置109：研揪 → 研究</w:t>
      </w:r>
      <w:r>
        <w:rPr>
          <w:color w:val="2980B9"/>
          <w:sz w:val="20"/>
        </w:rPr>
        <w:br/>
        <w:t xml:space="preserve"> → 位置111：工做 → 工作</w:t>
      </w:r>
    </w:p>
    <w:p w14:paraId="4B4ACAD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r>
      <w:r>
        <w:rPr>
          <w:b/>
          <w:color w:val="DC3545"/>
          <w:sz w:val="22"/>
        </w:rPr>
        <w:t>【原文】</w:t>
      </w:r>
      <w:r>
        <w:rPr>
          <w:b/>
          <w:color w:val="DC3545"/>
          <w:sz w:val="22"/>
        </w:rPr>
        <w:t>✅</w:t>
      </w:r>
      <w:r>
        <w:rPr>
          <w:color w:val="333333"/>
          <w:sz w:val="22"/>
        </w:rPr>
        <w:t>正确完整版：本论文的顺利完成，离不开各位老师的细心指导和同学们的帮助与支持。在校学习期间，老师严谨的治学态度、认真的工作作风、深厚的学术功底，都让我受益匪浅。在此，向所有帮助过我的老师、家人、同学致以衷心的感谢。虽然本阶段研究工作已经结束，但今后我会继续保持学习热情，不断提升自身专业能力，踏实走好每一步人生路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"正确完整版：本论文的顺利完成，离不开各位老师的细心指导和同学们的帮助与支持。在校学习期间，老师严谨的治学态度、认真的工作作风、深厚的学术功底，都让我受益匪浅。在此，向所有帮助过我的老师、家人、同学致以衷心的感谢。虽然本阶段研究工作已经结束，但今后我会继续保持学习热情，不断提升自身专业能力，踏实走好每一步人生路。</w:t>
      </w:r>
      <w:r>
        <w:rPr>
          <w:color w:val="2980B9"/>
          <w:sz w:val="20"/>
        </w:rPr>
        <w:br/>
        <w:t xml:space="preserve"> → 位置0：✅ → "</w:t>
      </w:r>
    </w:p>
    <w:p w14:paraId="160C81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B0C27"/>
    <w:rsid w:val="07777A0F"/>
    <w:rsid w:val="0A652A31"/>
    <w:rsid w:val="0E9B4C74"/>
    <w:rsid w:val="11415835"/>
    <w:rsid w:val="11603F53"/>
    <w:rsid w:val="130D2FCB"/>
    <w:rsid w:val="138144DC"/>
    <w:rsid w:val="150B1D22"/>
    <w:rsid w:val="175B1444"/>
    <w:rsid w:val="17CB3D28"/>
    <w:rsid w:val="18E42A84"/>
    <w:rsid w:val="225B679C"/>
    <w:rsid w:val="25183CDB"/>
    <w:rsid w:val="25E17950"/>
    <w:rsid w:val="269009DE"/>
    <w:rsid w:val="272D3C01"/>
    <w:rsid w:val="28221B0A"/>
    <w:rsid w:val="29417054"/>
    <w:rsid w:val="2C8267F4"/>
    <w:rsid w:val="2E5847F8"/>
    <w:rsid w:val="2F171C9D"/>
    <w:rsid w:val="3CB10F60"/>
    <w:rsid w:val="3DF05D9E"/>
    <w:rsid w:val="3E33595D"/>
    <w:rsid w:val="516606F6"/>
    <w:rsid w:val="55E32687"/>
    <w:rsid w:val="57AF6667"/>
    <w:rsid w:val="58B93DE9"/>
    <w:rsid w:val="58E442E2"/>
    <w:rsid w:val="59BF1674"/>
    <w:rsid w:val="5BE03293"/>
    <w:rsid w:val="630755A9"/>
    <w:rsid w:val="649C1477"/>
    <w:rsid w:val="67FF2CF3"/>
    <w:rsid w:val="69012A9A"/>
    <w:rsid w:val="6FB24EEC"/>
    <w:rsid w:val="70177263"/>
    <w:rsid w:val="75C41390"/>
    <w:rsid w:val="7A1C6027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1449</Words>
  <Characters>1451</Characters>
  <Lines>0</Lines>
  <Paragraphs>0</Paragraphs>
  <TotalTime>0</TotalTime>
  <ScaleCrop>false</ScaleCrop>
  <LinksUpToDate>false</LinksUpToDate>
  <CharactersWithSpaces>1451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2026-04-26T12:19:53Z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