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C9E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第四部分 CV图表图片表格编号不规范测试样例【对应标准正确答案完整版】</w:t>
      </w:r>
    </w:p>
    <w:p w14:paraId="0EEA5BD6">
      <w:pPr>
        <w:pStyle w:val="2"/>
        <w:keepNext w:val="0"/>
        <w:keepLines w:val="0"/>
        <w:widowControl/>
        <w:suppressLineNumbers w:val="0"/>
        <w:jc w:val="left"/>
      </w:pPr>
      <w:r>
        <w:t>一、图表编号不规范文本描述 → 标准规范正确答案（正文引用规范）</w:t>
      </w:r>
    </w:p>
    <w:p w14:paraId="4C5915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规范要求：论文正文图文引用必须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标注具体编号“如图1所示”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，禁止如下图、下面图片、图一、下一张图等口语化、不规范表述，编号连续统一、格式统一。</w:t>
      </w:r>
    </w:p>
    <w:p w14:paraId="1566E9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原错误1：如下图所示，可以明显看出实验数据变化趋势情况。 </w:t>
      </w:r>
    </w:p>
    <w:p w14:paraId="6C2D70D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✅正确规范版：如图1所示，可清晰看出实验数据整体变化趋势。</w:t>
      </w:r>
    </w:p>
    <w:p w14:paraId="7A32C2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原错误2：从下面图片能够直观对比两组实验结果差异大小。 </w:t>
      </w:r>
    </w:p>
    <w:p w14:paraId="042D8C0D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✅正确规范版：如图2所示，可直观对比两组实验结果的核心差异。</w:t>
      </w:r>
    </w:p>
    <w:p w14:paraId="3AE360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原错误3：图一、图二、下一张图分别代表不同实验阶段数据。 </w:t>
      </w:r>
    </w:p>
    <w:p w14:paraId="1939B66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✅正确规范版：如图1、图2、图3所示，分别对应不同实验阶段的样本数据分布情况。</w:t>
      </w:r>
    </w:p>
    <w:p w14:paraId="40C83B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原错误4：详见下图内容，此处不再进行过多详细说明赘述。 </w:t>
      </w:r>
    </w:p>
    <w:p w14:paraId="4B0890D5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✅正确规范版：相关具体实验细节与数据分布情况，如图4所示。</w:t>
      </w:r>
    </w:p>
    <w:p w14:paraId="3B3743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原错误5：第二张图和第三个表格数据变化趋势基本保持一致。 </w:t>
      </w:r>
    </w:p>
    <w:p w14:paraId="23AFC589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✅正确规范版：如图2与表3所示，二者数据变化趋势基本保持一致。</w:t>
      </w:r>
    </w:p>
    <w:p w14:paraId="1CD2CA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原错误6：如图表所示，模型训练前后效果有明显改善提升。 </w:t>
      </w:r>
    </w:p>
    <w:p w14:paraId="61B94D1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✅正确规范版：如图5所示，模型训练前后各项检测指标均得到明显提升与改善。</w:t>
      </w:r>
    </w:p>
    <w:p w14:paraId="7FB4EF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原错误7：图片1、图3、图5编号混乱，中间缺少图2、图4未使用。 </w:t>
      </w:r>
    </w:p>
    <w:p w14:paraId="68D3039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✅正确规范版：论文图片编号需按顺序连续编排，依次为图1、图2、图3、图4、图5，杜绝跳号、缺号、断号问题。</w:t>
      </w:r>
    </w:p>
    <w:p w14:paraId="4D0159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原错误8：论文图片没有图名、没有图注、没有编号说明文字。 </w:t>
      </w:r>
    </w:p>
    <w:p w14:paraId="7C5DDDD0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✅正确规范版：所有图片均需规范设置统一编号、标准图题及对应图注，严格按照学术论文插图排版规范标注完整信息。</w:t>
      </w:r>
    </w:p>
    <w:p w14:paraId="493612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原错误9：所有图片统一放在论文末尾，正文没有对应引用标注。 </w:t>
      </w:r>
    </w:p>
    <w:p w14:paraId="2801962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✅正确规范版：图片需随文编排，正文必须对应标注图片引用语句，图片放置在首次引用段落下方位置。</w:t>
      </w:r>
    </w:p>
    <w:p w14:paraId="1E8108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原错误10：表格和图片编号混用，图写成表、表写成图，格式混乱。 </w:t>
      </w:r>
    </w:p>
    <w:p w14:paraId="3CD6F603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✅正确规范版：图片统一以“图+阿拉伯数字”编号，表格统一以“表+阿拉伯数字”编号，图文编号严格区分、互不混用、格式统一规范。</w:t>
      </w:r>
    </w:p>
    <w:p w14:paraId="456BE20B">
      <w:pPr>
        <w:pStyle w:val="2"/>
        <w:keepNext w:val="0"/>
        <w:keepLines w:val="0"/>
        <w:widowControl/>
        <w:suppressLineNumbers w:val="0"/>
        <w:jc w:val="left"/>
      </w:pPr>
      <w:r>
        <w:t>二、CV视觉图片检测违规场景 → 标准合规整改正确答案（视觉排版规范）</w:t>
      </w:r>
    </w:p>
    <w:p w14:paraId="1FA0DD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规范要求：所有论文插图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必有编号、必有图题、必有图注、编号连续、排版居中、正文对应引用、格式统一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4340A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原违规1：图片无标题、无图注、无任何编号文字 </w:t>
      </w:r>
    </w:p>
    <w:p w14:paraId="52FF8E6B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✅合规整改：每张图片配置规范编号、标准图题与简要图注，标注信息完整齐全，符合高校论文插图排版国标要求。</w:t>
      </w:r>
    </w:p>
    <w:p w14:paraId="540FBE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原违规2：图片编号跳号、重复编号、顺序颠倒 </w:t>
      </w:r>
    </w:p>
    <w:p w14:paraId="2728CC1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✅合规整改：重新按正文出现顺序统一编排图片编号，编号连续递增，无跳号、无重复、无颠倒、无断号问题。</w:t>
      </w:r>
    </w:p>
    <w:p w14:paraId="27E48B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原违规3：图片正文没有“如图X所示”对应引用 </w:t>
      </w:r>
    </w:p>
    <w:p w14:paraId="30A78FAB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✅合规整改：正文首次提及图片内容处，必须添加规范引用语句“如图X所示”，实现图文相互对应关联。</w:t>
      </w:r>
    </w:p>
    <w:p w14:paraId="073EC1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原违规4：图片排版不居中、缩进混乱、大小不一 </w:t>
      </w:r>
    </w:p>
    <w:p w14:paraId="36CC2CE8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✅合规整改：所有图片统一页面居中排版，图片尺寸统一规范设置，缩进格式保持全文一致，排版整洁美观。</w:t>
      </w:r>
    </w:p>
    <w:p w14:paraId="769805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原违规5：图表混编、图号表号统一乱用 </w:t>
      </w:r>
    </w:p>
    <w:p w14:paraId="3A49AD6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✅合规整改：图片、表格编号体系严格分开独立编排，图归图编号、表归表编号，严禁图文编号混用混编。</w:t>
      </w:r>
    </w:p>
    <w:p w14:paraId="62733BF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原违规6：图片编号使用中文数字、汉字、不统一格式 </w:t>
      </w:r>
    </w:p>
    <w:p w14:paraId="3F82F13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✅合规整改：全文图片统一采用阿拉伯数字编号，格式统一为“图1、图2、图3”，禁止使用图一、图二等中文数字表述。</w:t>
      </w:r>
    </w:p>
    <w:p w14:paraId="7A35B7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原违规7：多张图片放在同一行，没有规范排版 </w:t>
      </w:r>
    </w:p>
    <w:p w14:paraId="4598769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✅合规整改：单图单行规范排版，如需多图并列，需按论文格式要求统一排版并统一整体编号与图题标注。</w:t>
      </w:r>
    </w:p>
    <w:p w14:paraId="013815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原违规8：图片分辨率模糊，未按学术论文插图规范处理 </w:t>
      </w:r>
    </w:p>
    <w:p w14:paraId="0437302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✅合规整改：替换高清实验原图，图片分辨率达标，画面清晰、数据标注清楚，符合学术论文插图质量标准。</w:t>
      </w:r>
    </w:p>
    <w:p w14:paraId="634FCB71">
      <w:pPr>
        <w:pStyle w:val="2"/>
        <w:keepNext w:val="0"/>
        <w:keepLines w:val="0"/>
        <w:widowControl/>
        <w:suppressLineNumbers w:val="0"/>
        <w:jc w:val="left"/>
      </w:pPr>
      <w:r>
        <w:t>三、表格编号不规范专项文本 → 标准规范正确答案（表格正文引用规范）</w:t>
      </w:r>
    </w:p>
    <w:p w14:paraId="3AE69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规范要求：表格正文引用必须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标注具体表号“如表1所示”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，禁止如下表、下面表格、表格一等不规范口语表述，表题、表注、表头、单位齐全，编号连续。</w:t>
      </w:r>
    </w:p>
    <w:p w14:paraId="49C151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原错误1：如下表可以看出实验数据对比差异情况。 </w:t>
      </w:r>
    </w:p>
    <w:p w14:paraId="77BAA121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✅正确规范版：如表1所示，可清晰直观展示各组实验数据的核心对比差异。</w:t>
      </w:r>
    </w:p>
    <w:p w14:paraId="42F96F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原错误2：看下面表格就能清楚看到各组实验指标变化。 </w:t>
      </w:r>
    </w:p>
    <w:p w14:paraId="62813E9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✅正确规范版：如表2所示，可清晰查看各项实验指标的数值变化规律。</w:t>
      </w:r>
    </w:p>
    <w:p w14:paraId="5E9682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原错误3：表格一、表格三数据正常，中间表格二没有填写内容。 </w:t>
      </w:r>
    </w:p>
    <w:p w14:paraId="4C6F633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✅正确规范版：如表1、表2、表3所示，按实验顺序依次呈现对应统计数据，表格编号连续无空缺，内容填写完整规范。</w:t>
      </w:r>
    </w:p>
    <w:p w14:paraId="186AFA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原错误4：详见下表内容，具体数据不再重复多说一遍。 </w:t>
      </w:r>
    </w:p>
    <w:p w14:paraId="3E94844B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✅正确规范版：各项实验统计详细数据及对比情况，如表3所示。</w:t>
      </w:r>
    </w:p>
    <w:p w14:paraId="50772E8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原错误5：第三个表和图四数据对应不上，编号错乱不匹配。 </w:t>
      </w:r>
    </w:p>
    <w:p w14:paraId="726ECDB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✅正确规范版：如表3与图4数据相互对应匹配，编号统一规范，图文数据逻辑一致、相互呼应。</w:t>
      </w:r>
    </w:p>
    <w:p w14:paraId="3BD7FF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原错误6：表格没有表题、没有表注、没有单位说明、没有表头规范。 </w:t>
      </w:r>
    </w:p>
    <w:p w14:paraId="1439AA8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✅正确规范版：所有表格规范设置表头、表题、数据单位及必要表注，表格结构完整、格式合规、信息标注齐全。</w:t>
      </w:r>
    </w:p>
    <w:p w14:paraId="5E20FC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原错误7：表1、表4、表6存在，缺少表2、表3、表5编号断层。 </w:t>
      </w:r>
    </w:p>
    <w:p w14:paraId="1FE46B25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✅正确规范版：表格按全文出现顺序连续编排编号，依次为表1至表6，补齐缺失表格序号，消除编号断层、跳号问题。</w:t>
      </w:r>
    </w:p>
    <w:p w14:paraId="41A965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原错误8：正文只写详见表格，没有标注具体表格序号，引用不规范。 </w:t>
      </w:r>
    </w:p>
    <w:p w14:paraId="62A9A99B"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</w:t>
      </w:r>
    </w:p>
    <w:p w14:paraId="679978D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正确规范版：正文引用表格时必须标注具体编号，规范书写“如表X所示”，做到正文与表格精准对应。</w:t>
      </w:r>
    </w:p>
    <w:p w14:paraId="13779F08">
      <w:pPr>
        <w:pStyle w:val="2"/>
        <w:keepNext w:val="0"/>
        <w:keepLines w:val="0"/>
        <w:widowControl/>
        <w:suppressLineNumbers w:val="0"/>
        <w:jc w:val="left"/>
      </w:pPr>
      <w:r>
        <w:t>四、图文互相对应错乱 → NLP+CV联合校验标准修正正确答案</w:t>
      </w:r>
    </w:p>
    <w:p w14:paraId="0D5DE2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规范核心：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正文引用编号必须和论文实际图、表编号一一对应，先文后图、先文后表，图文位置匹配、编号一致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5E8B1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原错误1：正文写如图1所示，论文里根本没有图1图片。 </w:t>
      </w:r>
    </w:p>
    <w:p w14:paraId="01BB9350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✅修正规范：删除无效引用语句，或补充对应图1实验插图，确保正文引用编号与论文实际配图完全对应一致。</w:t>
      </w:r>
    </w:p>
    <w:p w14:paraId="534C1F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原错误2：正文引用表2数据，表格实际编号为表3对应不上。 </w:t>
      </w:r>
    </w:p>
    <w:p w14:paraId="54A291E1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✅修正规范：统一正文引用编号与表格实际编号，正文修改为“如表3所示”，保证图文编号精准匹配无错乱。</w:t>
      </w:r>
    </w:p>
    <w:p w14:paraId="5B1A3F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原错误3：图片放论文最前面，正文后面才第一次提到图片内容。 </w:t>
      </w:r>
    </w:p>
    <w:p w14:paraId="505FD26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✅修正规范：调整图片排版位置，图片放置在正文首次引用语句的下方位置，遵循先文字引用、后配图展示的学术排版规则。</w:t>
      </w:r>
    </w:p>
    <w:p w14:paraId="371A1C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原错误4：表格放在段落中间，正文前后均无任何引用说明。 </w:t>
      </w:r>
    </w:p>
    <w:p w14:paraId="179B97F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✅修正规范：正文对应位置添加规范表格引用语句，表格随文排布，确保先有正文引用、后有表格展示，图文关联完整。</w:t>
      </w:r>
    </w:p>
    <w:p w14:paraId="293AB2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原错误5：图注写见图上，表注写详见下表，格式极其随意混乱。 </w:t>
      </w:r>
    </w:p>
    <w:p w14:paraId="2A5BD85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✅修正规范：图注、表注统一按学术规范标准格式编写，杜绝口语化随意表述，标注简洁专业、格式全文统一。</w:t>
      </w:r>
    </w:p>
    <w:p w14:paraId="73C3F6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C0292"/>
    <w:rsid w:val="1C853B86"/>
    <w:rsid w:val="291618FC"/>
    <w:rsid w:val="5CAE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846</Words>
  <Characters>860</Characters>
  <Lines>0</Lines>
  <Paragraphs>0</Paragraphs>
  <TotalTime>2</TotalTime>
  <ScaleCrop>false</ScaleCrop>
  <LinksUpToDate>false</LinksUpToDate>
  <CharactersWithSpaces>895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2026-04-26T12:13:00Z</dcterms:created>
  <dc:creator>86182</dc:creator>
  <cp:lastModifiedBy>WPS_1630923414</cp:lastModifiedBy>
  <dcterms:modified xsi:type="dcterms:W3CDTF">2026-04-26T12:23:28Z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eyJoZGlkIjoiY2ZmMTFhNzAzNjBiYjUwYmZiMjViZjAzNjFiOWQxNGQiLCJ1c2VySWQiOiIxMjY3NjMwOTA5In0=</vt:lpwstr>
  </property>
  <property fmtid="{D5CDD505-2E9C-101B-9397-08002B2CF9AE}" pid="4" name="ICV">
    <vt:lpwstr>8BD433A36975475EAE6B3D9D9C56211F_12</vt:lpwstr>
  </property>
</Properties>
</file>