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1F47" w:rsidRDefault="008B1F47" w:rsidP="008B1F47">
      <w:pPr>
        <w:pStyle w:val="a3"/>
        <w:pBdr>
          <w:bottom w:val="none" w:sz="0" w:space="0" w:color="auto"/>
        </w:pBdr>
        <w:spacing w:line="360" w:lineRule="auto"/>
        <w:rPr>
          <w:rFonts w:ascii="Calibri" w:eastAsia="宋体" w:hAnsi="Calibri" w:cs="Times New Roman"/>
          <w:b/>
          <w:bCs/>
          <w:color w:val="000000" w:themeColor="text1"/>
          <w:kern w:val="44"/>
          <w:sz w:val="36"/>
          <w:szCs w:val="44"/>
        </w:rPr>
      </w:pPr>
      <w:r>
        <w:rPr>
          <w:rFonts w:ascii="Calibri" w:eastAsia="宋体" w:hAnsi="Calibri" w:cs="Times New Roman" w:hint="eastAsia"/>
          <w:b/>
          <w:bCs/>
          <w:color w:val="000000" w:themeColor="text1"/>
          <w:kern w:val="44"/>
          <w:sz w:val="36"/>
          <w:szCs w:val="44"/>
        </w:rPr>
        <w:t>人工智能训练师（三级）操作技能考核</w:t>
      </w:r>
    </w:p>
    <w:p w:rsidR="008B1F47" w:rsidRDefault="008B1F47" w:rsidP="008B1F47">
      <w:pPr>
        <w:pStyle w:val="a3"/>
        <w:pBdr>
          <w:bottom w:val="none" w:sz="0" w:space="0" w:color="auto"/>
        </w:pBdr>
        <w:spacing w:line="360" w:lineRule="auto"/>
        <w:rPr>
          <w:rFonts w:ascii="Calibri" w:eastAsia="宋体" w:hAnsi="Calibri" w:cs="Times New Roman"/>
          <w:b/>
          <w:bCs/>
          <w:color w:val="000000" w:themeColor="text1"/>
          <w:kern w:val="44"/>
          <w:sz w:val="36"/>
          <w:szCs w:val="44"/>
        </w:rPr>
      </w:pPr>
      <w:r>
        <w:rPr>
          <w:rFonts w:ascii="Calibri" w:eastAsia="宋体" w:hAnsi="Calibri" w:cs="Times New Roman" w:hint="eastAsia"/>
          <w:b/>
          <w:bCs/>
          <w:color w:val="000000" w:themeColor="text1"/>
          <w:kern w:val="44"/>
          <w:sz w:val="36"/>
          <w:szCs w:val="44"/>
        </w:rPr>
        <w:t>试题评分表</w:t>
      </w:r>
    </w:p>
    <w:p w:rsidR="008B1F47" w:rsidRDefault="008B1F47" w:rsidP="008B1F47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 xml:space="preserve">准考证号：  </w:t>
      </w:r>
      <w:r>
        <w:rPr>
          <w:rFonts w:ascii="黑体" w:eastAsia="黑体" w:hAnsi="黑体"/>
          <w:color w:val="000000"/>
          <w:szCs w:val="21"/>
        </w:rPr>
        <w:t xml:space="preserve"> </w:t>
      </w:r>
    </w:p>
    <w:p w:rsidR="008B1F47" w:rsidRDefault="008B1F47" w:rsidP="008B1F47">
      <w:pPr>
        <w:spacing w:line="360" w:lineRule="auto"/>
        <w:rPr>
          <w:rFonts w:ascii="黑体" w:eastAsia="黑体" w:hAnsi="黑体"/>
          <w:b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试题代码：</w:t>
      </w:r>
    </w:p>
    <w:p w:rsidR="008B1F47" w:rsidRDefault="008B1F47" w:rsidP="008B1F47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试题名称：</w:t>
      </w:r>
      <w:r>
        <w:rPr>
          <w:rFonts w:eastAsia="黑体" w:hint="eastAsia"/>
        </w:rPr>
        <w:t>自动驾驶汽车感知系统数据采集与标注</w:t>
      </w:r>
      <w:r>
        <w:rPr>
          <w:rFonts w:eastAsia="黑体"/>
        </w:rPr>
        <w:t>指导</w:t>
      </w:r>
    </w:p>
    <w:p w:rsidR="008B1F47" w:rsidRDefault="008B1F47" w:rsidP="008B1F47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考核时间：</w:t>
      </w:r>
      <w:r>
        <w:rPr>
          <w:rFonts w:ascii="黑体" w:eastAsia="黑体" w:hAnsi="黑体"/>
          <w:color w:val="000000"/>
          <w:szCs w:val="21"/>
        </w:rPr>
        <w:t>10</w:t>
      </w:r>
      <w:r>
        <w:rPr>
          <w:rFonts w:ascii="黑体" w:eastAsia="黑体" w:hAnsi="黑体" w:hint="eastAsia"/>
          <w:bCs/>
          <w:color w:val="000000"/>
          <w:szCs w:val="21"/>
        </w:rPr>
        <w:t>min</w:t>
      </w:r>
    </w:p>
    <w:p w:rsidR="008B1F47" w:rsidRDefault="008B1F47" w:rsidP="008B1F47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:rsidR="008B1F47" w:rsidRDefault="008B1F47" w:rsidP="008B1F47"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szCs w:val="21"/>
        </w:rPr>
      </w:pPr>
      <w:r>
        <w:rPr>
          <w:rFonts w:ascii="宋体" w:hAnsi="宋体" w:hint="eastAsia"/>
          <w:color w:val="000000"/>
          <w:szCs w:val="21"/>
        </w:rPr>
        <w:t>测量分评分表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1327"/>
        <w:gridCol w:w="814"/>
        <w:gridCol w:w="3178"/>
        <w:gridCol w:w="1217"/>
        <w:gridCol w:w="871"/>
        <w:gridCol w:w="869"/>
      </w:tblGrid>
      <w:tr w:rsidR="008B1F47" w:rsidTr="00496266">
        <w:trPr>
          <w:trHeight w:val="584"/>
          <w:tblHeader/>
          <w:jc w:val="center"/>
        </w:trPr>
        <w:tc>
          <w:tcPr>
            <w:tcW w:w="801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</w:tcPr>
          <w:p w:rsidR="008B1F47" w:rsidRDefault="008B1F47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细则编号</w:t>
            </w:r>
          </w:p>
        </w:tc>
        <w:tc>
          <w:tcPr>
            <w:tcW w:w="492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</w:tcPr>
          <w:p w:rsidR="008B1F47" w:rsidRDefault="008B1F47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配分</w:t>
            </w:r>
          </w:p>
        </w:tc>
        <w:tc>
          <w:tcPr>
            <w:tcW w:w="1919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</w:tcPr>
          <w:p w:rsidR="008B1F47" w:rsidRDefault="008B1F47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评分细则描述</w:t>
            </w:r>
          </w:p>
        </w:tc>
        <w:tc>
          <w:tcPr>
            <w:tcW w:w="735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</w:tcPr>
          <w:p w:rsidR="008B1F47" w:rsidRDefault="008B1F47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规定或</w:t>
            </w:r>
          </w:p>
          <w:p w:rsidR="008B1F47" w:rsidRDefault="008B1F47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标称值</w:t>
            </w:r>
          </w:p>
        </w:tc>
        <w:tc>
          <w:tcPr>
            <w:tcW w:w="526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</w:tcPr>
          <w:p w:rsidR="008B1F47" w:rsidRDefault="008B1F47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结果或</w:t>
            </w:r>
          </w:p>
          <w:p w:rsidR="008B1F47" w:rsidRDefault="008B1F47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ascii="宋体" w:hAnsi="宋体" w:hint="eastAsia"/>
                <w:szCs w:val="21"/>
              </w:rPr>
              <w:t>实际值</w:t>
            </w:r>
          </w:p>
        </w:tc>
        <w:tc>
          <w:tcPr>
            <w:tcW w:w="525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BFBFBF"/>
            <w:vAlign w:val="center"/>
          </w:tcPr>
          <w:p w:rsidR="008B1F47" w:rsidRDefault="008B1F47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得分</w:t>
            </w:r>
          </w:p>
        </w:tc>
      </w:tr>
      <w:tr w:rsidR="008B1F47" w:rsidTr="00496266">
        <w:trPr>
          <w:trHeight w:val="454"/>
          <w:jc w:val="center"/>
        </w:trPr>
        <w:tc>
          <w:tcPr>
            <w:tcW w:w="80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8B1F47" w:rsidRDefault="008B1F47" w:rsidP="00496266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</w:t>
            </w:r>
          </w:p>
        </w:tc>
        <w:tc>
          <w:tcPr>
            <w:tcW w:w="4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8B1F47" w:rsidRDefault="008B1F47" w:rsidP="00496266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5</w:t>
            </w:r>
          </w:p>
        </w:tc>
        <w:tc>
          <w:tcPr>
            <w:tcW w:w="19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8B1F47" w:rsidRDefault="008B1F47" w:rsidP="00496266">
            <w:pPr>
              <w:shd w:val="clear" w:color="auto" w:fill="FFFFFF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正确补充方案内容的每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个内容点得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分，总计得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5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7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8B1F47" w:rsidRDefault="008B1F47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8B1F47" w:rsidRDefault="008B1F47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8B1F47" w:rsidRDefault="008B1F47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8B1F47" w:rsidTr="00496266">
        <w:trPr>
          <w:trHeight w:val="454"/>
          <w:jc w:val="center"/>
        </w:trPr>
        <w:tc>
          <w:tcPr>
            <w:tcW w:w="80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8B1F47" w:rsidRDefault="008B1F47" w:rsidP="00496266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4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8B1F47" w:rsidRDefault="008B1F47" w:rsidP="00496266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9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8B1F47" w:rsidRDefault="008B1F47" w:rsidP="00496266">
            <w:pPr>
              <w:shd w:val="clear" w:color="auto" w:fill="FFFFFF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第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个内容点正确，得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</w:t>
            </w:r>
          </w:p>
        </w:tc>
        <w:tc>
          <w:tcPr>
            <w:tcW w:w="7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8B1F47" w:rsidRDefault="008B1F47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8B1F47" w:rsidRDefault="008B1F47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8B1F47" w:rsidRDefault="008B1F47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8B1F47" w:rsidTr="00496266">
        <w:trPr>
          <w:trHeight w:val="454"/>
          <w:jc w:val="center"/>
        </w:trPr>
        <w:tc>
          <w:tcPr>
            <w:tcW w:w="80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8B1F47" w:rsidRDefault="008B1F47" w:rsidP="00496266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4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8B1F47" w:rsidRDefault="008B1F47" w:rsidP="00496266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9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8B1F47" w:rsidRDefault="008B1F47" w:rsidP="00496266">
            <w:pPr>
              <w:shd w:val="clear" w:color="auto" w:fill="FFFFFF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第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个内容点正确，得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</w:t>
            </w:r>
          </w:p>
        </w:tc>
        <w:tc>
          <w:tcPr>
            <w:tcW w:w="7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8B1F47" w:rsidRDefault="008B1F47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8B1F47" w:rsidRDefault="008B1F47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8B1F47" w:rsidRDefault="008B1F47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8B1F47" w:rsidTr="00496266">
        <w:trPr>
          <w:trHeight w:val="454"/>
          <w:jc w:val="center"/>
        </w:trPr>
        <w:tc>
          <w:tcPr>
            <w:tcW w:w="80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8B1F47" w:rsidRDefault="008B1F47" w:rsidP="00496266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4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8B1F47" w:rsidRDefault="008B1F47" w:rsidP="00496266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9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8B1F47" w:rsidRDefault="008B1F47" w:rsidP="00496266">
            <w:pPr>
              <w:shd w:val="clear" w:color="auto" w:fill="FFFFFF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第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3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个内容点正确，得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</w:t>
            </w:r>
          </w:p>
        </w:tc>
        <w:tc>
          <w:tcPr>
            <w:tcW w:w="7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8B1F47" w:rsidRDefault="008B1F47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8B1F47" w:rsidRDefault="008B1F47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8B1F47" w:rsidRDefault="008B1F47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8B1F47" w:rsidTr="00496266">
        <w:trPr>
          <w:trHeight w:val="454"/>
          <w:jc w:val="center"/>
        </w:trPr>
        <w:tc>
          <w:tcPr>
            <w:tcW w:w="80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8B1F47" w:rsidRDefault="008B1F47" w:rsidP="00496266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4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8B1F47" w:rsidRDefault="008B1F47" w:rsidP="00496266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9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8B1F47" w:rsidRDefault="008B1F47" w:rsidP="00496266">
            <w:pPr>
              <w:shd w:val="clear" w:color="auto" w:fill="FFFFFF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第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4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个内容点正确，得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</w:t>
            </w:r>
          </w:p>
        </w:tc>
        <w:tc>
          <w:tcPr>
            <w:tcW w:w="7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8B1F47" w:rsidRDefault="008B1F47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8B1F47" w:rsidRDefault="008B1F47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8B1F47" w:rsidRDefault="008B1F47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8B1F47" w:rsidTr="00496266">
        <w:trPr>
          <w:trHeight w:val="454"/>
          <w:jc w:val="center"/>
        </w:trPr>
        <w:tc>
          <w:tcPr>
            <w:tcW w:w="80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8B1F47" w:rsidRDefault="008B1F47" w:rsidP="00496266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4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8B1F47" w:rsidRDefault="008B1F47" w:rsidP="00496266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9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8B1F47" w:rsidRDefault="008B1F47" w:rsidP="00496266">
            <w:pPr>
              <w:shd w:val="clear" w:color="auto" w:fill="FFFFFF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第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5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个内容点正确，得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</w:t>
            </w:r>
          </w:p>
        </w:tc>
        <w:tc>
          <w:tcPr>
            <w:tcW w:w="7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8B1F47" w:rsidRDefault="008B1F47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8B1F47" w:rsidRDefault="008B1F47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8B1F47" w:rsidRDefault="008B1F47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8B1F47" w:rsidTr="00496266">
        <w:trPr>
          <w:trHeight w:val="454"/>
          <w:jc w:val="center"/>
        </w:trPr>
        <w:tc>
          <w:tcPr>
            <w:tcW w:w="801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8B1F47" w:rsidRDefault="008B1F47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合计配分</w:t>
            </w:r>
          </w:p>
        </w:tc>
        <w:tc>
          <w:tcPr>
            <w:tcW w:w="492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8B1F47" w:rsidRDefault="008B1F47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5</w:t>
            </w:r>
          </w:p>
        </w:tc>
        <w:tc>
          <w:tcPr>
            <w:tcW w:w="2654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8B1F47" w:rsidRDefault="008B1F47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FFFFF"/>
          </w:tcPr>
          <w:p w:rsidR="008B1F47" w:rsidRDefault="008B1F47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8B1F47" w:rsidRDefault="008B1F47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 w:rsidR="00051E0E" w:rsidRDefault="00051E0E">
      <w:bookmarkStart w:id="0" w:name="_GoBack"/>
      <w:bookmarkEnd w:id="0"/>
    </w:p>
    <w:sectPr w:rsidR="00051E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5391" w:rsidRDefault="007F5391" w:rsidP="008B1F47">
      <w:r>
        <w:separator/>
      </w:r>
    </w:p>
  </w:endnote>
  <w:endnote w:type="continuationSeparator" w:id="0">
    <w:p w:rsidR="007F5391" w:rsidRDefault="007F5391" w:rsidP="008B1F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5391" w:rsidRDefault="007F5391" w:rsidP="008B1F47">
      <w:r>
        <w:separator/>
      </w:r>
    </w:p>
  </w:footnote>
  <w:footnote w:type="continuationSeparator" w:id="0">
    <w:p w:rsidR="007F5391" w:rsidRDefault="007F5391" w:rsidP="008B1F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92F"/>
    <w:rsid w:val="00051E0E"/>
    <w:rsid w:val="0022092F"/>
    <w:rsid w:val="007F5391"/>
    <w:rsid w:val="008B1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5943D8C-70A5-48D7-8DA4-5AEB1DF63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1F4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qFormat/>
    <w:rsid w:val="008B1F4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qFormat/>
    <w:rsid w:val="008B1F4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B1F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B1F4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DCIC0</dc:creator>
  <cp:keywords/>
  <dc:description/>
  <cp:lastModifiedBy>DCIC0</cp:lastModifiedBy>
  <cp:revision>2</cp:revision>
  <dcterms:created xsi:type="dcterms:W3CDTF">2025-03-17T04:45:00Z</dcterms:created>
  <dcterms:modified xsi:type="dcterms:W3CDTF">2025-03-17T04:46:00Z</dcterms:modified>
</cp:coreProperties>
</file>