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画线游戏Demo 开发文档</w:t>
      </w:r>
    </w:p>
    <w:p>
      <w:r>
        <w:t>开发日期：2026年6月19日</w:t>
      </w:r>
    </w:p>
    <w:p/>
    <w:p>
      <w:pPr>
        <w:pStyle w:val="Heading1"/>
      </w:pPr>
      <w:r>
        <w:t>一、项目概述</w:t>
      </w:r>
    </w:p>
    <w:p>
      <w:r>
        <w:t>根据参考视频《蜜蜂狗头.mp4》，基于提供的素材库（RAR压缩包），开发一款"画线游戏"（Line Drawing Game）Demo，包含两个关卡。游戏采用HTML5 Canvas技术实现，支持鼠标和触屏操作。</w:t>
      </w:r>
    </w:p>
    <w:p>
      <w:pPr>
        <w:pStyle w:val="Heading1"/>
      </w:pPr>
      <w:r>
        <w:t>二、素材提取与分析</w:t>
      </w:r>
    </w:p>
    <w:p>
      <w:pPr>
        <w:pStyle w:val="Heading2"/>
      </w:pPr>
      <w:r>
        <w:t>2.1 原始素材清单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文件名</w:t>
            </w:r>
          </w:p>
        </w:tc>
        <w:tc>
          <w:tcPr>
            <w:tcW w:type="dxa" w:w="1881"/>
          </w:tcPr>
          <w:p>
            <w:r>
              <w:t>格式</w:t>
            </w:r>
          </w:p>
        </w:tc>
        <w:tc>
          <w:tcPr>
            <w:tcW w:type="dxa" w:w="1881"/>
          </w:tcPr>
          <w:p>
            <w:r>
              <w:t>原始尺寸</w:t>
            </w:r>
          </w:p>
        </w:tc>
        <w:tc>
          <w:tcPr>
            <w:tcW w:type="dxa" w:w="1881"/>
          </w:tcPr>
          <w:p>
            <w:r>
              <w:t>模式</w:t>
            </w:r>
          </w:p>
        </w:tc>
        <w:tc>
          <w:tcPr>
            <w:tcW w:type="dxa" w:w="1881"/>
          </w:tcPr>
          <w:p>
            <w:r>
              <w:t>用途</w:t>
            </w:r>
          </w:p>
        </w:tc>
      </w:tr>
      <w:tr>
        <w:tc>
          <w:tcPr>
            <w:tcW w:type="dxa" w:w="1881"/>
          </w:tcPr>
          <w:p>
            <w:r>
              <w:t>蜜蜂狗头.mp4</w:t>
            </w:r>
          </w:p>
        </w:tc>
        <w:tc>
          <w:tcPr>
            <w:tcW w:type="dxa" w:w="1881"/>
          </w:tcPr>
          <w:p>
            <w:r>
              <w:t>MP4</w:t>
            </w:r>
          </w:p>
        </w:tc>
        <w:tc>
          <w:tcPr>
            <w:tcW w:type="dxa" w:w="1881"/>
          </w:tcPr>
          <w:p>
            <w:r>
              <w:t>1280x720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参考视频，展示游戏玩法</w:t>
            </w:r>
          </w:p>
        </w:tc>
      </w:tr>
      <w:tr>
        <w:tc>
          <w:tcPr>
            <w:tcW w:type="dxa" w:w="1881"/>
          </w:tcPr>
          <w:p>
            <w:r>
              <w:t>底.png</w:t>
            </w:r>
          </w:p>
        </w:tc>
        <w:tc>
          <w:tcPr>
            <w:tcW w:type="dxa" w:w="1881"/>
          </w:tcPr>
          <w:p>
            <w:r>
              <w:t>PNG</w:t>
            </w:r>
          </w:p>
        </w:tc>
        <w:tc>
          <w:tcPr>
            <w:tcW w:type="dxa" w:w="1881"/>
          </w:tcPr>
          <w:p>
            <w:r>
              <w:t>720x1280</w:t>
            </w:r>
          </w:p>
        </w:tc>
        <w:tc>
          <w:tcPr>
            <w:tcW w:type="dxa" w:w="1881"/>
          </w:tcPr>
          <w:p>
            <w:r>
              <w:t>RGB</w:t>
            </w:r>
          </w:p>
        </w:tc>
        <w:tc>
          <w:tcPr>
            <w:tcW w:type="dxa" w:w="1881"/>
          </w:tcPr>
          <w:p>
            <w:r>
              <w:t>游戏背景图（竖屏）</w:t>
            </w:r>
          </w:p>
        </w:tc>
      </w:tr>
      <w:tr>
        <w:tc>
          <w:tcPr>
            <w:tcW w:type="dxa" w:w="1881"/>
          </w:tcPr>
          <w:p>
            <w:r>
              <w:t>蜜蜂.psd</w:t>
            </w:r>
          </w:p>
        </w:tc>
        <w:tc>
          <w:tcPr>
            <w:tcW w:type="dxa" w:w="1881"/>
          </w:tcPr>
          <w:p>
            <w:r>
              <w:t>PSD</w:t>
            </w:r>
          </w:p>
        </w:tc>
        <w:tc>
          <w:tcPr>
            <w:tcW w:type="dxa" w:w="1881"/>
          </w:tcPr>
          <w:p>
            <w:r>
              <w:t>98x81, 3层</w:t>
            </w:r>
          </w:p>
        </w:tc>
        <w:tc>
          <w:tcPr>
            <w:tcW w:type="dxa" w:w="1881"/>
          </w:tcPr>
          <w:p>
            <w:r>
              <w:t>RGBA</w:t>
            </w:r>
          </w:p>
        </w:tc>
        <w:tc>
          <w:tcPr>
            <w:tcW w:type="dxa" w:w="1881"/>
          </w:tcPr>
          <w:p>
            <w:r>
              <w:t>蜜蜂角色精灵</w:t>
            </w:r>
          </w:p>
        </w:tc>
      </w:tr>
      <w:tr>
        <w:tc>
          <w:tcPr>
            <w:tcW w:type="dxa" w:w="1881"/>
          </w:tcPr>
          <w:p>
            <w:r>
              <w:t>狗头.psd</w:t>
            </w:r>
          </w:p>
        </w:tc>
        <w:tc>
          <w:tcPr>
            <w:tcW w:type="dxa" w:w="1881"/>
          </w:tcPr>
          <w:p>
            <w:r>
              <w:t>PSD</w:t>
            </w:r>
          </w:p>
        </w:tc>
        <w:tc>
          <w:tcPr>
            <w:tcW w:type="dxa" w:w="1881"/>
          </w:tcPr>
          <w:p>
            <w:r>
              <w:t>2000x2000, 6层</w:t>
            </w:r>
          </w:p>
        </w:tc>
        <w:tc>
          <w:tcPr>
            <w:tcW w:type="dxa" w:w="1881"/>
          </w:tcPr>
          <w:p>
            <w:r>
              <w:t>RGB</w:t>
            </w:r>
          </w:p>
        </w:tc>
        <w:tc>
          <w:tcPr>
            <w:tcW w:type="dxa" w:w="1881"/>
          </w:tcPr>
          <w:p>
            <w:r>
              <w:t>狗头目标角色（需处理）</w:t>
            </w:r>
          </w:p>
        </w:tc>
      </w:tr>
      <w:tr>
        <w:tc>
          <w:tcPr>
            <w:tcW w:type="dxa" w:w="1881"/>
          </w:tcPr>
          <w:p>
            <w:r>
              <w:t>fae...png</w:t>
            </w:r>
          </w:p>
        </w:tc>
        <w:tc>
          <w:tcPr>
            <w:tcW w:type="dxa" w:w="1881"/>
          </w:tcPr>
          <w:p>
            <w:r>
              <w:t>PNG</w:t>
            </w:r>
          </w:p>
        </w:tc>
        <w:tc>
          <w:tcPr>
            <w:tcW w:type="dxa" w:w="1881"/>
          </w:tcPr>
          <w:p>
            <w:r>
              <w:t>79x89</w:t>
            </w:r>
          </w:p>
        </w:tc>
        <w:tc>
          <w:tcPr>
            <w:tcW w:type="dxa" w:w="1881"/>
          </w:tcPr>
          <w:p>
            <w:r>
              <w:t>P（调色板）</w:t>
            </w:r>
          </w:p>
        </w:tc>
        <w:tc>
          <w:tcPr>
            <w:tcW w:type="dxa" w:w="1881"/>
          </w:tcPr>
          <w:p>
            <w:r>
              <w:t>蜂蜜收集物精灵</w:t>
            </w:r>
          </w:p>
        </w:tc>
      </w:tr>
    </w:tbl>
    <w:p/>
    <w:p>
      <w:pPr>
        <w:pStyle w:val="Heading2"/>
      </w:pPr>
      <w:r>
        <w:t>2.2 素材提取方法</w:t>
      </w:r>
    </w:p>
    <w:p>
      <w:r>
        <w:t>使用7-Zip（NVIDIA App内置）解压RAR5格式文件。</w:t>
        <w:br/>
        <w:t>PSD文件使用Pillow库读取并导出为PNG：</w:t>
        <w:br/>
        <w:t xml:space="preserve">  - 蜜蜂.psd -&gt; bee.png（98x81，RGBA，含透明通道）</w:t>
        <w:br/>
        <w:t xml:space="preserve">  - 狗头.psd -&gt; dog_head.png（2000x2000，后经多次处理）</w:t>
        <w:br/>
        <w:t xml:space="preserve">  - 底.png -&gt; bg.png（720x1280，保持不变）</w:t>
        <w:br/>
        <w:t xml:space="preserve">  - fae...png -&gt; honey.png（79x89，转RGBA）</w:t>
      </w:r>
    </w:p>
    <w:p>
      <w:pPr>
        <w:pStyle w:val="Heading2"/>
      </w:pPr>
      <w:r>
        <w:t>2.3 PSD图层结构分析（狗头.psd）</w:t>
      </w:r>
    </w:p>
    <w:p>
      <w:r>
        <w:t>Pillow解析结果显示该PSD包含6个图层（frame 0-5）：</w:t>
        <w:br/>
        <w:t xml:space="preserve">  - Frame 0：合成图（flattened composite），读取失败</w:t>
        <w:br/>
        <w:t xml:space="preserve">  - Frame 1：狗头基础层（RGB模式）</w:t>
        <w:br/>
        <w:t xml:space="preserve">      四角：(32,255,255) 青色（PSD透明指示色）</w:t>
        <w:br/>
        <w:t xml:space="preserve">      底部：(255,255,255) 纯白（狗身/背景）</w:t>
        <w:br/>
        <w:t xml:space="preserve">      中心：(255,189,0) 纯金色（狗头主体）</w:t>
        <w:br/>
        <w:t xml:space="preserve">  - Frame 2-5：阴影/高光效果层（RGB模式）</w:t>
        <w:br/>
        <w:t xml:space="preserve">      中心：(255,189,245) — B通道异常偏高（蓝色虚影来源）</w:t>
        <w:br/>
        <w:t xml:space="preserve">      四角：(32,255,255) 青色</w:t>
        <w:br/>
        <w:t xml:space="preserve">      与Frame 1对比：G通道相同(189)，仅B通道存在差异(245 vs 0)</w:t>
        <w:br/>
        <w:br/>
        <w:t>结论：Frame 1为狗头本体，Frame 2-5为绿色/蓝色虚影效果层，合成时产生用户反馈的"绿色虚影"问题。</w:t>
      </w:r>
    </w:p>
    <w:p>
      <w:pPr>
        <w:pStyle w:val="Heading1"/>
      </w:pPr>
      <w:r>
        <w:t>三、游戏设计与实现</w:t>
      </w:r>
    </w:p>
    <w:p>
      <w:pPr>
        <w:pStyle w:val="Heading2"/>
      </w:pPr>
      <w:r>
        <w:t>3.1 技术栈</w:t>
      </w:r>
    </w:p>
    <w:p>
      <w:r>
        <w:t xml:space="preserve">  - 纯HTML5单文件实现（index.html，约1000行）</w:t>
        <w:br/>
        <w:t xml:space="preserve">  - Canvas 2D渲染引擎</w:t>
        <w:br/>
        <w:t xml:space="preserve">  - 自研轻量物理引擎（重力、碰撞检测、弹跳反射）</w:t>
        <w:br/>
        <w:t xml:space="preserve">  - 支持Mouse + Touch双输入</w:t>
        <w:br/>
        <w:t xml:space="preserve">  - 响应式缩放适配不同屏幕</w:t>
      </w:r>
    </w:p>
    <w:p>
      <w:pPr>
        <w:pStyle w:val="Heading2"/>
      </w:pPr>
      <w:r>
        <w:t>3.2 游戏物理参数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画布尺寸</w:t>
            </w:r>
          </w:p>
        </w:tc>
        <w:tc>
          <w:tcPr>
            <w:tcW w:type="dxa" w:w="4703"/>
          </w:tcPr>
          <w:p>
            <w:r>
              <w:t>720 x 1280（竖屏）</w:t>
            </w:r>
          </w:p>
        </w:tc>
      </w:tr>
      <w:tr>
        <w:tc>
          <w:tcPr>
            <w:tcW w:type="dxa" w:w="4703"/>
          </w:tcPr>
          <w:p>
            <w:r>
              <w:t>蜜蜂半径</w:t>
            </w:r>
          </w:p>
        </w:tc>
        <w:tc>
          <w:tcPr>
            <w:tcW w:type="dxa" w:w="4703"/>
          </w:tcPr>
          <w:p>
            <w:r>
              <w:t>28px</w:t>
            </w:r>
          </w:p>
        </w:tc>
      </w:tr>
      <w:tr>
        <w:tc>
          <w:tcPr>
            <w:tcW w:type="dxa" w:w="4703"/>
          </w:tcPr>
          <w:p>
            <w:r>
              <w:t>狗头绘制尺寸</w:t>
            </w:r>
          </w:p>
        </w:tc>
        <w:tc>
          <w:tcPr>
            <w:tcW w:type="dxa" w:w="4703"/>
          </w:tcPr>
          <w:p>
            <w:r>
              <w:t>140 x 200px</w:t>
            </w:r>
          </w:p>
        </w:tc>
      </w:tr>
      <w:tr>
        <w:tc>
          <w:tcPr>
            <w:tcW w:type="dxa" w:w="4703"/>
          </w:tcPr>
          <w:p>
            <w:r>
              <w:t>线条粗细</w:t>
            </w:r>
          </w:p>
        </w:tc>
        <w:tc>
          <w:tcPr>
            <w:tcW w:type="dxa" w:w="4703"/>
          </w:tcPr>
          <w:p>
            <w:r>
              <w:t>16px</w:t>
            </w:r>
          </w:p>
        </w:tc>
      </w:tr>
      <w:tr>
        <w:tc>
          <w:tcPr>
            <w:tcW w:type="dxa" w:w="4703"/>
          </w:tcPr>
          <w:p>
            <w:r>
              <w:t>重力加速度</w:t>
            </w:r>
          </w:p>
        </w:tc>
        <w:tc>
          <w:tcPr>
            <w:tcW w:type="dxa" w:w="4703"/>
          </w:tcPr>
          <w:p>
            <w:r>
              <w:t>0.5 px/frame^2</w:t>
            </w:r>
          </w:p>
        </w:tc>
      </w:tr>
      <w:tr>
        <w:tc>
          <w:tcPr>
            <w:tcW w:type="dxa" w:w="4703"/>
          </w:tcPr>
          <w:p>
            <w:r>
              <w:t>弹跳系数</w:t>
            </w:r>
          </w:p>
        </w:tc>
        <w:tc>
          <w:tcPr>
            <w:tcW w:type="dxa" w:w="4703"/>
          </w:tcPr>
          <w:p>
            <w:r>
              <w:t>0.5</w:t>
            </w:r>
          </w:p>
        </w:tc>
      </w:tr>
      <w:tr>
        <w:tc>
          <w:tcPr>
            <w:tcW w:type="dxa" w:w="4703"/>
          </w:tcPr>
          <w:p>
            <w:r>
              <w:t>摩擦系数</w:t>
            </w:r>
          </w:p>
        </w:tc>
        <w:tc>
          <w:tcPr>
            <w:tcW w:type="dxa" w:w="4703"/>
          </w:tcPr>
          <w:p>
            <w:r>
              <w:t>0.94</w:t>
            </w:r>
          </w:p>
        </w:tc>
      </w:tr>
      <w:tr>
        <w:tc>
          <w:tcPr>
            <w:tcW w:type="dxa" w:w="4703"/>
          </w:tcPr>
          <w:p>
            <w:r>
              <w:t>最大笔画数</w:t>
            </w:r>
          </w:p>
        </w:tc>
        <w:tc>
          <w:tcPr>
            <w:tcW w:type="dxa" w:w="4703"/>
          </w:tcPr>
          <w:p>
            <w:r>
              <w:t>8笔</w:t>
            </w:r>
          </w:p>
        </w:tc>
      </w:tr>
      <w:tr>
        <w:tc>
          <w:tcPr>
            <w:tcW w:type="dxa" w:w="4703"/>
          </w:tcPr>
          <w:p>
            <w:r>
              <w:t>物理帧率</w:t>
            </w:r>
          </w:p>
        </w:tc>
        <w:tc>
          <w:tcPr>
            <w:tcW w:type="dxa" w:w="4703"/>
          </w:tcPr>
          <w:p>
            <w:r>
              <w:t>~60fps（requestAnimationFrame）</w:t>
            </w:r>
          </w:p>
        </w:tc>
      </w:tr>
      <w:tr>
        <w:tc>
          <w:tcPr>
            <w:tcW w:type="dxa" w:w="4703"/>
          </w:tcPr>
          <w:p>
            <w:r>
              <w:t>碰撞检测</w:t>
            </w:r>
          </w:p>
        </w:tc>
        <w:tc>
          <w:tcPr>
            <w:tcW w:type="dxa" w:w="4703"/>
          </w:tcPr>
          <w:p>
            <w:r>
              <w:t>点-线段最近距离 + 圆-线段相交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/>
    <w:p>
      <w:pPr>
        <w:pStyle w:val="Heading2"/>
      </w:pPr>
      <w:r>
        <w:t>3.3 关卡设计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关卡</w:t>
            </w:r>
          </w:p>
        </w:tc>
        <w:tc>
          <w:tcPr>
            <w:tcW w:type="dxa" w:w="1881"/>
          </w:tcPr>
          <w:p>
            <w:r>
              <w:t>名称</w:t>
            </w:r>
          </w:p>
        </w:tc>
        <w:tc>
          <w:tcPr>
            <w:tcW w:type="dxa" w:w="1881"/>
          </w:tcPr>
          <w:p>
            <w:r>
              <w:t>蜜蜂起点</w:t>
            </w:r>
          </w:p>
        </w:tc>
        <w:tc>
          <w:tcPr>
            <w:tcW w:type="dxa" w:w="1881"/>
          </w:tcPr>
          <w:p>
            <w:r>
              <w:t>狗头位置</w:t>
            </w:r>
          </w:p>
        </w:tc>
        <w:tc>
          <w:tcPr>
            <w:tcW w:type="dxa" w:w="1881"/>
          </w:tcPr>
          <w:p>
            <w:r>
              <w:t>特殊元素</w:t>
            </w:r>
          </w:p>
        </w:tc>
      </w:tr>
      <w:tr>
        <w:tc>
          <w:tcPr>
            <w:tcW w:type="dxa" w:w="1881"/>
          </w:tcPr>
          <w:p>
            <w:r>
              <w:t>第1关</w:t>
            </w:r>
          </w:p>
        </w:tc>
        <w:tc>
          <w:tcPr>
            <w:tcW w:type="dxa" w:w="1881"/>
          </w:tcPr>
          <w:p>
            <w:r>
              <w:t>初次见面</w:t>
            </w:r>
          </w:p>
        </w:tc>
        <w:tc>
          <w:tcPr>
            <w:tcW w:type="dxa" w:w="1881"/>
          </w:tcPr>
          <w:p>
            <w:r>
              <w:t>(150, 200) 初速vx=2.5</w:t>
            </w:r>
          </w:p>
        </w:tc>
        <w:tc>
          <w:tcPr>
            <w:tcW w:type="dxa" w:w="1881"/>
          </w:tcPr>
          <w:p>
            <w:r>
              <w:t>(560, 980)</w:t>
            </w:r>
          </w:p>
        </w:tc>
        <w:tc>
          <w:tcPr>
            <w:tcW w:type="dxa" w:w="1881"/>
          </w:tcPr>
          <w:p>
            <w:r>
              <w:t>3个蜂蜜收集物，无障碍物</w:t>
            </w:r>
          </w:p>
        </w:tc>
      </w:tr>
      <w:tr>
        <w:tc>
          <w:tcPr>
            <w:tcW w:type="dxa" w:w="1881"/>
          </w:tcPr>
          <w:p>
            <w:r>
              <w:t>第2关</w:t>
            </w:r>
          </w:p>
        </w:tc>
        <w:tc>
          <w:tcPr>
            <w:tcW w:type="dxa" w:w="1881"/>
          </w:tcPr>
          <w:p>
            <w:r>
              <w:t>曲折前进</w:t>
            </w:r>
          </w:p>
        </w:tc>
        <w:tc>
          <w:tcPr>
            <w:tcW w:type="dxa" w:w="1881"/>
          </w:tcPr>
          <w:p>
            <w:r>
              <w:t>(580, 180) 初速vx=-2</w:t>
            </w:r>
          </w:p>
        </w:tc>
        <w:tc>
          <w:tcPr>
            <w:tcW w:type="dxa" w:w="1881"/>
          </w:tcPr>
          <w:p>
            <w:r>
              <w:t>(160, 1000)</w:t>
            </w:r>
          </w:p>
        </w:tc>
        <w:tc>
          <w:tcPr>
            <w:tcW w:type="dxa" w:w="1881"/>
          </w:tcPr>
          <w:p>
            <w:r>
              <w:t>4个蜂蜜 + 2个尖刺障碍物</w:t>
            </w:r>
          </w:p>
        </w:tc>
      </w:tr>
    </w:tbl>
    <w:p/>
    <w:p>
      <w:pPr>
        <w:pStyle w:val="Heading2"/>
      </w:pPr>
      <w:r>
        <w:t>3.4 游戏状态机</w:t>
      </w:r>
    </w:p>
    <w:p>
      <w:r>
        <w:t xml:space="preserve">  DRAW（画线阶段）-&gt; 玩家绘制引导线，支持撤销/清空</w:t>
        <w:br/>
        <w:t xml:space="preserve">  PLAY（物理模拟阶段）-&gt; 蜜蜂受重力下落，与线条碰撞弹跳</w:t>
        <w:br/>
        <w:t xml:space="preserve">  WIN -&gt; 蜜蜂到达狗头位置，显示通关动画，可进入下一关</w:t>
        <w:br/>
        <w:t xml:space="preserve">  LOSE -&gt; 蜜蜂掉出屏幕，2秒后自动重试</w:t>
      </w:r>
    </w:p>
    <w:p>
      <w:pPr>
        <w:pStyle w:val="Heading2"/>
      </w:pPr>
      <w:r>
        <w:t>3.5 物理引擎核心算法</w:t>
      </w:r>
    </w:p>
    <w:p>
      <w:r>
        <w:t>核心算法：</w:t>
        <w:br/>
        <w:t xml:space="preserve">  1. 重力累积：bee.vy += GRAVITY（每帧0.5px/frame^2）</w:t>
        <w:br/>
        <w:t xml:space="preserve">  2. 空气阻力：bee.vx *= 0.998</w:t>
        <w:br/>
        <w:t xml:space="preserve">  3. 线段碰撞检测：计算蜜蜂圆心到每条线段的最短距离，</w:t>
        <w:br/>
        <w:t xml:space="preserve">     若距离 &lt; 蜜蜂半径 + 线条半径，则发生碰撞</w:t>
        <w:br/>
        <w:t xml:space="preserve">  4. 碰撞响应：将蜜蜂推出碰撞区域，速度沿法线反射</w:t>
        <w:br/>
        <w:t xml:space="preserve">     v -= (1 + BOUNCE) * dot(v, n) * n</w:t>
        <w:br/>
        <w:t xml:space="preserve">  5. 摩擦力：碰撞后速度 *= FRICTION（0.94）</w:t>
        <w:br/>
        <w:t xml:space="preserve">  6. 胜负判定：每帧检测蜜蜂是否在狗头范围内/是否越界</w:t>
      </w:r>
    </w:p>
    <w:p>
      <w:pPr>
        <w:pStyle w:val="Heading2"/>
      </w:pPr>
      <w:r>
        <w:t>3.6 视觉效果</w:t>
      </w:r>
    </w:p>
    <w:p>
      <w:r>
        <w:t xml:space="preserve">  - 蜜蜂飞行拖尾（金色粒子衰减）</w:t>
        <w:br/>
        <w:t xml:space="preserve">  - 碰撞粒子特效（碰撞点迸发木色粒子）</w:t>
        <w:br/>
        <w:t xml:space="preserve">  - 蜂蜜收集粒子（金色闪光）</w:t>
        <w:br/>
        <w:t xml:space="preserve">  - 狗头呼吸光晕（正弦脉冲glow）</w:t>
        <w:br/>
        <w:t xml:space="preserve">  - 蜜蜂起点轨迹预测虚线</w:t>
        <w:br/>
        <w:t xml:space="preserve">  - 屏幕震动效果（无画线时按出发触发）</w:t>
        <w:br/>
        <w:t xml:space="preserve">  - 胜利/失败全屏遮罩+文字提示</w:t>
      </w:r>
    </w:p>
    <w:p>
      <w:pPr>
        <w:pStyle w:val="Heading1"/>
      </w:pPr>
      <w:r>
        <w:t>四、狗头图片处理（去除白底与绿色虚影）</w:t>
      </w:r>
    </w:p>
    <w:p>
      <w:pPr>
        <w:pStyle w:val="Heading2"/>
      </w:pPr>
      <w:r>
        <w:t>4.1 问题分析</w:t>
      </w:r>
    </w:p>
    <w:p>
      <w:r>
        <w:t>原始狗头.png存在以下问题：</w:t>
        <w:br/>
        <w:t xml:space="preserve">  1. 白底：63.2%的像素为纯白色(255,255,255)，</w:t>
        <w:br/>
        <w:t xml:space="preserve">     这些白色背景遮挡了游戏背景画面</w:t>
        <w:br/>
        <w:t xml:space="preserve">  2. 绿色虚影：图层2-5的蓝通道异常（中心B=245 vs 正常B=0），</w:t>
        <w:br/>
        <w:t xml:space="preserve">     叠加后产生绿色/青色虚影，尤其在狗头边缘明显</w:t>
        <w:br/>
        <w:t xml:space="preserve">  3. 边缘锯齿：白底与狗头之间缺乏平滑过渡</w:t>
      </w:r>
    </w:p>
    <w:p>
      <w:pPr>
        <w:pStyle w:val="Heading2"/>
      </w:pPr>
      <w:r>
        <w:t>4.2 处理流程（迭代优化）</w:t>
      </w:r>
    </w:p>
    <w:p>
      <w:r>
        <w:t>第一轮 —— 基于图层1创建Alpha通道：</w:t>
        <w:br/>
        <w:t xml:space="preserve">  - 通过距离青色(38,255,255)的阈值创建初步Alpha</w:t>
        <w:br/>
        <w:t xml:space="preserve">  - 问题：白底区域也被当作狗头保留（距离很大）</w:t>
        <w:br/>
        <w:t xml:space="preserve">  - 结果：Alpha min=193，无真正透明区域</w:t>
        <w:br/>
        <w:br/>
        <w:t>第二轮 —— 距离纯白创建Alpha + 裁剪：</w:t>
        <w:br/>
        <w:t xml:space="preserve">  - 基于dist_from_white / 15创建Alpha</w:t>
        <w:br/>
        <w:t xml:space="preserve">  - 高斯模糊羽化边缘</w:t>
        <w:br/>
        <w:t xml:space="preserve">  - 问题：白底与狗身白毛难以区分，绿色像素残留3,848个</w:t>
        <w:br/>
        <w:t xml:space="preserve">  - 结果：大小280x399，绿色残留仍可见</w:t>
        <w:br/>
        <w:br/>
        <w:t>第三轮 —— 核选项（全绿像素清零Alpha）：</w:t>
        <w:br/>
        <w:t xml:space="preserve">  - 检测标准：greenness = (G+B)/(R+1) &gt; 1.8 且非纯白</w:t>
        <w:br/>
        <w:t xml:space="preserve">  - 绿色像素Alpha直接置零</w:t>
        <w:br/>
        <w:t xml:space="preserve">  - 高斯模糊radius=4羽化</w:t>
        <w:br/>
        <w:t xml:space="preserve">  - 颜色校正：绿色区域G-&gt;Rx0.85, B-&gt;R</w:t>
        <w:br/>
        <w:t xml:space="preserve">  - 缩放后二次扫描清除残余</w:t>
        <w:br/>
        <w:t xml:space="preserve">  - 结果：280x280，绿色像素=0，但边缘裁剪不理想</w:t>
        <w:br/>
        <w:br/>
        <w:t>第四轮（最终方案）—— 溢流填充 + 绿色转暖色校正：</w:t>
        <w:br/>
        <w:t xml:space="preserve">  步骤1：从四角溢流填充(flood fill)标记连通背景</w:t>
        <w:br/>
        <w:t xml:space="preserve">     条件：G&gt;240且B&gt;240（青色），或R&gt;245且G&gt;245且B&gt;245（白色）</w:t>
        <w:br/>
        <w:t xml:space="preserve">  步骤2：检测绿色虚影像素</w:t>
        <w:br/>
        <w:t xml:space="preserve">     条件：G&gt;200, B在40-200, R&lt;Gx0.7</w:t>
        <w:br/>
        <w:t xml:space="preserve">     识别到51,335个绿色像素（占1.3%）</w:t>
        <w:br/>
        <w:t xml:space="preserve">  步骤3：颜色校正——绿色转暖棕</w:t>
        <w:br/>
        <w:t xml:space="preserve">     G通道修正：G x 0.55</w:t>
        <w:br/>
        <w:t xml:space="preserve">     B通道修正：B x 0.4</w:t>
        <w:br/>
        <w:t xml:space="preserve">     校正区高斯羽化radius=8实现平滑过渡</w:t>
        <w:br/>
        <w:t xml:space="preserve">  步骤4：Alpha创建 + 羽化 + 裁剪</w:t>
        <w:br/>
        <w:t xml:space="preserve">  步骤5：缩放至300px宽度（Lanczos重采样）</w:t>
        <w:br/>
        <w:t xml:space="preserve">  步骤6：后处理——2px范围扩张清除残余绿色像素</w:t>
        <w:br/>
        <w:t xml:space="preserve">  - 最终结果：300x429，绿色像素=0，白底透明</w:t>
      </w:r>
    </w:p>
    <w:p>
      <w:pPr>
        <w:pStyle w:val="Heading2"/>
      </w:pPr>
      <w:r>
        <w:t>4.3 处理前后对比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指标</w:t>
            </w:r>
          </w:p>
        </w:tc>
        <w:tc>
          <w:tcPr>
            <w:tcW w:type="dxa" w:w="3135"/>
          </w:tcPr>
          <w:p>
            <w:r>
              <w:t>处理前</w:t>
            </w:r>
          </w:p>
        </w:tc>
        <w:tc>
          <w:tcPr>
            <w:tcW w:type="dxa" w:w="3135"/>
          </w:tcPr>
          <w:p>
            <w:r>
              <w:t>处理后</w:t>
            </w:r>
          </w:p>
        </w:tc>
      </w:tr>
      <w:tr>
        <w:tc>
          <w:tcPr>
            <w:tcW w:type="dxa" w:w="3135"/>
          </w:tcPr>
          <w:p>
            <w:r>
              <w:t>图片尺寸</w:t>
            </w:r>
          </w:p>
        </w:tc>
        <w:tc>
          <w:tcPr>
            <w:tcW w:type="dxa" w:w="3135"/>
          </w:tcPr>
          <w:p>
            <w:r>
              <w:t>280x280</w:t>
            </w:r>
          </w:p>
        </w:tc>
        <w:tc>
          <w:tcPr>
            <w:tcW w:type="dxa" w:w="3135"/>
          </w:tcPr>
          <w:p>
            <w:r>
              <w:t>300x429</w:t>
            </w:r>
          </w:p>
        </w:tc>
      </w:tr>
      <w:tr>
        <w:tc>
          <w:tcPr>
            <w:tcW w:type="dxa" w:w="3135"/>
          </w:tcPr>
          <w:p>
            <w:r>
              <w:t>透明像素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66,165 (51.4%)</w:t>
            </w:r>
          </w:p>
        </w:tc>
      </w:tr>
      <w:tr>
        <w:tc>
          <w:tcPr>
            <w:tcW w:type="dxa" w:w="3135"/>
          </w:tcPr>
          <w:p>
            <w:r>
              <w:t>不透明像素</w:t>
            </w:r>
          </w:p>
        </w:tc>
        <w:tc>
          <w:tcPr>
            <w:tcW w:type="dxa" w:w="3135"/>
          </w:tcPr>
          <w:p>
            <w:r>
              <w:t>78,400</w:t>
            </w:r>
          </w:p>
        </w:tc>
        <w:tc>
          <w:tcPr>
            <w:tcW w:type="dxa" w:w="3135"/>
          </w:tcPr>
          <w:p>
            <w:r>
              <w:t>60,699 (47.2%)</w:t>
            </w:r>
          </w:p>
        </w:tc>
      </w:tr>
      <w:tr>
        <w:tc>
          <w:tcPr>
            <w:tcW w:type="dxa" w:w="3135"/>
          </w:tcPr>
          <w:p>
            <w:r>
              <w:t>半透明边缘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约1,600 (1.2%)</w:t>
            </w:r>
          </w:p>
        </w:tc>
      </w:tr>
      <w:tr>
        <w:tc>
          <w:tcPr>
            <w:tcW w:type="dxa" w:w="3135"/>
          </w:tcPr>
          <w:p>
            <w:r>
              <w:t>绿色残留像素</w:t>
            </w:r>
          </w:p>
        </w:tc>
        <w:tc>
          <w:tcPr>
            <w:tcW w:type="dxa" w:w="3135"/>
          </w:tcPr>
          <w:p>
            <w:r>
              <w:t>3,848</w:t>
            </w:r>
          </w:p>
        </w:tc>
        <w:tc>
          <w:tcPr>
            <w:tcW w:type="dxa" w:w="3135"/>
          </w:tcPr>
          <w:p>
            <w:r>
              <w:t>0 ✓</w:t>
            </w:r>
          </w:p>
        </w:tc>
      </w:tr>
      <w:tr>
        <w:tc>
          <w:tcPr>
            <w:tcW w:type="dxa" w:w="3135"/>
          </w:tcPr>
          <w:p>
            <w:r>
              <w:t>中心颜色 (RGB)</w:t>
            </w:r>
          </w:p>
        </w:tc>
        <w:tc>
          <w:tcPr>
            <w:tcW w:type="dxa" w:w="3135"/>
          </w:tcPr>
          <w:p>
            <w:r>
              <w:t>(255, 190, 0)</w:t>
            </w:r>
          </w:p>
        </w:tc>
        <w:tc>
          <w:tcPr>
            <w:tcW w:type="dxa" w:w="3135"/>
          </w:tcPr>
          <w:p>
            <w:r>
              <w:t>(255, 191, 0)</w:t>
            </w:r>
          </w:p>
        </w:tc>
      </w:tr>
    </w:tbl>
    <w:p/>
    <w:p>
      <w:pPr>
        <w:pStyle w:val="Heading2"/>
      </w:pPr>
      <w:r>
        <w:t>4.4 关键技术点</w:t>
      </w:r>
    </w:p>
    <w:p>
      <w:r>
        <w:t xml:space="preserve">  1. PSD图层分离：Pillow PsdImagePlugin.seek() 逐层读取</w:t>
        <w:br/>
        <w:t xml:space="preserve">  2. 溢流填充(Flood Fill)：collections.deque实现8邻域BFS</w:t>
        <w:br/>
        <w:t xml:space="preserve">  3. 颜色校正：np.clip + 通道加权混合，去除绿色偏色</w:t>
        <w:br/>
        <w:t xml:space="preserve">  4. 高斯羽化：PIL.ImageFilter.GaussianBlur 平滑边缘过渡</w:t>
        <w:br/>
        <w:t xml:space="preserve">  5. 二次扫描：缩放后逐像素检测+扩张清除残余</w:t>
        <w:br/>
        <w:t xml:space="preserve">  6. Lanczos重采样：高质量图像缩放算法</w:t>
      </w:r>
    </w:p>
    <w:p>
      <w:pPr>
        <w:pStyle w:val="Heading1"/>
      </w:pPr>
      <w:r>
        <w:t>五、最终文件结构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文件</w:t>
            </w:r>
          </w:p>
        </w:tc>
        <w:tc>
          <w:tcPr>
            <w:tcW w:type="dxa" w:w="3135"/>
          </w:tcPr>
          <w:p>
            <w:r>
              <w:t>大小</w:t>
            </w:r>
          </w:p>
        </w:tc>
        <w:tc>
          <w:tcPr>
            <w:tcW w:type="dxa" w:w="3135"/>
          </w:tcPr>
          <w:p>
            <w:r>
              <w:t>说明</w:t>
            </w:r>
          </w:p>
        </w:tc>
      </w:tr>
      <w:tr>
        <w:tc>
          <w:tcPr>
            <w:tcW w:type="dxa" w:w="3135"/>
          </w:tcPr>
          <w:p>
            <w:r>
              <w:t>index.html</w:t>
            </w:r>
          </w:p>
        </w:tc>
        <w:tc>
          <w:tcPr>
            <w:tcW w:type="dxa" w:w="3135"/>
          </w:tcPr>
          <w:p>
            <w:r>
              <w:t>约27KB</w:t>
            </w:r>
          </w:p>
        </w:tc>
        <w:tc>
          <w:tcPr>
            <w:tcW w:type="dxa" w:w="3135"/>
          </w:tcPr>
          <w:p>
            <w:r>
              <w:t>完整游戏（HTML+CSS+JS）</w:t>
            </w:r>
          </w:p>
        </w:tc>
      </w:tr>
      <w:tr>
        <w:tc>
          <w:tcPr>
            <w:tcW w:type="dxa" w:w="3135"/>
          </w:tcPr>
          <w:p>
            <w:r>
              <w:t>bg.png</w:t>
            </w:r>
          </w:p>
        </w:tc>
        <w:tc>
          <w:tcPr>
            <w:tcW w:type="dxa" w:w="3135"/>
          </w:tcPr>
          <w:p>
            <w:r>
              <w:t>约52KB</w:t>
            </w:r>
          </w:p>
        </w:tc>
        <w:tc>
          <w:tcPr>
            <w:tcW w:type="dxa" w:w="3135"/>
          </w:tcPr>
          <w:p>
            <w:r>
              <w:t>游戏背景 720x1280</w:t>
            </w:r>
          </w:p>
        </w:tc>
      </w:tr>
      <w:tr>
        <w:tc>
          <w:tcPr>
            <w:tcW w:type="dxa" w:w="3135"/>
          </w:tcPr>
          <w:p>
            <w:r>
              <w:t>bee.png</w:t>
            </w:r>
          </w:p>
        </w:tc>
        <w:tc>
          <w:tcPr>
            <w:tcW w:type="dxa" w:w="3135"/>
          </w:tcPr>
          <w:p>
            <w:r>
              <w:t>约6KB</w:t>
            </w:r>
          </w:p>
        </w:tc>
        <w:tc>
          <w:tcPr>
            <w:tcW w:type="dxa" w:w="3135"/>
          </w:tcPr>
          <w:p>
            <w:r>
              <w:t>蜜蜂精灵 98x81 RGBA</w:t>
            </w:r>
          </w:p>
        </w:tc>
      </w:tr>
      <w:tr>
        <w:tc>
          <w:tcPr>
            <w:tcW w:type="dxa" w:w="3135"/>
          </w:tcPr>
          <w:p>
            <w:r>
              <w:t>dog_head.png</w:t>
            </w:r>
          </w:p>
        </w:tc>
        <w:tc>
          <w:tcPr>
            <w:tcW w:type="dxa" w:w="3135"/>
          </w:tcPr>
          <w:p>
            <w:r>
              <w:t>约70KB</w:t>
            </w:r>
          </w:p>
        </w:tc>
        <w:tc>
          <w:tcPr>
            <w:tcW w:type="dxa" w:w="3135"/>
          </w:tcPr>
          <w:p>
            <w:r>
              <w:t>狗头目标 300x429 RGBA（处理后）</w:t>
            </w:r>
          </w:p>
        </w:tc>
      </w:tr>
      <w:tr>
        <w:tc>
          <w:tcPr>
            <w:tcW w:type="dxa" w:w="3135"/>
          </w:tcPr>
          <w:p>
            <w:r>
              <w:t>honey.png</w:t>
            </w:r>
          </w:p>
        </w:tc>
        <w:tc>
          <w:tcPr>
            <w:tcW w:type="dxa" w:w="3135"/>
          </w:tcPr>
          <w:p>
            <w:r>
              <w:t>约10KB</w:t>
            </w:r>
          </w:p>
        </w:tc>
        <w:tc>
          <w:tcPr>
            <w:tcW w:type="dxa" w:w="3135"/>
          </w:tcPr>
          <w:p>
            <w:r>
              <w:t>蜂蜜收集物 79x89 RGBA</w:t>
            </w:r>
          </w:p>
        </w:tc>
      </w:tr>
      <w:tr>
        <w:tc>
          <w:tcPr>
            <w:tcW w:type="dxa" w:w="3135"/>
          </w:tcPr>
          <w:p>
            <w:r>
              <w:t>部分素材/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原始素材（PSD/PNG/MP4）</w:t>
            </w:r>
          </w:p>
        </w:tc>
      </w:tr>
      <w:tr>
        <w:tc>
          <w:tcPr>
            <w:tcW w:type="dxa" w:w="3135"/>
          </w:tcPr>
          <w:p>
            <w:r>
              <w:t>蜜蜂狗头.mp4</w:t>
            </w:r>
          </w:p>
        </w:tc>
        <w:tc>
          <w:tcPr>
            <w:tcW w:type="dxa" w:w="3135"/>
          </w:tcPr>
          <w:p>
            <w:r>
              <w:t>约9.5MB</w:t>
            </w:r>
          </w:p>
        </w:tc>
        <w:tc>
          <w:tcPr>
            <w:tcW w:type="dxa" w:w="3135"/>
          </w:tcPr>
          <w:p>
            <w:r>
              <w:t>参考视频</w:t>
            </w:r>
          </w:p>
        </w:tc>
      </w:tr>
    </w:tbl>
    <w:p/>
    <w:p>
      <w:pPr>
        <w:pStyle w:val="Heading1"/>
      </w:pPr>
      <w:r>
        <w:t>六、操作说明</w:t>
      </w:r>
    </w:p>
    <w:p>
      <w:r>
        <w:t>打开方式：双击 index.html 直接在浏览器中运行，无需服务器。</w:t>
        <w:br/>
        <w:br/>
        <w:t>操作流程：</w:t>
        <w:br/>
        <w:t xml:space="preserve">  1. 观察关卡布局（蜜蜂起点、狗头位置、蜂蜜分布）</w:t>
        <w:br/>
        <w:t xml:space="preserve">  2. 用鼠标/手指在画布上画线（最多8笔）</w:t>
        <w:br/>
        <w:t xml:space="preserve">  3. 点击"出发"按钮启动物理模拟</w:t>
        <w:br/>
        <w:t xml:space="preserve">  4. 蜜蜂受重力下落，与你画的线条碰撞弹跳</w:t>
        <w:br/>
        <w:t xml:space="preserve">  5. 蜜蜂到达狗头 -&gt; 通关；蜜蜂掉出屏幕 -&gt; 重试</w:t>
        <w:br/>
        <w:br/>
        <w:t>按钮功能：</w:t>
        <w:br/>
        <w:t xml:space="preserve">  撤销 — 删除最后一笔</w:t>
        <w:br/>
        <w:t xml:space="preserve">  清空 — 清除所有画线</w:t>
        <w:br/>
        <w:t xml:space="preserve">  出发 — 开始物理模拟</w:t>
        <w:br/>
        <w:t xml:space="preserve">  重试 — 重新开始当前关卡</w:t>
        <w:br/>
        <w:t xml:space="preserve">  下一关 — 进入下一关/重新开始</w:t>
      </w:r>
    </w:p>
    <w:p>
      <w:pPr>
        <w:pStyle w:val="Heading1"/>
      </w:pPr>
      <w:r>
        <w:t>七、技术要点总结</w:t>
      </w:r>
    </w:p>
    <w:p>
      <w:r>
        <w:t>1. 纯前端实现：无框架依赖，单一HTML文件包含完整游戏逻辑</w:t>
        <w:br/>
        <w:t>2. 物理引擎：自研轻量2D物理，支持重力、碰撞、弹跳、摩擦</w:t>
        <w:br/>
        <w:t>3. 跨平台：支持PC（鼠标）和移动端（触摸），响应式缩放</w:t>
        <w:br/>
        <w:t>4. 素材处理：PSD图层分离 -&gt; 背景移除 -&gt; 颜色校正 -&gt; Alpha创建</w:t>
        <w:br/>
        <w:t>5. 图像处理管线：全分辨率处理（2000x2000）后缩放，</w:t>
        <w:br/>
        <w:t xml:space="preserve">   避免缩放导致的色彩混合问题</w:t>
        <w:br/>
        <w:t>6. 二次扫描机制：缩放后检测并清除残余瑕疵像素</w:t>
      </w:r>
    </w:p>
    <w:p/>
    <w:p>
      <w:pPr>
        <w:jc w:val="center"/>
      </w:pPr>
      <w:r>
        <w:t>— 文档结束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