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FFD0" w14:textId="3289B185" w:rsidR="00491C6F" w:rsidRPr="002C5EFC" w:rsidRDefault="00D47FE4" w:rsidP="00707647">
      <w:pPr>
        <w:pStyle w:val="Title"/>
        <w:wordWrap w:val="0"/>
        <w:spacing w:line="0" w:lineRule="atLeast"/>
        <w:jc w:val="right"/>
        <w:rPr>
          <w:sz w:val="56"/>
        </w:rPr>
      </w:pPr>
      <w:bookmarkStart w:id="0" w:name="_GoBack"/>
      <w:bookmarkEnd w:id="0"/>
      <w:r>
        <w:rPr>
          <w:rFonts w:hint="eastAsia"/>
          <w:sz w:val="56"/>
        </w:rPr>
        <w:t>调研报告</w:t>
      </w:r>
    </w:p>
    <w:p w14:paraId="6FAD7419" w14:textId="77777777" w:rsidR="00491C6F" w:rsidRDefault="00491C6F" w:rsidP="00491C6F">
      <w:pPr>
        <w:spacing w:line="0" w:lineRule="atLeast"/>
        <w:jc w:val="distribute"/>
        <w:rPr>
          <w:rFonts w:eastAsia="黑体"/>
          <w:kern w:val="0"/>
          <w:sz w:val="28"/>
          <w:szCs w:val="28"/>
        </w:rPr>
      </w:pPr>
    </w:p>
    <w:p w14:paraId="6C4BE35B" w14:textId="77777777" w:rsidR="00491C6F" w:rsidRDefault="00491C6F" w:rsidP="00491C6F">
      <w:pPr>
        <w:spacing w:line="0" w:lineRule="atLeast"/>
        <w:jc w:val="distribute"/>
        <w:rPr>
          <w:rFonts w:eastAsia="黑体"/>
          <w:kern w:val="0"/>
          <w:sz w:val="48"/>
          <w:szCs w:val="48"/>
        </w:rPr>
      </w:pPr>
      <w:r w:rsidRPr="00932AE8">
        <w:rPr>
          <w:rFonts w:eastAsia="黑体" w:hint="eastAsia"/>
          <w:kern w:val="0"/>
          <w:sz w:val="48"/>
          <w:szCs w:val="48"/>
        </w:rPr>
        <w:t>杭州海康</w:t>
      </w:r>
      <w:proofErr w:type="gramStart"/>
      <w:r w:rsidRPr="00932AE8">
        <w:rPr>
          <w:rFonts w:eastAsia="黑体" w:hint="eastAsia"/>
          <w:kern w:val="0"/>
          <w:sz w:val="48"/>
          <w:szCs w:val="48"/>
        </w:rPr>
        <w:t>威视数字</w:t>
      </w:r>
      <w:proofErr w:type="gramEnd"/>
      <w:r w:rsidRPr="00932AE8">
        <w:rPr>
          <w:rFonts w:eastAsia="黑体" w:hint="eastAsia"/>
          <w:kern w:val="0"/>
          <w:sz w:val="48"/>
          <w:szCs w:val="48"/>
        </w:rPr>
        <w:t>技术股份有限公司</w:t>
      </w:r>
    </w:p>
    <w:p w14:paraId="365E1910" w14:textId="77777777" w:rsidR="00491C6F" w:rsidRPr="00A12CFE" w:rsidRDefault="00491C6F" w:rsidP="00491C6F">
      <w:pPr>
        <w:spacing w:line="0" w:lineRule="atLeast"/>
        <w:jc w:val="right"/>
        <w:rPr>
          <w:rFonts w:ascii="宋体" w:hAnsi="宋体"/>
          <w:color w:val="FF0000"/>
          <w:sz w:val="30"/>
        </w:rPr>
      </w:pPr>
    </w:p>
    <w:p w14:paraId="52F45028" w14:textId="77777777" w:rsidR="00491C6F" w:rsidRDefault="00491C6F" w:rsidP="00491C6F">
      <w:pPr>
        <w:spacing w:line="0" w:lineRule="atLeast"/>
        <w:jc w:val="right"/>
        <w:rPr>
          <w:rFonts w:ascii="黑体" w:eastAsia="黑体"/>
          <w:sz w:val="28"/>
          <w:szCs w:val="28"/>
        </w:rPr>
      </w:pPr>
      <w:r>
        <w:rPr>
          <w:rFonts w:ascii="宋体" w:hAnsi="宋体" w:hint="eastAsia"/>
          <w:color w:val="FF0000"/>
          <w:sz w:val="30"/>
        </w:rPr>
        <w:t xml:space="preserve"> </w:t>
      </w:r>
      <w:r>
        <w:rPr>
          <w:rFonts w:ascii="黑体" w:eastAsia="黑体" w:hint="eastAsia"/>
          <w:sz w:val="28"/>
          <w:szCs w:val="28"/>
        </w:rPr>
        <w:t>文档编号</w:t>
      </w:r>
    </w:p>
    <w:p w14:paraId="01B3E41A" w14:textId="77777777" w:rsidR="00491C6F" w:rsidRPr="00215535" w:rsidRDefault="00491C6F" w:rsidP="00491C6F">
      <w:pPr>
        <w:spacing w:line="0" w:lineRule="atLeast"/>
        <w:jc w:val="right"/>
        <w:rPr>
          <w:rFonts w:ascii="宋体" w:hAnsi="宋体"/>
        </w:rPr>
      </w:pPr>
    </w:p>
    <w:p w14:paraId="6D427D8D" w14:textId="77777777" w:rsidR="00491C6F" w:rsidRPr="00215535" w:rsidRDefault="00491C6F" w:rsidP="00491C6F">
      <w:pPr>
        <w:jc w:val="right"/>
        <w:rPr>
          <w:rFonts w:ascii="宋体" w:hAnsi="宋体"/>
          <w:color w:val="FF0000"/>
        </w:rPr>
      </w:pPr>
    </w:p>
    <w:p w14:paraId="2AD78EB3" w14:textId="77777777" w:rsidR="00491C6F" w:rsidRDefault="00491C6F" w:rsidP="00491C6F">
      <w:r>
        <w:rPr>
          <w:noProof/>
          <w:sz w:val="20"/>
        </w:rPr>
        <mc:AlternateContent>
          <mc:Choice Requires="wps">
            <w:drawing>
              <wp:anchor distT="4294967295" distB="4294967295" distL="114300" distR="114300" simplePos="0" relativeHeight="251656704" behindDoc="0" locked="0" layoutInCell="1" allowOverlap="1" wp14:anchorId="012D6B2E" wp14:editId="5DDE94CF">
                <wp:simplePos x="0" y="0"/>
                <wp:positionH relativeFrom="column">
                  <wp:posOffset>0</wp:posOffset>
                </wp:positionH>
                <wp:positionV relativeFrom="paragraph">
                  <wp:posOffset>-1</wp:posOffset>
                </wp:positionV>
                <wp:extent cx="6120130" cy="0"/>
                <wp:effectExtent l="0" t="0" r="1397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23E18" id="直接连接符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" strokeweight="1.25pt"/>
            </w:pict>
          </mc:Fallback>
        </mc:AlternateContent>
      </w:r>
    </w:p>
    <w:p w14:paraId="2A8A38FA" w14:textId="77777777" w:rsidR="00491C6F" w:rsidRDefault="00491C6F" w:rsidP="00491C6F"/>
    <w:p w14:paraId="13B8A165" w14:textId="77777777" w:rsidR="00491C6F" w:rsidRDefault="00491C6F" w:rsidP="00491C6F"/>
    <w:p w14:paraId="2D14599D" w14:textId="77777777" w:rsidR="00491C6F" w:rsidRDefault="00491C6F" w:rsidP="00491C6F"/>
    <w:p w14:paraId="00BE9F2D" w14:textId="77777777" w:rsidR="00491C6F" w:rsidRDefault="00491C6F" w:rsidP="00491C6F"/>
    <w:p w14:paraId="2BED2B3C" w14:textId="77777777" w:rsidR="00491C6F" w:rsidRDefault="00491C6F" w:rsidP="00491C6F"/>
    <w:p w14:paraId="44A064E1" w14:textId="56F3E8EB" w:rsidR="00491C6F" w:rsidRPr="00DB1A52" w:rsidRDefault="003142EC" w:rsidP="00491C6F">
      <w:pPr>
        <w:pStyle w:val="a0"/>
        <w:spacing w:line="0" w:lineRule="atLeast"/>
        <w:rPr>
          <w:sz w:val="10"/>
          <w:szCs w:val="10"/>
        </w:rPr>
      </w:pPr>
      <w:r>
        <w:t>GPU</w:t>
      </w:r>
      <w:r>
        <w:rPr>
          <w:rFonts w:hint="eastAsia"/>
        </w:rPr>
        <w:t>并行化计算</w:t>
      </w:r>
      <w:r w:rsidR="00491C6F">
        <w:rPr>
          <w:rFonts w:hint="eastAsia"/>
        </w:rPr>
        <w:t>调研</w:t>
      </w:r>
      <w:r w:rsidR="00491C6F">
        <w:t>报告</w:t>
      </w:r>
    </w:p>
    <w:p w14:paraId="584AE70A" w14:textId="77777777" w:rsidR="00491C6F" w:rsidRPr="002F1C59" w:rsidRDefault="00491C6F" w:rsidP="00491C6F">
      <w:pPr>
        <w:pStyle w:val="a0"/>
        <w:spacing w:line="0" w:lineRule="atLeast"/>
        <w:jc w:val="both"/>
        <w:rPr>
          <w:sz w:val="21"/>
          <w:szCs w:val="21"/>
        </w:rPr>
      </w:pPr>
    </w:p>
    <w:p w14:paraId="4C8E3DF4" w14:textId="77777777" w:rsidR="00491C6F" w:rsidRDefault="00491C6F" w:rsidP="00491C6F">
      <w:pPr>
        <w:pStyle w:val="a0"/>
        <w:spacing w:line="0" w:lineRule="atLeast"/>
        <w:jc w:val="both"/>
        <w:rPr>
          <w:sz w:val="21"/>
          <w:szCs w:val="21"/>
        </w:rPr>
      </w:pPr>
    </w:p>
    <w:p w14:paraId="07EB92E2" w14:textId="77777777" w:rsidR="00491C6F" w:rsidRDefault="00491C6F" w:rsidP="00491C6F">
      <w:pPr>
        <w:pStyle w:val="a0"/>
        <w:spacing w:line="0" w:lineRule="atLeast"/>
        <w:jc w:val="both"/>
        <w:rPr>
          <w:sz w:val="21"/>
          <w:szCs w:val="21"/>
        </w:rPr>
      </w:pPr>
    </w:p>
    <w:p w14:paraId="736EA863" w14:textId="77777777" w:rsidR="00491C6F" w:rsidRDefault="00491C6F" w:rsidP="00491C6F">
      <w:pPr>
        <w:pStyle w:val="a0"/>
        <w:spacing w:line="0" w:lineRule="atLeast"/>
        <w:jc w:val="both"/>
        <w:rPr>
          <w:sz w:val="21"/>
          <w:szCs w:val="21"/>
        </w:rPr>
      </w:pPr>
    </w:p>
    <w:p w14:paraId="773ED852" w14:textId="77777777" w:rsidR="00491C6F" w:rsidRDefault="00491C6F" w:rsidP="00491C6F">
      <w:pPr>
        <w:pStyle w:val="a0"/>
        <w:spacing w:line="0" w:lineRule="atLeast"/>
        <w:jc w:val="both"/>
        <w:rPr>
          <w:sz w:val="21"/>
          <w:szCs w:val="21"/>
        </w:rPr>
      </w:pPr>
    </w:p>
    <w:p w14:paraId="40FDB375" w14:textId="77777777" w:rsidR="00491C6F" w:rsidRDefault="00491C6F" w:rsidP="00491C6F">
      <w:pPr>
        <w:pStyle w:val="a0"/>
        <w:spacing w:line="0" w:lineRule="atLeast"/>
        <w:jc w:val="both"/>
        <w:rPr>
          <w:sz w:val="21"/>
          <w:szCs w:val="21"/>
        </w:rPr>
      </w:pPr>
    </w:p>
    <w:p w14:paraId="5FDA581C" w14:textId="77777777" w:rsidR="00491C6F" w:rsidRDefault="00491C6F" w:rsidP="00491C6F">
      <w:pPr>
        <w:pStyle w:val="a0"/>
        <w:spacing w:line="0" w:lineRule="atLeast"/>
        <w:jc w:val="both"/>
        <w:rPr>
          <w:sz w:val="21"/>
          <w:szCs w:val="21"/>
        </w:rPr>
      </w:pPr>
    </w:p>
    <w:p w14:paraId="56730462" w14:textId="77777777" w:rsidR="00491C6F" w:rsidRPr="002F1C59" w:rsidRDefault="00491C6F" w:rsidP="00491C6F">
      <w:pPr>
        <w:pStyle w:val="a0"/>
        <w:spacing w:line="0" w:lineRule="atLeast"/>
        <w:jc w:val="both"/>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2700"/>
      </w:tblGrid>
      <w:tr w:rsidR="00491C6F" w14:paraId="648538AC" w14:textId="77777777" w:rsidTr="00AA4E61">
        <w:trPr>
          <w:trHeight w:val="300"/>
          <w:jc w:val="center"/>
        </w:trPr>
        <w:tc>
          <w:tcPr>
            <w:tcW w:w="1427" w:type="dxa"/>
            <w:tcBorders>
              <w:top w:val="single" w:sz="4" w:space="0" w:color="auto"/>
              <w:left w:val="single" w:sz="4" w:space="0" w:color="auto"/>
              <w:bottom w:val="single" w:sz="4" w:space="0" w:color="auto"/>
              <w:right w:val="single" w:sz="4" w:space="0" w:color="auto"/>
            </w:tcBorders>
            <w:hideMark/>
          </w:tcPr>
          <w:p w14:paraId="157C181E" w14:textId="77777777" w:rsidR="00491C6F" w:rsidRDefault="00491C6F" w:rsidP="00AA4E61">
            <w:pPr>
              <w:spacing w:line="276" w:lineRule="auto"/>
              <w:jc w:val="distribute"/>
              <w:rPr>
                <w:sz w:val="24"/>
              </w:rPr>
            </w:pPr>
            <w:r>
              <w:rPr>
                <w:rFonts w:hint="eastAsia"/>
                <w:sz w:val="24"/>
              </w:rPr>
              <w:t>编制</w:t>
            </w:r>
          </w:p>
        </w:tc>
        <w:tc>
          <w:tcPr>
            <w:tcW w:w="2700" w:type="dxa"/>
            <w:tcBorders>
              <w:top w:val="single" w:sz="4" w:space="0" w:color="auto"/>
              <w:left w:val="single" w:sz="4" w:space="0" w:color="auto"/>
              <w:bottom w:val="single" w:sz="4" w:space="0" w:color="auto"/>
              <w:right w:val="single" w:sz="4" w:space="0" w:color="auto"/>
            </w:tcBorders>
            <w:hideMark/>
          </w:tcPr>
          <w:p w14:paraId="54B5FBAF" w14:textId="46BAC596" w:rsidR="00491C6F" w:rsidRPr="003142EC" w:rsidRDefault="003142EC" w:rsidP="00AA4E61">
            <w:pPr>
              <w:spacing w:line="276" w:lineRule="auto"/>
              <w:jc w:val="center"/>
              <w:rPr>
                <w:iCs/>
                <w:sz w:val="24"/>
              </w:rPr>
            </w:pPr>
            <w:proofErr w:type="gramStart"/>
            <w:r w:rsidRPr="003142EC">
              <w:rPr>
                <w:rFonts w:hint="eastAsia"/>
                <w:iCs/>
                <w:sz w:val="24"/>
              </w:rPr>
              <w:t>万骏泓</w:t>
            </w:r>
            <w:proofErr w:type="gramEnd"/>
          </w:p>
        </w:tc>
      </w:tr>
      <w:tr w:rsidR="00491C6F" w14:paraId="71479D4F" w14:textId="77777777" w:rsidTr="00AA4E61">
        <w:trPr>
          <w:trHeight w:val="300"/>
          <w:jc w:val="center"/>
        </w:trPr>
        <w:tc>
          <w:tcPr>
            <w:tcW w:w="1427" w:type="dxa"/>
            <w:tcBorders>
              <w:top w:val="single" w:sz="4" w:space="0" w:color="auto"/>
              <w:left w:val="single" w:sz="4" w:space="0" w:color="auto"/>
              <w:bottom w:val="single" w:sz="4" w:space="0" w:color="auto"/>
              <w:right w:val="single" w:sz="4" w:space="0" w:color="auto"/>
            </w:tcBorders>
            <w:hideMark/>
          </w:tcPr>
          <w:p w14:paraId="65DBFEFD" w14:textId="77777777" w:rsidR="00491C6F" w:rsidRDefault="00491C6F" w:rsidP="00AA4E61">
            <w:pPr>
              <w:spacing w:line="276" w:lineRule="auto"/>
              <w:jc w:val="distribute"/>
              <w:rPr>
                <w:sz w:val="24"/>
              </w:rPr>
            </w:pPr>
            <w:r>
              <w:rPr>
                <w:rFonts w:hint="eastAsia"/>
                <w:sz w:val="24"/>
              </w:rPr>
              <w:t>审批</w:t>
            </w:r>
          </w:p>
        </w:tc>
        <w:tc>
          <w:tcPr>
            <w:tcW w:w="2700" w:type="dxa"/>
            <w:tcBorders>
              <w:top w:val="single" w:sz="4" w:space="0" w:color="auto"/>
              <w:left w:val="single" w:sz="4" w:space="0" w:color="auto"/>
              <w:bottom w:val="single" w:sz="4" w:space="0" w:color="auto"/>
              <w:right w:val="single" w:sz="4" w:space="0" w:color="auto"/>
            </w:tcBorders>
          </w:tcPr>
          <w:p w14:paraId="43D22E50" w14:textId="0F209B99" w:rsidR="00491C6F" w:rsidRDefault="00491C6F" w:rsidP="00AA4E61">
            <w:pPr>
              <w:spacing w:line="276" w:lineRule="auto"/>
              <w:jc w:val="center"/>
              <w:rPr>
                <w:sz w:val="24"/>
              </w:rPr>
            </w:pPr>
          </w:p>
        </w:tc>
      </w:tr>
    </w:tbl>
    <w:p w14:paraId="636ACF44" w14:textId="77777777" w:rsidR="00491C6F" w:rsidRDefault="00491C6F" w:rsidP="00491C6F"/>
    <w:p w14:paraId="139E4F61" w14:textId="77777777" w:rsidR="00491C6F" w:rsidRDefault="00491C6F" w:rsidP="00491C6F"/>
    <w:p w14:paraId="3B57F064" w14:textId="77777777" w:rsidR="00491C6F" w:rsidRDefault="00491C6F" w:rsidP="00491C6F"/>
    <w:p w14:paraId="37ADEFFD" w14:textId="77777777" w:rsidR="00491C6F" w:rsidRDefault="00491C6F" w:rsidP="00491C6F"/>
    <w:p w14:paraId="26DC9793" w14:textId="77777777" w:rsidR="00491C6F" w:rsidRDefault="00491C6F" w:rsidP="00491C6F"/>
    <w:p w14:paraId="77AFB3FF" w14:textId="77777777" w:rsidR="00491C6F" w:rsidRDefault="00491C6F" w:rsidP="00491C6F"/>
    <w:p w14:paraId="2A99366C" w14:textId="77777777" w:rsidR="00491C6F" w:rsidRDefault="00491C6F" w:rsidP="00491C6F">
      <w:r>
        <w:rPr>
          <w:noProof/>
        </w:rPr>
        <mc:AlternateContent>
          <mc:Choice Requires="wps">
            <w:drawing>
              <wp:anchor distT="0" distB="0" distL="114300" distR="114300" simplePos="0" relativeHeight="251659776" behindDoc="0" locked="0" layoutInCell="1" allowOverlap="1" wp14:anchorId="218753D7" wp14:editId="3EFFAC08">
                <wp:simplePos x="0" y="0"/>
                <wp:positionH relativeFrom="column">
                  <wp:posOffset>1811020</wp:posOffset>
                </wp:positionH>
                <wp:positionV relativeFrom="paragraph">
                  <wp:posOffset>96520</wp:posOffset>
                </wp:positionV>
                <wp:extent cx="2214880" cy="737235"/>
                <wp:effectExtent l="0" t="0" r="0" b="571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737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0791" w14:textId="77777777" w:rsidR="00053721" w:rsidRPr="004F247D" w:rsidRDefault="00053721" w:rsidP="00491C6F">
                            <w:pPr>
                              <w:jc w:val="center"/>
                              <w:rPr>
                                <w:rFonts w:ascii="黑体" w:eastAsia="黑体" w:hAnsi="黑体"/>
                                <w:u w:val="single"/>
                              </w:rPr>
                            </w:pPr>
                            <w:r w:rsidRPr="004F247D">
                              <w:rPr>
                                <w:rFonts w:ascii="黑体" w:eastAsia="黑体" w:hAnsi="黑体" w:hint="eastAsia"/>
                                <w:u w:val="single"/>
                              </w:rPr>
                              <w:t>密级级别：[</w:t>
                            </w:r>
                            <w:sdt>
                              <w:sdtPr>
                                <w:rPr>
                                  <w:rFonts w:ascii="黑体" w:eastAsia="黑体" w:hAnsi="黑体" w:hint="eastAsia"/>
                                  <w:u w:val="single"/>
                                </w:rPr>
                                <w:id w:val="1265727847"/>
                                <w:placeholder>
                                  <w:docPart w:val="B9935EEBEEE649A2918B647E19A57BD0"/>
                                </w:placeholder>
                                <w:dropDownList>
                                  <w:listItem w:displayText="内部公开" w:value="内部公开"/>
                                  <w:listItem w:displayText="外部公开" w:value="外部公开"/>
                                  <w:listItem w:displayText="A级商业秘密" w:value="A级商业秘密"/>
                                  <w:listItem w:displayText="AA级商业秘密" w:value="AA级商业秘密"/>
                                  <w:listItem w:displayText="AAA级商业秘密" w:value="AAA级商业秘密"/>
                                </w:dropDownList>
                              </w:sdtPr>
                              <w:sdtEndPr/>
                              <w:sdtContent>
                                <w:r>
                                  <w:rPr>
                                    <w:rFonts w:ascii="黑体" w:eastAsia="黑体" w:hAnsi="黑体" w:hint="eastAsia"/>
                                    <w:u w:val="single"/>
                                  </w:rPr>
                                  <w:t>内部公开</w:t>
                                </w:r>
                              </w:sdtContent>
                            </w:sdt>
                            <w:r w:rsidRPr="004F247D">
                              <w:rPr>
                                <w:rFonts w:ascii="黑体" w:eastAsia="黑体" w:hAnsi="黑体" w:hint="eastAsia"/>
                                <w:u w:val="single"/>
                              </w:rPr>
                              <w:t>]</w:t>
                            </w:r>
                          </w:p>
                          <w:p w14:paraId="0C442D01" w14:textId="1A0FDB7D" w:rsidR="00053721" w:rsidRPr="003142EC" w:rsidRDefault="00053721" w:rsidP="00491C6F">
                            <w:pPr>
                              <w:jc w:val="center"/>
                              <w:rPr>
                                <w:rFonts w:ascii="黑体" w:eastAsia="黑体" w:hAnsi="黑体"/>
                                <w:u w:val="single"/>
                              </w:rPr>
                            </w:pPr>
                            <w:r w:rsidRPr="004F247D">
                              <w:rPr>
                                <w:rFonts w:ascii="黑体" w:eastAsia="黑体" w:hAnsi="黑体" w:hint="eastAsia"/>
                                <w:u w:val="single"/>
                              </w:rPr>
                              <w:t>生效时间：</w:t>
                            </w:r>
                            <w:r w:rsidRPr="000A48E3">
                              <w:rPr>
                                <w:rFonts w:ascii="黑体" w:eastAsia="黑体" w:hAnsi="黑体" w:hint="eastAsia"/>
                                <w:u w:val="single"/>
                              </w:rPr>
                              <w:t xml:space="preserve"> </w:t>
                            </w:r>
                            <w:sdt>
                              <w:sdtPr>
                                <w:rPr>
                                  <w:rFonts w:ascii="黑体" w:eastAsia="黑体" w:hAnsi="黑体" w:hint="eastAsia"/>
                                  <w:iCs/>
                                  <w:u w:val="single"/>
                                </w:rPr>
                                <w:id w:val="1153797946"/>
                                <w:placeholder>
                                  <w:docPart w:val="423CCE1473DB4567AA885ACD9F85C30F"/>
                                </w:placeholder>
                                <w:date w:fullDate="2020-02-19T00:00:00Z">
                                  <w:dateFormat w:val="yyyy'年'M'月'd'日'"/>
                                  <w:lid w:val="zh-CN"/>
                                  <w:storeMappedDataAs w:val="dateTime"/>
                                  <w:calendar w:val="gregorian"/>
                                </w:date>
                              </w:sdtPr>
                              <w:sdtEndPr/>
                              <w:sdtContent>
                                <w:r w:rsidRPr="003142EC">
                                  <w:rPr>
                                    <w:rFonts w:ascii="黑体" w:eastAsia="黑体" w:hAnsi="黑体" w:hint="eastAsia"/>
                                    <w:iCs/>
                                    <w:u w:val="single"/>
                                  </w:rPr>
                                  <w:t>2020年2月19日</w:t>
                                </w:r>
                              </w:sdtContent>
                            </w:sdt>
                          </w:p>
                          <w:p w14:paraId="2E7F4559" w14:textId="77777777" w:rsidR="00053721" w:rsidRPr="004F247D" w:rsidRDefault="00053721" w:rsidP="00491C6F">
                            <w:pPr>
                              <w:jc w:val="center"/>
                              <w:rPr>
                                <w:rFonts w:ascii="黑体" w:eastAsia="黑体" w:hAnsi="黑体"/>
                                <w:b/>
                                <w:color w:val="000000"/>
                                <w:u w:val="single"/>
                              </w:rPr>
                            </w:pPr>
                            <w:r w:rsidRPr="004F247D">
                              <w:rPr>
                                <w:rFonts w:ascii="黑体" w:eastAsia="黑体" w:hAnsi="黑体" w:hint="eastAsia"/>
                                <w:color w:val="000000"/>
                                <w:u w:val="single"/>
                              </w:rPr>
                              <w:t>保密期：</w:t>
                            </w:r>
                            <w:sdt>
                              <w:sdtPr>
                                <w:rPr>
                                  <w:rFonts w:ascii="黑体" w:eastAsia="黑体" w:hAnsi="黑体" w:hint="eastAsia"/>
                                  <w:color w:val="000000"/>
                                  <w:u w:val="single"/>
                                </w:rPr>
                                <w:id w:val="1283855751"/>
                                <w:placeholder>
                                  <w:docPart w:val="B9935EEBEEE649A2918B647E19A57BD0"/>
                                </w:placeholder>
                                <w:dropDownList>
                                  <w:listItem w:displayText="无" w:value="无"/>
                                  <w:listItem w:displayText="1年" w:value="1年"/>
                                  <w:listItem w:displayText="2年" w:value="2年"/>
                                  <w:listItem w:displayText="3年" w:value="3年"/>
                                </w:dropDownList>
                              </w:sdtPr>
                              <w:sdtEndPr/>
                              <w:sdtContent>
                                <w:r>
                                  <w:rPr>
                                    <w:rFonts w:ascii="黑体" w:eastAsia="黑体" w:hAnsi="黑体" w:hint="eastAsia"/>
                                    <w:color w:val="000000"/>
                                    <w:u w:val="single"/>
                                  </w:rPr>
                                  <w:t>无</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753D7" id="_x0000_t202" coordsize="21600,21600" o:spt="202" path="m,l,21600r21600,l21600,xe">
                <v:stroke joinstyle="miter"/>
                <v:path gradientshapeok="t" o:connecttype="rect"/>
              </v:shapetype>
              <v:shape id="文本框 5" o:spid="_x0000_s1026" type="#_x0000_t202" style="position:absolute;left:0;text-align:left;margin-left:142.6pt;margin-top:7.6pt;width:174.4pt;height:58.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" filled="f" stroked="f">
                <v:textbox>
                  <w:txbxContent>
                    <w:p w14:paraId="65190791" w14:textId="77777777" w:rsidR="00053721" w:rsidRPr="004F247D" w:rsidRDefault="00053721" w:rsidP="00491C6F">
                      <w:pPr>
                        <w:jc w:val="center"/>
                        <w:rPr>
                          <w:rFonts w:ascii="黑体" w:eastAsia="黑体" w:hAnsi="黑体"/>
                          <w:u w:val="single"/>
                        </w:rPr>
                      </w:pPr>
                      <w:r w:rsidRPr="004F247D">
                        <w:rPr>
                          <w:rFonts w:ascii="黑体" w:eastAsia="黑体" w:hAnsi="黑体" w:hint="eastAsia"/>
                          <w:u w:val="single"/>
                        </w:rPr>
                        <w:t>密级级别：[</w:t>
                      </w:r>
                      <w:sdt>
                        <w:sdtPr>
                          <w:rPr>
                            <w:rFonts w:ascii="黑体" w:eastAsia="黑体" w:hAnsi="黑体" w:hint="eastAsia"/>
                            <w:u w:val="single"/>
                          </w:rPr>
                          <w:id w:val="1265727847"/>
                          <w:placeholder>
                            <w:docPart w:val="B9935EEBEEE649A2918B647E19A57BD0"/>
                          </w:placeholder>
                          <w:dropDownList>
                            <w:listItem w:displayText="内部公开" w:value="内部公开"/>
                            <w:listItem w:displayText="外部公开" w:value="外部公开"/>
                            <w:listItem w:displayText="A级商业秘密" w:value="A级商业秘密"/>
                            <w:listItem w:displayText="AA级商业秘密" w:value="AA级商业秘密"/>
                            <w:listItem w:displayText="AAA级商业秘密" w:value="AAA级商业秘密"/>
                          </w:dropDownList>
                        </w:sdtPr>
                        <w:sdtEndPr/>
                        <w:sdtContent>
                          <w:r>
                            <w:rPr>
                              <w:rFonts w:ascii="黑体" w:eastAsia="黑体" w:hAnsi="黑体" w:hint="eastAsia"/>
                              <w:u w:val="single"/>
                            </w:rPr>
                            <w:t>内部公开</w:t>
                          </w:r>
                        </w:sdtContent>
                      </w:sdt>
                      <w:r w:rsidRPr="004F247D">
                        <w:rPr>
                          <w:rFonts w:ascii="黑体" w:eastAsia="黑体" w:hAnsi="黑体" w:hint="eastAsia"/>
                          <w:u w:val="single"/>
                        </w:rPr>
                        <w:t>]</w:t>
                      </w:r>
                    </w:p>
                    <w:p w14:paraId="0C442D01" w14:textId="1A0FDB7D" w:rsidR="00053721" w:rsidRPr="003142EC" w:rsidRDefault="00053721" w:rsidP="00491C6F">
                      <w:pPr>
                        <w:jc w:val="center"/>
                        <w:rPr>
                          <w:rFonts w:ascii="黑体" w:eastAsia="黑体" w:hAnsi="黑体"/>
                          <w:u w:val="single"/>
                        </w:rPr>
                      </w:pPr>
                      <w:r w:rsidRPr="004F247D">
                        <w:rPr>
                          <w:rFonts w:ascii="黑体" w:eastAsia="黑体" w:hAnsi="黑体" w:hint="eastAsia"/>
                          <w:u w:val="single"/>
                        </w:rPr>
                        <w:t>生效时间：</w:t>
                      </w:r>
                      <w:r w:rsidRPr="000A48E3">
                        <w:rPr>
                          <w:rFonts w:ascii="黑体" w:eastAsia="黑体" w:hAnsi="黑体" w:hint="eastAsia"/>
                          <w:u w:val="single"/>
                        </w:rPr>
                        <w:t xml:space="preserve"> </w:t>
                      </w:r>
                      <w:sdt>
                        <w:sdtPr>
                          <w:rPr>
                            <w:rFonts w:ascii="黑体" w:eastAsia="黑体" w:hAnsi="黑体" w:hint="eastAsia"/>
                            <w:iCs/>
                            <w:u w:val="single"/>
                          </w:rPr>
                          <w:id w:val="1153797946"/>
                          <w:placeholder>
                            <w:docPart w:val="423CCE1473DB4567AA885ACD9F85C30F"/>
                          </w:placeholder>
                          <w:date w:fullDate="2020-02-19T00:00:00Z">
                            <w:dateFormat w:val="yyyy'年'M'月'd'日'"/>
                            <w:lid w:val="zh-CN"/>
                            <w:storeMappedDataAs w:val="dateTime"/>
                            <w:calendar w:val="gregorian"/>
                          </w:date>
                        </w:sdtPr>
                        <w:sdtEndPr/>
                        <w:sdtContent>
                          <w:r w:rsidRPr="003142EC">
                            <w:rPr>
                              <w:rFonts w:ascii="黑体" w:eastAsia="黑体" w:hAnsi="黑体" w:hint="eastAsia"/>
                              <w:iCs/>
                              <w:u w:val="single"/>
                            </w:rPr>
                            <w:t>2020年2月19日</w:t>
                          </w:r>
                        </w:sdtContent>
                      </w:sdt>
                    </w:p>
                    <w:p w14:paraId="2E7F4559" w14:textId="77777777" w:rsidR="00053721" w:rsidRPr="004F247D" w:rsidRDefault="00053721" w:rsidP="00491C6F">
                      <w:pPr>
                        <w:jc w:val="center"/>
                        <w:rPr>
                          <w:rFonts w:ascii="黑体" w:eastAsia="黑体" w:hAnsi="黑体"/>
                          <w:b/>
                          <w:color w:val="000000"/>
                          <w:u w:val="single"/>
                        </w:rPr>
                      </w:pPr>
                      <w:r w:rsidRPr="004F247D">
                        <w:rPr>
                          <w:rFonts w:ascii="黑体" w:eastAsia="黑体" w:hAnsi="黑体" w:hint="eastAsia"/>
                          <w:color w:val="000000"/>
                          <w:u w:val="single"/>
                        </w:rPr>
                        <w:t>保密期：</w:t>
                      </w:r>
                      <w:sdt>
                        <w:sdtPr>
                          <w:rPr>
                            <w:rFonts w:ascii="黑体" w:eastAsia="黑体" w:hAnsi="黑体" w:hint="eastAsia"/>
                            <w:color w:val="000000"/>
                            <w:u w:val="single"/>
                          </w:rPr>
                          <w:id w:val="1283855751"/>
                          <w:placeholder>
                            <w:docPart w:val="B9935EEBEEE649A2918B647E19A57BD0"/>
                          </w:placeholder>
                          <w:dropDownList>
                            <w:listItem w:displayText="无" w:value="无"/>
                            <w:listItem w:displayText="1年" w:value="1年"/>
                            <w:listItem w:displayText="2年" w:value="2年"/>
                            <w:listItem w:displayText="3年" w:value="3年"/>
                          </w:dropDownList>
                        </w:sdtPr>
                        <w:sdtEndPr/>
                        <w:sdtContent>
                          <w:r>
                            <w:rPr>
                              <w:rFonts w:ascii="黑体" w:eastAsia="黑体" w:hAnsi="黑体" w:hint="eastAsia"/>
                              <w:color w:val="000000"/>
                              <w:u w:val="single"/>
                            </w:rPr>
                            <w:t>无</w:t>
                          </w:r>
                        </w:sdtContent>
                      </w:sdt>
                    </w:p>
                  </w:txbxContent>
                </v:textbox>
              </v:shape>
            </w:pict>
          </mc:Fallback>
        </mc:AlternateContent>
      </w:r>
    </w:p>
    <w:p w14:paraId="52C99F94" w14:textId="77777777" w:rsidR="00491C6F" w:rsidRDefault="00491C6F" w:rsidP="00491C6F"/>
    <w:p w14:paraId="1BFBE282" w14:textId="77777777" w:rsidR="00491C6F" w:rsidRDefault="00491C6F" w:rsidP="00491C6F"/>
    <w:p w14:paraId="292D64BA" w14:textId="77777777" w:rsidR="00491C6F" w:rsidRDefault="00491C6F" w:rsidP="00491C6F"/>
    <w:p w14:paraId="4D7E02B2" w14:textId="77777777" w:rsidR="00491C6F" w:rsidRDefault="00491C6F" w:rsidP="00491C6F"/>
    <w:p w14:paraId="763A394F" w14:textId="77777777" w:rsidR="00491C6F" w:rsidRDefault="00491C6F" w:rsidP="00491C6F">
      <w:r>
        <w:rPr>
          <w:noProof/>
          <w:sz w:val="20"/>
        </w:rPr>
        <mc:AlternateContent>
          <mc:Choice Requires="wps">
            <w:drawing>
              <wp:anchor distT="4294967295" distB="4294967295" distL="114300" distR="114300" simplePos="0" relativeHeight="251658752" behindDoc="0" locked="0" layoutInCell="1" allowOverlap="1" wp14:anchorId="4FC939AF" wp14:editId="717778C8">
                <wp:simplePos x="0" y="0"/>
                <wp:positionH relativeFrom="column">
                  <wp:posOffset>0</wp:posOffset>
                </wp:positionH>
                <wp:positionV relativeFrom="paragraph">
                  <wp:posOffset>11429</wp:posOffset>
                </wp:positionV>
                <wp:extent cx="6120130" cy="0"/>
                <wp:effectExtent l="0" t="0" r="1397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013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90C64" id="直接连接符 6" o:spid="_x0000_s1026" style="position:absolute;flip:y;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pt" to="481.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" strokeweight="1.25pt"/>
            </w:pict>
          </mc:Fallback>
        </mc:AlternateContent>
      </w:r>
    </w:p>
    <w:p w14:paraId="32B572F4" w14:textId="77777777" w:rsidR="00491C6F" w:rsidRPr="000401DD" w:rsidRDefault="00491C6F" w:rsidP="00491C6F">
      <w:pPr>
        <w:spacing w:line="0" w:lineRule="atLeast"/>
        <w:jc w:val="distribute"/>
        <w:rPr>
          <w:sz w:val="24"/>
          <w:szCs w:val="24"/>
        </w:rPr>
      </w:pPr>
      <w:r w:rsidRPr="008A3764">
        <w:rPr>
          <w:rFonts w:ascii="宋体" w:hAnsi="宋体" w:hint="eastAsia"/>
          <w:bCs/>
          <w:spacing w:val="20"/>
          <w:sz w:val="36"/>
        </w:rPr>
        <w:t>杭州海康</w:t>
      </w:r>
      <w:proofErr w:type="gramStart"/>
      <w:r w:rsidRPr="008A3764">
        <w:rPr>
          <w:rFonts w:ascii="宋体" w:hAnsi="宋体" w:hint="eastAsia"/>
          <w:bCs/>
          <w:spacing w:val="20"/>
          <w:sz w:val="36"/>
        </w:rPr>
        <w:t>威视数字</w:t>
      </w:r>
      <w:proofErr w:type="gramEnd"/>
      <w:r w:rsidRPr="008A3764">
        <w:rPr>
          <w:rFonts w:ascii="宋体" w:hAnsi="宋体" w:hint="eastAsia"/>
          <w:bCs/>
          <w:spacing w:val="20"/>
          <w:sz w:val="36"/>
        </w:rPr>
        <w:t>技术股份有限公司</w:t>
      </w:r>
      <w:r>
        <w:rPr>
          <w:rFonts w:eastAsia="黑体" w:hint="eastAsia"/>
          <w:bCs/>
          <w:sz w:val="32"/>
        </w:rPr>
        <w:t xml:space="preserve">  </w:t>
      </w:r>
      <w:r>
        <w:rPr>
          <w:rFonts w:eastAsia="黑体" w:hint="eastAsia"/>
          <w:b/>
          <w:bCs/>
          <w:sz w:val="32"/>
        </w:rPr>
        <w:t xml:space="preserve"> </w:t>
      </w:r>
      <w:r>
        <w:rPr>
          <w:rFonts w:eastAsia="黑体" w:hint="eastAsia"/>
          <w:bCs/>
          <w:sz w:val="28"/>
        </w:rPr>
        <w:t>版权所</w:t>
      </w:r>
      <w:r>
        <w:rPr>
          <w:rFonts w:eastAsia="黑体"/>
          <w:bCs/>
          <w:sz w:val="28"/>
        </w:rPr>
        <w:t>有</w:t>
      </w:r>
    </w:p>
    <w:p w14:paraId="7607B9CD" w14:textId="77777777" w:rsidR="00491C6F" w:rsidRPr="000401DD" w:rsidRDefault="00491C6F" w:rsidP="00491C6F">
      <w:pPr>
        <w:spacing w:beforeLines="50" w:before="156" w:afterLines="50" w:after="156" w:line="360" w:lineRule="auto"/>
        <w:jc w:val="center"/>
        <w:rPr>
          <w:sz w:val="24"/>
          <w:szCs w:val="24"/>
        </w:rPr>
      </w:pPr>
      <w:r w:rsidRPr="000401DD">
        <w:rPr>
          <w:sz w:val="24"/>
          <w:szCs w:val="24"/>
        </w:rPr>
        <w:br w:type="page"/>
      </w:r>
      <w:r w:rsidRPr="000401DD">
        <w:rPr>
          <w:b/>
          <w:sz w:val="36"/>
          <w:szCs w:val="36"/>
        </w:rPr>
        <w:lastRenderedPageBreak/>
        <w:t>目录</w:t>
      </w:r>
    </w:p>
    <w:p w14:paraId="41FFA0A8" w14:textId="22739206" w:rsidR="009E6B69" w:rsidRDefault="00491C6F">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r>
        <w:rPr>
          <w:sz w:val="24"/>
          <w:szCs w:val="24"/>
        </w:rPr>
        <w:fldChar w:fldCharType="begin"/>
      </w:r>
      <w:r>
        <w:rPr>
          <w:sz w:val="24"/>
          <w:szCs w:val="24"/>
        </w:rPr>
        <w:instrText xml:space="preserve"> TOC \o "1-3" \h \z \u </w:instrText>
      </w:r>
      <w:r>
        <w:rPr>
          <w:sz w:val="24"/>
          <w:szCs w:val="24"/>
        </w:rPr>
        <w:fldChar w:fldCharType="separate"/>
      </w:r>
      <w:hyperlink w:anchor="_Toc33081513" w:history="1">
        <w:r w:rsidR="009E6B69" w:rsidRPr="00492A37">
          <w:rPr>
            <w:rStyle w:val="Hyperlink"/>
            <w:noProof/>
          </w:rPr>
          <w:t>1.</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简介</w:t>
        </w:r>
        <w:r w:rsidR="009E6B69">
          <w:rPr>
            <w:noProof/>
            <w:webHidden/>
          </w:rPr>
          <w:tab/>
        </w:r>
        <w:r w:rsidR="009E6B69">
          <w:rPr>
            <w:noProof/>
            <w:webHidden/>
          </w:rPr>
          <w:fldChar w:fldCharType="begin"/>
        </w:r>
        <w:r w:rsidR="009E6B69">
          <w:rPr>
            <w:noProof/>
            <w:webHidden/>
          </w:rPr>
          <w:instrText xml:space="preserve"> PAGEREF _Toc33081513 \h </w:instrText>
        </w:r>
        <w:r w:rsidR="009E6B69">
          <w:rPr>
            <w:noProof/>
            <w:webHidden/>
          </w:rPr>
        </w:r>
        <w:r w:rsidR="009E6B69">
          <w:rPr>
            <w:noProof/>
            <w:webHidden/>
          </w:rPr>
          <w:fldChar w:fldCharType="separate"/>
        </w:r>
        <w:r w:rsidR="009E6B69">
          <w:rPr>
            <w:noProof/>
            <w:webHidden/>
          </w:rPr>
          <w:t>3</w:t>
        </w:r>
        <w:r w:rsidR="009E6B69">
          <w:rPr>
            <w:noProof/>
            <w:webHidden/>
          </w:rPr>
          <w:fldChar w:fldCharType="end"/>
        </w:r>
      </w:hyperlink>
    </w:p>
    <w:p w14:paraId="06C326B9" w14:textId="1C8D527E"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14" w:history="1">
        <w:r w:rsidR="009E6B69" w:rsidRPr="00492A37">
          <w:rPr>
            <w:rStyle w:val="Hyperlink"/>
            <w:noProof/>
          </w:rPr>
          <w:t>1.1</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编写目的</w:t>
        </w:r>
        <w:r w:rsidR="009E6B69">
          <w:rPr>
            <w:noProof/>
            <w:webHidden/>
          </w:rPr>
          <w:tab/>
        </w:r>
        <w:r w:rsidR="009E6B69">
          <w:rPr>
            <w:noProof/>
            <w:webHidden/>
          </w:rPr>
          <w:fldChar w:fldCharType="begin"/>
        </w:r>
        <w:r w:rsidR="009E6B69">
          <w:rPr>
            <w:noProof/>
            <w:webHidden/>
          </w:rPr>
          <w:instrText xml:space="preserve"> PAGEREF _Toc33081514 \h </w:instrText>
        </w:r>
        <w:r w:rsidR="009E6B69">
          <w:rPr>
            <w:noProof/>
            <w:webHidden/>
          </w:rPr>
        </w:r>
        <w:r w:rsidR="009E6B69">
          <w:rPr>
            <w:noProof/>
            <w:webHidden/>
          </w:rPr>
          <w:fldChar w:fldCharType="separate"/>
        </w:r>
        <w:r w:rsidR="009E6B69">
          <w:rPr>
            <w:noProof/>
            <w:webHidden/>
          </w:rPr>
          <w:t>3</w:t>
        </w:r>
        <w:r w:rsidR="009E6B69">
          <w:rPr>
            <w:noProof/>
            <w:webHidden/>
          </w:rPr>
          <w:fldChar w:fldCharType="end"/>
        </w:r>
      </w:hyperlink>
    </w:p>
    <w:p w14:paraId="07B14AF2" w14:textId="740CE016"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15" w:history="1">
        <w:r w:rsidR="009E6B69" w:rsidRPr="00492A37">
          <w:rPr>
            <w:rStyle w:val="Hyperlink"/>
            <w:noProof/>
          </w:rPr>
          <w:t>1.2</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研究背景及意义</w:t>
        </w:r>
        <w:r w:rsidR="009E6B69">
          <w:rPr>
            <w:noProof/>
            <w:webHidden/>
          </w:rPr>
          <w:tab/>
        </w:r>
        <w:r w:rsidR="009E6B69">
          <w:rPr>
            <w:noProof/>
            <w:webHidden/>
          </w:rPr>
          <w:fldChar w:fldCharType="begin"/>
        </w:r>
        <w:r w:rsidR="009E6B69">
          <w:rPr>
            <w:noProof/>
            <w:webHidden/>
          </w:rPr>
          <w:instrText xml:space="preserve"> PAGEREF _Toc33081515 \h </w:instrText>
        </w:r>
        <w:r w:rsidR="009E6B69">
          <w:rPr>
            <w:noProof/>
            <w:webHidden/>
          </w:rPr>
        </w:r>
        <w:r w:rsidR="009E6B69">
          <w:rPr>
            <w:noProof/>
            <w:webHidden/>
          </w:rPr>
          <w:fldChar w:fldCharType="separate"/>
        </w:r>
        <w:r w:rsidR="009E6B69">
          <w:rPr>
            <w:noProof/>
            <w:webHidden/>
          </w:rPr>
          <w:t>3</w:t>
        </w:r>
        <w:r w:rsidR="009E6B69">
          <w:rPr>
            <w:noProof/>
            <w:webHidden/>
          </w:rPr>
          <w:fldChar w:fldCharType="end"/>
        </w:r>
      </w:hyperlink>
    </w:p>
    <w:p w14:paraId="3794E12F" w14:textId="52F88F9A" w:rsidR="009E6B69" w:rsidRDefault="00AB76E3">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hyperlink w:anchor="_Toc33081516" w:history="1">
        <w:r w:rsidR="009E6B69" w:rsidRPr="00492A37">
          <w:rPr>
            <w:rStyle w:val="Hyperlink"/>
            <w:noProof/>
          </w:rPr>
          <w:t>2.</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绪论</w:t>
        </w:r>
        <w:r w:rsidR="009E6B69">
          <w:rPr>
            <w:noProof/>
            <w:webHidden/>
          </w:rPr>
          <w:tab/>
        </w:r>
        <w:r w:rsidR="009E6B69">
          <w:rPr>
            <w:noProof/>
            <w:webHidden/>
          </w:rPr>
          <w:fldChar w:fldCharType="begin"/>
        </w:r>
        <w:r w:rsidR="009E6B69">
          <w:rPr>
            <w:noProof/>
            <w:webHidden/>
          </w:rPr>
          <w:instrText xml:space="preserve"> PAGEREF _Toc33081516 \h </w:instrText>
        </w:r>
        <w:r w:rsidR="009E6B69">
          <w:rPr>
            <w:noProof/>
            <w:webHidden/>
          </w:rPr>
        </w:r>
        <w:r w:rsidR="009E6B69">
          <w:rPr>
            <w:noProof/>
            <w:webHidden/>
          </w:rPr>
          <w:fldChar w:fldCharType="separate"/>
        </w:r>
        <w:r w:rsidR="009E6B69">
          <w:rPr>
            <w:noProof/>
            <w:webHidden/>
          </w:rPr>
          <w:t>3</w:t>
        </w:r>
        <w:r w:rsidR="009E6B69">
          <w:rPr>
            <w:noProof/>
            <w:webHidden/>
          </w:rPr>
          <w:fldChar w:fldCharType="end"/>
        </w:r>
      </w:hyperlink>
    </w:p>
    <w:p w14:paraId="658F958C" w14:textId="0AD22474" w:rsidR="009E6B69" w:rsidRDefault="00AB76E3">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hyperlink w:anchor="_Toc33081517" w:history="1">
        <w:r w:rsidR="009E6B69" w:rsidRPr="00492A37">
          <w:rPr>
            <w:rStyle w:val="Hyperlink"/>
            <w:noProof/>
          </w:rPr>
          <w:t>3.</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底层</w:t>
        </w:r>
        <w:r w:rsidR="009E6B69">
          <w:rPr>
            <w:noProof/>
            <w:webHidden/>
          </w:rPr>
          <w:tab/>
        </w:r>
        <w:r w:rsidR="009E6B69">
          <w:rPr>
            <w:noProof/>
            <w:webHidden/>
          </w:rPr>
          <w:fldChar w:fldCharType="begin"/>
        </w:r>
        <w:r w:rsidR="009E6B69">
          <w:rPr>
            <w:noProof/>
            <w:webHidden/>
          </w:rPr>
          <w:instrText xml:space="preserve"> PAGEREF _Toc33081517 \h </w:instrText>
        </w:r>
        <w:r w:rsidR="009E6B69">
          <w:rPr>
            <w:noProof/>
            <w:webHidden/>
          </w:rPr>
        </w:r>
        <w:r w:rsidR="009E6B69">
          <w:rPr>
            <w:noProof/>
            <w:webHidden/>
          </w:rPr>
          <w:fldChar w:fldCharType="separate"/>
        </w:r>
        <w:r w:rsidR="009E6B69">
          <w:rPr>
            <w:noProof/>
            <w:webHidden/>
          </w:rPr>
          <w:t>3</w:t>
        </w:r>
        <w:r w:rsidR="009E6B69">
          <w:rPr>
            <w:noProof/>
            <w:webHidden/>
          </w:rPr>
          <w:fldChar w:fldCharType="end"/>
        </w:r>
      </w:hyperlink>
    </w:p>
    <w:p w14:paraId="50691505" w14:textId="533E5950"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18" w:history="1">
        <w:r w:rsidR="009E6B69" w:rsidRPr="00492A37">
          <w:rPr>
            <w:rStyle w:val="Hyperlink"/>
            <w:noProof/>
          </w:rPr>
          <w:t>3.1</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通信框架</w:t>
        </w:r>
        <w:r w:rsidR="009E6B69">
          <w:rPr>
            <w:noProof/>
            <w:webHidden/>
          </w:rPr>
          <w:tab/>
        </w:r>
        <w:r w:rsidR="009E6B69">
          <w:rPr>
            <w:noProof/>
            <w:webHidden/>
          </w:rPr>
          <w:fldChar w:fldCharType="begin"/>
        </w:r>
        <w:r w:rsidR="009E6B69">
          <w:rPr>
            <w:noProof/>
            <w:webHidden/>
          </w:rPr>
          <w:instrText xml:space="preserve"> PAGEREF _Toc33081518 \h </w:instrText>
        </w:r>
        <w:r w:rsidR="009E6B69">
          <w:rPr>
            <w:noProof/>
            <w:webHidden/>
          </w:rPr>
        </w:r>
        <w:r w:rsidR="009E6B69">
          <w:rPr>
            <w:noProof/>
            <w:webHidden/>
          </w:rPr>
          <w:fldChar w:fldCharType="separate"/>
        </w:r>
        <w:r w:rsidR="009E6B69">
          <w:rPr>
            <w:noProof/>
            <w:webHidden/>
          </w:rPr>
          <w:t>4</w:t>
        </w:r>
        <w:r w:rsidR="009E6B69">
          <w:rPr>
            <w:noProof/>
            <w:webHidden/>
          </w:rPr>
          <w:fldChar w:fldCharType="end"/>
        </w:r>
      </w:hyperlink>
    </w:p>
    <w:p w14:paraId="6A582FA4" w14:textId="47B0BA17" w:rsidR="009E6B69" w:rsidRDefault="00AB76E3">
      <w:pPr>
        <w:pStyle w:val="TOC3"/>
        <w:tabs>
          <w:tab w:val="left" w:pos="1540"/>
          <w:tab w:val="right" w:leader="dot" w:pos="8778"/>
        </w:tabs>
        <w:rPr>
          <w:rFonts w:asciiTheme="minorHAnsi" w:eastAsiaTheme="minorEastAsia" w:hAnsiTheme="minorHAnsi" w:cstheme="minorBidi"/>
          <w:noProof/>
          <w:kern w:val="0"/>
          <w:sz w:val="22"/>
          <w:szCs w:val="22"/>
        </w:rPr>
      </w:pPr>
      <w:hyperlink w:anchor="_Toc33081519" w:history="1">
        <w:r w:rsidR="009E6B69" w:rsidRPr="00492A37">
          <w:rPr>
            <w:rStyle w:val="Hyperlink"/>
            <w:noProof/>
          </w:rPr>
          <w:t>3.1.1</w:t>
        </w:r>
        <w:r w:rsidR="009E6B69">
          <w:rPr>
            <w:rFonts w:asciiTheme="minorHAnsi" w:eastAsiaTheme="minorEastAsia" w:hAnsiTheme="minorHAnsi" w:cstheme="minorBidi"/>
            <w:noProof/>
            <w:kern w:val="0"/>
            <w:sz w:val="22"/>
            <w:szCs w:val="22"/>
          </w:rPr>
          <w:tab/>
        </w:r>
        <w:r w:rsidR="009E6B69" w:rsidRPr="00492A37">
          <w:rPr>
            <w:rStyle w:val="Hyperlink"/>
            <w:noProof/>
          </w:rPr>
          <w:t>MPI</w:t>
        </w:r>
        <w:r w:rsidR="009E6B69">
          <w:rPr>
            <w:noProof/>
            <w:webHidden/>
          </w:rPr>
          <w:tab/>
        </w:r>
        <w:r w:rsidR="009E6B69">
          <w:rPr>
            <w:noProof/>
            <w:webHidden/>
          </w:rPr>
          <w:fldChar w:fldCharType="begin"/>
        </w:r>
        <w:r w:rsidR="009E6B69">
          <w:rPr>
            <w:noProof/>
            <w:webHidden/>
          </w:rPr>
          <w:instrText xml:space="preserve"> PAGEREF _Toc33081519 \h </w:instrText>
        </w:r>
        <w:r w:rsidR="009E6B69">
          <w:rPr>
            <w:noProof/>
            <w:webHidden/>
          </w:rPr>
        </w:r>
        <w:r w:rsidR="009E6B69">
          <w:rPr>
            <w:noProof/>
            <w:webHidden/>
          </w:rPr>
          <w:fldChar w:fldCharType="separate"/>
        </w:r>
        <w:r w:rsidR="009E6B69">
          <w:rPr>
            <w:noProof/>
            <w:webHidden/>
          </w:rPr>
          <w:t>4</w:t>
        </w:r>
        <w:r w:rsidR="009E6B69">
          <w:rPr>
            <w:noProof/>
            <w:webHidden/>
          </w:rPr>
          <w:fldChar w:fldCharType="end"/>
        </w:r>
      </w:hyperlink>
    </w:p>
    <w:p w14:paraId="542883B7" w14:textId="67E9E49C" w:rsidR="009E6B69" w:rsidRDefault="00AB76E3">
      <w:pPr>
        <w:pStyle w:val="TOC3"/>
        <w:tabs>
          <w:tab w:val="left" w:pos="1540"/>
          <w:tab w:val="right" w:leader="dot" w:pos="8778"/>
        </w:tabs>
        <w:rPr>
          <w:rFonts w:asciiTheme="minorHAnsi" w:eastAsiaTheme="minorEastAsia" w:hAnsiTheme="minorHAnsi" w:cstheme="minorBidi"/>
          <w:noProof/>
          <w:kern w:val="0"/>
          <w:sz w:val="22"/>
          <w:szCs w:val="22"/>
        </w:rPr>
      </w:pPr>
      <w:hyperlink w:anchor="_Toc33081520" w:history="1">
        <w:r w:rsidR="009E6B69" w:rsidRPr="00492A37">
          <w:rPr>
            <w:rStyle w:val="Hyperlink"/>
            <w:noProof/>
          </w:rPr>
          <w:t>3.1.2</w:t>
        </w:r>
        <w:r w:rsidR="009E6B69">
          <w:rPr>
            <w:rFonts w:asciiTheme="minorHAnsi" w:eastAsiaTheme="minorEastAsia" w:hAnsiTheme="minorHAnsi" w:cstheme="minorBidi"/>
            <w:noProof/>
            <w:kern w:val="0"/>
            <w:sz w:val="22"/>
            <w:szCs w:val="22"/>
          </w:rPr>
          <w:tab/>
        </w:r>
        <w:r w:rsidR="009E6B69" w:rsidRPr="00492A37">
          <w:rPr>
            <w:rStyle w:val="Hyperlink"/>
            <w:noProof/>
          </w:rPr>
          <w:t>NCCL</w:t>
        </w:r>
        <w:r w:rsidR="009E6B69">
          <w:rPr>
            <w:noProof/>
            <w:webHidden/>
          </w:rPr>
          <w:tab/>
        </w:r>
        <w:r w:rsidR="009E6B69">
          <w:rPr>
            <w:noProof/>
            <w:webHidden/>
          </w:rPr>
          <w:fldChar w:fldCharType="begin"/>
        </w:r>
        <w:r w:rsidR="009E6B69">
          <w:rPr>
            <w:noProof/>
            <w:webHidden/>
          </w:rPr>
          <w:instrText xml:space="preserve"> PAGEREF _Toc33081520 \h </w:instrText>
        </w:r>
        <w:r w:rsidR="009E6B69">
          <w:rPr>
            <w:noProof/>
            <w:webHidden/>
          </w:rPr>
        </w:r>
        <w:r w:rsidR="009E6B69">
          <w:rPr>
            <w:noProof/>
            <w:webHidden/>
          </w:rPr>
          <w:fldChar w:fldCharType="separate"/>
        </w:r>
        <w:r w:rsidR="009E6B69">
          <w:rPr>
            <w:noProof/>
            <w:webHidden/>
          </w:rPr>
          <w:t>4</w:t>
        </w:r>
        <w:r w:rsidR="009E6B69">
          <w:rPr>
            <w:noProof/>
            <w:webHidden/>
          </w:rPr>
          <w:fldChar w:fldCharType="end"/>
        </w:r>
      </w:hyperlink>
    </w:p>
    <w:p w14:paraId="3151D4DB" w14:textId="7125B87F"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21" w:history="1">
        <w:r w:rsidR="009E6B69" w:rsidRPr="00492A37">
          <w:rPr>
            <w:rStyle w:val="Hyperlink"/>
            <w:noProof/>
          </w:rPr>
          <w:t>3.2</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通信模式</w:t>
        </w:r>
        <w:r w:rsidR="009E6B69">
          <w:rPr>
            <w:noProof/>
            <w:webHidden/>
          </w:rPr>
          <w:tab/>
        </w:r>
        <w:r w:rsidR="009E6B69">
          <w:rPr>
            <w:noProof/>
            <w:webHidden/>
          </w:rPr>
          <w:fldChar w:fldCharType="begin"/>
        </w:r>
        <w:r w:rsidR="009E6B69">
          <w:rPr>
            <w:noProof/>
            <w:webHidden/>
          </w:rPr>
          <w:instrText xml:space="preserve"> PAGEREF _Toc33081521 \h </w:instrText>
        </w:r>
        <w:r w:rsidR="009E6B69">
          <w:rPr>
            <w:noProof/>
            <w:webHidden/>
          </w:rPr>
        </w:r>
        <w:r w:rsidR="009E6B69">
          <w:rPr>
            <w:noProof/>
            <w:webHidden/>
          </w:rPr>
          <w:fldChar w:fldCharType="separate"/>
        </w:r>
        <w:r w:rsidR="009E6B69">
          <w:rPr>
            <w:noProof/>
            <w:webHidden/>
          </w:rPr>
          <w:t>4</w:t>
        </w:r>
        <w:r w:rsidR="009E6B69">
          <w:rPr>
            <w:noProof/>
            <w:webHidden/>
          </w:rPr>
          <w:fldChar w:fldCharType="end"/>
        </w:r>
      </w:hyperlink>
    </w:p>
    <w:p w14:paraId="2B5F9314" w14:textId="2C1B1664"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22" w:history="1">
        <w:r w:rsidR="009E6B69" w:rsidRPr="00492A37">
          <w:rPr>
            <w:rStyle w:val="Hyperlink"/>
            <w:noProof/>
          </w:rPr>
          <w:t>3.3</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通信构架</w:t>
        </w:r>
        <w:r w:rsidR="009E6B69">
          <w:rPr>
            <w:noProof/>
            <w:webHidden/>
          </w:rPr>
          <w:tab/>
        </w:r>
        <w:r w:rsidR="009E6B69">
          <w:rPr>
            <w:noProof/>
            <w:webHidden/>
          </w:rPr>
          <w:fldChar w:fldCharType="begin"/>
        </w:r>
        <w:r w:rsidR="009E6B69">
          <w:rPr>
            <w:noProof/>
            <w:webHidden/>
          </w:rPr>
          <w:instrText xml:space="preserve"> PAGEREF _Toc33081522 \h </w:instrText>
        </w:r>
        <w:r w:rsidR="009E6B69">
          <w:rPr>
            <w:noProof/>
            <w:webHidden/>
          </w:rPr>
        </w:r>
        <w:r w:rsidR="009E6B69">
          <w:rPr>
            <w:noProof/>
            <w:webHidden/>
          </w:rPr>
          <w:fldChar w:fldCharType="separate"/>
        </w:r>
        <w:r w:rsidR="009E6B69">
          <w:rPr>
            <w:noProof/>
            <w:webHidden/>
          </w:rPr>
          <w:t>5</w:t>
        </w:r>
        <w:r w:rsidR="009E6B69">
          <w:rPr>
            <w:noProof/>
            <w:webHidden/>
          </w:rPr>
          <w:fldChar w:fldCharType="end"/>
        </w:r>
      </w:hyperlink>
    </w:p>
    <w:p w14:paraId="0C9A1E9D" w14:textId="1B475CE7" w:rsidR="009E6B69" w:rsidRDefault="00AB76E3">
      <w:pPr>
        <w:pStyle w:val="TOC3"/>
        <w:tabs>
          <w:tab w:val="left" w:pos="1540"/>
          <w:tab w:val="right" w:leader="dot" w:pos="8778"/>
        </w:tabs>
        <w:rPr>
          <w:rFonts w:asciiTheme="minorHAnsi" w:eastAsiaTheme="minorEastAsia" w:hAnsiTheme="minorHAnsi" w:cstheme="minorBidi"/>
          <w:noProof/>
          <w:kern w:val="0"/>
          <w:sz w:val="22"/>
          <w:szCs w:val="22"/>
        </w:rPr>
      </w:pPr>
      <w:hyperlink w:anchor="_Toc33081523" w:history="1">
        <w:r w:rsidR="009E6B69" w:rsidRPr="00492A37">
          <w:rPr>
            <w:rStyle w:val="Hyperlink"/>
            <w:noProof/>
          </w:rPr>
          <w:t>3.3.1</w:t>
        </w:r>
        <w:r w:rsidR="009E6B69">
          <w:rPr>
            <w:rFonts w:asciiTheme="minorHAnsi" w:eastAsiaTheme="minorEastAsia" w:hAnsiTheme="minorHAnsi" w:cstheme="minorBidi"/>
            <w:noProof/>
            <w:kern w:val="0"/>
            <w:sz w:val="22"/>
            <w:szCs w:val="22"/>
          </w:rPr>
          <w:tab/>
        </w:r>
        <w:r w:rsidR="009E6B69" w:rsidRPr="00492A37">
          <w:rPr>
            <w:rStyle w:val="Hyperlink"/>
            <w:noProof/>
          </w:rPr>
          <w:t>Ring-base collectives</w:t>
        </w:r>
        <w:r w:rsidR="009E6B69">
          <w:rPr>
            <w:noProof/>
            <w:webHidden/>
          </w:rPr>
          <w:tab/>
        </w:r>
        <w:r w:rsidR="009E6B69">
          <w:rPr>
            <w:noProof/>
            <w:webHidden/>
          </w:rPr>
          <w:fldChar w:fldCharType="begin"/>
        </w:r>
        <w:r w:rsidR="009E6B69">
          <w:rPr>
            <w:noProof/>
            <w:webHidden/>
          </w:rPr>
          <w:instrText xml:space="preserve"> PAGEREF _Toc33081523 \h </w:instrText>
        </w:r>
        <w:r w:rsidR="009E6B69">
          <w:rPr>
            <w:noProof/>
            <w:webHidden/>
          </w:rPr>
        </w:r>
        <w:r w:rsidR="009E6B69">
          <w:rPr>
            <w:noProof/>
            <w:webHidden/>
          </w:rPr>
          <w:fldChar w:fldCharType="separate"/>
        </w:r>
        <w:r w:rsidR="009E6B69">
          <w:rPr>
            <w:noProof/>
            <w:webHidden/>
          </w:rPr>
          <w:t>6</w:t>
        </w:r>
        <w:r w:rsidR="009E6B69">
          <w:rPr>
            <w:noProof/>
            <w:webHidden/>
          </w:rPr>
          <w:fldChar w:fldCharType="end"/>
        </w:r>
      </w:hyperlink>
    </w:p>
    <w:p w14:paraId="0F95374B" w14:textId="7839AE10" w:rsidR="009E6B69" w:rsidRDefault="00AB76E3">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hyperlink w:anchor="_Toc33081524" w:history="1">
        <w:r w:rsidR="009E6B69" w:rsidRPr="00492A37">
          <w:rPr>
            <w:rStyle w:val="Hyperlink"/>
            <w:noProof/>
          </w:rPr>
          <w:t>4.</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多</w:t>
        </w:r>
        <w:r w:rsidR="009E6B69" w:rsidRPr="00492A37">
          <w:rPr>
            <w:rStyle w:val="Hyperlink"/>
            <w:noProof/>
          </w:rPr>
          <w:t>GPU</w:t>
        </w:r>
        <w:r w:rsidR="009E6B69" w:rsidRPr="00492A37">
          <w:rPr>
            <w:rStyle w:val="Hyperlink"/>
            <w:rFonts w:hint="eastAsia"/>
            <w:noProof/>
          </w:rPr>
          <w:t>构架</w:t>
        </w:r>
        <w:r w:rsidR="009E6B69">
          <w:rPr>
            <w:noProof/>
            <w:webHidden/>
          </w:rPr>
          <w:tab/>
        </w:r>
        <w:r w:rsidR="009E6B69">
          <w:rPr>
            <w:noProof/>
            <w:webHidden/>
          </w:rPr>
          <w:fldChar w:fldCharType="begin"/>
        </w:r>
        <w:r w:rsidR="009E6B69">
          <w:rPr>
            <w:noProof/>
            <w:webHidden/>
          </w:rPr>
          <w:instrText xml:space="preserve"> PAGEREF _Toc33081524 \h </w:instrText>
        </w:r>
        <w:r w:rsidR="009E6B69">
          <w:rPr>
            <w:noProof/>
            <w:webHidden/>
          </w:rPr>
        </w:r>
        <w:r w:rsidR="009E6B69">
          <w:rPr>
            <w:noProof/>
            <w:webHidden/>
          </w:rPr>
          <w:fldChar w:fldCharType="separate"/>
        </w:r>
        <w:r w:rsidR="009E6B69">
          <w:rPr>
            <w:noProof/>
            <w:webHidden/>
          </w:rPr>
          <w:t>7</w:t>
        </w:r>
        <w:r w:rsidR="009E6B69">
          <w:rPr>
            <w:noProof/>
            <w:webHidden/>
          </w:rPr>
          <w:fldChar w:fldCharType="end"/>
        </w:r>
      </w:hyperlink>
    </w:p>
    <w:p w14:paraId="6A76EBF2" w14:textId="4FB523C5" w:rsidR="009E6B69" w:rsidRDefault="00AB76E3">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hyperlink w:anchor="_Toc33081525" w:history="1">
        <w:r w:rsidR="009E6B69" w:rsidRPr="00492A37">
          <w:rPr>
            <w:rStyle w:val="Hyperlink"/>
            <w:noProof/>
          </w:rPr>
          <w:t>5.</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模型训练</w:t>
        </w:r>
        <w:r w:rsidR="009E6B69">
          <w:rPr>
            <w:noProof/>
            <w:webHidden/>
          </w:rPr>
          <w:tab/>
        </w:r>
        <w:r w:rsidR="009E6B69">
          <w:rPr>
            <w:noProof/>
            <w:webHidden/>
          </w:rPr>
          <w:fldChar w:fldCharType="begin"/>
        </w:r>
        <w:r w:rsidR="009E6B69">
          <w:rPr>
            <w:noProof/>
            <w:webHidden/>
          </w:rPr>
          <w:instrText xml:space="preserve"> PAGEREF _Toc33081525 \h </w:instrText>
        </w:r>
        <w:r w:rsidR="009E6B69">
          <w:rPr>
            <w:noProof/>
            <w:webHidden/>
          </w:rPr>
        </w:r>
        <w:r w:rsidR="009E6B69">
          <w:rPr>
            <w:noProof/>
            <w:webHidden/>
          </w:rPr>
          <w:fldChar w:fldCharType="separate"/>
        </w:r>
        <w:r w:rsidR="009E6B69">
          <w:rPr>
            <w:noProof/>
            <w:webHidden/>
          </w:rPr>
          <w:t>8</w:t>
        </w:r>
        <w:r w:rsidR="009E6B69">
          <w:rPr>
            <w:noProof/>
            <w:webHidden/>
          </w:rPr>
          <w:fldChar w:fldCharType="end"/>
        </w:r>
      </w:hyperlink>
    </w:p>
    <w:p w14:paraId="6F46897D" w14:textId="66A55CEB"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26" w:history="1">
        <w:r w:rsidR="009E6B69" w:rsidRPr="00492A37">
          <w:rPr>
            <w:rStyle w:val="Hyperlink"/>
            <w:noProof/>
          </w:rPr>
          <w:t>5.1</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数据并行</w:t>
        </w:r>
        <w:r w:rsidR="009E6B69">
          <w:rPr>
            <w:noProof/>
            <w:webHidden/>
          </w:rPr>
          <w:tab/>
        </w:r>
        <w:r w:rsidR="009E6B69">
          <w:rPr>
            <w:noProof/>
            <w:webHidden/>
          </w:rPr>
          <w:fldChar w:fldCharType="begin"/>
        </w:r>
        <w:r w:rsidR="009E6B69">
          <w:rPr>
            <w:noProof/>
            <w:webHidden/>
          </w:rPr>
          <w:instrText xml:space="preserve"> PAGEREF _Toc33081526 \h </w:instrText>
        </w:r>
        <w:r w:rsidR="009E6B69">
          <w:rPr>
            <w:noProof/>
            <w:webHidden/>
          </w:rPr>
        </w:r>
        <w:r w:rsidR="009E6B69">
          <w:rPr>
            <w:noProof/>
            <w:webHidden/>
          </w:rPr>
          <w:fldChar w:fldCharType="separate"/>
        </w:r>
        <w:r w:rsidR="009E6B69">
          <w:rPr>
            <w:noProof/>
            <w:webHidden/>
          </w:rPr>
          <w:t>9</w:t>
        </w:r>
        <w:r w:rsidR="009E6B69">
          <w:rPr>
            <w:noProof/>
            <w:webHidden/>
          </w:rPr>
          <w:fldChar w:fldCharType="end"/>
        </w:r>
      </w:hyperlink>
    </w:p>
    <w:p w14:paraId="001573CE" w14:textId="17053A88" w:rsidR="009E6B69" w:rsidRDefault="00AB76E3">
      <w:pPr>
        <w:pStyle w:val="TOC3"/>
        <w:tabs>
          <w:tab w:val="left" w:pos="1760"/>
          <w:tab w:val="right" w:leader="dot" w:pos="8778"/>
        </w:tabs>
        <w:rPr>
          <w:rFonts w:asciiTheme="minorHAnsi" w:eastAsiaTheme="minorEastAsia" w:hAnsiTheme="minorHAnsi" w:cstheme="minorBidi"/>
          <w:noProof/>
          <w:kern w:val="0"/>
          <w:sz w:val="22"/>
          <w:szCs w:val="22"/>
        </w:rPr>
      </w:pPr>
      <w:hyperlink w:anchor="_Toc33081527" w:history="1">
        <w:r w:rsidR="009E6B69" w:rsidRPr="00492A37">
          <w:rPr>
            <w:rStyle w:val="Hyperlink"/>
            <w:noProof/>
          </w:rPr>
          <w:t>5.1.1</w:t>
        </w:r>
        <w:r w:rsidR="009E6B69">
          <w:rPr>
            <w:rFonts w:asciiTheme="minorHAnsi" w:eastAsiaTheme="minorEastAsia" w:hAnsiTheme="minorHAnsi" w:cstheme="minorBidi"/>
            <w:noProof/>
            <w:kern w:val="0"/>
            <w:sz w:val="22"/>
            <w:szCs w:val="22"/>
          </w:rPr>
          <w:tab/>
        </w:r>
        <w:r w:rsidR="009E6B69" w:rsidRPr="00492A37">
          <w:rPr>
            <w:rStyle w:val="Hyperlink"/>
            <w:rFonts w:hint="eastAsia"/>
            <w:noProof/>
          </w:rPr>
          <w:t>同步更新</w:t>
        </w:r>
        <w:r w:rsidR="009E6B69">
          <w:rPr>
            <w:noProof/>
            <w:webHidden/>
          </w:rPr>
          <w:tab/>
        </w:r>
        <w:r w:rsidR="009E6B69">
          <w:rPr>
            <w:noProof/>
            <w:webHidden/>
          </w:rPr>
          <w:fldChar w:fldCharType="begin"/>
        </w:r>
        <w:r w:rsidR="009E6B69">
          <w:rPr>
            <w:noProof/>
            <w:webHidden/>
          </w:rPr>
          <w:instrText xml:space="preserve"> PAGEREF _Toc33081527 \h </w:instrText>
        </w:r>
        <w:r w:rsidR="009E6B69">
          <w:rPr>
            <w:noProof/>
            <w:webHidden/>
          </w:rPr>
        </w:r>
        <w:r w:rsidR="009E6B69">
          <w:rPr>
            <w:noProof/>
            <w:webHidden/>
          </w:rPr>
          <w:fldChar w:fldCharType="separate"/>
        </w:r>
        <w:r w:rsidR="009E6B69">
          <w:rPr>
            <w:noProof/>
            <w:webHidden/>
          </w:rPr>
          <w:t>9</w:t>
        </w:r>
        <w:r w:rsidR="009E6B69">
          <w:rPr>
            <w:noProof/>
            <w:webHidden/>
          </w:rPr>
          <w:fldChar w:fldCharType="end"/>
        </w:r>
      </w:hyperlink>
    </w:p>
    <w:p w14:paraId="52084ED2" w14:textId="3BBAE006" w:rsidR="009E6B69" w:rsidRDefault="00AB76E3">
      <w:pPr>
        <w:pStyle w:val="TOC3"/>
        <w:tabs>
          <w:tab w:val="left" w:pos="1760"/>
          <w:tab w:val="right" w:leader="dot" w:pos="8778"/>
        </w:tabs>
        <w:rPr>
          <w:rFonts w:asciiTheme="minorHAnsi" w:eastAsiaTheme="minorEastAsia" w:hAnsiTheme="minorHAnsi" w:cstheme="minorBidi"/>
          <w:noProof/>
          <w:kern w:val="0"/>
          <w:sz w:val="22"/>
          <w:szCs w:val="22"/>
        </w:rPr>
      </w:pPr>
      <w:hyperlink w:anchor="_Toc33081528" w:history="1">
        <w:r w:rsidR="009E6B69" w:rsidRPr="00492A37">
          <w:rPr>
            <w:rStyle w:val="Hyperlink"/>
            <w:noProof/>
          </w:rPr>
          <w:t>5.1.2</w:t>
        </w:r>
        <w:r w:rsidR="009E6B69">
          <w:rPr>
            <w:rFonts w:asciiTheme="minorHAnsi" w:eastAsiaTheme="minorEastAsia" w:hAnsiTheme="minorHAnsi" w:cstheme="minorBidi"/>
            <w:noProof/>
            <w:kern w:val="0"/>
            <w:sz w:val="22"/>
            <w:szCs w:val="22"/>
          </w:rPr>
          <w:tab/>
        </w:r>
        <w:r w:rsidR="009E6B69" w:rsidRPr="00492A37">
          <w:rPr>
            <w:rStyle w:val="Hyperlink"/>
            <w:rFonts w:hint="eastAsia"/>
            <w:noProof/>
          </w:rPr>
          <w:t>异步更新</w:t>
        </w:r>
        <w:r w:rsidR="009E6B69">
          <w:rPr>
            <w:noProof/>
            <w:webHidden/>
          </w:rPr>
          <w:tab/>
        </w:r>
        <w:r w:rsidR="009E6B69">
          <w:rPr>
            <w:noProof/>
            <w:webHidden/>
          </w:rPr>
          <w:fldChar w:fldCharType="begin"/>
        </w:r>
        <w:r w:rsidR="009E6B69">
          <w:rPr>
            <w:noProof/>
            <w:webHidden/>
          </w:rPr>
          <w:instrText xml:space="preserve"> PAGEREF _Toc33081528 \h </w:instrText>
        </w:r>
        <w:r w:rsidR="009E6B69">
          <w:rPr>
            <w:noProof/>
            <w:webHidden/>
          </w:rPr>
        </w:r>
        <w:r w:rsidR="009E6B69">
          <w:rPr>
            <w:noProof/>
            <w:webHidden/>
          </w:rPr>
          <w:fldChar w:fldCharType="separate"/>
        </w:r>
        <w:r w:rsidR="009E6B69">
          <w:rPr>
            <w:noProof/>
            <w:webHidden/>
          </w:rPr>
          <w:t>10</w:t>
        </w:r>
        <w:r w:rsidR="009E6B69">
          <w:rPr>
            <w:noProof/>
            <w:webHidden/>
          </w:rPr>
          <w:fldChar w:fldCharType="end"/>
        </w:r>
      </w:hyperlink>
    </w:p>
    <w:p w14:paraId="23C4B5D8" w14:textId="649171D9" w:rsidR="009E6B69" w:rsidRDefault="00AB76E3">
      <w:pPr>
        <w:pStyle w:val="TOC3"/>
        <w:tabs>
          <w:tab w:val="left" w:pos="1540"/>
          <w:tab w:val="right" w:leader="dot" w:pos="8778"/>
        </w:tabs>
        <w:rPr>
          <w:rFonts w:asciiTheme="minorHAnsi" w:eastAsiaTheme="minorEastAsia" w:hAnsiTheme="minorHAnsi" w:cstheme="minorBidi"/>
          <w:noProof/>
          <w:kern w:val="0"/>
          <w:sz w:val="22"/>
          <w:szCs w:val="22"/>
        </w:rPr>
      </w:pPr>
      <w:hyperlink w:anchor="_Toc33081529" w:history="1">
        <w:r w:rsidR="009E6B69" w:rsidRPr="00492A37">
          <w:rPr>
            <w:rStyle w:val="Hyperlink"/>
            <w:noProof/>
          </w:rPr>
          <w:t>5.1.3</w:t>
        </w:r>
        <w:r w:rsidR="009E6B69">
          <w:rPr>
            <w:rFonts w:asciiTheme="minorHAnsi" w:eastAsiaTheme="minorEastAsia" w:hAnsiTheme="minorHAnsi" w:cstheme="minorBidi"/>
            <w:noProof/>
            <w:kern w:val="0"/>
            <w:sz w:val="22"/>
            <w:szCs w:val="22"/>
          </w:rPr>
          <w:tab/>
        </w:r>
        <w:r w:rsidR="009E6B69" w:rsidRPr="00492A37">
          <w:rPr>
            <w:rStyle w:val="Hyperlink"/>
            <w:noProof/>
          </w:rPr>
          <w:t>Allreduce</w:t>
        </w:r>
        <w:r w:rsidR="009E6B69" w:rsidRPr="00492A37">
          <w:rPr>
            <w:rStyle w:val="Hyperlink"/>
            <w:rFonts w:hint="eastAsia"/>
            <w:noProof/>
          </w:rPr>
          <w:t>模式</w:t>
        </w:r>
        <w:r w:rsidR="009E6B69">
          <w:rPr>
            <w:noProof/>
            <w:webHidden/>
          </w:rPr>
          <w:tab/>
        </w:r>
        <w:r w:rsidR="009E6B69">
          <w:rPr>
            <w:noProof/>
            <w:webHidden/>
          </w:rPr>
          <w:fldChar w:fldCharType="begin"/>
        </w:r>
        <w:r w:rsidR="009E6B69">
          <w:rPr>
            <w:noProof/>
            <w:webHidden/>
          </w:rPr>
          <w:instrText xml:space="preserve"> PAGEREF _Toc33081529 \h </w:instrText>
        </w:r>
        <w:r w:rsidR="009E6B69">
          <w:rPr>
            <w:noProof/>
            <w:webHidden/>
          </w:rPr>
        </w:r>
        <w:r w:rsidR="009E6B69">
          <w:rPr>
            <w:noProof/>
            <w:webHidden/>
          </w:rPr>
          <w:fldChar w:fldCharType="separate"/>
        </w:r>
        <w:r w:rsidR="009E6B69">
          <w:rPr>
            <w:noProof/>
            <w:webHidden/>
          </w:rPr>
          <w:t>11</w:t>
        </w:r>
        <w:r w:rsidR="009E6B69">
          <w:rPr>
            <w:noProof/>
            <w:webHidden/>
          </w:rPr>
          <w:fldChar w:fldCharType="end"/>
        </w:r>
      </w:hyperlink>
    </w:p>
    <w:p w14:paraId="4C80E1A1" w14:textId="763E9E15" w:rsidR="009E6B69" w:rsidRDefault="00AB76E3">
      <w:pPr>
        <w:pStyle w:val="TOC3"/>
        <w:tabs>
          <w:tab w:val="left" w:pos="1760"/>
          <w:tab w:val="right" w:leader="dot" w:pos="8778"/>
        </w:tabs>
        <w:rPr>
          <w:rFonts w:asciiTheme="minorHAnsi" w:eastAsiaTheme="minorEastAsia" w:hAnsiTheme="minorHAnsi" w:cstheme="minorBidi"/>
          <w:noProof/>
          <w:kern w:val="0"/>
          <w:sz w:val="22"/>
          <w:szCs w:val="22"/>
        </w:rPr>
      </w:pPr>
      <w:hyperlink w:anchor="_Toc33081530" w:history="1">
        <w:r w:rsidR="009E6B69" w:rsidRPr="00492A37">
          <w:rPr>
            <w:rStyle w:val="Hyperlink"/>
            <w:noProof/>
          </w:rPr>
          <w:t>5.1.4</w:t>
        </w:r>
        <w:r w:rsidR="009E6B69">
          <w:rPr>
            <w:rFonts w:asciiTheme="minorHAnsi" w:eastAsiaTheme="minorEastAsia" w:hAnsiTheme="minorHAnsi" w:cstheme="minorBidi"/>
            <w:noProof/>
            <w:kern w:val="0"/>
            <w:sz w:val="22"/>
            <w:szCs w:val="22"/>
          </w:rPr>
          <w:tab/>
        </w:r>
        <w:r w:rsidR="009E6B69" w:rsidRPr="00492A37">
          <w:rPr>
            <w:rStyle w:val="Hyperlink"/>
            <w:rFonts w:hint="eastAsia"/>
            <w:noProof/>
          </w:rPr>
          <w:t>梯度平均</w:t>
        </w:r>
        <w:r w:rsidR="009E6B69">
          <w:rPr>
            <w:noProof/>
            <w:webHidden/>
          </w:rPr>
          <w:tab/>
        </w:r>
        <w:r w:rsidR="009E6B69">
          <w:rPr>
            <w:noProof/>
            <w:webHidden/>
          </w:rPr>
          <w:fldChar w:fldCharType="begin"/>
        </w:r>
        <w:r w:rsidR="009E6B69">
          <w:rPr>
            <w:noProof/>
            <w:webHidden/>
          </w:rPr>
          <w:instrText xml:space="preserve"> PAGEREF _Toc33081530 \h </w:instrText>
        </w:r>
        <w:r w:rsidR="009E6B69">
          <w:rPr>
            <w:noProof/>
            <w:webHidden/>
          </w:rPr>
        </w:r>
        <w:r w:rsidR="009E6B69">
          <w:rPr>
            <w:noProof/>
            <w:webHidden/>
          </w:rPr>
          <w:fldChar w:fldCharType="separate"/>
        </w:r>
        <w:r w:rsidR="009E6B69">
          <w:rPr>
            <w:noProof/>
            <w:webHidden/>
          </w:rPr>
          <w:t>11</w:t>
        </w:r>
        <w:r w:rsidR="009E6B69">
          <w:rPr>
            <w:noProof/>
            <w:webHidden/>
          </w:rPr>
          <w:fldChar w:fldCharType="end"/>
        </w:r>
      </w:hyperlink>
    </w:p>
    <w:p w14:paraId="075CC63E" w14:textId="7ED0FC6B"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31" w:history="1">
        <w:r w:rsidR="009E6B69" w:rsidRPr="00492A37">
          <w:rPr>
            <w:rStyle w:val="Hyperlink"/>
            <w:noProof/>
          </w:rPr>
          <w:t>5.2</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模型并行</w:t>
        </w:r>
        <w:r w:rsidR="009E6B69">
          <w:rPr>
            <w:noProof/>
            <w:webHidden/>
          </w:rPr>
          <w:tab/>
        </w:r>
        <w:r w:rsidR="009E6B69">
          <w:rPr>
            <w:noProof/>
            <w:webHidden/>
          </w:rPr>
          <w:fldChar w:fldCharType="begin"/>
        </w:r>
        <w:r w:rsidR="009E6B69">
          <w:rPr>
            <w:noProof/>
            <w:webHidden/>
          </w:rPr>
          <w:instrText xml:space="preserve"> PAGEREF _Toc33081531 \h </w:instrText>
        </w:r>
        <w:r w:rsidR="009E6B69">
          <w:rPr>
            <w:noProof/>
            <w:webHidden/>
          </w:rPr>
        </w:r>
        <w:r w:rsidR="009E6B69">
          <w:rPr>
            <w:noProof/>
            <w:webHidden/>
          </w:rPr>
          <w:fldChar w:fldCharType="separate"/>
        </w:r>
        <w:r w:rsidR="009E6B69">
          <w:rPr>
            <w:noProof/>
            <w:webHidden/>
          </w:rPr>
          <w:t>12</w:t>
        </w:r>
        <w:r w:rsidR="009E6B69">
          <w:rPr>
            <w:noProof/>
            <w:webHidden/>
          </w:rPr>
          <w:fldChar w:fldCharType="end"/>
        </w:r>
      </w:hyperlink>
    </w:p>
    <w:p w14:paraId="0D2DE974" w14:textId="3265383D" w:rsidR="009E6B69" w:rsidRDefault="00AB76E3">
      <w:pPr>
        <w:pStyle w:val="TOC2"/>
        <w:tabs>
          <w:tab w:val="left" w:pos="840"/>
          <w:tab w:val="right" w:leader="dot" w:pos="8778"/>
        </w:tabs>
        <w:rPr>
          <w:rFonts w:asciiTheme="minorHAnsi" w:eastAsiaTheme="minorEastAsia" w:hAnsiTheme="minorHAnsi" w:cstheme="minorBidi"/>
          <w:smallCaps w:val="0"/>
          <w:noProof/>
          <w:kern w:val="0"/>
          <w:sz w:val="22"/>
          <w:szCs w:val="22"/>
        </w:rPr>
      </w:pPr>
      <w:hyperlink w:anchor="_Toc33081532" w:history="1">
        <w:r w:rsidR="009E6B69" w:rsidRPr="00492A37">
          <w:rPr>
            <w:rStyle w:val="Hyperlink"/>
            <w:noProof/>
          </w:rPr>
          <w:t>5.3</w:t>
        </w:r>
        <w:r w:rsidR="009E6B69">
          <w:rPr>
            <w:rFonts w:asciiTheme="minorHAnsi" w:eastAsiaTheme="minorEastAsia" w:hAnsiTheme="minorHAnsi" w:cstheme="minorBidi"/>
            <w:smallCaps w:val="0"/>
            <w:noProof/>
            <w:kern w:val="0"/>
            <w:sz w:val="22"/>
            <w:szCs w:val="22"/>
          </w:rPr>
          <w:tab/>
        </w:r>
        <w:r w:rsidR="009E6B69" w:rsidRPr="00492A37">
          <w:rPr>
            <w:rStyle w:val="Hyperlink"/>
            <w:rFonts w:hint="eastAsia"/>
            <w:noProof/>
          </w:rPr>
          <w:t>比较</w:t>
        </w:r>
        <w:r w:rsidR="009E6B69">
          <w:rPr>
            <w:noProof/>
            <w:webHidden/>
          </w:rPr>
          <w:tab/>
        </w:r>
        <w:r w:rsidR="009E6B69">
          <w:rPr>
            <w:noProof/>
            <w:webHidden/>
          </w:rPr>
          <w:fldChar w:fldCharType="begin"/>
        </w:r>
        <w:r w:rsidR="009E6B69">
          <w:rPr>
            <w:noProof/>
            <w:webHidden/>
          </w:rPr>
          <w:instrText xml:space="preserve"> PAGEREF _Toc33081532 \h </w:instrText>
        </w:r>
        <w:r w:rsidR="009E6B69">
          <w:rPr>
            <w:noProof/>
            <w:webHidden/>
          </w:rPr>
        </w:r>
        <w:r w:rsidR="009E6B69">
          <w:rPr>
            <w:noProof/>
            <w:webHidden/>
          </w:rPr>
          <w:fldChar w:fldCharType="separate"/>
        </w:r>
        <w:r w:rsidR="009E6B69">
          <w:rPr>
            <w:noProof/>
            <w:webHidden/>
          </w:rPr>
          <w:t>12</w:t>
        </w:r>
        <w:r w:rsidR="009E6B69">
          <w:rPr>
            <w:noProof/>
            <w:webHidden/>
          </w:rPr>
          <w:fldChar w:fldCharType="end"/>
        </w:r>
      </w:hyperlink>
    </w:p>
    <w:p w14:paraId="3561D212" w14:textId="78925001" w:rsidR="009E6B69" w:rsidRDefault="00AB76E3">
      <w:pPr>
        <w:pStyle w:val="TOC1"/>
        <w:tabs>
          <w:tab w:val="left" w:pos="840"/>
          <w:tab w:val="right" w:leader="dot" w:pos="8778"/>
        </w:tabs>
        <w:rPr>
          <w:rFonts w:asciiTheme="minorHAnsi" w:eastAsiaTheme="minorEastAsia" w:hAnsiTheme="minorHAnsi" w:cstheme="minorBidi"/>
          <w:b w:val="0"/>
          <w:bCs w:val="0"/>
          <w:caps w:val="0"/>
          <w:noProof/>
          <w:kern w:val="0"/>
          <w:sz w:val="22"/>
          <w:szCs w:val="22"/>
        </w:rPr>
      </w:pPr>
      <w:hyperlink w:anchor="_Toc33081533" w:history="1">
        <w:r w:rsidR="009E6B69" w:rsidRPr="00492A37">
          <w:rPr>
            <w:rStyle w:val="Hyperlink"/>
            <w:noProof/>
          </w:rPr>
          <w:t>6.</w:t>
        </w:r>
        <w:r w:rsidR="009E6B69">
          <w:rPr>
            <w:rFonts w:asciiTheme="minorHAnsi" w:eastAsiaTheme="minorEastAsia" w:hAnsiTheme="minorHAnsi" w:cstheme="minorBidi"/>
            <w:b w:val="0"/>
            <w:bCs w:val="0"/>
            <w:caps w:val="0"/>
            <w:noProof/>
            <w:kern w:val="0"/>
            <w:sz w:val="22"/>
            <w:szCs w:val="22"/>
          </w:rPr>
          <w:tab/>
        </w:r>
        <w:r w:rsidR="009E6B69" w:rsidRPr="00492A37">
          <w:rPr>
            <w:rStyle w:val="Hyperlink"/>
            <w:rFonts w:hint="eastAsia"/>
            <w:noProof/>
          </w:rPr>
          <w:t>修订记录</w:t>
        </w:r>
        <w:r w:rsidR="009E6B69">
          <w:rPr>
            <w:noProof/>
            <w:webHidden/>
          </w:rPr>
          <w:tab/>
        </w:r>
        <w:r w:rsidR="009E6B69">
          <w:rPr>
            <w:noProof/>
            <w:webHidden/>
          </w:rPr>
          <w:fldChar w:fldCharType="begin"/>
        </w:r>
        <w:r w:rsidR="009E6B69">
          <w:rPr>
            <w:noProof/>
            <w:webHidden/>
          </w:rPr>
          <w:instrText xml:space="preserve"> PAGEREF _Toc33081533 \h </w:instrText>
        </w:r>
        <w:r w:rsidR="009E6B69">
          <w:rPr>
            <w:noProof/>
            <w:webHidden/>
          </w:rPr>
        </w:r>
        <w:r w:rsidR="009E6B69">
          <w:rPr>
            <w:noProof/>
            <w:webHidden/>
          </w:rPr>
          <w:fldChar w:fldCharType="separate"/>
        </w:r>
        <w:r w:rsidR="009E6B69">
          <w:rPr>
            <w:noProof/>
            <w:webHidden/>
          </w:rPr>
          <w:t>13</w:t>
        </w:r>
        <w:r w:rsidR="009E6B69">
          <w:rPr>
            <w:noProof/>
            <w:webHidden/>
          </w:rPr>
          <w:fldChar w:fldCharType="end"/>
        </w:r>
      </w:hyperlink>
    </w:p>
    <w:p w14:paraId="02EF45EE" w14:textId="04C4C898" w:rsidR="00491C6F" w:rsidRDefault="00491C6F" w:rsidP="00491C6F">
      <w:pPr>
        <w:spacing w:beforeLines="50" w:before="156" w:afterLines="50" w:after="156" w:line="360" w:lineRule="auto"/>
        <w:rPr>
          <w:sz w:val="24"/>
          <w:szCs w:val="24"/>
        </w:rPr>
      </w:pPr>
      <w:r>
        <w:rPr>
          <w:sz w:val="24"/>
          <w:szCs w:val="24"/>
        </w:rPr>
        <w:fldChar w:fldCharType="end"/>
      </w:r>
      <w:r>
        <w:rPr>
          <w:sz w:val="24"/>
          <w:szCs w:val="24"/>
        </w:rPr>
        <w:br w:type="page"/>
      </w:r>
    </w:p>
    <w:p w14:paraId="305A748F" w14:textId="77777777" w:rsidR="00491C6F" w:rsidRDefault="004A66FB" w:rsidP="00270921">
      <w:pPr>
        <w:pStyle w:val="Heading1"/>
      </w:pPr>
      <w:bookmarkStart w:id="1" w:name="_Toc33081513"/>
      <w:r>
        <w:rPr>
          <w:rFonts w:hint="eastAsia"/>
        </w:rPr>
        <w:lastRenderedPageBreak/>
        <w:t>简介</w:t>
      </w:r>
      <w:bookmarkEnd w:id="1"/>
    </w:p>
    <w:p w14:paraId="1936552A" w14:textId="28DB3932" w:rsidR="004A66FB" w:rsidRDefault="004A66FB" w:rsidP="004A66FB">
      <w:pPr>
        <w:pStyle w:val="Heading2"/>
      </w:pPr>
      <w:bookmarkStart w:id="2" w:name="_Toc33081514"/>
      <w:r>
        <w:rPr>
          <w:rFonts w:hint="eastAsia"/>
        </w:rPr>
        <w:t>编写</w:t>
      </w:r>
      <w:r>
        <w:t>目的</w:t>
      </w:r>
      <w:bookmarkEnd w:id="2"/>
    </w:p>
    <w:p w14:paraId="7D2DEFC7" w14:textId="55748B6C" w:rsidR="005A396B" w:rsidRPr="005A396B" w:rsidRDefault="005A396B" w:rsidP="005A396B">
      <w:pPr>
        <w:pStyle w:val="a"/>
      </w:pPr>
      <w:r>
        <w:rPr>
          <w:rFonts w:hint="eastAsia"/>
        </w:rPr>
        <w:t>应对目前越来越大规模的数据以及越来越复杂的模型对</w:t>
      </w:r>
      <w:r w:rsidR="00CC2875">
        <w:rPr>
          <w:rFonts w:hint="eastAsia"/>
        </w:rPr>
        <w:t>时间成本和设备硬件的提出的挑战，多</w:t>
      </w:r>
      <w:r w:rsidR="00CC2875">
        <w:t>GPU</w:t>
      </w:r>
      <w:r w:rsidR="00CC2875">
        <w:rPr>
          <w:rFonts w:hint="eastAsia"/>
        </w:rPr>
        <w:t>并行化计算取得了显著的进展。本文从底层通信，框架和模型几方面入手，总结整理目前流行并大规模运用的多</w:t>
      </w:r>
      <w:r w:rsidR="00CC2875">
        <w:rPr>
          <w:rFonts w:hint="eastAsia"/>
        </w:rPr>
        <w:t>G</w:t>
      </w:r>
      <w:r w:rsidR="00CC2875">
        <w:t>PU</w:t>
      </w:r>
      <w:r w:rsidR="00CC2875">
        <w:rPr>
          <w:rFonts w:hint="eastAsia"/>
        </w:rPr>
        <w:t>并行化计算方案。</w:t>
      </w:r>
    </w:p>
    <w:p w14:paraId="193ADDCB" w14:textId="47FEC718" w:rsidR="00491C6F" w:rsidRDefault="009F20AB" w:rsidP="00491C6F">
      <w:pPr>
        <w:pStyle w:val="Heading2"/>
        <w:spacing w:before="156" w:after="156"/>
        <w:ind w:left="0" w:firstLine="0"/>
      </w:pPr>
      <w:bookmarkStart w:id="3" w:name="_Toc33081515"/>
      <w:bookmarkStart w:id="4" w:name="_Toc248378944"/>
      <w:r>
        <w:rPr>
          <w:rFonts w:hint="eastAsia"/>
        </w:rPr>
        <w:t>研究背景及</w:t>
      </w:r>
      <w:r w:rsidR="000971C3">
        <w:rPr>
          <w:rFonts w:hint="eastAsia"/>
        </w:rPr>
        <w:t>意义</w:t>
      </w:r>
      <w:bookmarkEnd w:id="3"/>
    </w:p>
    <w:p w14:paraId="1428C787" w14:textId="118997A2" w:rsidR="004F341F" w:rsidRDefault="00F07E44" w:rsidP="004F341F">
      <w:pPr>
        <w:pStyle w:val="a"/>
      </w:pPr>
      <w:r>
        <w:rPr>
          <w:rFonts w:hint="eastAsia"/>
        </w:rPr>
        <w:t>随着深度学习算法在工业界也取得显著效果同时，深度学习庞大的参数量，复杂的模型构架以及训练时需要更大量的数据和时间，对设备硬件提出了更高的要求。</w:t>
      </w:r>
      <w:r w:rsidR="00724323">
        <w:rPr>
          <w:rFonts w:hint="eastAsia"/>
        </w:rPr>
        <w:t>而多</w:t>
      </w:r>
      <w:r w:rsidR="00724323">
        <w:rPr>
          <w:rFonts w:hint="eastAsia"/>
        </w:rPr>
        <w:t>G</w:t>
      </w:r>
      <w:r w:rsidR="00724323">
        <w:t>PU</w:t>
      </w:r>
      <w:r w:rsidR="00724323">
        <w:rPr>
          <w:rFonts w:hint="eastAsia"/>
        </w:rPr>
        <w:t>并行化计算正是解决这种问题的目前最好的解决方案。</w:t>
      </w:r>
    </w:p>
    <w:p w14:paraId="668AE2D0" w14:textId="77777777" w:rsidR="00214919" w:rsidRPr="004F341F" w:rsidRDefault="00214919" w:rsidP="004F341F">
      <w:pPr>
        <w:pStyle w:val="a"/>
      </w:pPr>
    </w:p>
    <w:p w14:paraId="0C26B16E" w14:textId="785AA500" w:rsidR="004A66FB" w:rsidRDefault="004A66FB" w:rsidP="004A66FB">
      <w:pPr>
        <w:pStyle w:val="Heading1"/>
      </w:pPr>
      <w:bookmarkStart w:id="5" w:name="_Toc33081516"/>
      <w:r>
        <w:rPr>
          <w:rFonts w:hint="eastAsia"/>
        </w:rPr>
        <w:t>绪论</w:t>
      </w:r>
      <w:bookmarkEnd w:id="5"/>
    </w:p>
    <w:p w14:paraId="362F7623" w14:textId="0E401C7E" w:rsidR="00724323" w:rsidRDefault="00724323" w:rsidP="00724323">
      <w:pPr>
        <w:pStyle w:val="a"/>
      </w:pPr>
      <w:r>
        <w:rPr>
          <w:rFonts w:hint="eastAsia"/>
        </w:rPr>
        <w:t>深度学习中常常需要多</w:t>
      </w:r>
      <w:r>
        <w:rPr>
          <w:rFonts w:hint="eastAsia"/>
        </w:rPr>
        <w:t>GPU</w:t>
      </w:r>
      <w:r>
        <w:rPr>
          <w:rFonts w:hint="eastAsia"/>
        </w:rPr>
        <w:t>并行训练，在增大数据集的同时增大模型参数量是提高准确率的一个有效方案。但这也意味着计算量和训练时间的快速上升。为了缩减训练时间，我们可以使用分布式并行训练。</w:t>
      </w:r>
    </w:p>
    <w:p w14:paraId="4878F28D" w14:textId="29D3448F" w:rsidR="00724323" w:rsidRDefault="00724323" w:rsidP="00724323">
      <w:pPr>
        <w:pStyle w:val="a"/>
        <w:ind w:firstLineChars="0"/>
      </w:pPr>
      <w:r>
        <w:rPr>
          <w:rFonts w:hint="eastAsia"/>
        </w:rPr>
        <w:t>搭建一个大型的分布式系统是一个耗时耗力的大工程。在量级不那么大的训练场景下，通常多卡并行是一个简单且高效的方案。单机多卡系统可以认为是分布式系统的一种简单特例：卡间</w:t>
      </w:r>
      <w:proofErr w:type="gramStart"/>
      <w:r>
        <w:rPr>
          <w:rFonts w:hint="eastAsia"/>
        </w:rPr>
        <w:t>通信走</w:t>
      </w:r>
      <w:proofErr w:type="gramEnd"/>
      <w:r>
        <w:rPr>
          <w:rFonts w:hint="eastAsia"/>
        </w:rPr>
        <w:t>PCIe (</w:t>
      </w:r>
      <w:r>
        <w:rPr>
          <w:rFonts w:hint="eastAsia"/>
        </w:rPr>
        <w:t>或者</w:t>
      </w:r>
      <w:proofErr w:type="spellStart"/>
      <w:r>
        <w:rPr>
          <w:rFonts w:hint="eastAsia"/>
        </w:rPr>
        <w:t>Nvlink</w:t>
      </w:r>
      <w:proofErr w:type="spellEnd"/>
      <w:r>
        <w:rPr>
          <w:rFonts w:hint="eastAsia"/>
        </w:rPr>
        <w:t>)</w:t>
      </w:r>
      <w:r>
        <w:rPr>
          <w:rFonts w:hint="eastAsia"/>
        </w:rPr>
        <w:t>，要比多机之间走以太网</w:t>
      </w:r>
      <w:r>
        <w:rPr>
          <w:rFonts w:hint="eastAsia"/>
        </w:rPr>
        <w:t>(Ethernet)</w:t>
      </w:r>
      <w:r>
        <w:rPr>
          <w:rFonts w:hint="eastAsia"/>
        </w:rPr>
        <w:t>快很多。</w:t>
      </w:r>
    </w:p>
    <w:p w14:paraId="222BF3CC" w14:textId="63716AD0" w:rsidR="00724323" w:rsidRDefault="00724323" w:rsidP="00724323">
      <w:pPr>
        <w:pStyle w:val="a"/>
        <w:ind w:firstLineChars="0"/>
      </w:pPr>
      <w:r>
        <w:rPr>
          <w:rFonts w:hint="eastAsia"/>
        </w:rPr>
        <w:t>本文将简单的介绍多</w:t>
      </w:r>
      <w:r>
        <w:rPr>
          <w:rFonts w:hint="eastAsia"/>
        </w:rPr>
        <w:t>G</w:t>
      </w:r>
      <w:r>
        <w:t>PU</w:t>
      </w:r>
      <w:r w:rsidR="00CC607B">
        <w:rPr>
          <w:rFonts w:hint="eastAsia"/>
        </w:rPr>
        <w:t>并行化计算的底层构架，常用的通信方式，最后将介绍针对不同需求的模型训练并行化方案。</w:t>
      </w:r>
    </w:p>
    <w:p w14:paraId="111B9292" w14:textId="77777777" w:rsidR="00214919" w:rsidRPr="00724323" w:rsidRDefault="00214919" w:rsidP="00724323">
      <w:pPr>
        <w:pStyle w:val="a"/>
        <w:ind w:firstLineChars="0"/>
      </w:pPr>
    </w:p>
    <w:p w14:paraId="2A30C35B" w14:textId="77362307" w:rsidR="008778A4" w:rsidRDefault="00CC607B" w:rsidP="008778A4">
      <w:pPr>
        <w:pStyle w:val="Heading1"/>
      </w:pPr>
      <w:bookmarkStart w:id="6" w:name="_Toc33081517"/>
      <w:bookmarkEnd w:id="4"/>
      <w:r>
        <w:rPr>
          <w:rFonts w:hint="eastAsia"/>
        </w:rPr>
        <w:t>底层</w:t>
      </w:r>
      <w:bookmarkEnd w:id="6"/>
    </w:p>
    <w:p w14:paraId="72EAC385" w14:textId="2AB411C4" w:rsidR="00CC607B" w:rsidRDefault="00CC607B" w:rsidP="005245B0">
      <w:pPr>
        <w:pStyle w:val="a"/>
        <w:ind w:firstLineChars="0"/>
      </w:pPr>
      <w:proofErr w:type="gramStart"/>
      <w:r>
        <w:rPr>
          <w:rFonts w:hint="eastAsia"/>
        </w:rPr>
        <w:t>首先多</w:t>
      </w:r>
      <w:proofErr w:type="gramEnd"/>
      <w:r>
        <w:t>GPU</w:t>
      </w:r>
      <w:r>
        <w:rPr>
          <w:rFonts w:hint="eastAsia"/>
        </w:rPr>
        <w:t>需要通过一定的方式连接在一起，并且互相之间需要信息的交互，</w:t>
      </w:r>
      <w:r>
        <w:rPr>
          <w:rFonts w:hint="eastAsia"/>
        </w:rPr>
        <w:lastRenderedPageBreak/>
        <w:t>这又提出了不同的通信手段和方案。</w:t>
      </w:r>
      <w:r w:rsidR="00662D7D">
        <w:rPr>
          <w:rFonts w:hint="eastAsia"/>
        </w:rPr>
        <w:t xml:space="preserve"> </w:t>
      </w:r>
      <w:r w:rsidR="005245B0">
        <w:rPr>
          <w:rFonts w:hint="eastAsia"/>
        </w:rPr>
        <w:t>而</w:t>
      </w:r>
      <w:r w:rsidRPr="00CC607B">
        <w:rPr>
          <w:rFonts w:hint="eastAsia"/>
        </w:rPr>
        <w:t>每个主机上都</w:t>
      </w:r>
      <w:r w:rsidR="005245B0">
        <w:rPr>
          <w:rFonts w:hint="eastAsia"/>
        </w:rPr>
        <w:t>可以</w:t>
      </w:r>
      <w:r w:rsidRPr="00CC607B">
        <w:rPr>
          <w:rFonts w:hint="eastAsia"/>
        </w:rPr>
        <w:t>有多个设备</w:t>
      </w:r>
      <w:r w:rsidRPr="00CC607B">
        <w:rPr>
          <w:rFonts w:hint="eastAsia"/>
        </w:rPr>
        <w:t>(</w:t>
      </w:r>
      <w:r w:rsidRPr="00CC607B">
        <w:rPr>
          <w:rFonts w:hint="eastAsia"/>
        </w:rPr>
        <w:t>可以是</w:t>
      </w:r>
      <w:r w:rsidRPr="00CC607B">
        <w:rPr>
          <w:rFonts w:hint="eastAsia"/>
        </w:rPr>
        <w:t xml:space="preserve"> GPU </w:t>
      </w:r>
      <w:r w:rsidRPr="00CC607B">
        <w:rPr>
          <w:rFonts w:hint="eastAsia"/>
        </w:rPr>
        <w:t>或</w:t>
      </w:r>
      <w:r w:rsidRPr="00CC607B">
        <w:rPr>
          <w:rFonts w:hint="eastAsia"/>
        </w:rPr>
        <w:t xml:space="preserve"> CPU)</w:t>
      </w:r>
      <w:r w:rsidRPr="00CC607B">
        <w:rPr>
          <w:rFonts w:hint="eastAsia"/>
        </w:rPr>
        <w:t>。</w:t>
      </w:r>
      <w:r w:rsidR="00662D7D">
        <w:rPr>
          <w:rFonts w:hint="eastAsia"/>
        </w:rPr>
        <w:t>主机</w:t>
      </w:r>
      <w:r w:rsidRPr="00CC607B">
        <w:rPr>
          <w:rFonts w:hint="eastAsia"/>
        </w:rPr>
        <w:t>和</w:t>
      </w:r>
      <w:r w:rsidR="00662D7D">
        <w:rPr>
          <w:rFonts w:hint="eastAsia"/>
        </w:rPr>
        <w:t>设备</w:t>
      </w:r>
      <w:r w:rsidRPr="00CC607B">
        <w:rPr>
          <w:rFonts w:hint="eastAsia"/>
        </w:rPr>
        <w:t>通常抽象</w:t>
      </w:r>
      <w:proofErr w:type="gramStart"/>
      <w:r w:rsidRPr="00CC607B">
        <w:rPr>
          <w:rFonts w:hint="eastAsia"/>
        </w:rPr>
        <w:t>成计算</w:t>
      </w:r>
      <w:proofErr w:type="gramEnd"/>
      <w:r w:rsidRPr="00CC607B">
        <w:rPr>
          <w:rFonts w:hint="eastAsia"/>
        </w:rPr>
        <w:t>节点</w:t>
      </w:r>
      <w:r w:rsidRPr="00CC607B">
        <w:rPr>
          <w:rFonts w:hint="eastAsia"/>
        </w:rPr>
        <w:t>(node)</w:t>
      </w:r>
      <w:r w:rsidRPr="00CC607B">
        <w:rPr>
          <w:rFonts w:hint="eastAsia"/>
        </w:rPr>
        <w:t>，可以进行运算以及和其他节点通信。</w:t>
      </w:r>
    </w:p>
    <w:p w14:paraId="37253D79" w14:textId="176AD957" w:rsidR="005245B0" w:rsidRDefault="005245B0" w:rsidP="005245B0">
      <w:pPr>
        <w:pStyle w:val="Heading2"/>
      </w:pPr>
      <w:bookmarkStart w:id="7" w:name="_Toc33081518"/>
      <w:r>
        <w:rPr>
          <w:rFonts w:hint="eastAsia"/>
        </w:rPr>
        <w:t>通信框架</w:t>
      </w:r>
      <w:bookmarkEnd w:id="7"/>
    </w:p>
    <w:p w14:paraId="7920A14A" w14:textId="5F4F698E" w:rsidR="005245B0" w:rsidRDefault="005245B0" w:rsidP="005245B0">
      <w:pPr>
        <w:pStyle w:val="Heading3"/>
      </w:pPr>
      <w:bookmarkStart w:id="8" w:name="_Toc33081519"/>
      <w:r>
        <w:t>MPI</w:t>
      </w:r>
      <w:bookmarkEnd w:id="8"/>
    </w:p>
    <w:p w14:paraId="049150B2" w14:textId="527EDD30" w:rsidR="005245B0" w:rsidRDefault="005245B0" w:rsidP="005245B0">
      <w:pPr>
        <w:pStyle w:val="a"/>
      </w:pPr>
      <w:r w:rsidRPr="005245B0">
        <w:rPr>
          <w:rFonts w:hint="eastAsia"/>
        </w:rPr>
        <w:t>在计算时</w:t>
      </w:r>
      <w:r w:rsidRPr="005245B0">
        <w:rPr>
          <w:rFonts w:hint="eastAsia"/>
        </w:rPr>
        <w:t xml:space="preserve"> </w:t>
      </w:r>
      <w:r w:rsidR="00EE3888">
        <w:rPr>
          <w:rFonts w:hint="eastAsia"/>
        </w:rPr>
        <w:t>节点</w:t>
      </w:r>
      <w:r w:rsidRPr="005245B0">
        <w:rPr>
          <w:rFonts w:hint="eastAsia"/>
        </w:rPr>
        <w:t xml:space="preserve"> </w:t>
      </w:r>
      <w:r w:rsidRPr="005245B0">
        <w:rPr>
          <w:rFonts w:hint="eastAsia"/>
        </w:rPr>
        <w:t>间通常需要相互通信。</w:t>
      </w:r>
      <w:r w:rsidRPr="005245B0">
        <w:rPr>
          <w:rFonts w:hint="eastAsia"/>
        </w:rPr>
        <w:t xml:space="preserve">MPI (message passing interface) </w:t>
      </w:r>
      <w:r w:rsidRPr="005245B0">
        <w:rPr>
          <w:rFonts w:hint="eastAsia"/>
        </w:rPr>
        <w:t>是一个跨语言的通讯协议，用于编写并行计算机。</w:t>
      </w:r>
      <w:r w:rsidRPr="005245B0">
        <w:rPr>
          <w:rFonts w:hint="eastAsia"/>
        </w:rPr>
        <w:t>MPI</w:t>
      </w:r>
      <w:r w:rsidRPr="005245B0">
        <w:rPr>
          <w:rFonts w:hint="eastAsia"/>
        </w:rPr>
        <w:t>是一个信息传递应用程序接口，包括协议和和语义说明，他们指明其如何在各种实现中发挥其特性。</w:t>
      </w:r>
      <w:r w:rsidRPr="005245B0">
        <w:rPr>
          <w:rFonts w:hint="eastAsia"/>
        </w:rPr>
        <w:t>MPI</w:t>
      </w:r>
      <w:r w:rsidRPr="005245B0">
        <w:rPr>
          <w:rFonts w:hint="eastAsia"/>
        </w:rPr>
        <w:t>的目标是高性能，大规模性，和可移植性。</w:t>
      </w:r>
      <w:r w:rsidRPr="005245B0">
        <w:rPr>
          <w:rFonts w:hint="eastAsia"/>
        </w:rPr>
        <w:t>MPI</w:t>
      </w:r>
      <w:r w:rsidRPr="005245B0">
        <w:rPr>
          <w:rFonts w:hint="eastAsia"/>
        </w:rPr>
        <w:t>在今天仍为高性能计算的主要模型。</w:t>
      </w:r>
    </w:p>
    <w:p w14:paraId="23A93A84" w14:textId="02C10604" w:rsidR="00EE3888" w:rsidRDefault="00EE3888" w:rsidP="00EE3888">
      <w:pPr>
        <w:pStyle w:val="Heading3"/>
      </w:pPr>
      <w:bookmarkStart w:id="9" w:name="_Toc33081520"/>
      <w:r>
        <w:t>NCCL</w:t>
      </w:r>
      <w:bookmarkEnd w:id="9"/>
    </w:p>
    <w:p w14:paraId="42108784" w14:textId="360BF625" w:rsidR="00EE3888" w:rsidRDefault="00EE3888" w:rsidP="00EE3888">
      <w:pPr>
        <w:pStyle w:val="a"/>
      </w:pPr>
      <w:r>
        <w:rPr>
          <w:rFonts w:hint="eastAsia"/>
        </w:rPr>
        <w:t>虽然</w:t>
      </w:r>
      <w:r>
        <w:rPr>
          <w:rFonts w:hint="eastAsia"/>
        </w:rPr>
        <w:t>M</w:t>
      </w:r>
      <w:r>
        <w:t>PI</w:t>
      </w:r>
      <w:r>
        <w:rPr>
          <w:rFonts w:hint="eastAsia"/>
        </w:rPr>
        <w:t>在并行计算的成功，但是</w:t>
      </w:r>
      <w:r>
        <w:rPr>
          <w:rFonts w:hint="eastAsia"/>
        </w:rPr>
        <w:t>M</w:t>
      </w:r>
      <w:r>
        <w:t xml:space="preserve">PI </w:t>
      </w:r>
      <w:r>
        <w:rPr>
          <w:rFonts w:hint="eastAsia"/>
        </w:rPr>
        <w:t>是针对大规模的节点之间的并行化计算。随着目前深度学习的发展，多</w:t>
      </w:r>
      <w:r>
        <w:rPr>
          <w:rFonts w:hint="eastAsia"/>
        </w:rPr>
        <w:t>G</w:t>
      </w:r>
      <w:r>
        <w:t>PU</w:t>
      </w:r>
      <w:r>
        <w:rPr>
          <w:rFonts w:hint="eastAsia"/>
        </w:rPr>
        <w:t>并行化计算通常是在小规模的节点之间（通常为</w:t>
      </w:r>
      <w:r>
        <w:rPr>
          <w:rFonts w:hint="eastAsia"/>
        </w:rPr>
        <w:t>8</w:t>
      </w:r>
      <w:r>
        <w:rPr>
          <w:rFonts w:hint="eastAsia"/>
        </w:rPr>
        <w:t>卡或者</w:t>
      </w:r>
      <w:r>
        <w:rPr>
          <w:rFonts w:hint="eastAsia"/>
        </w:rPr>
        <w:t>4</w:t>
      </w:r>
      <w:r>
        <w:rPr>
          <w:rFonts w:hint="eastAsia"/>
        </w:rPr>
        <w:t>卡），但是深度学习模型需要多节点之间有更多的通信宽带以及更效率的通信手段。这这种需求下，</w:t>
      </w:r>
      <w:proofErr w:type="spellStart"/>
      <w:r>
        <w:rPr>
          <w:rFonts w:hint="eastAsia"/>
        </w:rPr>
        <w:t>Nvdia</w:t>
      </w:r>
      <w:proofErr w:type="spellEnd"/>
      <w:r>
        <w:rPr>
          <w:rFonts w:hint="eastAsia"/>
        </w:rPr>
        <w:t>开发了</w:t>
      </w:r>
      <w:r>
        <w:rPr>
          <w:rFonts w:hint="eastAsia"/>
        </w:rPr>
        <w:t>N</w:t>
      </w:r>
      <w:r>
        <w:t>CCL</w:t>
      </w:r>
      <w:r>
        <w:rPr>
          <w:rFonts w:hint="eastAsia"/>
        </w:rPr>
        <w:t>专门针对深度学习的需要。</w:t>
      </w:r>
    </w:p>
    <w:p w14:paraId="2A003167" w14:textId="236C5053" w:rsidR="001677A9" w:rsidRDefault="00EE3888" w:rsidP="001677A9">
      <w:pPr>
        <w:pStyle w:val="a"/>
      </w:pPr>
      <w:r w:rsidRPr="00EE3888">
        <w:rPr>
          <w:rFonts w:hint="eastAsia"/>
        </w:rPr>
        <w:t>NCCL</w:t>
      </w:r>
      <w:r w:rsidRPr="00EE3888">
        <w:rPr>
          <w:rFonts w:hint="eastAsia"/>
        </w:rPr>
        <w:t>是</w:t>
      </w:r>
      <w:r w:rsidRPr="00EE3888">
        <w:rPr>
          <w:rFonts w:hint="eastAsia"/>
        </w:rPr>
        <w:t>Nvidia Collective multi-GPU Communication Library</w:t>
      </w:r>
      <w:r w:rsidRPr="00EE3888">
        <w:rPr>
          <w:rFonts w:hint="eastAsia"/>
        </w:rPr>
        <w:t>的简称，它是一个实现多</w:t>
      </w:r>
      <w:r w:rsidRPr="00EE3888">
        <w:rPr>
          <w:rFonts w:hint="eastAsia"/>
        </w:rPr>
        <w:t>GPU</w:t>
      </w:r>
      <w:r w:rsidRPr="00EE3888">
        <w:rPr>
          <w:rFonts w:hint="eastAsia"/>
        </w:rPr>
        <w:t>的</w:t>
      </w:r>
      <w:r w:rsidRPr="00EE3888">
        <w:rPr>
          <w:rFonts w:hint="eastAsia"/>
        </w:rPr>
        <w:t>collective communication</w:t>
      </w:r>
      <w:r w:rsidRPr="00EE3888">
        <w:rPr>
          <w:rFonts w:hint="eastAsia"/>
        </w:rPr>
        <w:t>通信（</w:t>
      </w:r>
      <w:r w:rsidRPr="00EE3888">
        <w:rPr>
          <w:rFonts w:hint="eastAsia"/>
        </w:rPr>
        <w:t>all-gather, reduce, broadcast</w:t>
      </w:r>
      <w:r w:rsidRPr="00EE3888">
        <w:rPr>
          <w:rFonts w:hint="eastAsia"/>
        </w:rPr>
        <w:t>）库，</w:t>
      </w:r>
      <w:r w:rsidRPr="00EE3888">
        <w:rPr>
          <w:rFonts w:hint="eastAsia"/>
        </w:rPr>
        <w:t>Nvidia</w:t>
      </w:r>
      <w:r w:rsidRPr="00EE3888">
        <w:rPr>
          <w:rFonts w:hint="eastAsia"/>
        </w:rPr>
        <w:t>做了很多优化，以在</w:t>
      </w:r>
      <w:r w:rsidRPr="00EE3888">
        <w:rPr>
          <w:rFonts w:hint="eastAsia"/>
        </w:rPr>
        <w:t>PCIe</w:t>
      </w:r>
      <w:r w:rsidRPr="00EE3888">
        <w:rPr>
          <w:rFonts w:hint="eastAsia"/>
        </w:rPr>
        <w:t>、</w:t>
      </w:r>
      <w:proofErr w:type="spellStart"/>
      <w:r w:rsidRPr="00EE3888">
        <w:rPr>
          <w:rFonts w:hint="eastAsia"/>
        </w:rPr>
        <w:t>Nvlink</w:t>
      </w:r>
      <w:proofErr w:type="spellEnd"/>
      <w:r w:rsidRPr="00EE3888">
        <w:rPr>
          <w:rFonts w:hint="eastAsia"/>
        </w:rPr>
        <w:t>、</w:t>
      </w:r>
      <w:r w:rsidRPr="00EE3888">
        <w:rPr>
          <w:rFonts w:hint="eastAsia"/>
        </w:rPr>
        <w:t>InfiniBand</w:t>
      </w:r>
      <w:r w:rsidRPr="00EE3888">
        <w:rPr>
          <w:rFonts w:hint="eastAsia"/>
        </w:rPr>
        <w:t>上实现较高的通信速度。深度学习中常常需要多</w:t>
      </w:r>
      <w:r w:rsidRPr="00EE3888">
        <w:rPr>
          <w:rFonts w:hint="eastAsia"/>
        </w:rPr>
        <w:t>GPU</w:t>
      </w:r>
      <w:r w:rsidRPr="00EE3888">
        <w:rPr>
          <w:rFonts w:hint="eastAsia"/>
        </w:rPr>
        <w:t>并行训练，而</w:t>
      </w:r>
      <w:r w:rsidRPr="00EE3888">
        <w:rPr>
          <w:rFonts w:hint="eastAsia"/>
        </w:rPr>
        <w:t>Nvidia</w:t>
      </w:r>
      <w:r w:rsidRPr="00EE3888">
        <w:rPr>
          <w:rFonts w:hint="eastAsia"/>
        </w:rPr>
        <w:t>的</w:t>
      </w:r>
      <w:r w:rsidRPr="00EE3888">
        <w:rPr>
          <w:rFonts w:hint="eastAsia"/>
        </w:rPr>
        <w:t>NCCL</w:t>
      </w:r>
      <w:r w:rsidRPr="00EE3888">
        <w:rPr>
          <w:rFonts w:hint="eastAsia"/>
        </w:rPr>
        <w:t>库在各大深度学习框架（</w:t>
      </w:r>
      <w:r w:rsidRPr="00EE3888">
        <w:rPr>
          <w:rFonts w:hint="eastAsia"/>
        </w:rPr>
        <w:t>Caffe/</w:t>
      </w:r>
      <w:proofErr w:type="spellStart"/>
      <w:r w:rsidRPr="00EE3888">
        <w:rPr>
          <w:rFonts w:hint="eastAsia"/>
        </w:rPr>
        <w:t>Tensorflow</w:t>
      </w:r>
      <w:proofErr w:type="spellEnd"/>
      <w:r w:rsidRPr="00EE3888">
        <w:rPr>
          <w:rFonts w:hint="eastAsia"/>
        </w:rPr>
        <w:t>/Torch/Theano</w:t>
      </w:r>
      <w:r w:rsidRPr="00EE3888">
        <w:rPr>
          <w:rFonts w:hint="eastAsia"/>
        </w:rPr>
        <w:t>）的多卡并行中经常被使用</w:t>
      </w:r>
      <w:r w:rsidR="001677A9">
        <w:rPr>
          <w:rFonts w:hint="eastAsia"/>
        </w:rPr>
        <w:t>，下文主要为基于</w:t>
      </w:r>
      <w:r w:rsidR="001677A9">
        <w:rPr>
          <w:rFonts w:hint="eastAsia"/>
        </w:rPr>
        <w:t>N</w:t>
      </w:r>
      <w:r w:rsidR="001677A9">
        <w:t>CCL</w:t>
      </w:r>
      <w:r w:rsidR="001677A9">
        <w:rPr>
          <w:rFonts w:hint="eastAsia"/>
        </w:rPr>
        <w:t>的通信模式，通信构架介绍。</w:t>
      </w:r>
    </w:p>
    <w:p w14:paraId="121E9AC7" w14:textId="17F3F07D" w:rsidR="00EE3888" w:rsidRDefault="00EE3888" w:rsidP="00EE3888">
      <w:pPr>
        <w:pStyle w:val="Heading2"/>
      </w:pPr>
      <w:bookmarkStart w:id="10" w:name="_Toc33081521"/>
      <w:r>
        <w:rPr>
          <w:rFonts w:hint="eastAsia"/>
        </w:rPr>
        <w:t>通信模式</w:t>
      </w:r>
      <w:bookmarkEnd w:id="10"/>
    </w:p>
    <w:p w14:paraId="045DAE06" w14:textId="0A080E7F" w:rsidR="00EE3888" w:rsidRDefault="00EE3888" w:rsidP="00EE3888">
      <w:pPr>
        <w:pStyle w:val="a"/>
      </w:pPr>
      <w:r w:rsidRPr="00EE3888">
        <w:rPr>
          <w:rFonts w:hint="eastAsia"/>
        </w:rPr>
        <w:t>并行任务的通信一般可以分为</w:t>
      </w:r>
      <w:r w:rsidRPr="00EE3888">
        <w:rPr>
          <w:rFonts w:hint="eastAsia"/>
        </w:rPr>
        <w:t>Point-to-point communication</w:t>
      </w:r>
      <w:r w:rsidRPr="00EE3888">
        <w:rPr>
          <w:rFonts w:hint="eastAsia"/>
        </w:rPr>
        <w:t>和</w:t>
      </w:r>
      <w:r w:rsidRPr="00EE3888">
        <w:rPr>
          <w:rFonts w:hint="eastAsia"/>
        </w:rPr>
        <w:t>Collective communication</w:t>
      </w:r>
      <w:r w:rsidRPr="00EE3888">
        <w:rPr>
          <w:rFonts w:hint="eastAsia"/>
        </w:rPr>
        <w:t>。</w:t>
      </w:r>
      <w:r>
        <w:rPr>
          <w:rFonts w:hint="eastAsia"/>
        </w:rPr>
        <w:t xml:space="preserve"> </w:t>
      </w:r>
      <w:r w:rsidRPr="00EE3888">
        <w:rPr>
          <w:rFonts w:hint="eastAsia"/>
        </w:rPr>
        <w:t>P2P</w:t>
      </w:r>
      <w:r w:rsidRPr="00EE3888">
        <w:rPr>
          <w:rFonts w:hint="eastAsia"/>
        </w:rPr>
        <w:t>通信这种模式只有一个发送者和一个接收者，实现起来比较简单。第二种</w:t>
      </w:r>
      <w:r w:rsidRPr="00EE3888">
        <w:rPr>
          <w:rFonts w:hint="eastAsia"/>
        </w:rPr>
        <w:t>Collective communication</w:t>
      </w:r>
      <w:r w:rsidRPr="00EE3888">
        <w:rPr>
          <w:rFonts w:hint="eastAsia"/>
        </w:rPr>
        <w:t>包含多个发送者多个接收者，</w:t>
      </w:r>
      <w:r w:rsidR="0055357D">
        <w:rPr>
          <w:rFonts w:hint="eastAsia"/>
        </w:rPr>
        <w:t>也是目前主流多</w:t>
      </w:r>
      <w:r w:rsidR="0055357D">
        <w:rPr>
          <w:rFonts w:hint="eastAsia"/>
        </w:rPr>
        <w:t>G</w:t>
      </w:r>
      <w:r w:rsidR="0055357D">
        <w:t>PU</w:t>
      </w:r>
      <w:r w:rsidR="0055357D">
        <w:rPr>
          <w:rFonts w:hint="eastAsia"/>
        </w:rPr>
        <w:t>并行化计算所用的通信模式。</w:t>
      </w:r>
      <w:r w:rsidRPr="00EE3888">
        <w:rPr>
          <w:rFonts w:hint="eastAsia"/>
        </w:rPr>
        <w:t>一般的通信原语包括</w:t>
      </w:r>
      <w:r w:rsidRPr="00EE3888">
        <w:rPr>
          <w:rFonts w:hint="eastAsia"/>
        </w:rPr>
        <w:t>broadcast</w:t>
      </w:r>
      <w:r w:rsidRPr="00EE3888">
        <w:rPr>
          <w:rFonts w:hint="eastAsia"/>
        </w:rPr>
        <w:t>，</w:t>
      </w:r>
      <w:r w:rsidRPr="00EE3888">
        <w:rPr>
          <w:rFonts w:hint="eastAsia"/>
        </w:rPr>
        <w:t xml:space="preserve">gather, all-gather, </w:t>
      </w:r>
      <w:r w:rsidRPr="00EE3888">
        <w:rPr>
          <w:rFonts w:hint="eastAsia"/>
        </w:rPr>
        <w:lastRenderedPageBreak/>
        <w:t>scatter, reduce, all-reduce, reduce-scatter, all-to-all</w:t>
      </w:r>
      <w:r w:rsidRPr="00EE3888">
        <w:rPr>
          <w:rFonts w:hint="eastAsia"/>
        </w:rPr>
        <w:t>等</w:t>
      </w:r>
      <w:r w:rsidR="0055357D">
        <w:rPr>
          <w:rFonts w:hint="eastAsia"/>
        </w:rPr>
        <w:t>，具体见下图。</w:t>
      </w:r>
    </w:p>
    <w:p w14:paraId="6C9E5E03" w14:textId="0805852D" w:rsidR="0055357D" w:rsidRDefault="0055357D" w:rsidP="0055357D">
      <w:pPr>
        <w:pStyle w:val="a"/>
        <w:ind w:firstLineChars="0" w:firstLine="0"/>
      </w:pPr>
      <w:r w:rsidRPr="0055357D">
        <w:rPr>
          <w:noProof/>
        </w:rPr>
        <w:drawing>
          <wp:inline distT="0" distB="0" distL="0" distR="0" wp14:anchorId="56D2D2C8" wp14:editId="0F61949C">
            <wp:extent cx="5393014" cy="1848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4930" cy="1862768"/>
                    </a:xfrm>
                    <a:prstGeom prst="rect">
                      <a:avLst/>
                    </a:prstGeom>
                  </pic:spPr>
                </pic:pic>
              </a:graphicData>
            </a:graphic>
          </wp:inline>
        </w:drawing>
      </w:r>
    </w:p>
    <w:p w14:paraId="73D8125F" w14:textId="311AEF41" w:rsidR="00EE3888" w:rsidRDefault="0055357D" w:rsidP="0055357D">
      <w:pPr>
        <w:pStyle w:val="a"/>
        <w:ind w:firstLineChars="0" w:firstLine="0"/>
        <w:rPr>
          <w:noProof/>
        </w:rPr>
      </w:pPr>
      <w:r w:rsidRPr="0055357D">
        <w:rPr>
          <w:noProof/>
        </w:rPr>
        <w:drawing>
          <wp:inline distT="0" distB="0" distL="0" distR="0" wp14:anchorId="62A23C81" wp14:editId="2D8ED334">
            <wp:extent cx="5249045" cy="17769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8233" cy="1783454"/>
                    </a:xfrm>
                    <a:prstGeom prst="rect">
                      <a:avLst/>
                    </a:prstGeom>
                  </pic:spPr>
                </pic:pic>
              </a:graphicData>
            </a:graphic>
          </wp:inline>
        </w:drawing>
      </w:r>
      <w:r w:rsidRPr="0055357D">
        <w:rPr>
          <w:noProof/>
        </w:rPr>
        <w:t xml:space="preserve"> </w:t>
      </w:r>
      <w:r w:rsidRPr="0055357D">
        <w:rPr>
          <w:noProof/>
        </w:rPr>
        <w:drawing>
          <wp:inline distT="0" distB="0" distL="0" distR="0" wp14:anchorId="0A5CF629" wp14:editId="5B494403">
            <wp:extent cx="5580380" cy="11899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1189990"/>
                    </a:xfrm>
                    <a:prstGeom prst="rect">
                      <a:avLst/>
                    </a:prstGeom>
                  </pic:spPr>
                </pic:pic>
              </a:graphicData>
            </a:graphic>
          </wp:inline>
        </w:drawing>
      </w:r>
    </w:p>
    <w:p w14:paraId="0DB1DD30" w14:textId="77777777" w:rsidR="001677A9" w:rsidRDefault="001677A9" w:rsidP="001677A9">
      <w:pPr>
        <w:pStyle w:val="Heading2"/>
      </w:pPr>
      <w:bookmarkStart w:id="11" w:name="_Toc33081522"/>
      <w:r>
        <w:rPr>
          <w:rFonts w:hint="eastAsia"/>
        </w:rPr>
        <w:t>通信构架</w:t>
      </w:r>
      <w:bookmarkEnd w:id="11"/>
    </w:p>
    <w:p w14:paraId="7159662E" w14:textId="2FDC4AEC" w:rsidR="001677A9" w:rsidRDefault="001677A9" w:rsidP="001677A9">
      <w:pPr>
        <w:pStyle w:val="a"/>
        <w:ind w:firstLineChars="0"/>
      </w:pPr>
      <w:r w:rsidRPr="001677A9">
        <w:rPr>
          <w:rFonts w:hint="eastAsia"/>
        </w:rPr>
        <w:t>传统</w:t>
      </w:r>
      <w:r>
        <w:rPr>
          <w:rFonts w:hint="eastAsia"/>
        </w:rPr>
        <w:t>c</w:t>
      </w:r>
      <w:r w:rsidRPr="001677A9">
        <w:rPr>
          <w:rFonts w:hint="eastAsia"/>
        </w:rPr>
        <w:t>ollective communication</w:t>
      </w:r>
      <w:r w:rsidRPr="001677A9">
        <w:rPr>
          <w:rFonts w:hint="eastAsia"/>
        </w:rPr>
        <w:t>假设通信节点组成的</w:t>
      </w:r>
      <w:r>
        <w:rPr>
          <w:rFonts w:hint="eastAsia"/>
        </w:rPr>
        <w:t>构架</w:t>
      </w:r>
      <w:r w:rsidRPr="001677A9">
        <w:rPr>
          <w:rFonts w:hint="eastAsia"/>
        </w:rPr>
        <w:t>是一颗</w:t>
      </w:r>
      <w:r w:rsidRPr="001677A9">
        <w:rPr>
          <w:rFonts w:hint="eastAsia"/>
        </w:rPr>
        <w:t>fat tree</w:t>
      </w:r>
      <w:r w:rsidRPr="001677A9">
        <w:rPr>
          <w:rFonts w:hint="eastAsia"/>
        </w:rPr>
        <w:t>，如下图所示，这样通信效率最高</w:t>
      </w:r>
      <w:r>
        <w:rPr>
          <w:rFonts w:hint="eastAsia"/>
        </w:rPr>
        <w:t>。</w:t>
      </w:r>
    </w:p>
    <w:p w14:paraId="565F8F79" w14:textId="5D80079F" w:rsidR="001677A9" w:rsidRPr="00EE3888" w:rsidRDefault="001677A9" w:rsidP="001677A9">
      <w:pPr>
        <w:pStyle w:val="a"/>
        <w:ind w:firstLineChars="0"/>
      </w:pPr>
      <w:r>
        <w:rPr>
          <w:noProof/>
        </w:rPr>
        <w:drawing>
          <wp:inline distT="0" distB="0" distL="0" distR="0" wp14:anchorId="209BC20D" wp14:editId="24C303EE">
            <wp:extent cx="2455261" cy="149108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6168" cy="1515924"/>
                    </a:xfrm>
                    <a:prstGeom prst="rect">
                      <a:avLst/>
                    </a:prstGeom>
                    <a:noFill/>
                  </pic:spPr>
                </pic:pic>
              </a:graphicData>
            </a:graphic>
          </wp:inline>
        </w:drawing>
      </w:r>
    </w:p>
    <w:p w14:paraId="5721E43B" w14:textId="46D8C329" w:rsidR="00EE3888" w:rsidRDefault="001677A9" w:rsidP="00EE3888">
      <w:pPr>
        <w:pStyle w:val="a"/>
      </w:pPr>
      <w:r w:rsidRPr="001677A9">
        <w:rPr>
          <w:rFonts w:hint="eastAsia"/>
        </w:rPr>
        <w:lastRenderedPageBreak/>
        <w:t>但实际的通信</w:t>
      </w:r>
      <w:r>
        <w:rPr>
          <w:rFonts w:hint="eastAsia"/>
        </w:rPr>
        <w:t>构架</w:t>
      </w:r>
      <w:r w:rsidRPr="001677A9">
        <w:rPr>
          <w:rFonts w:hint="eastAsia"/>
        </w:rPr>
        <w:t>可能比较复杂</w:t>
      </w:r>
      <w:r>
        <w:rPr>
          <w:rFonts w:hint="eastAsia"/>
        </w:rPr>
        <w:t>，并且可以看出每个节点</w:t>
      </w:r>
      <w:r w:rsidR="00F91269">
        <w:rPr>
          <w:rFonts w:hint="eastAsia"/>
        </w:rPr>
        <w:t>需要承担的通信任务量是不同的，这就可能导致由于某些节点较慢拖累整体并行化计算的效率的问题。</w:t>
      </w:r>
      <w:r w:rsidRPr="001677A9">
        <w:rPr>
          <w:rFonts w:hint="eastAsia"/>
        </w:rPr>
        <w:t>因此一般用</w:t>
      </w:r>
      <w:r w:rsidRPr="001677A9">
        <w:rPr>
          <w:rFonts w:hint="eastAsia"/>
        </w:rPr>
        <w:t>ring-based Collective communication</w:t>
      </w:r>
      <w:r w:rsidRPr="001677A9">
        <w:rPr>
          <w:rFonts w:hint="eastAsia"/>
        </w:rPr>
        <w:t>。</w:t>
      </w:r>
    </w:p>
    <w:p w14:paraId="04C3D344" w14:textId="1C5BD960" w:rsidR="00F91269" w:rsidRDefault="00F91269" w:rsidP="00F91269">
      <w:pPr>
        <w:pStyle w:val="Heading3"/>
      </w:pPr>
      <w:bookmarkStart w:id="12" w:name="_Toc33081523"/>
      <w:r w:rsidRPr="00F91269">
        <w:t>Ring-base collectives</w:t>
      </w:r>
      <w:bookmarkEnd w:id="12"/>
    </w:p>
    <w:p w14:paraId="0AAEEC54" w14:textId="76A96832" w:rsidR="00F91269" w:rsidRDefault="00F91269" w:rsidP="00F91269">
      <w:pPr>
        <w:pStyle w:val="a"/>
      </w:pPr>
      <w:r w:rsidRPr="00F91269">
        <w:rPr>
          <w:rFonts w:hint="eastAsia"/>
        </w:rPr>
        <w:t>Ring-base collectives</w:t>
      </w:r>
      <w:r w:rsidRPr="00F91269">
        <w:rPr>
          <w:rFonts w:hint="eastAsia"/>
        </w:rPr>
        <w:t>将所有的通信节点通过首尾连接形成一个单向环，数据在环上依次传输。以</w:t>
      </w:r>
      <w:r w:rsidRPr="00F91269">
        <w:rPr>
          <w:rFonts w:hint="eastAsia"/>
        </w:rPr>
        <w:t>broadcast</w:t>
      </w:r>
      <w:r w:rsidRPr="00F91269">
        <w:rPr>
          <w:rFonts w:hint="eastAsia"/>
        </w:rPr>
        <w:t>为例，</w:t>
      </w:r>
      <w:r w:rsidRPr="00F91269">
        <w:rPr>
          <w:rFonts w:hint="eastAsia"/>
        </w:rPr>
        <w:t xml:space="preserve"> </w:t>
      </w:r>
      <w:r w:rsidRPr="00F91269">
        <w:rPr>
          <w:rFonts w:hint="eastAsia"/>
        </w:rPr>
        <w:t>假设有</w:t>
      </w:r>
      <w:r w:rsidRPr="00F91269">
        <w:rPr>
          <w:rFonts w:hint="eastAsia"/>
        </w:rPr>
        <w:t>4</w:t>
      </w:r>
      <w:r w:rsidRPr="00F91269">
        <w:rPr>
          <w:rFonts w:hint="eastAsia"/>
        </w:rPr>
        <w:t>个</w:t>
      </w:r>
      <w:r w:rsidRPr="00F91269">
        <w:rPr>
          <w:rFonts w:hint="eastAsia"/>
        </w:rPr>
        <w:t>GPU</w:t>
      </w:r>
      <w:r w:rsidRPr="00F91269">
        <w:rPr>
          <w:rFonts w:hint="eastAsia"/>
        </w:rPr>
        <w:t>，</w:t>
      </w:r>
      <w:r w:rsidRPr="00F91269">
        <w:rPr>
          <w:rFonts w:hint="eastAsia"/>
        </w:rPr>
        <w:t>GPU0</w:t>
      </w:r>
      <w:r w:rsidRPr="00F91269">
        <w:rPr>
          <w:rFonts w:hint="eastAsia"/>
        </w:rPr>
        <w:t>为发送者将信息发送给剩下的</w:t>
      </w:r>
      <w:r w:rsidRPr="00F91269">
        <w:rPr>
          <w:rFonts w:hint="eastAsia"/>
        </w:rPr>
        <w:t>GPU</w:t>
      </w:r>
      <w:r w:rsidRPr="00F91269">
        <w:rPr>
          <w:rFonts w:hint="eastAsia"/>
        </w:rPr>
        <w:t>，按照环的方式依次传输，</w:t>
      </w:r>
      <w:r w:rsidRPr="00F91269">
        <w:rPr>
          <w:rFonts w:hint="eastAsia"/>
        </w:rPr>
        <w:t>GPU0--&gt;GPU1--&gt;GPU2--&gt;GPU3</w:t>
      </w:r>
      <w:r w:rsidRPr="00F91269">
        <w:rPr>
          <w:rFonts w:hint="eastAsia"/>
        </w:rPr>
        <w:t>，若数据量为</w:t>
      </w:r>
      <w:r w:rsidRPr="00F91269">
        <w:rPr>
          <w:rFonts w:hint="eastAsia"/>
        </w:rPr>
        <w:t>N</w:t>
      </w:r>
      <w:r w:rsidRPr="00F91269">
        <w:rPr>
          <w:rFonts w:hint="eastAsia"/>
        </w:rPr>
        <w:t>，带宽为</w:t>
      </w:r>
      <w:r w:rsidRPr="00F91269">
        <w:rPr>
          <w:rFonts w:hint="eastAsia"/>
        </w:rPr>
        <w:t>B</w:t>
      </w:r>
      <w:r w:rsidRPr="00F91269">
        <w:rPr>
          <w:rFonts w:hint="eastAsia"/>
        </w:rPr>
        <w:t>，</w:t>
      </w:r>
      <w:r w:rsidRPr="00F91269">
        <w:rPr>
          <w:rFonts w:hint="eastAsia"/>
        </w:rPr>
        <w:t>K</w:t>
      </w:r>
      <w:r w:rsidRPr="00F91269">
        <w:rPr>
          <w:rFonts w:hint="eastAsia"/>
        </w:rPr>
        <w:t>个设备，整个传输时间为（</w:t>
      </w:r>
      <w:r w:rsidRPr="00F91269">
        <w:rPr>
          <w:rFonts w:hint="eastAsia"/>
        </w:rPr>
        <w:t>K-1</w:t>
      </w:r>
      <w:r w:rsidRPr="00F91269">
        <w:rPr>
          <w:rFonts w:hint="eastAsia"/>
        </w:rPr>
        <w:t>）</w:t>
      </w:r>
      <w:r w:rsidRPr="00F91269">
        <w:rPr>
          <w:rFonts w:hint="eastAsia"/>
        </w:rPr>
        <w:t>N/B</w:t>
      </w:r>
      <w:r w:rsidRPr="00F91269">
        <w:rPr>
          <w:rFonts w:hint="eastAsia"/>
        </w:rPr>
        <w:t>。时间随着节点数线性增长，不是很高效。</w:t>
      </w:r>
    </w:p>
    <w:p w14:paraId="5C0F4BB0" w14:textId="2D51902E" w:rsidR="00F91269" w:rsidRDefault="00F91269" w:rsidP="00F91269">
      <w:pPr>
        <w:pStyle w:val="a"/>
        <w:ind w:firstLineChars="0" w:firstLine="0"/>
      </w:pPr>
      <w:r w:rsidRPr="00F91269">
        <w:rPr>
          <w:noProof/>
        </w:rPr>
        <w:drawing>
          <wp:inline distT="0" distB="0" distL="0" distR="0" wp14:anchorId="5B26C966" wp14:editId="687A76F5">
            <wp:extent cx="5580380" cy="24530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53005"/>
                    </a:xfrm>
                    <a:prstGeom prst="rect">
                      <a:avLst/>
                    </a:prstGeom>
                  </pic:spPr>
                </pic:pic>
              </a:graphicData>
            </a:graphic>
          </wp:inline>
        </w:drawing>
      </w:r>
    </w:p>
    <w:p w14:paraId="2D150B2E" w14:textId="3E1ACA2D" w:rsidR="00F91269" w:rsidRDefault="00F91269" w:rsidP="00F91269">
      <w:pPr>
        <w:pStyle w:val="a"/>
        <w:ind w:firstLineChars="0"/>
      </w:pPr>
      <w:r w:rsidRPr="00F91269">
        <w:rPr>
          <w:rFonts w:hint="eastAsia"/>
        </w:rPr>
        <w:t>下面把要传输的数据分成</w:t>
      </w:r>
      <w:r w:rsidRPr="00F91269">
        <w:rPr>
          <w:rFonts w:hint="eastAsia"/>
        </w:rPr>
        <w:t>S</w:t>
      </w:r>
      <w:r w:rsidRPr="00F91269">
        <w:rPr>
          <w:rFonts w:hint="eastAsia"/>
        </w:rPr>
        <w:t>份，每次只传</w:t>
      </w:r>
      <w:r w:rsidRPr="00F91269">
        <w:rPr>
          <w:rFonts w:hint="eastAsia"/>
        </w:rPr>
        <w:t>N/S</w:t>
      </w:r>
      <w:r w:rsidRPr="00F91269">
        <w:rPr>
          <w:rFonts w:hint="eastAsia"/>
        </w:rPr>
        <w:t>的数据量，</w:t>
      </w:r>
      <w:r w:rsidRPr="00F91269">
        <w:rPr>
          <w:rFonts w:hint="eastAsia"/>
        </w:rPr>
        <w:t>GPU1</w:t>
      </w:r>
      <w:r w:rsidRPr="00F91269">
        <w:rPr>
          <w:rFonts w:hint="eastAsia"/>
        </w:rPr>
        <w:t>接收到</w:t>
      </w:r>
      <w:r w:rsidRPr="00F91269">
        <w:rPr>
          <w:rFonts w:hint="eastAsia"/>
        </w:rPr>
        <w:t>GPU0</w:t>
      </w:r>
      <w:r w:rsidRPr="00F91269">
        <w:rPr>
          <w:rFonts w:hint="eastAsia"/>
        </w:rPr>
        <w:t>的一份数据后，也接着传到环的下个节点，这样以此类推，最后花的时间为</w:t>
      </w:r>
      <w:r w:rsidRPr="00F91269">
        <w:rPr>
          <w:rFonts w:hint="eastAsia"/>
        </w:rPr>
        <w:t>S</w:t>
      </w:r>
      <w:r>
        <w:t>*</w:t>
      </w:r>
      <w:r w:rsidRPr="00F91269">
        <w:rPr>
          <w:rFonts w:hint="eastAsia"/>
        </w:rPr>
        <w:t>(N/S/B) + (k-2)*(N/S/B) = N(S+K-2)/(SB) --&gt; N/B</w:t>
      </w:r>
      <w:r w:rsidRPr="00F91269">
        <w:rPr>
          <w:rFonts w:hint="eastAsia"/>
        </w:rPr>
        <w:t>，条件是</w:t>
      </w:r>
      <w:r w:rsidRPr="00F91269">
        <w:rPr>
          <w:rFonts w:hint="eastAsia"/>
        </w:rPr>
        <w:t>S</w:t>
      </w:r>
      <w:r w:rsidRPr="00F91269">
        <w:rPr>
          <w:rFonts w:hint="eastAsia"/>
        </w:rPr>
        <w:t>远大于</w:t>
      </w:r>
      <w:r w:rsidRPr="00F91269">
        <w:rPr>
          <w:rFonts w:hint="eastAsia"/>
        </w:rPr>
        <w:t>K</w:t>
      </w:r>
      <w:r w:rsidRPr="00F91269">
        <w:rPr>
          <w:rFonts w:hint="eastAsia"/>
        </w:rPr>
        <w:t>，即数据的份数大于节点数，这个很容易满足。所以通信时间不随节点数的增加而增加，只和数据总量以及带宽有关。其它通信操作比如</w:t>
      </w:r>
      <w:r w:rsidRPr="00F91269">
        <w:rPr>
          <w:rFonts w:hint="eastAsia"/>
        </w:rPr>
        <w:t>reduce</w:t>
      </w:r>
      <w:r w:rsidRPr="00F91269">
        <w:rPr>
          <w:rFonts w:hint="eastAsia"/>
        </w:rPr>
        <w:t>、</w:t>
      </w:r>
      <w:r w:rsidRPr="00F91269">
        <w:rPr>
          <w:rFonts w:hint="eastAsia"/>
        </w:rPr>
        <w:t>gather</w:t>
      </w:r>
      <w:r w:rsidRPr="00F91269">
        <w:rPr>
          <w:rFonts w:hint="eastAsia"/>
        </w:rPr>
        <w:t>以此类推。</w:t>
      </w:r>
    </w:p>
    <w:p w14:paraId="75D66CD9" w14:textId="30CC93C0" w:rsidR="00F91269" w:rsidRPr="00F91269" w:rsidRDefault="00F91269" w:rsidP="00F91269">
      <w:pPr>
        <w:pStyle w:val="a"/>
        <w:ind w:firstLineChars="0" w:firstLine="0"/>
      </w:pPr>
      <w:r>
        <w:rPr>
          <w:noProof/>
        </w:rPr>
        <w:lastRenderedPageBreak/>
        <w:drawing>
          <wp:inline distT="0" distB="0" distL="0" distR="0" wp14:anchorId="334CF49B" wp14:editId="3D32895E">
            <wp:extent cx="5580380" cy="24333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433320"/>
                    </a:xfrm>
                    <a:prstGeom prst="rect">
                      <a:avLst/>
                    </a:prstGeom>
                  </pic:spPr>
                </pic:pic>
              </a:graphicData>
            </a:graphic>
          </wp:inline>
        </w:drawing>
      </w:r>
    </w:p>
    <w:p w14:paraId="7E4B7DAC" w14:textId="501AD002" w:rsidR="003A5632" w:rsidRDefault="001F7BD0" w:rsidP="003A5632">
      <w:pPr>
        <w:pStyle w:val="Heading1"/>
      </w:pPr>
      <w:bookmarkStart w:id="13" w:name="_Toc33081524"/>
      <w:r>
        <w:rPr>
          <w:rFonts w:hint="eastAsia"/>
        </w:rPr>
        <w:t>多</w:t>
      </w:r>
      <w:r>
        <w:rPr>
          <w:rFonts w:hint="eastAsia"/>
        </w:rPr>
        <w:t>G</w:t>
      </w:r>
      <w:r>
        <w:t>PU</w:t>
      </w:r>
      <w:r>
        <w:rPr>
          <w:rFonts w:hint="eastAsia"/>
        </w:rPr>
        <w:t>构架</w:t>
      </w:r>
      <w:bookmarkEnd w:id="13"/>
    </w:p>
    <w:p w14:paraId="4184454F" w14:textId="094C5A0A" w:rsidR="001F7BD0" w:rsidRDefault="001F7BD0" w:rsidP="001F7BD0">
      <w:pPr>
        <w:pStyle w:val="a"/>
      </w:pPr>
      <w:r>
        <w:rPr>
          <w:rFonts w:hint="eastAsia"/>
        </w:rPr>
        <w:t>多</w:t>
      </w:r>
      <w:r>
        <w:t>GPU</w:t>
      </w:r>
      <w:r>
        <w:rPr>
          <w:rFonts w:hint="eastAsia"/>
        </w:rPr>
        <w:t>通过什么样的方式，互相连接也决定了互相通信，传递数据的效率。我们传统的单机多</w:t>
      </w:r>
      <w:proofErr w:type="gramStart"/>
      <w:r>
        <w:rPr>
          <w:rFonts w:hint="eastAsia"/>
        </w:rPr>
        <w:t>卡通信环的</w:t>
      </w:r>
      <w:proofErr w:type="gramEnd"/>
      <w:r>
        <w:rPr>
          <w:rFonts w:hint="eastAsia"/>
        </w:rPr>
        <w:t>组成，一般是</w:t>
      </w:r>
      <w:r w:rsidRPr="001F7BD0">
        <w:rPr>
          <w:rFonts w:hint="eastAsia"/>
        </w:rPr>
        <w:t>单机</w:t>
      </w:r>
      <w:r w:rsidRPr="001F7BD0">
        <w:rPr>
          <w:rFonts w:hint="eastAsia"/>
        </w:rPr>
        <w:t>4</w:t>
      </w:r>
      <w:r w:rsidRPr="001F7BD0">
        <w:rPr>
          <w:rFonts w:hint="eastAsia"/>
        </w:rPr>
        <w:t>卡通过同一个</w:t>
      </w:r>
      <w:r w:rsidRPr="001F7BD0">
        <w:rPr>
          <w:rFonts w:hint="eastAsia"/>
        </w:rPr>
        <w:t>PCIe switch</w:t>
      </w:r>
      <w:r w:rsidRPr="001F7BD0">
        <w:rPr>
          <w:rFonts w:hint="eastAsia"/>
        </w:rPr>
        <w:t>挂载在一棵</w:t>
      </w:r>
      <w:r w:rsidRPr="001F7BD0">
        <w:rPr>
          <w:rFonts w:hint="eastAsia"/>
        </w:rPr>
        <w:t>CPU</w:t>
      </w:r>
      <w:r w:rsidRPr="001F7BD0">
        <w:rPr>
          <w:rFonts w:hint="eastAsia"/>
        </w:rPr>
        <w:t>的场景</w:t>
      </w:r>
      <w:r>
        <w:rPr>
          <w:rFonts w:hint="eastAsia"/>
        </w:rPr>
        <w:t>，或者是两</w:t>
      </w:r>
      <w:r w:rsidRPr="001F7BD0">
        <w:rPr>
          <w:rFonts w:hint="eastAsia"/>
        </w:rPr>
        <w:t>机</w:t>
      </w:r>
      <w:r w:rsidRPr="001F7BD0">
        <w:rPr>
          <w:rFonts w:hint="eastAsia"/>
        </w:rPr>
        <w:t>8</w:t>
      </w:r>
      <w:r w:rsidRPr="001F7BD0">
        <w:rPr>
          <w:rFonts w:hint="eastAsia"/>
        </w:rPr>
        <w:t>卡通过两个</w:t>
      </w:r>
      <w:r w:rsidRPr="001F7BD0">
        <w:rPr>
          <w:rFonts w:hint="eastAsia"/>
        </w:rPr>
        <w:t>CPU</w:t>
      </w:r>
      <w:r w:rsidRPr="001F7BD0">
        <w:rPr>
          <w:rFonts w:hint="eastAsia"/>
        </w:rPr>
        <w:t>下不同的</w:t>
      </w:r>
      <w:r w:rsidRPr="001F7BD0">
        <w:rPr>
          <w:rFonts w:hint="eastAsia"/>
        </w:rPr>
        <w:t>PCIe switch</w:t>
      </w:r>
      <w:r w:rsidRPr="001F7BD0">
        <w:rPr>
          <w:rFonts w:hint="eastAsia"/>
        </w:rPr>
        <w:t>挂载的场景</w:t>
      </w:r>
      <w:r>
        <w:rPr>
          <w:rFonts w:hint="eastAsia"/>
        </w:rPr>
        <w:t>。</w:t>
      </w:r>
    </w:p>
    <w:p w14:paraId="34BC7C7F" w14:textId="240E0428" w:rsidR="001F7BD0" w:rsidRDefault="001F7BD0" w:rsidP="001F7BD0">
      <w:pPr>
        <w:pStyle w:val="a"/>
        <w:ind w:firstLineChars="0" w:firstLine="0"/>
      </w:pPr>
      <w:r>
        <w:rPr>
          <w:noProof/>
        </w:rPr>
        <w:drawing>
          <wp:inline distT="0" distB="0" distL="0" distR="0" wp14:anchorId="2F137200" wp14:editId="56CCB85C">
            <wp:extent cx="3113314" cy="16434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691" cy="1676919"/>
                    </a:xfrm>
                    <a:prstGeom prst="rect">
                      <a:avLst/>
                    </a:prstGeom>
                    <a:noFill/>
                    <a:ln>
                      <a:noFill/>
                    </a:ln>
                  </pic:spPr>
                </pic:pic>
              </a:graphicData>
            </a:graphic>
          </wp:inline>
        </w:drawing>
      </w:r>
    </w:p>
    <w:p w14:paraId="48C23F55" w14:textId="2B0C869C" w:rsidR="001F7BD0" w:rsidRDefault="001F7BD0" w:rsidP="001F7BD0">
      <w:pPr>
        <w:pStyle w:val="a"/>
        <w:ind w:firstLineChars="0" w:firstLine="0"/>
      </w:pPr>
      <w:r w:rsidRPr="00CA7169">
        <w:rPr>
          <w:noProof/>
        </w:rPr>
        <w:drawing>
          <wp:inline distT="0" distB="0" distL="0" distR="0" wp14:anchorId="3B62F33C" wp14:editId="06C979C4">
            <wp:extent cx="5580380" cy="12090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209082"/>
                    </a:xfrm>
                    <a:prstGeom prst="rect">
                      <a:avLst/>
                    </a:prstGeom>
                  </pic:spPr>
                </pic:pic>
              </a:graphicData>
            </a:graphic>
          </wp:inline>
        </w:drawing>
      </w:r>
    </w:p>
    <w:p w14:paraId="1A94C6B9" w14:textId="12F7928A" w:rsidR="001F7BD0" w:rsidRDefault="001F7BD0" w:rsidP="001F7BD0">
      <w:pPr>
        <w:pStyle w:val="a"/>
        <w:ind w:firstLineChars="0"/>
      </w:pPr>
      <w:r w:rsidRPr="001F7BD0">
        <w:rPr>
          <w:rFonts w:hint="eastAsia"/>
        </w:rPr>
        <w:t>多卡的构架方式不同也会导致互相之间的通信效率的显著差异。</w:t>
      </w:r>
      <w:r w:rsidRPr="001F7BD0">
        <w:rPr>
          <w:rFonts w:hint="eastAsia"/>
        </w:rPr>
        <w:t>DGX-1</w:t>
      </w:r>
      <w:r w:rsidRPr="001F7BD0">
        <w:rPr>
          <w:rFonts w:hint="eastAsia"/>
        </w:rPr>
        <w:t>架构是</w:t>
      </w:r>
      <w:r w:rsidRPr="001F7BD0">
        <w:rPr>
          <w:rFonts w:hint="eastAsia"/>
        </w:rPr>
        <w:t>Nvidia</w:t>
      </w:r>
      <w:r w:rsidRPr="001F7BD0">
        <w:rPr>
          <w:rFonts w:hint="eastAsia"/>
        </w:rPr>
        <w:t>推出的深度学习平台，带宽能达到</w:t>
      </w:r>
      <w:r w:rsidRPr="001F7BD0">
        <w:rPr>
          <w:rFonts w:hint="eastAsia"/>
        </w:rPr>
        <w:t>60GB/s</w:t>
      </w:r>
      <w:r w:rsidRPr="001F7BD0">
        <w:rPr>
          <w:rFonts w:hint="eastAsia"/>
        </w:rPr>
        <w:t>。前面三个是单机多卡典型的三种连接方式，第三种是四张卡都在一个</w:t>
      </w:r>
      <w:r w:rsidRPr="001F7BD0">
        <w:rPr>
          <w:rFonts w:hint="eastAsia"/>
        </w:rPr>
        <w:t>PCIe switch</w:t>
      </w:r>
      <w:r w:rsidRPr="001F7BD0">
        <w:rPr>
          <w:rFonts w:hint="eastAsia"/>
        </w:rPr>
        <w:t>上，所以带宽较高，能达到</w:t>
      </w:r>
      <w:r w:rsidRPr="001F7BD0">
        <w:rPr>
          <w:rFonts w:hint="eastAsia"/>
        </w:rPr>
        <w:t>&gt;10GB/s PCIe</w:t>
      </w:r>
      <w:r w:rsidRPr="001F7BD0">
        <w:rPr>
          <w:rFonts w:hint="eastAsia"/>
        </w:rPr>
        <w:t>的带宽大小，第二种是两个</w:t>
      </w:r>
      <w:r w:rsidRPr="001F7BD0">
        <w:rPr>
          <w:rFonts w:hint="eastAsia"/>
        </w:rPr>
        <w:t>GPU</w:t>
      </w:r>
      <w:r w:rsidRPr="001F7BD0">
        <w:rPr>
          <w:rFonts w:hint="eastAsia"/>
        </w:rPr>
        <w:t>通过</w:t>
      </w:r>
      <w:r w:rsidRPr="001F7BD0">
        <w:rPr>
          <w:rFonts w:hint="eastAsia"/>
        </w:rPr>
        <w:t>switch</w:t>
      </w:r>
      <w:r w:rsidRPr="001F7BD0">
        <w:rPr>
          <w:rFonts w:hint="eastAsia"/>
        </w:rPr>
        <w:t>相连后再经过</w:t>
      </w:r>
      <w:r w:rsidRPr="001F7BD0">
        <w:rPr>
          <w:rFonts w:hint="eastAsia"/>
        </w:rPr>
        <w:t>CPU</w:t>
      </w:r>
      <w:r w:rsidRPr="001F7BD0">
        <w:rPr>
          <w:rFonts w:hint="eastAsia"/>
        </w:rPr>
        <w:t>连接，速度会</w:t>
      </w:r>
      <w:r w:rsidRPr="001F7BD0">
        <w:rPr>
          <w:rFonts w:hint="eastAsia"/>
        </w:rPr>
        <w:lastRenderedPageBreak/>
        <w:t>稍微低一点，第一种是两个</w:t>
      </w:r>
      <w:r w:rsidRPr="001F7BD0">
        <w:rPr>
          <w:rFonts w:hint="eastAsia"/>
        </w:rPr>
        <w:t>GPU</w:t>
      </w:r>
      <w:r w:rsidRPr="001F7BD0">
        <w:rPr>
          <w:rFonts w:hint="eastAsia"/>
        </w:rPr>
        <w:t>通过</w:t>
      </w:r>
      <w:r w:rsidRPr="001F7BD0">
        <w:rPr>
          <w:rFonts w:hint="eastAsia"/>
        </w:rPr>
        <w:t>CPU</w:t>
      </w:r>
      <w:r w:rsidRPr="001F7BD0">
        <w:rPr>
          <w:rFonts w:hint="eastAsia"/>
        </w:rPr>
        <w:t>然后通过</w:t>
      </w:r>
      <w:r w:rsidRPr="001F7BD0">
        <w:rPr>
          <w:rFonts w:hint="eastAsia"/>
        </w:rPr>
        <w:t>QPI</w:t>
      </w:r>
      <w:r w:rsidRPr="001F7BD0">
        <w:rPr>
          <w:rFonts w:hint="eastAsia"/>
        </w:rPr>
        <w:t>和另一个</w:t>
      </w:r>
      <w:r w:rsidRPr="001F7BD0">
        <w:rPr>
          <w:rFonts w:hint="eastAsia"/>
        </w:rPr>
        <w:t>CPU</w:t>
      </w:r>
      <w:r w:rsidRPr="001F7BD0">
        <w:rPr>
          <w:rFonts w:hint="eastAsia"/>
        </w:rPr>
        <w:t>上的两块卡相连，因此速度最慢，但也能达到</w:t>
      </w:r>
      <w:r w:rsidRPr="001F7BD0">
        <w:rPr>
          <w:rFonts w:hint="eastAsia"/>
        </w:rPr>
        <w:t>&gt;5GB/s</w:t>
      </w:r>
      <w:r w:rsidRPr="001F7BD0">
        <w:rPr>
          <w:rFonts w:hint="eastAsia"/>
        </w:rPr>
        <w:t>。</w:t>
      </w:r>
    </w:p>
    <w:p w14:paraId="4C310D49" w14:textId="77777777" w:rsidR="001F7BD0" w:rsidRPr="001F7BD0" w:rsidRDefault="001F7BD0" w:rsidP="001F7BD0">
      <w:pPr>
        <w:pStyle w:val="a"/>
        <w:ind w:firstLineChars="0" w:firstLine="0"/>
      </w:pPr>
      <w:r>
        <w:rPr>
          <w:noProof/>
        </w:rPr>
        <w:drawing>
          <wp:inline distT="0" distB="0" distL="0" distR="0" wp14:anchorId="03FB6FAB" wp14:editId="7A510D98">
            <wp:extent cx="5944235"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865120"/>
                    </a:xfrm>
                    <a:prstGeom prst="rect">
                      <a:avLst/>
                    </a:prstGeom>
                    <a:noFill/>
                  </pic:spPr>
                </pic:pic>
              </a:graphicData>
            </a:graphic>
          </wp:inline>
        </w:drawing>
      </w:r>
    </w:p>
    <w:p w14:paraId="56523901" w14:textId="54778C2E" w:rsidR="00A81658" w:rsidRDefault="00886754" w:rsidP="00CC6A7B">
      <w:pPr>
        <w:pStyle w:val="Heading1"/>
      </w:pPr>
      <w:bookmarkStart w:id="14" w:name="_Toc33081525"/>
      <w:r>
        <w:rPr>
          <w:rFonts w:hint="eastAsia"/>
        </w:rPr>
        <w:t>模型训练</w:t>
      </w:r>
      <w:bookmarkEnd w:id="14"/>
    </w:p>
    <w:p w14:paraId="0949A306" w14:textId="77D63F98" w:rsidR="00A46386" w:rsidRDefault="00A46386" w:rsidP="00A46386">
      <w:pPr>
        <w:pStyle w:val="a"/>
      </w:pPr>
      <w:r>
        <w:rPr>
          <w:rFonts w:hint="eastAsia"/>
        </w:rPr>
        <w:t>深度学习模型的并行有两种方案：模型并行</w:t>
      </w:r>
      <w:r>
        <w:rPr>
          <w:rFonts w:hint="eastAsia"/>
        </w:rPr>
        <w:t>(model parallel)</w:t>
      </w:r>
      <w:r>
        <w:rPr>
          <w:rFonts w:hint="eastAsia"/>
        </w:rPr>
        <w:t>和数据并行</w:t>
      </w:r>
      <w:r>
        <w:rPr>
          <w:rFonts w:hint="eastAsia"/>
        </w:rPr>
        <w:t>(data parallel)</w:t>
      </w:r>
      <w:r>
        <w:rPr>
          <w:rFonts w:hint="eastAsia"/>
        </w:rPr>
        <w:t>。模型并行：不同</w:t>
      </w:r>
      <w:r>
        <w:rPr>
          <w:rFonts w:hint="eastAsia"/>
        </w:rPr>
        <w:t xml:space="preserve"> node </w:t>
      </w:r>
      <w:r>
        <w:rPr>
          <w:rFonts w:hint="eastAsia"/>
        </w:rPr>
        <w:t>输入相同数据，运行模型的不同部分；数据并行：不同</w:t>
      </w:r>
      <w:r>
        <w:rPr>
          <w:rFonts w:hint="eastAsia"/>
        </w:rPr>
        <w:t xml:space="preserve"> node </w:t>
      </w:r>
      <w:r>
        <w:rPr>
          <w:rFonts w:hint="eastAsia"/>
        </w:rPr>
        <w:t>输入不同数据，运行相同的完整的模型。</w:t>
      </w:r>
    </w:p>
    <w:p w14:paraId="6EA4E098" w14:textId="646A8B9E" w:rsidR="00A46386" w:rsidRDefault="00A46386" w:rsidP="00A46386">
      <w:pPr>
        <w:pStyle w:val="a"/>
        <w:ind w:firstLineChars="0" w:firstLine="0"/>
      </w:pPr>
      <w:r>
        <w:rPr>
          <w:noProof/>
        </w:rPr>
        <w:drawing>
          <wp:inline distT="0" distB="0" distL="0" distR="0" wp14:anchorId="11118026" wp14:editId="128385AB">
            <wp:extent cx="5460057" cy="326460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0057" cy="3264602"/>
                    </a:xfrm>
                    <a:prstGeom prst="rect">
                      <a:avLst/>
                    </a:prstGeom>
                    <a:noFill/>
                  </pic:spPr>
                </pic:pic>
              </a:graphicData>
            </a:graphic>
          </wp:inline>
        </w:drawing>
      </w:r>
    </w:p>
    <w:p w14:paraId="667B1273" w14:textId="70B7181C" w:rsidR="00A46386" w:rsidRDefault="00A46386" w:rsidP="00D97912">
      <w:pPr>
        <w:pStyle w:val="a"/>
        <w:ind w:firstLineChars="0"/>
      </w:pPr>
      <w:r w:rsidRPr="00A46386">
        <w:rPr>
          <w:rFonts w:hint="eastAsia"/>
        </w:rPr>
        <w:lastRenderedPageBreak/>
        <w:t>为了完成一次更新，不同</w:t>
      </w:r>
      <w:r>
        <w:rPr>
          <w:rFonts w:hint="eastAsia"/>
        </w:rPr>
        <w:t>节点</w:t>
      </w:r>
      <w:r w:rsidRPr="00A46386">
        <w:rPr>
          <w:rFonts w:hint="eastAsia"/>
        </w:rPr>
        <w:t>间需要交换</w:t>
      </w:r>
      <w:r>
        <w:rPr>
          <w:rFonts w:hint="eastAsia"/>
        </w:rPr>
        <w:t>正向传播</w:t>
      </w:r>
      <w:r w:rsidRPr="00A46386">
        <w:rPr>
          <w:rFonts w:hint="eastAsia"/>
        </w:rPr>
        <w:t>和</w:t>
      </w:r>
      <w:r w:rsidR="00D97912">
        <w:rPr>
          <w:rFonts w:hint="eastAsia"/>
        </w:rPr>
        <w:t>反向传播</w:t>
      </w:r>
      <w:r w:rsidRPr="00A46386">
        <w:rPr>
          <w:rFonts w:hint="eastAsia"/>
        </w:rPr>
        <w:t>的信息，所以通信数据量是选择这两种并行方案的一个</w:t>
      </w:r>
      <w:proofErr w:type="gramStart"/>
      <w:r w:rsidRPr="00A46386">
        <w:rPr>
          <w:rFonts w:hint="eastAsia"/>
        </w:rPr>
        <w:t>考量</w:t>
      </w:r>
      <w:proofErr w:type="gramEnd"/>
      <w:r w:rsidRPr="00A46386">
        <w:rPr>
          <w:rFonts w:hint="eastAsia"/>
        </w:rPr>
        <w:t>因素。另一个</w:t>
      </w:r>
      <w:proofErr w:type="gramStart"/>
      <w:r w:rsidRPr="00A46386">
        <w:rPr>
          <w:rFonts w:hint="eastAsia"/>
        </w:rPr>
        <w:t>考量</w:t>
      </w:r>
      <w:proofErr w:type="gramEnd"/>
      <w:r w:rsidRPr="00A46386">
        <w:rPr>
          <w:rFonts w:hint="eastAsia"/>
        </w:rPr>
        <w:t>因素是由数据依赖带来的计算的阻塞。最后一个</w:t>
      </w:r>
      <w:proofErr w:type="gramStart"/>
      <w:r w:rsidRPr="00A46386">
        <w:rPr>
          <w:rFonts w:hint="eastAsia"/>
        </w:rPr>
        <w:t>考量</w:t>
      </w:r>
      <w:proofErr w:type="gramEnd"/>
      <w:r w:rsidRPr="00A46386">
        <w:rPr>
          <w:rFonts w:hint="eastAsia"/>
        </w:rPr>
        <w:t>因素是内存限制。当模型参数以及计算产生的中间变量无法放入一个</w:t>
      </w:r>
      <w:r w:rsidR="00D97912">
        <w:rPr>
          <w:rFonts w:hint="eastAsia"/>
        </w:rPr>
        <w:t>节点</w:t>
      </w:r>
      <w:r w:rsidRPr="00A46386">
        <w:rPr>
          <w:rFonts w:hint="eastAsia"/>
        </w:rPr>
        <w:t>的内存时，我们只能使用模型并行。当参数量巨大的时候，数据通信量会成为模型运行的瓶颈。模型并行的数据通信量可以比数据并行更少。</w:t>
      </w:r>
    </w:p>
    <w:p w14:paraId="12C02779" w14:textId="06184DF4" w:rsidR="00D97912" w:rsidRDefault="00D97912" w:rsidP="00D97912">
      <w:pPr>
        <w:pStyle w:val="Heading2"/>
      </w:pPr>
      <w:bookmarkStart w:id="15" w:name="_Toc33081526"/>
      <w:r w:rsidRPr="00D97912">
        <w:rPr>
          <w:rFonts w:hint="eastAsia"/>
        </w:rPr>
        <w:t>数据并行</w:t>
      </w:r>
      <w:bookmarkEnd w:id="15"/>
    </w:p>
    <w:p w14:paraId="797F8D6D" w14:textId="2D618A75" w:rsidR="00D97912" w:rsidRDefault="00D97912" w:rsidP="00D97912">
      <w:pPr>
        <w:pStyle w:val="a"/>
      </w:pPr>
      <w:r w:rsidRPr="00D97912">
        <w:rPr>
          <w:rFonts w:hint="eastAsia"/>
        </w:rPr>
        <w:t>数据并行是大规模运用的多</w:t>
      </w:r>
      <w:r>
        <w:rPr>
          <w:rFonts w:hint="eastAsia"/>
        </w:rPr>
        <w:t>G</w:t>
      </w:r>
      <w:r>
        <w:t>PU</w:t>
      </w:r>
      <w:r w:rsidRPr="00D97912">
        <w:rPr>
          <w:rFonts w:hint="eastAsia"/>
        </w:rPr>
        <w:t>计算方案，主要特别就是能大幅度优化训练时间。数据并行是在每个</w:t>
      </w:r>
      <w:r>
        <w:rPr>
          <w:rFonts w:hint="eastAsia"/>
        </w:rPr>
        <w:t>节点</w:t>
      </w:r>
      <w:r w:rsidRPr="00D97912">
        <w:rPr>
          <w:rFonts w:hint="eastAsia"/>
        </w:rPr>
        <w:t>上用相同的模型，通过</w:t>
      </w:r>
      <w:r w:rsidRPr="00D97912">
        <w:rPr>
          <w:rFonts w:hint="eastAsia"/>
        </w:rPr>
        <w:t>mini-batch</w:t>
      </w:r>
      <w:r w:rsidRPr="00D97912">
        <w:rPr>
          <w:rFonts w:hint="eastAsia"/>
        </w:rPr>
        <w:t>的形式，将数据划分切割为</w:t>
      </w:r>
      <w:r w:rsidRPr="00D97912">
        <w:rPr>
          <w:rFonts w:hint="eastAsia"/>
        </w:rPr>
        <w:t>k</w:t>
      </w:r>
      <w:r w:rsidRPr="00D97912">
        <w:rPr>
          <w:rFonts w:hint="eastAsia"/>
        </w:rPr>
        <w:t>份，分别发送给</w:t>
      </w:r>
      <w:r w:rsidRPr="00D97912">
        <w:rPr>
          <w:rFonts w:hint="eastAsia"/>
        </w:rPr>
        <w:t>k</w:t>
      </w:r>
      <w:proofErr w:type="gramStart"/>
      <w:r w:rsidRPr="00D97912">
        <w:rPr>
          <w:rFonts w:hint="eastAsia"/>
        </w:rPr>
        <w:t>个</w:t>
      </w:r>
      <w:proofErr w:type="gramEnd"/>
      <w:r>
        <w:rPr>
          <w:rFonts w:hint="eastAsia"/>
        </w:rPr>
        <w:t>节点</w:t>
      </w:r>
      <w:r w:rsidRPr="00D97912">
        <w:rPr>
          <w:rFonts w:hint="eastAsia"/>
        </w:rPr>
        <w:t>中。每个</w:t>
      </w:r>
      <w:r>
        <w:rPr>
          <w:rFonts w:hint="eastAsia"/>
        </w:rPr>
        <w:t>节点</w:t>
      </w:r>
      <w:r w:rsidRPr="00D97912">
        <w:rPr>
          <w:rFonts w:hint="eastAsia"/>
        </w:rPr>
        <w:t>计算后得出的梯度信息统一上传到</w:t>
      </w:r>
      <w:proofErr w:type="gramStart"/>
      <w:r w:rsidRPr="00D97912">
        <w:rPr>
          <w:rFonts w:hint="eastAsia"/>
        </w:rPr>
        <w:t>到</w:t>
      </w:r>
      <w:proofErr w:type="gramEnd"/>
      <w:r w:rsidRPr="00D97912">
        <w:rPr>
          <w:rFonts w:hint="eastAsia"/>
        </w:rPr>
        <w:t>统一的</w:t>
      </w:r>
      <w:r w:rsidRPr="00D97912">
        <w:rPr>
          <w:rFonts w:hint="eastAsia"/>
        </w:rPr>
        <w:t>parameter server</w:t>
      </w:r>
      <w:r w:rsidRPr="00D97912">
        <w:rPr>
          <w:rFonts w:hint="eastAsia"/>
        </w:rPr>
        <w:t>（</w:t>
      </w:r>
      <w:proofErr w:type="spellStart"/>
      <w:r w:rsidRPr="00D97912">
        <w:rPr>
          <w:rFonts w:hint="eastAsia"/>
        </w:rPr>
        <w:t>ps</w:t>
      </w:r>
      <w:proofErr w:type="spellEnd"/>
      <w:r w:rsidRPr="00D97912">
        <w:rPr>
          <w:rFonts w:hint="eastAsia"/>
        </w:rPr>
        <w:t>通常为</w:t>
      </w:r>
      <w:r w:rsidRPr="00D97912">
        <w:rPr>
          <w:rFonts w:hint="eastAsia"/>
        </w:rPr>
        <w:t>CPU</w:t>
      </w:r>
      <w:r w:rsidRPr="00D97912">
        <w:rPr>
          <w:rFonts w:hint="eastAsia"/>
        </w:rPr>
        <w:t>）进行梯度下降，</w:t>
      </w:r>
      <w:proofErr w:type="spellStart"/>
      <w:r w:rsidRPr="00D97912">
        <w:rPr>
          <w:rFonts w:hint="eastAsia"/>
        </w:rPr>
        <w:t>ps</w:t>
      </w:r>
      <w:proofErr w:type="spellEnd"/>
      <w:r w:rsidRPr="00D97912">
        <w:rPr>
          <w:rFonts w:hint="eastAsia"/>
        </w:rPr>
        <w:t xml:space="preserve"> </w:t>
      </w:r>
      <w:r w:rsidRPr="00D97912">
        <w:rPr>
          <w:rFonts w:hint="eastAsia"/>
        </w:rPr>
        <w:t>拿到参数后，视更新的方案不同可以分为同步更新</w:t>
      </w:r>
      <w:r w:rsidRPr="00D97912">
        <w:rPr>
          <w:rFonts w:hint="eastAsia"/>
        </w:rPr>
        <w:t xml:space="preserve"> (synchronous update) </w:t>
      </w:r>
      <w:r w:rsidRPr="00D97912">
        <w:rPr>
          <w:rFonts w:hint="eastAsia"/>
        </w:rPr>
        <w:t>和异步更新</w:t>
      </w:r>
      <w:r w:rsidRPr="00D97912">
        <w:rPr>
          <w:rFonts w:hint="eastAsia"/>
        </w:rPr>
        <w:t xml:space="preserve"> (asynchronous update)</w:t>
      </w:r>
      <w:r w:rsidRPr="00D97912">
        <w:rPr>
          <w:rFonts w:hint="eastAsia"/>
        </w:rPr>
        <w:t>，以此循环迭代。</w:t>
      </w:r>
    </w:p>
    <w:p w14:paraId="2956CA37" w14:textId="120967B9" w:rsidR="00D97912" w:rsidRDefault="00D97912" w:rsidP="00D97912">
      <w:pPr>
        <w:pStyle w:val="a"/>
        <w:ind w:firstLineChars="0" w:firstLine="0"/>
      </w:pPr>
      <w:r>
        <w:rPr>
          <w:noProof/>
        </w:rPr>
        <w:drawing>
          <wp:inline distT="0" distB="0" distL="0" distR="0" wp14:anchorId="7A3FFD89" wp14:editId="5AABB7ED">
            <wp:extent cx="5303520" cy="3704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5360" cy="3719390"/>
                    </a:xfrm>
                    <a:prstGeom prst="rect">
                      <a:avLst/>
                    </a:prstGeom>
                    <a:noFill/>
                  </pic:spPr>
                </pic:pic>
              </a:graphicData>
            </a:graphic>
          </wp:inline>
        </w:drawing>
      </w:r>
    </w:p>
    <w:p w14:paraId="0DDCE70C" w14:textId="17011912" w:rsidR="00D97912" w:rsidRDefault="00D97912" w:rsidP="00D97912">
      <w:pPr>
        <w:pStyle w:val="Heading3"/>
      </w:pPr>
      <w:bookmarkStart w:id="16" w:name="_Toc33081527"/>
      <w:r>
        <w:rPr>
          <w:rFonts w:hint="eastAsia"/>
        </w:rPr>
        <w:t>同步更新</w:t>
      </w:r>
      <w:bookmarkEnd w:id="16"/>
    </w:p>
    <w:p w14:paraId="202B8608" w14:textId="3EE0D24C" w:rsidR="00D97912" w:rsidRDefault="00D97912" w:rsidP="00D97912">
      <w:pPr>
        <w:pStyle w:val="a"/>
      </w:pPr>
      <w:r w:rsidRPr="00D97912">
        <w:rPr>
          <w:rFonts w:hint="eastAsia"/>
        </w:rPr>
        <w:t>这是最低效的方案</w:t>
      </w:r>
      <w:r>
        <w:rPr>
          <w:rFonts w:hint="eastAsia"/>
        </w:rPr>
        <w:t>，</w:t>
      </w:r>
      <w:r>
        <w:rPr>
          <w:rFonts w:hint="eastAsia"/>
        </w:rPr>
        <w:t xml:space="preserve"> </w:t>
      </w:r>
      <w:proofErr w:type="spellStart"/>
      <w:r w:rsidRPr="00D97912">
        <w:rPr>
          <w:rFonts w:hint="eastAsia"/>
        </w:rPr>
        <w:t>ps</w:t>
      </w:r>
      <w:proofErr w:type="spellEnd"/>
      <w:r w:rsidRPr="00D97912">
        <w:rPr>
          <w:rFonts w:hint="eastAsia"/>
        </w:rPr>
        <w:t xml:space="preserve"> </w:t>
      </w:r>
      <w:r w:rsidRPr="00D97912">
        <w:rPr>
          <w:rFonts w:hint="eastAsia"/>
        </w:rPr>
        <w:t>会同时充当</w:t>
      </w:r>
      <w:r w:rsidRPr="00D97912">
        <w:rPr>
          <w:rFonts w:hint="eastAsia"/>
        </w:rPr>
        <w:t xml:space="preserve"> reducer </w:t>
      </w:r>
      <w:r w:rsidRPr="00D97912">
        <w:rPr>
          <w:rFonts w:hint="eastAsia"/>
        </w:rPr>
        <w:t>的角色，等待所有</w:t>
      </w:r>
      <w:r>
        <w:rPr>
          <w:rFonts w:hint="eastAsia"/>
        </w:rPr>
        <w:t>节点</w:t>
      </w:r>
      <w:r w:rsidRPr="00D97912">
        <w:rPr>
          <w:rFonts w:hint="eastAsia"/>
        </w:rPr>
        <w:t>都发来梯度</w:t>
      </w:r>
      <w:r w:rsidRPr="00D97912">
        <w:rPr>
          <w:rFonts w:hint="eastAsia"/>
        </w:rPr>
        <w:lastRenderedPageBreak/>
        <w:t>和参数更新请求后，</w:t>
      </w:r>
      <w:proofErr w:type="spellStart"/>
      <w:r w:rsidRPr="00D97912">
        <w:rPr>
          <w:rFonts w:hint="eastAsia"/>
        </w:rPr>
        <w:t>ps</w:t>
      </w:r>
      <w:proofErr w:type="spellEnd"/>
      <w:r w:rsidRPr="00D97912">
        <w:rPr>
          <w:rFonts w:hint="eastAsia"/>
        </w:rPr>
        <w:t xml:space="preserve"> </w:t>
      </w:r>
      <w:r w:rsidRPr="00D97912">
        <w:rPr>
          <w:rFonts w:hint="eastAsia"/>
        </w:rPr>
        <w:t>会对梯度取平均</w:t>
      </w:r>
      <w:r w:rsidRPr="00D97912">
        <w:rPr>
          <w:rFonts w:hint="eastAsia"/>
        </w:rPr>
        <w:t>(reduce mean)</w:t>
      </w:r>
      <w:r w:rsidRPr="00D97912">
        <w:rPr>
          <w:rFonts w:hint="eastAsia"/>
        </w:rPr>
        <w:t>，并用平均过后的梯度更新一次参数。各个</w:t>
      </w:r>
      <w:r>
        <w:rPr>
          <w:rFonts w:hint="eastAsia"/>
        </w:rPr>
        <w:t>节点</w:t>
      </w:r>
      <w:r w:rsidRPr="00D97912">
        <w:rPr>
          <w:rFonts w:hint="eastAsia"/>
        </w:rPr>
        <w:t>在从</w:t>
      </w:r>
      <w:r w:rsidRPr="00D97912">
        <w:rPr>
          <w:rFonts w:hint="eastAsia"/>
        </w:rPr>
        <w:t xml:space="preserve"> </w:t>
      </w:r>
      <w:proofErr w:type="spellStart"/>
      <w:r w:rsidRPr="00D97912">
        <w:rPr>
          <w:rFonts w:hint="eastAsia"/>
        </w:rPr>
        <w:t>ps</w:t>
      </w:r>
      <w:proofErr w:type="spellEnd"/>
      <w:r w:rsidRPr="00D97912">
        <w:rPr>
          <w:rFonts w:hint="eastAsia"/>
        </w:rPr>
        <w:t xml:space="preserve"> </w:t>
      </w:r>
      <w:r w:rsidRPr="00D97912">
        <w:rPr>
          <w:rFonts w:hint="eastAsia"/>
        </w:rPr>
        <w:t>读取最新参数的过程中，以及等待</w:t>
      </w:r>
      <w:r w:rsidRPr="00D97912">
        <w:rPr>
          <w:rFonts w:hint="eastAsia"/>
        </w:rPr>
        <w:t xml:space="preserve"> </w:t>
      </w:r>
      <w:proofErr w:type="spellStart"/>
      <w:r w:rsidRPr="00D97912">
        <w:rPr>
          <w:rFonts w:hint="eastAsia"/>
        </w:rPr>
        <w:t>ps</w:t>
      </w:r>
      <w:proofErr w:type="spellEnd"/>
      <w:r w:rsidRPr="00D97912">
        <w:rPr>
          <w:rFonts w:hint="eastAsia"/>
        </w:rPr>
        <w:t xml:space="preserve"> </w:t>
      </w:r>
      <w:r w:rsidRPr="00D97912">
        <w:rPr>
          <w:rFonts w:hint="eastAsia"/>
        </w:rPr>
        <w:t>更新参数的过程中，都是处于空闲状态。</w:t>
      </w:r>
    </w:p>
    <w:p w14:paraId="51F0855A" w14:textId="3638FB39" w:rsidR="00D97912" w:rsidRPr="00D97912" w:rsidRDefault="00D97912" w:rsidP="00D97912">
      <w:pPr>
        <w:pStyle w:val="a"/>
        <w:ind w:firstLineChars="0" w:firstLine="0"/>
      </w:pPr>
      <w:r>
        <w:rPr>
          <w:noProof/>
        </w:rPr>
        <w:drawing>
          <wp:inline distT="0" distB="0" distL="0" distR="0" wp14:anchorId="7DC8383A" wp14:editId="08BBF1E4">
            <wp:extent cx="5609550" cy="2019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5597" cy="2025239"/>
                    </a:xfrm>
                    <a:prstGeom prst="rect">
                      <a:avLst/>
                    </a:prstGeom>
                    <a:noFill/>
                  </pic:spPr>
                </pic:pic>
              </a:graphicData>
            </a:graphic>
          </wp:inline>
        </w:drawing>
      </w:r>
    </w:p>
    <w:p w14:paraId="12209B94" w14:textId="5B939E8A" w:rsidR="00D97912" w:rsidRDefault="00D97912" w:rsidP="00D97912">
      <w:pPr>
        <w:pStyle w:val="Heading3"/>
      </w:pPr>
      <w:bookmarkStart w:id="17" w:name="_Toc33081528"/>
      <w:r>
        <w:rPr>
          <w:rFonts w:hint="eastAsia"/>
        </w:rPr>
        <w:t>异步更新</w:t>
      </w:r>
      <w:bookmarkEnd w:id="17"/>
    </w:p>
    <w:p w14:paraId="4935FF5B" w14:textId="1DA4E421" w:rsidR="00D97912" w:rsidRDefault="00D97912" w:rsidP="00D97912">
      <w:pPr>
        <w:pStyle w:val="a"/>
      </w:pPr>
      <w:proofErr w:type="gramStart"/>
      <w:r w:rsidRPr="00D97912">
        <w:rPr>
          <w:rFonts w:hint="eastAsia"/>
        </w:rPr>
        <w:t>谷歌是</w:t>
      </w:r>
      <w:proofErr w:type="gramEnd"/>
      <w:r w:rsidRPr="00D97912">
        <w:rPr>
          <w:rFonts w:hint="eastAsia"/>
        </w:rPr>
        <w:t>最早使用</w:t>
      </w:r>
      <w:proofErr w:type="spellStart"/>
      <w:r w:rsidRPr="00D97912">
        <w:rPr>
          <w:rFonts w:hint="eastAsia"/>
        </w:rPr>
        <w:t>ps</w:t>
      </w:r>
      <w:proofErr w:type="spellEnd"/>
      <w:r>
        <w:rPr>
          <w:rFonts w:hint="eastAsia"/>
        </w:rPr>
        <w:t>和</w:t>
      </w:r>
      <w:r w:rsidRPr="00D97912">
        <w:rPr>
          <w:rFonts w:hint="eastAsia"/>
        </w:rPr>
        <w:t>异步更新方案进行深度网络训练的。异步更新是</w:t>
      </w:r>
      <w:proofErr w:type="spellStart"/>
      <w:r>
        <w:rPr>
          <w:rFonts w:hint="eastAsia"/>
        </w:rPr>
        <w:t>ps</w:t>
      </w:r>
      <w:proofErr w:type="spellEnd"/>
      <w:r w:rsidRPr="00D97912">
        <w:rPr>
          <w:rFonts w:hint="eastAsia"/>
        </w:rPr>
        <w:t>模式的标配，其收敛性已经有证明。与同步更新不同，异步更新中</w:t>
      </w:r>
      <w:proofErr w:type="spellStart"/>
      <w:r w:rsidRPr="00D97912">
        <w:rPr>
          <w:rFonts w:hint="eastAsia"/>
        </w:rPr>
        <w:t>ps</w:t>
      </w:r>
      <w:proofErr w:type="spellEnd"/>
      <w:r w:rsidRPr="00D97912">
        <w:rPr>
          <w:rFonts w:hint="eastAsia"/>
        </w:rPr>
        <w:t>在收到</w:t>
      </w:r>
      <w:r>
        <w:rPr>
          <w:rFonts w:hint="eastAsia"/>
        </w:rPr>
        <w:t>节点</w:t>
      </w:r>
      <w:r w:rsidRPr="00D97912">
        <w:rPr>
          <w:rFonts w:hint="eastAsia"/>
        </w:rPr>
        <w:t>的梯度以及更新请求的时候，会立即对参数发起更新，而不等待其他</w:t>
      </w:r>
      <w:r>
        <w:rPr>
          <w:rFonts w:hint="eastAsia"/>
        </w:rPr>
        <w:t>节点</w:t>
      </w:r>
      <w:r w:rsidRPr="00D97912">
        <w:rPr>
          <w:rFonts w:hint="eastAsia"/>
        </w:rPr>
        <w:t>。在完成梯度的计算后，</w:t>
      </w:r>
      <w:r>
        <w:rPr>
          <w:rFonts w:hint="eastAsia"/>
        </w:rPr>
        <w:t>节点</w:t>
      </w:r>
      <w:r w:rsidRPr="00D97912">
        <w:rPr>
          <w:rFonts w:hint="eastAsia"/>
        </w:rPr>
        <w:t>会立刻从</w:t>
      </w:r>
      <w:r>
        <w:rPr>
          <w:rFonts w:hint="eastAsia"/>
        </w:rPr>
        <w:t>节点</w:t>
      </w:r>
      <w:r w:rsidRPr="00D97912">
        <w:rPr>
          <w:rFonts w:hint="eastAsia"/>
        </w:rPr>
        <w:t>上读取参数，进行下一步的迭代。</w:t>
      </w:r>
    </w:p>
    <w:p w14:paraId="59D07604" w14:textId="4ACFDC85" w:rsidR="00D97912" w:rsidRDefault="00D97912" w:rsidP="00D97912">
      <w:pPr>
        <w:pStyle w:val="a"/>
        <w:ind w:firstLineChars="0" w:firstLine="0"/>
      </w:pPr>
      <w:r>
        <w:rPr>
          <w:noProof/>
        </w:rPr>
        <w:drawing>
          <wp:inline distT="0" distB="0" distL="0" distR="0" wp14:anchorId="6652BF56" wp14:editId="2D3B75CC">
            <wp:extent cx="5521858" cy="2361876"/>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607" cy="2367757"/>
                    </a:xfrm>
                    <a:prstGeom prst="rect">
                      <a:avLst/>
                    </a:prstGeom>
                    <a:noFill/>
                  </pic:spPr>
                </pic:pic>
              </a:graphicData>
            </a:graphic>
          </wp:inline>
        </w:drawing>
      </w:r>
    </w:p>
    <w:p w14:paraId="217D535D" w14:textId="7BB9C76E" w:rsidR="00D97912" w:rsidRDefault="00D97912" w:rsidP="00D97912">
      <w:pPr>
        <w:pStyle w:val="a"/>
      </w:pPr>
      <w:r>
        <w:rPr>
          <w:rFonts w:hint="eastAsia"/>
        </w:rPr>
        <w:t>异步更新将各个节点和</w:t>
      </w:r>
      <w:proofErr w:type="spellStart"/>
      <w:r>
        <w:rPr>
          <w:rFonts w:hint="eastAsia"/>
        </w:rPr>
        <w:t>ps</w:t>
      </w:r>
      <w:proofErr w:type="spellEnd"/>
      <w:r>
        <w:rPr>
          <w:rFonts w:hint="eastAsia"/>
        </w:rPr>
        <w:t>的通信在时间上分散开，使得数据传输的等待时间减少。同时各个节点也不需要和其他节点同步，减少了阻塞的时间，特别是异构（多</w:t>
      </w:r>
      <w:r>
        <w:rPr>
          <w:rFonts w:hint="eastAsia"/>
        </w:rPr>
        <w:t>G</w:t>
      </w:r>
      <w:r>
        <w:t>PU</w:t>
      </w:r>
      <w:r>
        <w:rPr>
          <w:rFonts w:hint="eastAsia"/>
        </w:rPr>
        <w:t>为不同型号的设备）的节点产生的阻塞。这增加了模型训练的吞吐量。但是异步更新的方案会引入两个不稳定性来源：</w:t>
      </w:r>
    </w:p>
    <w:p w14:paraId="5FF3DE44" w14:textId="67632287" w:rsidR="00D97912" w:rsidRDefault="00D97912" w:rsidP="00D97912">
      <w:pPr>
        <w:pStyle w:val="a"/>
        <w:numPr>
          <w:ilvl w:val="0"/>
          <w:numId w:val="34"/>
        </w:numPr>
        <w:ind w:firstLineChars="0"/>
      </w:pPr>
      <w:r>
        <w:rPr>
          <w:rFonts w:hint="eastAsia"/>
        </w:rPr>
        <w:lastRenderedPageBreak/>
        <w:t>参数和更新用的梯度并不来自同一个迭代。用来更新的梯度可能是几步更新前的参数算出来的。</w:t>
      </w:r>
    </w:p>
    <w:p w14:paraId="29A2BB7C" w14:textId="578E745A" w:rsidR="00D97912" w:rsidRDefault="00D97912" w:rsidP="00D97912">
      <w:pPr>
        <w:pStyle w:val="a"/>
        <w:numPr>
          <w:ilvl w:val="0"/>
          <w:numId w:val="34"/>
        </w:numPr>
        <w:ind w:firstLineChars="0"/>
      </w:pPr>
      <w:r>
        <w:rPr>
          <w:rFonts w:hint="eastAsia"/>
        </w:rPr>
        <w:t>参数的读取并没有加锁。这导致节点可能会读到更新一半的参数。</w:t>
      </w:r>
    </w:p>
    <w:p w14:paraId="234BB907" w14:textId="4F44466D" w:rsidR="00D97912" w:rsidRDefault="00D97912" w:rsidP="002A3CA5">
      <w:pPr>
        <w:pStyle w:val="a"/>
        <w:ind w:firstLineChars="0"/>
      </w:pPr>
      <w:r>
        <w:rPr>
          <w:rFonts w:hint="eastAsia"/>
        </w:rPr>
        <w:t>上述两个不稳定性来源要求模型采用更小的学习率。而</w:t>
      </w:r>
      <w:proofErr w:type="gramStart"/>
      <w:r>
        <w:rPr>
          <w:rFonts w:hint="eastAsia"/>
        </w:rPr>
        <w:t>小学习</w:t>
      </w:r>
      <w:proofErr w:type="gramEnd"/>
      <w:r>
        <w:rPr>
          <w:rFonts w:hint="eastAsia"/>
        </w:rPr>
        <w:t>率加上上述的不稳定性会带来收敛速度的显著降低，同时训练发散的风险也增大了，这两者抵消了异步训练带来的吞吐量的提高。实际使用中经常会看到</w:t>
      </w:r>
      <w:r>
        <w:rPr>
          <w:rFonts w:hint="eastAsia"/>
        </w:rPr>
        <w:t>loss</w:t>
      </w:r>
      <w:r>
        <w:rPr>
          <w:rFonts w:hint="eastAsia"/>
        </w:rPr>
        <w:t>有时候会突然变得很高。所以异步更新目前已经不是主流优化方向了。</w:t>
      </w:r>
    </w:p>
    <w:p w14:paraId="094E9C04" w14:textId="1B3630BC" w:rsidR="0011405C" w:rsidRDefault="0011405C" w:rsidP="0011405C">
      <w:pPr>
        <w:pStyle w:val="Heading3"/>
      </w:pPr>
      <w:bookmarkStart w:id="18" w:name="_Toc33081529"/>
      <w:proofErr w:type="spellStart"/>
      <w:r>
        <w:t>A</w:t>
      </w:r>
      <w:r>
        <w:rPr>
          <w:rFonts w:hint="eastAsia"/>
        </w:rPr>
        <w:t>llreduce</w:t>
      </w:r>
      <w:proofErr w:type="spellEnd"/>
      <w:r>
        <w:rPr>
          <w:rFonts w:hint="eastAsia"/>
        </w:rPr>
        <w:t>模式</w:t>
      </w:r>
      <w:bookmarkEnd w:id="18"/>
    </w:p>
    <w:p w14:paraId="5148C7E1" w14:textId="1E2722C8" w:rsidR="002A3CA5" w:rsidRDefault="0011405C" w:rsidP="0011405C">
      <w:pPr>
        <w:pStyle w:val="a"/>
        <w:ind w:firstLineChars="0"/>
      </w:pPr>
      <w:r>
        <w:rPr>
          <w:rFonts w:hint="eastAsia"/>
        </w:rPr>
        <w:t>介于异步更新可能导致的问题，提出了</w:t>
      </w:r>
      <w:proofErr w:type="spellStart"/>
      <w:r>
        <w:rPr>
          <w:rFonts w:hint="eastAsia"/>
        </w:rPr>
        <w:t>allreduce</w:t>
      </w:r>
      <w:proofErr w:type="spellEnd"/>
      <w:r>
        <w:rPr>
          <w:rFonts w:hint="eastAsia"/>
        </w:rPr>
        <w:t>的更新模式。</w:t>
      </w:r>
      <w:r w:rsidRPr="0011405C">
        <w:rPr>
          <w:rFonts w:hint="eastAsia"/>
        </w:rPr>
        <w:t>参数</w:t>
      </w:r>
      <m:oMath>
        <m:r>
          <w:rPr>
            <w:rFonts w:ascii="Cambria Math" w:hAnsi="Cambria Math"/>
          </w:rPr>
          <m:t>θ</m:t>
        </m:r>
      </m:oMath>
      <w:r w:rsidRPr="0011405C">
        <w:rPr>
          <w:rFonts w:hint="eastAsia"/>
        </w:rPr>
        <w:t>的变化来自于使用各个</w:t>
      </w:r>
      <w:r>
        <w:rPr>
          <w:rFonts w:hint="eastAsia"/>
        </w:rPr>
        <w:t>节点</w:t>
      </w:r>
      <w:r w:rsidRPr="0011405C">
        <w:rPr>
          <w:rFonts w:hint="eastAsia"/>
        </w:rPr>
        <w:t>算出的梯度对其进行的更新。如果在初始化的时候便同步了所有</w:t>
      </w:r>
      <w:r>
        <w:rPr>
          <w:rFonts w:hint="eastAsia"/>
        </w:rPr>
        <w:t>节点</w:t>
      </w:r>
      <w:r w:rsidRPr="0011405C">
        <w:rPr>
          <w:rFonts w:hint="eastAsia"/>
        </w:rPr>
        <w:t>拿到的参数拷贝</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11405C">
        <w:rPr>
          <w:rFonts w:hint="eastAsia"/>
        </w:rPr>
        <w:t>，并在参数更新之前对梯度进行同步，这样在任何时刻各个</w:t>
      </w:r>
      <w:r>
        <w:rPr>
          <w:rFonts w:hint="eastAsia"/>
        </w:rPr>
        <w:t>节点</w:t>
      </w:r>
      <w:r w:rsidRPr="0011405C">
        <w:rPr>
          <w:rFonts w:hint="eastAsia"/>
        </w:rPr>
        <w:t>的参数拷贝</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11405C">
        <w:rPr>
          <w:rFonts w:hint="eastAsia"/>
        </w:rPr>
        <w:t>都是一致的。所以我们可以以梯度为同步基础，间接实现参数的同步。而梯度的同步则依赖于</w:t>
      </w:r>
      <w:proofErr w:type="spellStart"/>
      <w:r w:rsidRPr="0011405C">
        <w:rPr>
          <w:rFonts w:hint="eastAsia"/>
        </w:rPr>
        <w:t>allreduce</w:t>
      </w:r>
      <w:proofErr w:type="spellEnd"/>
      <w:r w:rsidRPr="0011405C">
        <w:rPr>
          <w:rFonts w:hint="eastAsia"/>
        </w:rPr>
        <w:t xml:space="preserve"> </w:t>
      </w:r>
      <w:r w:rsidRPr="0011405C">
        <w:rPr>
          <w:rFonts w:hint="eastAsia"/>
        </w:rPr>
        <w:t>操作</w:t>
      </w:r>
      <w:r w:rsidRPr="0011405C">
        <w:rPr>
          <w:rFonts w:hint="eastAsia"/>
        </w:rPr>
        <w:t>(</w:t>
      </w:r>
      <w:r>
        <w:t>P2P</w:t>
      </w:r>
      <w:r w:rsidRPr="0011405C">
        <w:rPr>
          <w:rFonts w:hint="eastAsia"/>
        </w:rPr>
        <w:t xml:space="preserve"> </w:t>
      </w:r>
      <w:r w:rsidRPr="0011405C">
        <w:rPr>
          <w:rFonts w:hint="eastAsia"/>
        </w:rPr>
        <w:t>的通信</w:t>
      </w:r>
      <w:r w:rsidRPr="0011405C">
        <w:rPr>
          <w:rFonts w:hint="eastAsia"/>
        </w:rPr>
        <w:t>)</w:t>
      </w:r>
      <w:r w:rsidRPr="0011405C">
        <w:rPr>
          <w:rFonts w:hint="eastAsia"/>
        </w:rPr>
        <w:t>的高效实现。在</w:t>
      </w:r>
      <w:proofErr w:type="spellStart"/>
      <w:r w:rsidRPr="0011405C">
        <w:rPr>
          <w:rFonts w:hint="eastAsia"/>
        </w:rPr>
        <w:t>Allreduce</w:t>
      </w:r>
      <w:proofErr w:type="spellEnd"/>
      <w:r w:rsidRPr="0011405C">
        <w:rPr>
          <w:rFonts w:hint="eastAsia"/>
        </w:rPr>
        <w:t>模式中，所有</w:t>
      </w:r>
      <w:r>
        <w:rPr>
          <w:rFonts w:hint="eastAsia"/>
        </w:rPr>
        <w:t>节点</w:t>
      </w:r>
      <w:r w:rsidRPr="0011405C">
        <w:rPr>
          <w:rFonts w:hint="eastAsia"/>
        </w:rPr>
        <w:t>同时充当</w:t>
      </w:r>
      <w:proofErr w:type="spellStart"/>
      <w:r w:rsidRPr="0011405C">
        <w:rPr>
          <w:rFonts w:hint="eastAsia"/>
        </w:rPr>
        <w:t>ps</w:t>
      </w:r>
      <w:proofErr w:type="spellEnd"/>
      <w:r w:rsidRPr="0011405C">
        <w:rPr>
          <w:rFonts w:hint="eastAsia"/>
        </w:rPr>
        <w:t>和</w:t>
      </w:r>
      <w:r w:rsidRPr="0011405C">
        <w:rPr>
          <w:rFonts w:hint="eastAsia"/>
        </w:rPr>
        <w:t>worker</w:t>
      </w:r>
      <w:r w:rsidRPr="0011405C">
        <w:rPr>
          <w:rFonts w:hint="eastAsia"/>
        </w:rPr>
        <w:t>的角色。</w:t>
      </w:r>
    </w:p>
    <w:p w14:paraId="5E6E04DB" w14:textId="26AC572D" w:rsidR="00053721" w:rsidRDefault="00053721" w:rsidP="00053721">
      <w:pPr>
        <w:pStyle w:val="Heading3"/>
      </w:pPr>
      <w:bookmarkStart w:id="19" w:name="_Toc33081530"/>
      <w:r>
        <w:rPr>
          <w:rFonts w:hint="eastAsia"/>
        </w:rPr>
        <w:t>梯度平均</w:t>
      </w:r>
      <w:bookmarkEnd w:id="19"/>
    </w:p>
    <w:p w14:paraId="091B9592" w14:textId="7442EA41" w:rsidR="00053721" w:rsidRDefault="00053721" w:rsidP="00053721">
      <w:pPr>
        <w:pStyle w:val="a"/>
      </w:pPr>
      <w:r>
        <w:rPr>
          <w:rFonts w:hint="eastAsia"/>
        </w:rPr>
        <w:t>在多</w:t>
      </w:r>
      <w:r>
        <w:rPr>
          <w:rFonts w:hint="eastAsia"/>
        </w:rPr>
        <w:t>G</w:t>
      </w:r>
      <w:r>
        <w:t>PU</w:t>
      </w:r>
      <w:r>
        <w:rPr>
          <w:rFonts w:hint="eastAsia"/>
        </w:rPr>
        <w:t>训练中通常采用对梯度进行多级平均的方法：先对每个节点的</w:t>
      </w:r>
      <w:r>
        <w:rPr>
          <w:rFonts w:hint="eastAsia"/>
        </w:rPr>
        <w:t xml:space="preserve"> mini-batch </w:t>
      </w:r>
      <w:r>
        <w:rPr>
          <w:rFonts w:hint="eastAsia"/>
        </w:rPr>
        <w:t>产生的梯度算一个平均，再对主机的各个节点算一次平均，最后再对多个节点算一个平均。下面针对多卡训练的情景进行分析。</w:t>
      </w:r>
    </w:p>
    <w:p w14:paraId="3C9923AD" w14:textId="0AEEC504" w:rsidR="00053721" w:rsidRDefault="00053721" w:rsidP="00CC5AE3">
      <w:pPr>
        <w:pStyle w:val="a"/>
        <w:ind w:firstLineChars="0"/>
      </w:pPr>
      <w:r>
        <w:rPr>
          <w:rFonts w:hint="eastAsia"/>
        </w:rPr>
        <w:t>假设第</w:t>
      </w:r>
      <m:oMath>
        <m:r>
          <w:rPr>
            <w:rFonts w:ascii="Cambria Math" w:hAnsi="Cambria Math"/>
          </w:rPr>
          <m:t>i</m:t>
        </m:r>
      </m:oMath>
      <w:proofErr w:type="gramStart"/>
      <w:r>
        <w:rPr>
          <w:rFonts w:hint="eastAsia"/>
        </w:rPr>
        <w:t>个</w:t>
      </w:r>
      <w:proofErr w:type="gramEnd"/>
      <w:r>
        <w:rPr>
          <w:rFonts w:hint="eastAsia"/>
        </w:rPr>
        <w:t>节点的</w:t>
      </w:r>
      <w:r>
        <w:rPr>
          <w:rFonts w:hint="eastAsia"/>
        </w:rPr>
        <w:t xml:space="preserve"> mini-batch </w:t>
      </w:r>
      <w:r>
        <w:rPr>
          <w:rFonts w:hint="eastAsia"/>
        </w:rPr>
        <w:t>的样本个数为</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，每个样本产生的梯度为</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Pr>
          <w:rFonts w:hint="eastAsia"/>
        </w:rPr>
        <w:t>，节点个数为</w:t>
      </w:r>
      <m:oMath>
        <m:r>
          <w:rPr>
            <w:rFonts w:ascii="Cambria Math" w:hAnsi="Cambria Math"/>
          </w:rPr>
          <m:t>m</m:t>
        </m:r>
      </m:oMath>
      <w:r>
        <w:rPr>
          <w:rFonts w:hint="eastAsia"/>
        </w:rPr>
        <w:t>，则多卡算得的平均梯度为</w:t>
      </w:r>
      <w:r w:rsidR="00CC5AE3">
        <w:rPr>
          <w:rFonts w:hint="eastAsia"/>
        </w:rPr>
        <w:t>：</w:t>
      </w:r>
    </w:p>
    <w:p w14:paraId="2E18DD4E" w14:textId="0A967288" w:rsidR="00CC5AE3" w:rsidRDefault="00CC5AE3" w:rsidP="00CC5AE3">
      <w:pPr>
        <w:pStyle w:val="a"/>
        <w:ind w:firstLineChars="0"/>
      </w:pPr>
      <w:r w:rsidRPr="00CC5AE3">
        <w:rPr>
          <w:noProof/>
        </w:rPr>
        <w:drawing>
          <wp:inline distT="0" distB="0" distL="0" distR="0" wp14:anchorId="688D74B4" wp14:editId="5D22CEE7">
            <wp:extent cx="1848255" cy="575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7335" cy="603432"/>
                    </a:xfrm>
                    <a:prstGeom prst="rect">
                      <a:avLst/>
                    </a:prstGeom>
                  </pic:spPr>
                </pic:pic>
              </a:graphicData>
            </a:graphic>
          </wp:inline>
        </w:drawing>
      </w:r>
    </w:p>
    <w:p w14:paraId="48B49416" w14:textId="0A4F65F5" w:rsidR="00CC5AE3" w:rsidRDefault="00CC5AE3" w:rsidP="00CC5AE3">
      <w:pPr>
        <w:pStyle w:val="a"/>
        <w:ind w:firstLineChars="0"/>
      </w:pPr>
      <w:r>
        <w:rPr>
          <w:rFonts w:hint="eastAsia"/>
        </w:rPr>
        <w:t>假如各个节点的样本个数都相同则：</w:t>
      </w:r>
    </w:p>
    <w:p w14:paraId="23073170" w14:textId="404B37F4" w:rsidR="00CC5AE3" w:rsidRPr="00CC5AE3" w:rsidRDefault="00CC5AE3" w:rsidP="00CC5AE3">
      <w:pPr>
        <w:pStyle w:val="a"/>
        <w:ind w:firstLineChars="0"/>
      </w:pPr>
      <w:r w:rsidRPr="00CC5AE3">
        <w:rPr>
          <w:noProof/>
        </w:rPr>
        <w:lastRenderedPageBreak/>
        <w:drawing>
          <wp:inline distT="0" distB="0" distL="0" distR="0" wp14:anchorId="20AE5E83" wp14:editId="1B684BD0">
            <wp:extent cx="4463050" cy="66026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09" cy="679283"/>
                    </a:xfrm>
                    <a:prstGeom prst="rect">
                      <a:avLst/>
                    </a:prstGeom>
                  </pic:spPr>
                </pic:pic>
              </a:graphicData>
            </a:graphic>
          </wp:inline>
        </w:drawing>
      </w:r>
    </w:p>
    <w:p w14:paraId="56E9D761" w14:textId="12FD5BC7" w:rsidR="00CC5AE3" w:rsidRPr="00CC5AE3" w:rsidRDefault="00CC5AE3" w:rsidP="00214919">
      <w:pPr>
        <w:pStyle w:val="a"/>
      </w:pPr>
      <w:r>
        <w:rPr>
          <w:rFonts w:hint="eastAsia"/>
        </w:rPr>
        <w:t>此时多卡</w:t>
      </w:r>
      <w:r>
        <w:rPr>
          <w:rFonts w:hint="eastAsia"/>
        </w:rPr>
        <w:t>/</w:t>
      </w:r>
      <w:r>
        <w:rPr>
          <w:rFonts w:hint="eastAsia"/>
        </w:rPr>
        <w:t>单卡对各个样本的梯度的权重是一致的，其中</w:t>
      </w:r>
      <m:oMath>
        <m:r>
          <w:rPr>
            <w:rFonts w:ascii="Cambria Math" w:hAnsi="Cambria Math"/>
          </w:rPr>
          <m:t>N</m:t>
        </m:r>
      </m:oMath>
      <w:r>
        <w:rPr>
          <w:rFonts w:hint="eastAsia"/>
        </w:rPr>
        <w:t>为一次更新中用到的总样本。而当各个节点的样本个数不等时，</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较大的节点中，每个样本的权重会低于</w:t>
      </w:r>
      <m:oMath>
        <m:f>
          <m:fPr>
            <m:ctrlPr>
              <w:rPr>
                <w:rFonts w:ascii="Cambria Math" w:hAnsi="Cambria Math"/>
                <w:i/>
              </w:rPr>
            </m:ctrlPr>
          </m:fPr>
          <m:num>
            <m:r>
              <w:rPr>
                <w:rFonts w:ascii="Cambria Math" w:hAnsi="Cambria Math"/>
              </w:rPr>
              <m:t>1</m:t>
            </m:r>
          </m:num>
          <m:den>
            <m:r>
              <w:rPr>
                <w:rFonts w:ascii="Cambria Math" w:hAnsi="Cambria Math"/>
              </w:rPr>
              <m:t>m</m:t>
            </m:r>
            <m:acc>
              <m:accPr>
                <m:ctrlPr>
                  <w:rPr>
                    <w:rFonts w:ascii="Cambria Math" w:hAnsi="Cambria Math"/>
                    <w:i/>
                  </w:rPr>
                </m:ctrlPr>
              </m:accPr>
              <m:e>
                <m:r>
                  <w:rPr>
                    <w:rFonts w:ascii="Cambria Math" w:hAnsi="Cambria Math"/>
                  </w:rPr>
                  <m:t>n</m:t>
                </m:r>
              </m:e>
            </m:acc>
          </m:den>
        </m:f>
      </m:oMath>
      <w:r>
        <w:rPr>
          <w:rFonts w:hint="eastAsia"/>
        </w:rPr>
        <w:t>，其中</w:t>
      </w:r>
      <m:oMath>
        <m:acc>
          <m:accPr>
            <m:ctrlPr>
              <w:rPr>
                <w:rFonts w:ascii="Cambria Math" w:hAnsi="Cambria Math"/>
                <w:i/>
              </w:rPr>
            </m:ctrlPr>
          </m:accPr>
          <m:e>
            <m:r>
              <w:rPr>
                <w:rFonts w:ascii="Cambria Math" w:hAnsi="Cambria Math"/>
              </w:rPr>
              <m:t>n</m:t>
            </m:r>
          </m:e>
        </m:acc>
      </m:oMath>
      <w:r>
        <w:rPr>
          <w:rFonts w:hint="eastAsia"/>
        </w:rPr>
        <w:t>为所有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的平均。在训练过程中这种影响通常忽略不计</w:t>
      </w:r>
      <w:r w:rsidR="00214919">
        <w:rPr>
          <w:rFonts w:hint="eastAsia"/>
        </w:rPr>
        <w:t>。</w:t>
      </w:r>
    </w:p>
    <w:p w14:paraId="6C0093D5" w14:textId="6D7349C7" w:rsidR="002A3CA5" w:rsidRDefault="00214919" w:rsidP="00214919">
      <w:pPr>
        <w:pStyle w:val="Heading2"/>
      </w:pPr>
      <w:bookmarkStart w:id="20" w:name="_Toc33081531"/>
      <w:r w:rsidRPr="00214919">
        <w:rPr>
          <w:rFonts w:hint="eastAsia"/>
        </w:rPr>
        <w:t>模型并行</w:t>
      </w:r>
      <w:bookmarkEnd w:id="20"/>
      <w:r w:rsidRPr="00214919">
        <w:rPr>
          <w:rFonts w:hint="eastAsia"/>
        </w:rPr>
        <w:t xml:space="preserve"> </w:t>
      </w:r>
    </w:p>
    <w:p w14:paraId="7155C493" w14:textId="0F4FFC58" w:rsidR="00214919" w:rsidRDefault="00214919" w:rsidP="00214919">
      <w:pPr>
        <w:pStyle w:val="a"/>
      </w:pPr>
      <w:r>
        <w:rPr>
          <w:rFonts w:hint="eastAsia"/>
        </w:rPr>
        <w:t>虽然数据并行能极大的提高时间效率，但是不适用于某些模型太大而无法被单</w:t>
      </w:r>
      <w:proofErr w:type="gramStart"/>
      <w:r>
        <w:rPr>
          <w:rFonts w:hint="eastAsia"/>
        </w:rPr>
        <w:t>个</w:t>
      </w:r>
      <w:proofErr w:type="gramEnd"/>
      <w:r>
        <w:rPr>
          <w:rFonts w:hint="eastAsia"/>
        </w:rPr>
        <w:t>GPU</w:t>
      </w:r>
      <w:r>
        <w:rPr>
          <w:rFonts w:hint="eastAsia"/>
        </w:rPr>
        <w:t>容纳的用例，因为每个</w:t>
      </w:r>
      <w:r>
        <w:rPr>
          <w:rFonts w:hint="eastAsia"/>
        </w:rPr>
        <w:t>GPU</w:t>
      </w:r>
      <w:r>
        <w:rPr>
          <w:rFonts w:hint="eastAsia"/>
        </w:rPr>
        <w:t>都需要</w:t>
      </w:r>
      <w:proofErr w:type="gramStart"/>
      <w:r>
        <w:rPr>
          <w:rFonts w:hint="eastAsia"/>
        </w:rPr>
        <w:t>加载全</w:t>
      </w:r>
      <w:proofErr w:type="gramEnd"/>
      <w:r>
        <w:rPr>
          <w:rFonts w:hint="eastAsia"/>
        </w:rPr>
        <w:t>量的模型。</w:t>
      </w:r>
    </w:p>
    <w:p w14:paraId="6138A3C9" w14:textId="3CF4A1AB" w:rsidR="007D684A" w:rsidRDefault="007D684A" w:rsidP="007D684A">
      <w:pPr>
        <w:pStyle w:val="a"/>
      </w:pPr>
      <w:r>
        <w:rPr>
          <w:rFonts w:hint="eastAsia"/>
        </w:rPr>
        <w:t>模型并行是将单个的模型拆分成</w:t>
      </w:r>
      <w:r>
        <w:rPr>
          <w:rFonts w:hint="eastAsia"/>
        </w:rPr>
        <w:t>k</w:t>
      </w:r>
      <w:r>
        <w:rPr>
          <w:rFonts w:hint="eastAsia"/>
        </w:rPr>
        <w:t>份，分发到</w:t>
      </w:r>
      <w:r>
        <w:rPr>
          <w:rFonts w:hint="eastAsia"/>
        </w:rPr>
        <w:t>k</w:t>
      </w:r>
      <w:proofErr w:type="gramStart"/>
      <w:r>
        <w:rPr>
          <w:rFonts w:hint="eastAsia"/>
        </w:rPr>
        <w:t>个</w:t>
      </w:r>
      <w:proofErr w:type="gramEnd"/>
      <w:r>
        <w:rPr>
          <w:rFonts w:hint="eastAsia"/>
        </w:rPr>
        <w:t>节点上，每个节点只负责计算中的一部分。模型并行化的思想是将模型的不同</w:t>
      </w:r>
      <w:proofErr w:type="gramStart"/>
      <w:r>
        <w:rPr>
          <w:rFonts w:hint="eastAsia"/>
        </w:rPr>
        <w:t>子网络</w:t>
      </w:r>
      <w:proofErr w:type="gramEnd"/>
      <w:r>
        <w:rPr>
          <w:rFonts w:hint="eastAsia"/>
        </w:rPr>
        <w:t>放置在不同的设备上，并相应地实现传播方法，以在节点之间传递中间输出。由于只需模型的一部分就能</w:t>
      </w:r>
      <w:proofErr w:type="gramStart"/>
      <w:r>
        <w:rPr>
          <w:rFonts w:hint="eastAsia"/>
        </w:rPr>
        <w:t>能</w:t>
      </w:r>
      <w:proofErr w:type="gramEnd"/>
      <w:r>
        <w:rPr>
          <w:rFonts w:hint="eastAsia"/>
        </w:rPr>
        <w:t>在任何独立设备上运行，因此一组设备可以共同为更大的模型服务。</w:t>
      </w:r>
    </w:p>
    <w:p w14:paraId="0FEAFEFB" w14:textId="5079B585" w:rsidR="009E6B69" w:rsidRDefault="009E6B69" w:rsidP="007D684A">
      <w:pPr>
        <w:pStyle w:val="a"/>
      </w:pPr>
      <w:r w:rsidRPr="009E6B69">
        <w:rPr>
          <w:rFonts w:hint="eastAsia"/>
        </w:rPr>
        <w:t>让我们从包含两个线性层的玩具模型开始。要在两个</w:t>
      </w:r>
      <w:r w:rsidRPr="009E6B69">
        <w:rPr>
          <w:rFonts w:hint="eastAsia"/>
        </w:rPr>
        <w:t>GPU</w:t>
      </w:r>
      <w:r w:rsidRPr="009E6B69">
        <w:rPr>
          <w:rFonts w:hint="eastAsia"/>
        </w:rPr>
        <w:t>上运行此模型，只需将每个线性层放在不同的</w:t>
      </w:r>
      <w:r w:rsidRPr="009E6B69">
        <w:rPr>
          <w:rFonts w:hint="eastAsia"/>
        </w:rPr>
        <w:t>GPU</w:t>
      </w:r>
      <w:r w:rsidRPr="009E6B69">
        <w:rPr>
          <w:rFonts w:hint="eastAsia"/>
        </w:rPr>
        <w:t>上，然后将输入和中间输出传递到匹配的层</w:t>
      </w:r>
      <w:r>
        <w:rPr>
          <w:rFonts w:hint="eastAsia"/>
        </w:rPr>
        <w:t>节点</w:t>
      </w:r>
      <w:r w:rsidRPr="009E6B69">
        <w:rPr>
          <w:rFonts w:hint="eastAsia"/>
        </w:rPr>
        <w:t>。</w:t>
      </w:r>
    </w:p>
    <w:p w14:paraId="420E0F64" w14:textId="7AD11BE8" w:rsidR="009E6B69" w:rsidRDefault="00AD1C5E" w:rsidP="009E6B69">
      <w:pPr>
        <w:pStyle w:val="a"/>
        <w:ind w:firstLineChars="0" w:firstLine="0"/>
      </w:pPr>
      <w:r>
        <w:rPr>
          <w:noProof/>
        </w:rPr>
        <mc:AlternateContent>
          <mc:Choice Requires="wps">
            <w:drawing>
              <wp:anchor distT="0" distB="0" distL="114300" distR="114300" simplePos="0" relativeHeight="251657728" behindDoc="0" locked="0" layoutInCell="1" allowOverlap="1" wp14:anchorId="43288EFD" wp14:editId="0B312084">
                <wp:simplePos x="0" y="0"/>
                <wp:positionH relativeFrom="column">
                  <wp:posOffset>4064662</wp:posOffset>
                </wp:positionH>
                <wp:positionV relativeFrom="paragraph">
                  <wp:posOffset>1718188</wp:posOffset>
                </wp:positionV>
                <wp:extent cx="2151380" cy="342265"/>
                <wp:effectExtent l="838200" t="0" r="20320" b="19685"/>
                <wp:wrapNone/>
                <wp:docPr id="28" name="Callout: Line 28"/>
                <wp:cNvGraphicFramePr/>
                <a:graphic xmlns:a="http://schemas.openxmlformats.org/drawingml/2006/main">
                  <a:graphicData uri="http://schemas.microsoft.com/office/word/2010/wordprocessingShape">
                    <wps:wsp>
                      <wps:cNvSpPr/>
                      <wps:spPr>
                        <a:xfrm>
                          <a:off x="0" y="0"/>
                          <a:ext cx="2151380" cy="342265"/>
                        </a:xfrm>
                        <a:prstGeom prst="borderCallout1">
                          <a:avLst>
                            <a:gd name="adj1" fmla="val 18750"/>
                            <a:gd name="adj2" fmla="val -8333"/>
                            <a:gd name="adj3" fmla="val 32921"/>
                            <a:gd name="adj4" fmla="val -384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76621" w14:textId="0B6732E6" w:rsidR="00AD1C5E" w:rsidRDefault="00AD1C5E" w:rsidP="00AD1C5E">
                            <w:pPr>
                              <w:jc w:val="center"/>
                            </w:pPr>
                            <w:r>
                              <w:t>第</w:t>
                            </w:r>
                            <w:r>
                              <w:rPr>
                                <w:rFonts w:hint="eastAsia"/>
                              </w:rPr>
                              <w:t>二</w:t>
                            </w:r>
                            <w:r>
                              <w:t>层</w:t>
                            </w:r>
                            <w:r>
                              <w:rPr>
                                <w:rFonts w:hint="eastAsia"/>
                              </w:rPr>
                              <w:t>分发到节点</w:t>
                            </w:r>
                            <w:r>
                              <w:t>1</w:t>
                            </w:r>
                            <w:r>
                              <w:t>上</w:t>
                            </w:r>
                            <w:r>
                              <w:rPr>
                                <w:rFonts w:hint="eastAsia"/>
                              </w:rPr>
                              <w:t>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288EF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8" o:spid="_x0000_s1027" type="#_x0000_t47" style="position:absolute;left:0;text-align:left;margin-left:320.05pt;margin-top:135.3pt;width:169.4pt;height:26.9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" adj="-8296,7111" fillcolor="#4f81bd [3204]" strokecolor="#243f60 [1604]" strokeweight="2pt">
                <v:textbox>
                  <w:txbxContent>
                    <w:p w14:paraId="62176621" w14:textId="0B6732E6" w:rsidR="00AD1C5E" w:rsidRDefault="00AD1C5E" w:rsidP="00AD1C5E">
                      <w:pPr>
                        <w:jc w:val="center"/>
                      </w:pPr>
                      <w:r>
                        <w:t>第</w:t>
                      </w:r>
                      <w:r>
                        <w:rPr>
                          <w:rFonts w:hint="eastAsia"/>
                        </w:rPr>
                        <w:t>二</w:t>
                      </w:r>
                      <w:r>
                        <w:t>层</w:t>
                      </w:r>
                      <w:r>
                        <w:rPr>
                          <w:rFonts w:hint="eastAsia"/>
                        </w:rPr>
                        <w:t>分发到节点</w:t>
                      </w:r>
                      <w:r>
                        <w:t>1</w:t>
                      </w:r>
                      <w:r>
                        <w:t>上</w:t>
                      </w:r>
                      <w:r>
                        <w:rPr>
                          <w:rFonts w:hint="eastAsia"/>
                        </w:rPr>
                        <w:t>计算</w:t>
                      </w:r>
                    </w:p>
                  </w:txbxContent>
                </v:textbox>
                <o:callout v:ext="edit" minusy="t"/>
              </v:shape>
            </w:pict>
          </mc:Fallback>
        </mc:AlternateContent>
      </w:r>
      <w:r>
        <w:rPr>
          <w:noProof/>
        </w:rPr>
        <mc:AlternateContent>
          <mc:Choice Requires="wps">
            <w:drawing>
              <wp:anchor distT="0" distB="0" distL="114300" distR="114300" simplePos="0" relativeHeight="251655680" behindDoc="0" locked="0" layoutInCell="1" allowOverlap="1" wp14:anchorId="28C059A4" wp14:editId="76B91309">
                <wp:simplePos x="0" y="0"/>
                <wp:positionH relativeFrom="column">
                  <wp:posOffset>4132512</wp:posOffset>
                </wp:positionH>
                <wp:positionV relativeFrom="paragraph">
                  <wp:posOffset>1185113</wp:posOffset>
                </wp:positionV>
                <wp:extent cx="2151380" cy="342265"/>
                <wp:effectExtent l="876300" t="0" r="20320" b="19685"/>
                <wp:wrapNone/>
                <wp:docPr id="27" name="Callout: Line 27"/>
                <wp:cNvGraphicFramePr/>
                <a:graphic xmlns:a="http://schemas.openxmlformats.org/drawingml/2006/main">
                  <a:graphicData uri="http://schemas.microsoft.com/office/word/2010/wordprocessingShape">
                    <wps:wsp>
                      <wps:cNvSpPr/>
                      <wps:spPr>
                        <a:xfrm>
                          <a:off x="0" y="0"/>
                          <a:ext cx="2151380" cy="342265"/>
                        </a:xfrm>
                        <a:prstGeom prst="borderCallout1">
                          <a:avLst>
                            <a:gd name="adj1" fmla="val 18750"/>
                            <a:gd name="adj2" fmla="val -8333"/>
                            <a:gd name="adj3" fmla="val 88627"/>
                            <a:gd name="adj4" fmla="val -3985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92AC" w14:textId="1C859F0D" w:rsidR="00AD1C5E" w:rsidRDefault="00AD1C5E" w:rsidP="00AD1C5E">
                            <w:pPr>
                              <w:jc w:val="center"/>
                            </w:pPr>
                            <w:r>
                              <w:t>第一层</w:t>
                            </w:r>
                            <w:r>
                              <w:rPr>
                                <w:rFonts w:hint="eastAsia"/>
                              </w:rPr>
                              <w:t>分发到节点</w:t>
                            </w:r>
                            <w:r>
                              <w:t>0</w:t>
                            </w:r>
                            <w:r>
                              <w:t>上</w:t>
                            </w:r>
                            <w:r>
                              <w:rPr>
                                <w:rFonts w:hint="eastAsia"/>
                              </w:rPr>
                              <w:t>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C059A4" id="Callout: Line 27" o:spid="_x0000_s1028" type="#_x0000_t47" style="position:absolute;left:0;text-align:left;margin-left:325.4pt;margin-top:93.3pt;width:169.4pt;height:26.9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" adj="-8609,19143" fillcolor="#4f81bd [3204]" strokecolor="#243f60 [1604]" strokeweight="2pt">
                <v:textbox>
                  <w:txbxContent>
                    <w:p w14:paraId="6B0092AC" w14:textId="1C859F0D" w:rsidR="00AD1C5E" w:rsidRDefault="00AD1C5E" w:rsidP="00AD1C5E">
                      <w:pPr>
                        <w:jc w:val="center"/>
                      </w:pPr>
                      <w:r>
                        <w:t>第一层</w:t>
                      </w:r>
                      <w:r>
                        <w:rPr>
                          <w:rFonts w:hint="eastAsia"/>
                        </w:rPr>
                        <w:t>分发到节点</w:t>
                      </w:r>
                      <w:r>
                        <w:t>0</w:t>
                      </w:r>
                      <w:r>
                        <w:t>上</w:t>
                      </w:r>
                      <w:r>
                        <w:rPr>
                          <w:rFonts w:hint="eastAsia"/>
                        </w:rPr>
                        <w:t>计算</w:t>
                      </w:r>
                    </w:p>
                  </w:txbxContent>
                </v:textbox>
                <o:callout v:ext="edit" minusy="t"/>
              </v:shape>
            </w:pict>
          </mc:Fallback>
        </mc:AlternateContent>
      </w:r>
      <w:r w:rsidR="009E6B69" w:rsidRPr="009E6B69">
        <w:rPr>
          <w:noProof/>
        </w:rPr>
        <w:drawing>
          <wp:inline distT="0" distB="0" distL="0" distR="0" wp14:anchorId="36D6FAAE" wp14:editId="587CEE35">
            <wp:extent cx="3982058" cy="26109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129" cy="2640456"/>
                    </a:xfrm>
                    <a:prstGeom prst="rect">
                      <a:avLst/>
                    </a:prstGeom>
                  </pic:spPr>
                </pic:pic>
              </a:graphicData>
            </a:graphic>
          </wp:inline>
        </w:drawing>
      </w:r>
    </w:p>
    <w:p w14:paraId="0A9069D4" w14:textId="6AD52349" w:rsidR="007D684A" w:rsidRDefault="00AD1C5E" w:rsidP="00214919">
      <w:pPr>
        <w:pStyle w:val="a"/>
      </w:pPr>
      <w:r w:rsidRPr="00AD1C5E">
        <w:rPr>
          <w:rFonts w:hint="eastAsia"/>
        </w:rPr>
        <w:t>上面的</w:t>
      </w:r>
      <w:r>
        <w:rPr>
          <w:rFonts w:hint="eastAsia"/>
        </w:rPr>
        <w:t>玩具模型</w:t>
      </w:r>
      <w:r w:rsidRPr="00AD1C5E">
        <w:rPr>
          <w:rFonts w:hint="eastAsia"/>
        </w:rPr>
        <w:t>看起来非常类似于在单个</w:t>
      </w:r>
      <w:r w:rsidRPr="00AD1C5E">
        <w:rPr>
          <w:rFonts w:hint="eastAsia"/>
        </w:rPr>
        <w:t>GPU</w:t>
      </w:r>
      <w:r w:rsidRPr="00AD1C5E">
        <w:rPr>
          <w:rFonts w:hint="eastAsia"/>
        </w:rPr>
        <w:t>上实现它的方式。那是模型中唯一需要更改的地方。</w:t>
      </w:r>
      <w:proofErr w:type="gramStart"/>
      <w:r w:rsidRPr="00AD1C5E">
        <w:rPr>
          <w:rFonts w:hint="eastAsia"/>
        </w:rPr>
        <w:t>backward(</w:t>
      </w:r>
      <w:proofErr w:type="gramEnd"/>
      <w:r w:rsidRPr="00AD1C5E">
        <w:rPr>
          <w:rFonts w:hint="eastAsia"/>
        </w:rPr>
        <w:t>)</w:t>
      </w:r>
      <w:r w:rsidRPr="00AD1C5E">
        <w:rPr>
          <w:rFonts w:hint="eastAsia"/>
        </w:rPr>
        <w:t>和</w:t>
      </w:r>
      <w:proofErr w:type="spellStart"/>
      <w:r w:rsidRPr="00AD1C5E">
        <w:rPr>
          <w:rFonts w:hint="eastAsia"/>
        </w:rPr>
        <w:t>torch.optim</w:t>
      </w:r>
      <w:proofErr w:type="spellEnd"/>
      <w:r w:rsidRPr="00AD1C5E">
        <w:rPr>
          <w:rFonts w:hint="eastAsia"/>
        </w:rPr>
        <w:t>将自动处理梯度，就像模型在一个</w:t>
      </w:r>
      <w:r w:rsidRPr="00AD1C5E">
        <w:rPr>
          <w:rFonts w:hint="eastAsia"/>
        </w:rPr>
        <w:t>GPU</w:t>
      </w:r>
      <w:r w:rsidRPr="00AD1C5E">
        <w:rPr>
          <w:rFonts w:hint="eastAsia"/>
        </w:rPr>
        <w:lastRenderedPageBreak/>
        <w:t>上一样。你只需确保调用损失函数时标签与输出在同一设备上。</w:t>
      </w:r>
    </w:p>
    <w:p w14:paraId="0DB7A1BB" w14:textId="635159F3" w:rsidR="00AD1C5E" w:rsidRPr="00214919" w:rsidRDefault="00AD1C5E" w:rsidP="00AD1C5E">
      <w:pPr>
        <w:pStyle w:val="a"/>
        <w:ind w:firstLineChars="0" w:firstLine="0"/>
      </w:pPr>
      <w:r w:rsidRPr="00AD1C5E">
        <w:rPr>
          <w:noProof/>
        </w:rPr>
        <w:drawing>
          <wp:inline distT="0" distB="0" distL="0" distR="0" wp14:anchorId="42F4AE65" wp14:editId="7B64B239">
            <wp:extent cx="4295734" cy="19322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143" cy="1966668"/>
                    </a:xfrm>
                    <a:prstGeom prst="rect">
                      <a:avLst/>
                    </a:prstGeom>
                  </pic:spPr>
                </pic:pic>
              </a:graphicData>
            </a:graphic>
          </wp:inline>
        </w:drawing>
      </w:r>
    </w:p>
    <w:p w14:paraId="0DDB2E14" w14:textId="65523425" w:rsidR="00214919" w:rsidRPr="00214919" w:rsidRDefault="00214919" w:rsidP="00214919">
      <w:pPr>
        <w:pStyle w:val="Heading2"/>
      </w:pPr>
      <w:bookmarkStart w:id="21" w:name="_Toc33081532"/>
      <w:r w:rsidRPr="00214919">
        <w:rPr>
          <w:rFonts w:hint="eastAsia"/>
        </w:rPr>
        <w:t>比较</w:t>
      </w:r>
      <w:bookmarkEnd w:id="21"/>
    </w:p>
    <w:tbl>
      <w:tblPr>
        <w:tblStyle w:val="GridTable1Light-Accent1"/>
        <w:tblW w:w="0" w:type="auto"/>
        <w:tblLook w:val="04A0" w:firstRow="1" w:lastRow="0" w:firstColumn="1" w:lastColumn="0" w:noHBand="0" w:noVBand="1"/>
      </w:tblPr>
      <w:tblGrid>
        <w:gridCol w:w="4502"/>
        <w:gridCol w:w="4502"/>
      </w:tblGrid>
      <w:tr w:rsidR="00214919" w:rsidRPr="00214919" w14:paraId="60047653" w14:textId="77777777" w:rsidTr="00214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6F25D36B" w14:textId="77777777" w:rsidR="00214919" w:rsidRPr="00214919" w:rsidRDefault="00214919" w:rsidP="007A0F38">
            <w:pPr>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数据并行</w:t>
            </w:r>
          </w:p>
        </w:tc>
        <w:tc>
          <w:tcPr>
            <w:tcW w:w="4502" w:type="dxa"/>
          </w:tcPr>
          <w:p w14:paraId="192CA00B" w14:textId="77777777" w:rsidR="00214919" w:rsidRPr="00214919" w:rsidRDefault="00214919" w:rsidP="007A0F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模型并行</w:t>
            </w:r>
          </w:p>
        </w:tc>
      </w:tr>
      <w:tr w:rsidR="00214919" w:rsidRPr="00214919" w14:paraId="755FFA72" w14:textId="77777777" w:rsidTr="00214919">
        <w:tc>
          <w:tcPr>
            <w:cnfStyle w:val="001000000000" w:firstRow="0" w:lastRow="0" w:firstColumn="1" w:lastColumn="0" w:oddVBand="0" w:evenVBand="0" w:oddHBand="0" w:evenHBand="0" w:firstRowFirstColumn="0" w:firstRowLastColumn="0" w:lastRowFirstColumn="0" w:lastRowLastColumn="0"/>
            <w:tcW w:w="4502" w:type="dxa"/>
          </w:tcPr>
          <w:p w14:paraId="263C2E10" w14:textId="77777777" w:rsidR="00214919" w:rsidRPr="00214919" w:rsidRDefault="00214919" w:rsidP="007A0F38">
            <w:pPr>
              <w:rPr>
                <w:rFonts w:asciiTheme="minorEastAsia" w:eastAsiaTheme="minorEastAsia" w:hAnsiTheme="minorEastAsia"/>
                <w:b w:val="0"/>
                <w:bCs w:val="0"/>
                <w:sz w:val="32"/>
                <w:szCs w:val="32"/>
              </w:rPr>
            </w:pPr>
            <w:r w:rsidRPr="00214919">
              <w:rPr>
                <w:rFonts w:asciiTheme="minorEastAsia" w:eastAsiaTheme="minorEastAsia" w:hAnsiTheme="minorEastAsia" w:hint="eastAsia"/>
                <w:b w:val="0"/>
                <w:bCs w:val="0"/>
                <w:sz w:val="32"/>
                <w:szCs w:val="32"/>
              </w:rPr>
              <w:t>训练时间效率提高</w:t>
            </w:r>
          </w:p>
        </w:tc>
        <w:tc>
          <w:tcPr>
            <w:tcW w:w="4502" w:type="dxa"/>
          </w:tcPr>
          <w:p w14:paraId="6DBFE278" w14:textId="77777777" w:rsidR="00214919" w:rsidRPr="00214919" w:rsidRDefault="00214919" w:rsidP="007A0F3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能运行更大的模型</w:t>
            </w:r>
          </w:p>
        </w:tc>
      </w:tr>
      <w:tr w:rsidR="00214919" w:rsidRPr="00214919" w14:paraId="61FA624D" w14:textId="77777777" w:rsidTr="00214919">
        <w:tc>
          <w:tcPr>
            <w:cnfStyle w:val="001000000000" w:firstRow="0" w:lastRow="0" w:firstColumn="1" w:lastColumn="0" w:oddVBand="0" w:evenVBand="0" w:oddHBand="0" w:evenHBand="0" w:firstRowFirstColumn="0" w:firstRowLastColumn="0" w:lastRowFirstColumn="0" w:lastRowLastColumn="0"/>
            <w:tcW w:w="4502" w:type="dxa"/>
          </w:tcPr>
          <w:p w14:paraId="7E17D422" w14:textId="5834B022" w:rsidR="00214919" w:rsidRPr="00214919" w:rsidRDefault="00214919" w:rsidP="007A0F38">
            <w:pPr>
              <w:rPr>
                <w:rFonts w:asciiTheme="minorEastAsia" w:eastAsiaTheme="minorEastAsia" w:hAnsiTheme="minorEastAsia"/>
                <w:b w:val="0"/>
                <w:bCs w:val="0"/>
                <w:sz w:val="32"/>
                <w:szCs w:val="32"/>
              </w:rPr>
            </w:pPr>
            <w:r w:rsidRPr="00214919">
              <w:rPr>
                <w:rFonts w:asciiTheme="minorEastAsia" w:eastAsiaTheme="minorEastAsia" w:hAnsiTheme="minorEastAsia" w:hint="eastAsia"/>
                <w:b w:val="0"/>
                <w:bCs w:val="0"/>
                <w:sz w:val="32"/>
                <w:szCs w:val="32"/>
              </w:rPr>
              <w:t>每个</w:t>
            </w:r>
            <w:r>
              <w:rPr>
                <w:rFonts w:asciiTheme="minorEastAsia" w:eastAsiaTheme="minorEastAsia" w:hAnsiTheme="minorEastAsia" w:hint="eastAsia"/>
                <w:b w:val="0"/>
                <w:bCs w:val="0"/>
                <w:sz w:val="32"/>
                <w:szCs w:val="32"/>
              </w:rPr>
              <w:t>节点</w:t>
            </w:r>
            <w:r w:rsidRPr="00214919">
              <w:rPr>
                <w:rFonts w:asciiTheme="minorEastAsia" w:eastAsiaTheme="minorEastAsia" w:hAnsiTheme="minorEastAsia" w:hint="eastAsia"/>
                <w:b w:val="0"/>
                <w:bCs w:val="0"/>
                <w:sz w:val="32"/>
                <w:szCs w:val="32"/>
              </w:rPr>
              <w:t>的数据不同</w:t>
            </w:r>
          </w:p>
        </w:tc>
        <w:tc>
          <w:tcPr>
            <w:tcW w:w="4502" w:type="dxa"/>
          </w:tcPr>
          <w:p w14:paraId="73320BC4" w14:textId="35B5EAD2" w:rsidR="00214919" w:rsidRPr="00214919" w:rsidRDefault="00214919" w:rsidP="007A0F3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每个</w:t>
            </w:r>
            <w:r>
              <w:rPr>
                <w:rFonts w:asciiTheme="minorEastAsia" w:eastAsiaTheme="minorEastAsia" w:hAnsiTheme="minorEastAsia" w:hint="eastAsia"/>
                <w:sz w:val="32"/>
                <w:szCs w:val="32"/>
              </w:rPr>
              <w:t>节点</w:t>
            </w:r>
            <w:r w:rsidRPr="00214919">
              <w:rPr>
                <w:rFonts w:asciiTheme="minorEastAsia" w:eastAsiaTheme="minorEastAsia" w:hAnsiTheme="minorEastAsia" w:hint="eastAsia"/>
                <w:sz w:val="32"/>
                <w:szCs w:val="32"/>
              </w:rPr>
              <w:t>的数据相同</w:t>
            </w:r>
          </w:p>
        </w:tc>
      </w:tr>
      <w:tr w:rsidR="00214919" w:rsidRPr="00214919" w14:paraId="23510811" w14:textId="77777777" w:rsidTr="00214919">
        <w:tc>
          <w:tcPr>
            <w:cnfStyle w:val="001000000000" w:firstRow="0" w:lastRow="0" w:firstColumn="1" w:lastColumn="0" w:oddVBand="0" w:evenVBand="0" w:oddHBand="0" w:evenHBand="0" w:firstRowFirstColumn="0" w:firstRowLastColumn="0" w:lastRowFirstColumn="0" w:lastRowLastColumn="0"/>
            <w:tcW w:w="4502" w:type="dxa"/>
          </w:tcPr>
          <w:p w14:paraId="5D9A06CD" w14:textId="77777777" w:rsidR="00214919" w:rsidRPr="00214919" w:rsidRDefault="00214919" w:rsidP="007A0F38">
            <w:pPr>
              <w:rPr>
                <w:rFonts w:asciiTheme="minorEastAsia" w:eastAsiaTheme="minorEastAsia" w:hAnsiTheme="minorEastAsia"/>
                <w:b w:val="0"/>
                <w:bCs w:val="0"/>
                <w:sz w:val="32"/>
                <w:szCs w:val="32"/>
              </w:rPr>
            </w:pPr>
            <w:r w:rsidRPr="00214919">
              <w:rPr>
                <w:rFonts w:asciiTheme="minorEastAsia" w:eastAsiaTheme="minorEastAsia" w:hAnsiTheme="minorEastAsia" w:hint="eastAsia"/>
                <w:b w:val="0"/>
                <w:bCs w:val="0"/>
                <w:sz w:val="32"/>
                <w:szCs w:val="32"/>
              </w:rPr>
              <w:t>每个都有相同的模型</w:t>
            </w:r>
          </w:p>
        </w:tc>
        <w:tc>
          <w:tcPr>
            <w:tcW w:w="4502" w:type="dxa"/>
          </w:tcPr>
          <w:p w14:paraId="7903D6B6" w14:textId="683F3466" w:rsidR="00214919" w:rsidRPr="00214919" w:rsidRDefault="00214919" w:rsidP="007A0F3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每个</w:t>
            </w:r>
            <w:r>
              <w:rPr>
                <w:rFonts w:asciiTheme="minorEastAsia" w:eastAsiaTheme="minorEastAsia" w:hAnsiTheme="minorEastAsia" w:hint="eastAsia"/>
                <w:sz w:val="32"/>
                <w:szCs w:val="32"/>
              </w:rPr>
              <w:t>节点</w:t>
            </w:r>
            <w:r w:rsidRPr="00214919">
              <w:rPr>
                <w:rFonts w:asciiTheme="minorEastAsia" w:eastAsiaTheme="minorEastAsia" w:hAnsiTheme="minorEastAsia" w:hint="eastAsia"/>
                <w:sz w:val="32"/>
                <w:szCs w:val="32"/>
              </w:rPr>
              <w:t>负责模型的一部分</w:t>
            </w:r>
          </w:p>
        </w:tc>
      </w:tr>
      <w:tr w:rsidR="00214919" w:rsidRPr="00214919" w14:paraId="4CE6753B" w14:textId="77777777" w:rsidTr="00214919">
        <w:tc>
          <w:tcPr>
            <w:cnfStyle w:val="001000000000" w:firstRow="0" w:lastRow="0" w:firstColumn="1" w:lastColumn="0" w:oddVBand="0" w:evenVBand="0" w:oddHBand="0" w:evenHBand="0" w:firstRowFirstColumn="0" w:firstRowLastColumn="0" w:lastRowFirstColumn="0" w:lastRowLastColumn="0"/>
            <w:tcW w:w="4502" w:type="dxa"/>
          </w:tcPr>
          <w:p w14:paraId="76AF4911" w14:textId="77777777" w:rsidR="00214919" w:rsidRPr="00214919" w:rsidRDefault="00214919" w:rsidP="007A0F38">
            <w:pPr>
              <w:rPr>
                <w:rFonts w:asciiTheme="minorEastAsia" w:eastAsiaTheme="minorEastAsia" w:hAnsiTheme="minorEastAsia"/>
                <w:b w:val="0"/>
                <w:bCs w:val="0"/>
                <w:sz w:val="32"/>
                <w:szCs w:val="32"/>
              </w:rPr>
            </w:pPr>
            <w:r w:rsidRPr="00214919">
              <w:rPr>
                <w:rFonts w:asciiTheme="minorEastAsia" w:eastAsiaTheme="minorEastAsia" w:hAnsiTheme="minorEastAsia" w:hint="eastAsia"/>
                <w:b w:val="0"/>
                <w:bCs w:val="0"/>
                <w:sz w:val="32"/>
                <w:szCs w:val="32"/>
              </w:rPr>
              <w:t>模型的梯度需要通信交换</w:t>
            </w:r>
          </w:p>
        </w:tc>
        <w:tc>
          <w:tcPr>
            <w:tcW w:w="4502" w:type="dxa"/>
          </w:tcPr>
          <w:p w14:paraId="3D9309A9" w14:textId="77777777" w:rsidR="00214919" w:rsidRPr="00214919" w:rsidRDefault="00214919" w:rsidP="007A0F38">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32"/>
                <w:szCs w:val="32"/>
              </w:rPr>
            </w:pPr>
            <w:r w:rsidRPr="00214919">
              <w:rPr>
                <w:rFonts w:asciiTheme="minorEastAsia" w:eastAsiaTheme="minorEastAsia" w:hAnsiTheme="minorEastAsia" w:hint="eastAsia"/>
                <w:sz w:val="32"/>
                <w:szCs w:val="32"/>
              </w:rPr>
              <w:t>模型的激活函数需要通信交换</w:t>
            </w:r>
          </w:p>
        </w:tc>
      </w:tr>
    </w:tbl>
    <w:p w14:paraId="3A05A11D" w14:textId="018EBAD4" w:rsidR="00214919" w:rsidRDefault="00214919" w:rsidP="00A009AF">
      <w:pPr>
        <w:pStyle w:val="a"/>
        <w:ind w:firstLineChars="0"/>
      </w:pPr>
      <w:r w:rsidRPr="00214919">
        <w:rPr>
          <w:rFonts w:hint="eastAsia"/>
        </w:rPr>
        <w:t>下图为</w:t>
      </w:r>
      <w:proofErr w:type="spellStart"/>
      <w:r>
        <w:rPr>
          <w:rFonts w:hint="eastAsia"/>
        </w:rPr>
        <w:t>Pytorch</w:t>
      </w:r>
      <w:proofErr w:type="spellEnd"/>
      <w:r>
        <w:t xml:space="preserve"> </w:t>
      </w:r>
      <w:r w:rsidRPr="00214919">
        <w:rPr>
          <w:rFonts w:hint="eastAsia"/>
        </w:rPr>
        <w:t>Resnet50</w:t>
      </w:r>
      <w:r w:rsidRPr="00214919">
        <w:rPr>
          <w:rFonts w:hint="eastAsia"/>
        </w:rPr>
        <w:t>的时间效率对比，左边为多卡模型并行，中间为单卡，右边为数据并行。</w:t>
      </w:r>
    </w:p>
    <w:p w14:paraId="1A309936" w14:textId="0502A723" w:rsidR="00214919" w:rsidRDefault="00214919" w:rsidP="00214919">
      <w:pPr>
        <w:pStyle w:val="a"/>
        <w:ind w:firstLineChars="0" w:firstLine="0"/>
      </w:pPr>
      <w:r>
        <w:rPr>
          <w:noProof/>
        </w:rPr>
        <w:drawing>
          <wp:inline distT="0" distB="0" distL="0" distR="0" wp14:anchorId="3A835BC5" wp14:editId="0ECE455A">
            <wp:extent cx="3845878" cy="288327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2193" cy="2925498"/>
                    </a:xfrm>
                    <a:prstGeom prst="rect">
                      <a:avLst/>
                    </a:prstGeom>
                    <a:noFill/>
                  </pic:spPr>
                </pic:pic>
              </a:graphicData>
            </a:graphic>
          </wp:inline>
        </w:drawing>
      </w:r>
    </w:p>
    <w:p w14:paraId="51D295C6" w14:textId="77777777" w:rsidR="00214919" w:rsidRPr="00214919" w:rsidRDefault="00214919" w:rsidP="00214919">
      <w:pPr>
        <w:pStyle w:val="a"/>
        <w:ind w:firstLineChars="0" w:firstLine="0"/>
      </w:pPr>
    </w:p>
    <w:p w14:paraId="27036F5C" w14:textId="77777777" w:rsidR="00491C6F" w:rsidRPr="007648D7" w:rsidRDefault="00491C6F" w:rsidP="00270921">
      <w:pPr>
        <w:pStyle w:val="Heading1"/>
      </w:pPr>
      <w:bookmarkStart w:id="22" w:name="_Toc237941213"/>
      <w:bookmarkStart w:id="23" w:name="_Toc238280502"/>
      <w:bookmarkStart w:id="24" w:name="_Toc238280820"/>
      <w:bookmarkStart w:id="25" w:name="_Toc238616876"/>
      <w:bookmarkStart w:id="26" w:name="_Toc238616923"/>
      <w:bookmarkStart w:id="27" w:name="_Toc33081533"/>
      <w:r w:rsidRPr="000401DD">
        <w:t>修订记录</w:t>
      </w:r>
      <w:bookmarkEnd w:id="22"/>
      <w:bookmarkEnd w:id="23"/>
      <w:bookmarkEnd w:id="24"/>
      <w:bookmarkEnd w:id="25"/>
      <w:bookmarkEnd w:id="26"/>
      <w:bookmarkEnd w:id="27"/>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1196"/>
        <w:gridCol w:w="938"/>
        <w:gridCol w:w="1275"/>
        <w:gridCol w:w="2127"/>
        <w:gridCol w:w="2619"/>
      </w:tblGrid>
      <w:tr w:rsidR="00491C6F" w:rsidRPr="000401DD" w14:paraId="5F573947" w14:textId="77777777" w:rsidTr="00395F7F">
        <w:trPr>
          <w:trHeight w:val="307"/>
        </w:trPr>
        <w:tc>
          <w:tcPr>
            <w:tcW w:w="668" w:type="dxa"/>
            <w:shd w:val="clear" w:color="auto" w:fill="auto"/>
          </w:tcPr>
          <w:p w14:paraId="49D3F0A4" w14:textId="77777777" w:rsidR="00491C6F" w:rsidRPr="000401DD" w:rsidRDefault="00491C6F" w:rsidP="00395F7F">
            <w:pPr>
              <w:spacing w:line="360" w:lineRule="auto"/>
              <w:jc w:val="center"/>
              <w:rPr>
                <w:b/>
              </w:rPr>
            </w:pPr>
            <w:r w:rsidRPr="000401DD">
              <w:rPr>
                <w:b/>
              </w:rPr>
              <w:t>序号</w:t>
            </w:r>
          </w:p>
        </w:tc>
        <w:tc>
          <w:tcPr>
            <w:tcW w:w="1196" w:type="dxa"/>
            <w:shd w:val="clear" w:color="auto" w:fill="auto"/>
          </w:tcPr>
          <w:p w14:paraId="62C3A3B6" w14:textId="77777777" w:rsidR="00491C6F" w:rsidRPr="000401DD" w:rsidRDefault="00491C6F" w:rsidP="00395F7F">
            <w:pPr>
              <w:spacing w:line="360" w:lineRule="auto"/>
              <w:jc w:val="center"/>
              <w:rPr>
                <w:b/>
              </w:rPr>
            </w:pPr>
            <w:r w:rsidRPr="000401DD">
              <w:rPr>
                <w:b/>
              </w:rPr>
              <w:t>变更时间</w:t>
            </w:r>
          </w:p>
        </w:tc>
        <w:tc>
          <w:tcPr>
            <w:tcW w:w="938" w:type="dxa"/>
            <w:shd w:val="clear" w:color="auto" w:fill="auto"/>
          </w:tcPr>
          <w:p w14:paraId="066C58AF" w14:textId="77777777" w:rsidR="00491C6F" w:rsidRPr="000401DD" w:rsidRDefault="00491C6F" w:rsidP="00395F7F">
            <w:pPr>
              <w:spacing w:line="360" w:lineRule="auto"/>
              <w:jc w:val="center"/>
              <w:rPr>
                <w:b/>
              </w:rPr>
            </w:pPr>
            <w:r w:rsidRPr="000401DD">
              <w:rPr>
                <w:b/>
              </w:rPr>
              <w:t>版本</w:t>
            </w:r>
          </w:p>
        </w:tc>
        <w:tc>
          <w:tcPr>
            <w:tcW w:w="1275" w:type="dxa"/>
            <w:shd w:val="clear" w:color="auto" w:fill="auto"/>
          </w:tcPr>
          <w:p w14:paraId="0592E3B5" w14:textId="77777777" w:rsidR="00491C6F" w:rsidRPr="000401DD" w:rsidRDefault="00491C6F" w:rsidP="00395F7F">
            <w:pPr>
              <w:spacing w:line="360" w:lineRule="auto"/>
              <w:jc w:val="center"/>
              <w:rPr>
                <w:b/>
              </w:rPr>
            </w:pPr>
            <w:r w:rsidRPr="000401DD">
              <w:rPr>
                <w:b/>
              </w:rPr>
              <w:t>变更人</w:t>
            </w:r>
          </w:p>
        </w:tc>
        <w:tc>
          <w:tcPr>
            <w:tcW w:w="2127" w:type="dxa"/>
          </w:tcPr>
          <w:p w14:paraId="6F3637B8" w14:textId="77777777" w:rsidR="00491C6F" w:rsidRPr="000401DD" w:rsidRDefault="00491C6F" w:rsidP="00395F7F">
            <w:pPr>
              <w:spacing w:line="360" w:lineRule="auto"/>
              <w:jc w:val="center"/>
              <w:rPr>
                <w:b/>
              </w:rPr>
            </w:pPr>
            <w:r>
              <w:rPr>
                <w:rFonts w:hint="eastAsia"/>
                <w:b/>
              </w:rPr>
              <w:t>审批人</w:t>
            </w:r>
          </w:p>
        </w:tc>
        <w:tc>
          <w:tcPr>
            <w:tcW w:w="2619" w:type="dxa"/>
            <w:shd w:val="clear" w:color="auto" w:fill="auto"/>
            <w:vAlign w:val="center"/>
          </w:tcPr>
          <w:p w14:paraId="0E048B0D" w14:textId="77777777" w:rsidR="00491C6F" w:rsidRPr="000401DD" w:rsidRDefault="00491C6F" w:rsidP="00395F7F">
            <w:pPr>
              <w:spacing w:line="360" w:lineRule="auto"/>
              <w:jc w:val="center"/>
              <w:rPr>
                <w:b/>
              </w:rPr>
            </w:pPr>
            <w:r w:rsidRPr="000401DD">
              <w:rPr>
                <w:b/>
              </w:rPr>
              <w:t>变更说明</w:t>
            </w:r>
          </w:p>
        </w:tc>
      </w:tr>
      <w:tr w:rsidR="00491C6F" w:rsidRPr="000401DD" w14:paraId="697FBEB8" w14:textId="77777777" w:rsidTr="00395F7F">
        <w:tc>
          <w:tcPr>
            <w:tcW w:w="668" w:type="dxa"/>
            <w:shd w:val="clear" w:color="auto" w:fill="auto"/>
          </w:tcPr>
          <w:p w14:paraId="303D448B" w14:textId="77777777" w:rsidR="00491C6F" w:rsidRPr="000401DD" w:rsidRDefault="00491C6F" w:rsidP="00395F7F">
            <w:pPr>
              <w:spacing w:line="360" w:lineRule="auto"/>
            </w:pPr>
            <w:r>
              <w:rPr>
                <w:rFonts w:hint="eastAsia"/>
              </w:rPr>
              <w:t>1</w:t>
            </w:r>
          </w:p>
        </w:tc>
        <w:tc>
          <w:tcPr>
            <w:tcW w:w="1196" w:type="dxa"/>
            <w:shd w:val="clear" w:color="auto" w:fill="auto"/>
          </w:tcPr>
          <w:p w14:paraId="397B439E" w14:textId="74703D90" w:rsidR="00491C6F" w:rsidRPr="000401DD" w:rsidRDefault="00A46386" w:rsidP="00EF1D11">
            <w:pPr>
              <w:spacing w:line="360" w:lineRule="auto"/>
            </w:pPr>
            <w:r>
              <w:rPr>
                <w:rFonts w:hint="eastAsia"/>
              </w:rPr>
              <w:t>2020-2-19</w:t>
            </w:r>
          </w:p>
        </w:tc>
        <w:tc>
          <w:tcPr>
            <w:tcW w:w="938" w:type="dxa"/>
            <w:shd w:val="clear" w:color="auto" w:fill="auto"/>
          </w:tcPr>
          <w:p w14:paraId="48DDC3F0" w14:textId="77777777" w:rsidR="00491C6F" w:rsidRPr="000401DD" w:rsidRDefault="00491C6F" w:rsidP="00395F7F">
            <w:pPr>
              <w:spacing w:line="360" w:lineRule="auto"/>
            </w:pPr>
            <w:r>
              <w:rPr>
                <w:rFonts w:hint="eastAsia"/>
              </w:rPr>
              <w:t>V0.1.0</w:t>
            </w:r>
          </w:p>
        </w:tc>
        <w:tc>
          <w:tcPr>
            <w:tcW w:w="1275" w:type="dxa"/>
            <w:shd w:val="clear" w:color="auto" w:fill="auto"/>
          </w:tcPr>
          <w:p w14:paraId="7EB2A939" w14:textId="13E062CA" w:rsidR="00491C6F" w:rsidRPr="000401DD" w:rsidRDefault="00A46386" w:rsidP="00395F7F">
            <w:pPr>
              <w:spacing w:line="360" w:lineRule="auto"/>
            </w:pPr>
            <w:proofErr w:type="gramStart"/>
            <w:r>
              <w:rPr>
                <w:rFonts w:hint="eastAsia"/>
              </w:rPr>
              <w:t>万骏泓</w:t>
            </w:r>
            <w:proofErr w:type="gramEnd"/>
          </w:p>
        </w:tc>
        <w:tc>
          <w:tcPr>
            <w:tcW w:w="2127" w:type="dxa"/>
          </w:tcPr>
          <w:p w14:paraId="2712E426" w14:textId="2A1EADB0" w:rsidR="00491C6F" w:rsidRPr="000401DD" w:rsidRDefault="00491C6F" w:rsidP="00395F7F">
            <w:pPr>
              <w:spacing w:line="360" w:lineRule="auto"/>
            </w:pPr>
          </w:p>
        </w:tc>
        <w:tc>
          <w:tcPr>
            <w:tcW w:w="2619" w:type="dxa"/>
            <w:shd w:val="clear" w:color="auto" w:fill="auto"/>
          </w:tcPr>
          <w:p w14:paraId="1AC743C6" w14:textId="77777777" w:rsidR="00491C6F" w:rsidRPr="000401DD" w:rsidRDefault="00491C6F" w:rsidP="00395F7F">
            <w:pPr>
              <w:spacing w:line="360" w:lineRule="auto"/>
            </w:pPr>
            <w:r>
              <w:rPr>
                <w:rFonts w:hint="eastAsia"/>
              </w:rPr>
              <w:t>新建</w:t>
            </w:r>
          </w:p>
        </w:tc>
      </w:tr>
      <w:tr w:rsidR="009A7799" w:rsidRPr="000401DD" w14:paraId="52803667" w14:textId="77777777" w:rsidTr="00395F7F">
        <w:tc>
          <w:tcPr>
            <w:tcW w:w="668" w:type="dxa"/>
            <w:shd w:val="clear" w:color="auto" w:fill="auto"/>
          </w:tcPr>
          <w:p w14:paraId="64C49719" w14:textId="77777777" w:rsidR="009A7799" w:rsidRDefault="009A7799" w:rsidP="00395F7F">
            <w:pPr>
              <w:spacing w:line="360" w:lineRule="auto"/>
            </w:pPr>
          </w:p>
        </w:tc>
        <w:tc>
          <w:tcPr>
            <w:tcW w:w="1196" w:type="dxa"/>
            <w:shd w:val="clear" w:color="auto" w:fill="auto"/>
          </w:tcPr>
          <w:p w14:paraId="64E57664" w14:textId="77777777" w:rsidR="009A7799" w:rsidRDefault="009A7799" w:rsidP="004125BA">
            <w:pPr>
              <w:spacing w:line="360" w:lineRule="auto"/>
            </w:pPr>
          </w:p>
        </w:tc>
        <w:tc>
          <w:tcPr>
            <w:tcW w:w="938" w:type="dxa"/>
            <w:shd w:val="clear" w:color="auto" w:fill="auto"/>
          </w:tcPr>
          <w:p w14:paraId="51FBD223" w14:textId="77777777" w:rsidR="009A7799" w:rsidRDefault="009A7799" w:rsidP="00395F7F">
            <w:pPr>
              <w:spacing w:line="360" w:lineRule="auto"/>
            </w:pPr>
          </w:p>
        </w:tc>
        <w:tc>
          <w:tcPr>
            <w:tcW w:w="1275" w:type="dxa"/>
            <w:shd w:val="clear" w:color="auto" w:fill="auto"/>
          </w:tcPr>
          <w:p w14:paraId="44B97390" w14:textId="77777777" w:rsidR="009A7799" w:rsidRDefault="009A7799" w:rsidP="00395F7F">
            <w:pPr>
              <w:spacing w:line="360" w:lineRule="auto"/>
            </w:pPr>
          </w:p>
        </w:tc>
        <w:tc>
          <w:tcPr>
            <w:tcW w:w="2127" w:type="dxa"/>
          </w:tcPr>
          <w:p w14:paraId="199335E7" w14:textId="77777777" w:rsidR="009A7799" w:rsidRPr="000401DD" w:rsidRDefault="009A7799" w:rsidP="00395F7F">
            <w:pPr>
              <w:spacing w:line="360" w:lineRule="auto"/>
            </w:pPr>
          </w:p>
        </w:tc>
        <w:tc>
          <w:tcPr>
            <w:tcW w:w="2619" w:type="dxa"/>
            <w:shd w:val="clear" w:color="auto" w:fill="auto"/>
          </w:tcPr>
          <w:p w14:paraId="3F87A98C" w14:textId="77777777" w:rsidR="009A7799" w:rsidRDefault="009A7799" w:rsidP="00395F7F">
            <w:pPr>
              <w:spacing w:line="360" w:lineRule="auto"/>
            </w:pPr>
          </w:p>
        </w:tc>
      </w:tr>
    </w:tbl>
    <w:p w14:paraId="1BB3DF64" w14:textId="77777777" w:rsidR="00AD7A2F" w:rsidRDefault="00AD7A2F"/>
    <w:p w14:paraId="5E8DCE3A" w14:textId="77777777" w:rsidR="000846E7" w:rsidRDefault="000846E7"/>
    <w:sectPr w:rsidR="000846E7" w:rsidSect="000205BA">
      <w:headerReference w:type="even" r:id="rId26"/>
      <w:headerReference w:type="default" r:id="rId27"/>
      <w:footerReference w:type="even" r:id="rId28"/>
      <w:footerReference w:type="default" r:id="rId29"/>
      <w:pgSz w:w="11907" w:h="16839" w:code="9"/>
      <w:pgMar w:top="1701"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8F692" w14:textId="77777777" w:rsidR="00AB76E3" w:rsidRDefault="00AB76E3" w:rsidP="00491C6F">
      <w:r>
        <w:separator/>
      </w:r>
    </w:p>
  </w:endnote>
  <w:endnote w:type="continuationSeparator" w:id="0">
    <w:p w14:paraId="32C2C4EB" w14:textId="77777777" w:rsidR="00AB76E3" w:rsidRDefault="00AB76E3" w:rsidP="00491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6005" w14:textId="77777777" w:rsidR="00053721" w:rsidRDefault="000537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146E92" w14:textId="77777777" w:rsidR="00053721" w:rsidRDefault="000537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BE1F7" w14:textId="77777777" w:rsidR="00053721" w:rsidRPr="00A817D0" w:rsidRDefault="00053721" w:rsidP="00AA4E61">
    <w:pPr>
      <w:pStyle w:val="Footer"/>
      <w:wordWrap w:val="0"/>
      <w:ind w:right="360"/>
      <w:jc w:val="right"/>
    </w:pPr>
    <w:proofErr w:type="gramStart"/>
    <w:r>
      <w:rPr>
        <w:rFonts w:ascii="宋体" w:hAnsi="宋体" w:hint="eastAsia"/>
      </w:rPr>
      <w:t>海</w:t>
    </w:r>
    <w:r>
      <w:rPr>
        <w:rFonts w:ascii="宋体" w:hAnsi="宋体"/>
      </w:rPr>
      <w:t>康</w:t>
    </w:r>
    <w:r>
      <w:rPr>
        <w:rFonts w:ascii="宋体" w:hAnsi="宋体" w:hint="eastAsia"/>
      </w:rPr>
      <w:t>威</w:t>
    </w:r>
    <w:r>
      <w:rPr>
        <w:rFonts w:ascii="宋体" w:hAnsi="宋体"/>
      </w:rPr>
      <w:t>视保密</w:t>
    </w:r>
    <w:proofErr w:type="gramEnd"/>
    <w:r>
      <w:rPr>
        <w:rFonts w:ascii="宋体" w:hAnsi="宋体"/>
      </w:rPr>
      <w:t>信息，未</w:t>
    </w:r>
    <w:r>
      <w:rPr>
        <w:rFonts w:ascii="宋体" w:hAnsi="宋体" w:hint="eastAsia"/>
      </w:rPr>
      <w:t>经</w:t>
    </w:r>
    <w:r>
      <w:rPr>
        <w:rFonts w:ascii="宋体" w:hAnsi="宋体"/>
      </w:rPr>
      <w:t>授权禁止扩散</w:t>
    </w:r>
    <w:r>
      <w:rPr>
        <w:rFonts w:hint="eastAsia"/>
      </w:rPr>
      <w:t xml:space="preserve">                             </w:t>
    </w:r>
    <w:r w:rsidRPr="00A00A09">
      <w:rPr>
        <w:sz w:val="22"/>
        <w:szCs w:val="22"/>
      </w:rPr>
      <w:fldChar w:fldCharType="begin"/>
    </w:r>
    <w:r w:rsidRPr="00A00A09">
      <w:rPr>
        <w:sz w:val="22"/>
        <w:szCs w:val="22"/>
      </w:rPr>
      <w:instrText xml:space="preserve"> PAGE   \* MERGEFORMAT </w:instrText>
    </w:r>
    <w:r w:rsidRPr="00A00A09">
      <w:rPr>
        <w:sz w:val="22"/>
        <w:szCs w:val="22"/>
      </w:rPr>
      <w:fldChar w:fldCharType="separate"/>
    </w:r>
    <w:r w:rsidRPr="006823A6">
      <w:rPr>
        <w:noProof/>
        <w:sz w:val="22"/>
        <w:szCs w:val="22"/>
        <w:lang w:val="zh-CN"/>
      </w:rPr>
      <w:t>1</w:t>
    </w:r>
    <w:r w:rsidRPr="00A00A09">
      <w:rPr>
        <w:sz w:val="22"/>
        <w:szCs w:val="22"/>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CE6D2" w14:textId="77777777" w:rsidR="00AB76E3" w:rsidRDefault="00AB76E3" w:rsidP="00491C6F">
      <w:r>
        <w:separator/>
      </w:r>
    </w:p>
  </w:footnote>
  <w:footnote w:type="continuationSeparator" w:id="0">
    <w:p w14:paraId="0E2240A2" w14:textId="77777777" w:rsidR="00AB76E3" w:rsidRDefault="00AB76E3" w:rsidP="00491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7000F" w14:textId="77777777" w:rsidR="00053721" w:rsidRDefault="00053721">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BC6B8" w14:textId="77777777" w:rsidR="00053721" w:rsidRDefault="00053721" w:rsidP="00AA4E61">
    <w:pPr>
      <w:pStyle w:val="Header"/>
      <w:pBdr>
        <w:bottom w:val="single" w:sz="6" w:space="0" w:color="auto"/>
      </w:pBdr>
      <w:ind w:right="360"/>
      <w:jc w:val="both"/>
    </w:pPr>
    <w:r>
      <w:rPr>
        <w:noProof/>
      </w:rPr>
      <w:drawing>
        <wp:inline distT="0" distB="0" distL="0" distR="0" wp14:anchorId="4FB94762" wp14:editId="11F452CC">
          <wp:extent cx="1228725" cy="180975"/>
          <wp:effectExtent l="0" t="0" r="9525" b="9525"/>
          <wp:docPr id="2" name="图片 2" descr="hik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kvis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80975"/>
                  </a:xfrm>
                  <a:prstGeom prst="rect">
                    <a:avLst/>
                  </a:prstGeom>
                  <a:noFill/>
                  <a:ln>
                    <a:noFill/>
                  </a:ln>
                </pic:spPr>
              </pic:pic>
            </a:graphicData>
          </a:graphic>
        </wp:inline>
      </w:drawing>
    </w:r>
    <w:r>
      <w:t xml:space="preserve">                                                     </w:t>
    </w:r>
    <w:r>
      <w:rPr>
        <w:rFonts w:hint="eastAsia"/>
      </w:rPr>
      <w:t>密级级别：内部公开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2534C"/>
    <w:multiLevelType w:val="hybridMultilevel"/>
    <w:tmpl w:val="BFEEA93C"/>
    <w:lvl w:ilvl="0" w:tplc="1F8A590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F12558B"/>
    <w:multiLevelType w:val="hybridMultilevel"/>
    <w:tmpl w:val="D51AE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101C1"/>
    <w:multiLevelType w:val="hybridMultilevel"/>
    <w:tmpl w:val="ECE23568"/>
    <w:lvl w:ilvl="0" w:tplc="04090015">
      <w:start w:val="1"/>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29DD37FB"/>
    <w:multiLevelType w:val="hybridMultilevel"/>
    <w:tmpl w:val="300465BA"/>
    <w:lvl w:ilvl="0" w:tplc="1D7C68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B77B55"/>
    <w:multiLevelType w:val="hybridMultilevel"/>
    <w:tmpl w:val="01A2FF96"/>
    <w:lvl w:ilvl="0" w:tplc="242884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67949D7"/>
    <w:multiLevelType w:val="hybridMultilevel"/>
    <w:tmpl w:val="1A382E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984D97"/>
    <w:multiLevelType w:val="multilevel"/>
    <w:tmpl w:val="B100D068"/>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1827" w:hanging="567"/>
      </w:pPr>
      <w:rPr>
        <w:rFonts w:hint="eastAsia"/>
      </w:rPr>
    </w:lvl>
    <w:lvl w:ilvl="2">
      <w:start w:val="1"/>
      <w:numFmt w:val="decimal"/>
      <w:pStyle w:val="Heading3"/>
      <w:lvlText w:val="%1.%2.%3"/>
      <w:lvlJc w:val="left"/>
      <w:pPr>
        <w:ind w:left="-191" w:hanging="709"/>
      </w:pPr>
      <w:rPr>
        <w:rFonts w:hint="eastAsia"/>
      </w:rPr>
    </w:lvl>
    <w:lvl w:ilvl="3">
      <w:start w:val="1"/>
      <w:numFmt w:val="decimal"/>
      <w:pStyle w:val="4"/>
      <w:lvlText w:val="%1.%2.%3.%4"/>
      <w:lvlJc w:val="left"/>
      <w:pPr>
        <w:ind w:left="-49" w:hanging="851"/>
      </w:pPr>
      <w:rPr>
        <w:rFonts w:hint="eastAsia"/>
      </w:rPr>
    </w:lvl>
    <w:lvl w:ilvl="4">
      <w:start w:val="1"/>
      <w:numFmt w:val="decimal"/>
      <w:lvlText w:val="%1.%2.%3.%4.%5"/>
      <w:lvlJc w:val="left"/>
      <w:pPr>
        <w:ind w:left="92" w:hanging="992"/>
      </w:pPr>
      <w:rPr>
        <w:rFonts w:hint="eastAsia"/>
      </w:rPr>
    </w:lvl>
    <w:lvl w:ilvl="5">
      <w:start w:val="1"/>
      <w:numFmt w:val="decimal"/>
      <w:lvlText w:val="%1.%2.%3.%4.%5.%6"/>
      <w:lvlJc w:val="left"/>
      <w:pPr>
        <w:ind w:left="234" w:hanging="1134"/>
      </w:pPr>
      <w:rPr>
        <w:rFonts w:hint="eastAsia"/>
      </w:rPr>
    </w:lvl>
    <w:lvl w:ilvl="6">
      <w:start w:val="1"/>
      <w:numFmt w:val="decimal"/>
      <w:lvlText w:val="%1.%2.%3.%4.%5.%6.%7"/>
      <w:lvlJc w:val="left"/>
      <w:pPr>
        <w:ind w:left="376" w:hanging="1276"/>
      </w:pPr>
      <w:rPr>
        <w:rFonts w:hint="eastAsia"/>
      </w:rPr>
    </w:lvl>
    <w:lvl w:ilvl="7">
      <w:start w:val="1"/>
      <w:numFmt w:val="decimal"/>
      <w:lvlText w:val="%1.%2.%3.%4.%5.%6.%7.%8"/>
      <w:lvlJc w:val="left"/>
      <w:pPr>
        <w:ind w:left="518" w:hanging="1418"/>
      </w:pPr>
      <w:rPr>
        <w:rFonts w:hint="eastAsia"/>
      </w:rPr>
    </w:lvl>
    <w:lvl w:ilvl="8">
      <w:start w:val="1"/>
      <w:numFmt w:val="decimal"/>
      <w:lvlText w:val="%1.%2.%3.%4.%5.%6.%7.%8.%9"/>
      <w:lvlJc w:val="left"/>
      <w:pPr>
        <w:ind w:left="659" w:hanging="1559"/>
      </w:pPr>
      <w:rPr>
        <w:rFonts w:hint="eastAsia"/>
      </w:rPr>
    </w:lvl>
  </w:abstractNum>
  <w:abstractNum w:abstractNumId="7" w15:restartNumberingAfterBreak="0">
    <w:nsid w:val="587D0B31"/>
    <w:multiLevelType w:val="hybridMultilevel"/>
    <w:tmpl w:val="9BAECEEE"/>
    <w:lvl w:ilvl="0" w:tplc="A42EE07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6C24DB"/>
    <w:multiLevelType w:val="hybridMultilevel"/>
    <w:tmpl w:val="5D006586"/>
    <w:lvl w:ilvl="0" w:tplc="58F8BF6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6A2C6BF4"/>
    <w:multiLevelType w:val="multilevel"/>
    <w:tmpl w:val="874E5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3"/>
  </w:num>
  <w:num w:numId="9">
    <w:abstractNumId w:val="4"/>
  </w:num>
  <w:num w:numId="10">
    <w:abstractNumId w:val="6"/>
  </w:num>
  <w:num w:numId="11">
    <w:abstractNumId w:val="6"/>
  </w:num>
  <w:num w:numId="12">
    <w:abstractNumId w:val="6"/>
  </w:num>
  <w:num w:numId="13">
    <w:abstractNumId w:val="6"/>
  </w:num>
  <w:num w:numId="14">
    <w:abstractNumId w:val="0"/>
  </w:num>
  <w:num w:numId="15">
    <w:abstractNumId w:val="8"/>
  </w:num>
  <w:num w:numId="16">
    <w:abstractNumId w:val="2"/>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7"/>
  </w:num>
  <w:num w:numId="29">
    <w:abstractNumId w:val="6"/>
  </w:num>
  <w:num w:numId="30">
    <w:abstractNumId w:val="6"/>
  </w:num>
  <w:num w:numId="31">
    <w:abstractNumId w:val="9"/>
  </w:num>
  <w:num w:numId="32">
    <w:abstractNumId w:val="6"/>
  </w:num>
  <w:num w:numId="33">
    <w:abstractNumId w:val="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59FD"/>
    <w:rsid w:val="00006370"/>
    <w:rsid w:val="00006790"/>
    <w:rsid w:val="00006E16"/>
    <w:rsid w:val="00015481"/>
    <w:rsid w:val="000205BA"/>
    <w:rsid w:val="00025553"/>
    <w:rsid w:val="000306FF"/>
    <w:rsid w:val="0003384C"/>
    <w:rsid w:val="00034C72"/>
    <w:rsid w:val="00035DA5"/>
    <w:rsid w:val="00035E46"/>
    <w:rsid w:val="00043206"/>
    <w:rsid w:val="000456F8"/>
    <w:rsid w:val="000476DD"/>
    <w:rsid w:val="000476F7"/>
    <w:rsid w:val="00053721"/>
    <w:rsid w:val="0005574B"/>
    <w:rsid w:val="00061E8D"/>
    <w:rsid w:val="00063BE9"/>
    <w:rsid w:val="00070982"/>
    <w:rsid w:val="00071825"/>
    <w:rsid w:val="00072547"/>
    <w:rsid w:val="0007572B"/>
    <w:rsid w:val="00076ED6"/>
    <w:rsid w:val="00077541"/>
    <w:rsid w:val="00083BE3"/>
    <w:rsid w:val="000846E7"/>
    <w:rsid w:val="000927A9"/>
    <w:rsid w:val="0009283C"/>
    <w:rsid w:val="00096A17"/>
    <w:rsid w:val="000971C3"/>
    <w:rsid w:val="000A5AA3"/>
    <w:rsid w:val="000B08F8"/>
    <w:rsid w:val="000B4A96"/>
    <w:rsid w:val="000B5ECE"/>
    <w:rsid w:val="000C18EC"/>
    <w:rsid w:val="000C37D9"/>
    <w:rsid w:val="000C3DFE"/>
    <w:rsid w:val="000C40B5"/>
    <w:rsid w:val="000C795F"/>
    <w:rsid w:val="000D067F"/>
    <w:rsid w:val="000D0A93"/>
    <w:rsid w:val="000D14E7"/>
    <w:rsid w:val="000D35BD"/>
    <w:rsid w:val="000D5ED4"/>
    <w:rsid w:val="000E005F"/>
    <w:rsid w:val="000E5569"/>
    <w:rsid w:val="000E5F81"/>
    <w:rsid w:val="000E79D6"/>
    <w:rsid w:val="000F2823"/>
    <w:rsid w:val="000F3CAE"/>
    <w:rsid w:val="000F5DD3"/>
    <w:rsid w:val="000F5F3C"/>
    <w:rsid w:val="0011405C"/>
    <w:rsid w:val="001164C8"/>
    <w:rsid w:val="001234FA"/>
    <w:rsid w:val="00124D37"/>
    <w:rsid w:val="00134EBE"/>
    <w:rsid w:val="00135899"/>
    <w:rsid w:val="0014300A"/>
    <w:rsid w:val="00147819"/>
    <w:rsid w:val="00153410"/>
    <w:rsid w:val="00155F02"/>
    <w:rsid w:val="001677A9"/>
    <w:rsid w:val="001729BD"/>
    <w:rsid w:val="00181F81"/>
    <w:rsid w:val="001857B0"/>
    <w:rsid w:val="00191974"/>
    <w:rsid w:val="00192260"/>
    <w:rsid w:val="001972C2"/>
    <w:rsid w:val="00197D15"/>
    <w:rsid w:val="001A6476"/>
    <w:rsid w:val="001B0056"/>
    <w:rsid w:val="001B1300"/>
    <w:rsid w:val="001B13EE"/>
    <w:rsid w:val="001C28A0"/>
    <w:rsid w:val="001C42DE"/>
    <w:rsid w:val="001C4817"/>
    <w:rsid w:val="001C53CB"/>
    <w:rsid w:val="001C6345"/>
    <w:rsid w:val="001C6519"/>
    <w:rsid w:val="001D403A"/>
    <w:rsid w:val="001D4F9F"/>
    <w:rsid w:val="001E0954"/>
    <w:rsid w:val="001F23CE"/>
    <w:rsid w:val="001F38A4"/>
    <w:rsid w:val="001F3C86"/>
    <w:rsid w:val="001F7BD0"/>
    <w:rsid w:val="00210260"/>
    <w:rsid w:val="00213081"/>
    <w:rsid w:val="00213D56"/>
    <w:rsid w:val="00213DC4"/>
    <w:rsid w:val="002145BB"/>
    <w:rsid w:val="00214919"/>
    <w:rsid w:val="0022649F"/>
    <w:rsid w:val="00232F40"/>
    <w:rsid w:val="0025076D"/>
    <w:rsid w:val="00260A46"/>
    <w:rsid w:val="0027033F"/>
    <w:rsid w:val="00270921"/>
    <w:rsid w:val="00270A68"/>
    <w:rsid w:val="0027405A"/>
    <w:rsid w:val="002767E0"/>
    <w:rsid w:val="00286595"/>
    <w:rsid w:val="00287678"/>
    <w:rsid w:val="00293A94"/>
    <w:rsid w:val="00297453"/>
    <w:rsid w:val="002A1239"/>
    <w:rsid w:val="002A3CA5"/>
    <w:rsid w:val="002B2A64"/>
    <w:rsid w:val="002B5565"/>
    <w:rsid w:val="002C103D"/>
    <w:rsid w:val="002C17CE"/>
    <w:rsid w:val="002C24C1"/>
    <w:rsid w:val="002E0043"/>
    <w:rsid w:val="002E48D1"/>
    <w:rsid w:val="002F26C2"/>
    <w:rsid w:val="002F7132"/>
    <w:rsid w:val="00300E1A"/>
    <w:rsid w:val="00302F08"/>
    <w:rsid w:val="003142EC"/>
    <w:rsid w:val="00315444"/>
    <w:rsid w:val="003164AB"/>
    <w:rsid w:val="00316B22"/>
    <w:rsid w:val="00317AB8"/>
    <w:rsid w:val="00333D15"/>
    <w:rsid w:val="00347AA7"/>
    <w:rsid w:val="00355969"/>
    <w:rsid w:val="00366B0E"/>
    <w:rsid w:val="00370A1F"/>
    <w:rsid w:val="00381FE8"/>
    <w:rsid w:val="00383FAE"/>
    <w:rsid w:val="003843D7"/>
    <w:rsid w:val="00384512"/>
    <w:rsid w:val="00395F7F"/>
    <w:rsid w:val="003A3834"/>
    <w:rsid w:val="003A4C5E"/>
    <w:rsid w:val="003A5632"/>
    <w:rsid w:val="003B3124"/>
    <w:rsid w:val="003B3D3D"/>
    <w:rsid w:val="003B423F"/>
    <w:rsid w:val="003B594B"/>
    <w:rsid w:val="003C1787"/>
    <w:rsid w:val="003C1D78"/>
    <w:rsid w:val="003C1FE1"/>
    <w:rsid w:val="003C2E76"/>
    <w:rsid w:val="003C3267"/>
    <w:rsid w:val="003D3B74"/>
    <w:rsid w:val="003D5C89"/>
    <w:rsid w:val="003E23BE"/>
    <w:rsid w:val="003F7655"/>
    <w:rsid w:val="0040566E"/>
    <w:rsid w:val="00411B1F"/>
    <w:rsid w:val="00411DC7"/>
    <w:rsid w:val="004125BA"/>
    <w:rsid w:val="00414B87"/>
    <w:rsid w:val="00415893"/>
    <w:rsid w:val="00421DC4"/>
    <w:rsid w:val="00422329"/>
    <w:rsid w:val="00426CA0"/>
    <w:rsid w:val="004359FD"/>
    <w:rsid w:val="004377AA"/>
    <w:rsid w:val="00447366"/>
    <w:rsid w:val="0044757E"/>
    <w:rsid w:val="004706A0"/>
    <w:rsid w:val="00470A20"/>
    <w:rsid w:val="00470F5C"/>
    <w:rsid w:val="004736BA"/>
    <w:rsid w:val="00480063"/>
    <w:rsid w:val="00491C6F"/>
    <w:rsid w:val="00492B86"/>
    <w:rsid w:val="00494433"/>
    <w:rsid w:val="0049486C"/>
    <w:rsid w:val="004A66FB"/>
    <w:rsid w:val="004B1E2C"/>
    <w:rsid w:val="004C7791"/>
    <w:rsid w:val="004D1D26"/>
    <w:rsid w:val="004E6AAC"/>
    <w:rsid w:val="004F3216"/>
    <w:rsid w:val="004F341F"/>
    <w:rsid w:val="004F3499"/>
    <w:rsid w:val="004F3DD8"/>
    <w:rsid w:val="004F44EF"/>
    <w:rsid w:val="00503DB4"/>
    <w:rsid w:val="00504323"/>
    <w:rsid w:val="00510949"/>
    <w:rsid w:val="00513490"/>
    <w:rsid w:val="00514D0B"/>
    <w:rsid w:val="005245B0"/>
    <w:rsid w:val="005330C2"/>
    <w:rsid w:val="0054033C"/>
    <w:rsid w:val="0054074B"/>
    <w:rsid w:val="00542FD3"/>
    <w:rsid w:val="0054652D"/>
    <w:rsid w:val="00547130"/>
    <w:rsid w:val="0055357D"/>
    <w:rsid w:val="00555856"/>
    <w:rsid w:val="00557AFD"/>
    <w:rsid w:val="0056107E"/>
    <w:rsid w:val="00564880"/>
    <w:rsid w:val="0057013A"/>
    <w:rsid w:val="0057221E"/>
    <w:rsid w:val="0057297A"/>
    <w:rsid w:val="00584208"/>
    <w:rsid w:val="005972A8"/>
    <w:rsid w:val="005A10A3"/>
    <w:rsid w:val="005A223D"/>
    <w:rsid w:val="005A396B"/>
    <w:rsid w:val="005A3E6A"/>
    <w:rsid w:val="005C3C39"/>
    <w:rsid w:val="005D0CFE"/>
    <w:rsid w:val="005D1505"/>
    <w:rsid w:val="005D29F7"/>
    <w:rsid w:val="005D4C16"/>
    <w:rsid w:val="005D5A85"/>
    <w:rsid w:val="005E755D"/>
    <w:rsid w:val="005F0E28"/>
    <w:rsid w:val="0060663A"/>
    <w:rsid w:val="006071E7"/>
    <w:rsid w:val="006076CB"/>
    <w:rsid w:val="00613767"/>
    <w:rsid w:val="0061664C"/>
    <w:rsid w:val="0061797A"/>
    <w:rsid w:val="00623D0C"/>
    <w:rsid w:val="00632A48"/>
    <w:rsid w:val="00636ACA"/>
    <w:rsid w:val="0064226F"/>
    <w:rsid w:val="00647A8E"/>
    <w:rsid w:val="006571E3"/>
    <w:rsid w:val="00662D7D"/>
    <w:rsid w:val="0067406D"/>
    <w:rsid w:val="00675103"/>
    <w:rsid w:val="006767C2"/>
    <w:rsid w:val="00680DAF"/>
    <w:rsid w:val="006823A6"/>
    <w:rsid w:val="006866B9"/>
    <w:rsid w:val="00695832"/>
    <w:rsid w:val="006A0288"/>
    <w:rsid w:val="006A052D"/>
    <w:rsid w:val="006A27E4"/>
    <w:rsid w:val="006B00A7"/>
    <w:rsid w:val="006B42B9"/>
    <w:rsid w:val="006B447F"/>
    <w:rsid w:val="006D07D1"/>
    <w:rsid w:val="006E11FB"/>
    <w:rsid w:val="006E3024"/>
    <w:rsid w:val="006E781E"/>
    <w:rsid w:val="006F1D79"/>
    <w:rsid w:val="006F3964"/>
    <w:rsid w:val="006F439C"/>
    <w:rsid w:val="006F57E2"/>
    <w:rsid w:val="006F77FF"/>
    <w:rsid w:val="00702EEF"/>
    <w:rsid w:val="007050CB"/>
    <w:rsid w:val="00705C84"/>
    <w:rsid w:val="00706EE7"/>
    <w:rsid w:val="00707647"/>
    <w:rsid w:val="00713A78"/>
    <w:rsid w:val="007162FF"/>
    <w:rsid w:val="00721BF5"/>
    <w:rsid w:val="00723A18"/>
    <w:rsid w:val="00724323"/>
    <w:rsid w:val="007264E0"/>
    <w:rsid w:val="00727AAD"/>
    <w:rsid w:val="00734380"/>
    <w:rsid w:val="00737102"/>
    <w:rsid w:val="0074196F"/>
    <w:rsid w:val="00747E59"/>
    <w:rsid w:val="00751269"/>
    <w:rsid w:val="00751FF6"/>
    <w:rsid w:val="00753A57"/>
    <w:rsid w:val="00755099"/>
    <w:rsid w:val="00755712"/>
    <w:rsid w:val="00757B63"/>
    <w:rsid w:val="0076155C"/>
    <w:rsid w:val="00761D85"/>
    <w:rsid w:val="00762D01"/>
    <w:rsid w:val="00770E91"/>
    <w:rsid w:val="007777BE"/>
    <w:rsid w:val="007832C6"/>
    <w:rsid w:val="00783EAD"/>
    <w:rsid w:val="00784243"/>
    <w:rsid w:val="0078638B"/>
    <w:rsid w:val="007952D3"/>
    <w:rsid w:val="0079736E"/>
    <w:rsid w:val="007A4805"/>
    <w:rsid w:val="007B1ED8"/>
    <w:rsid w:val="007B7557"/>
    <w:rsid w:val="007C4A14"/>
    <w:rsid w:val="007C639C"/>
    <w:rsid w:val="007D08E6"/>
    <w:rsid w:val="007D4ADE"/>
    <w:rsid w:val="007D4BE7"/>
    <w:rsid w:val="007D684A"/>
    <w:rsid w:val="007D7A92"/>
    <w:rsid w:val="007E0816"/>
    <w:rsid w:val="007E2DB4"/>
    <w:rsid w:val="007E30B8"/>
    <w:rsid w:val="007E4683"/>
    <w:rsid w:val="007F5EAB"/>
    <w:rsid w:val="007F7CE7"/>
    <w:rsid w:val="00822030"/>
    <w:rsid w:val="00822255"/>
    <w:rsid w:val="00825AB8"/>
    <w:rsid w:val="00832222"/>
    <w:rsid w:val="00837C27"/>
    <w:rsid w:val="00844631"/>
    <w:rsid w:val="008559DB"/>
    <w:rsid w:val="00860C3E"/>
    <w:rsid w:val="00860F2F"/>
    <w:rsid w:val="00867EDF"/>
    <w:rsid w:val="008778A4"/>
    <w:rsid w:val="00884300"/>
    <w:rsid w:val="00886754"/>
    <w:rsid w:val="008A4124"/>
    <w:rsid w:val="008B05ED"/>
    <w:rsid w:val="008B44CC"/>
    <w:rsid w:val="008B552E"/>
    <w:rsid w:val="008C4EE0"/>
    <w:rsid w:val="008C5F54"/>
    <w:rsid w:val="008C7277"/>
    <w:rsid w:val="008D42B2"/>
    <w:rsid w:val="008E1F15"/>
    <w:rsid w:val="008E4FA1"/>
    <w:rsid w:val="008F2C1C"/>
    <w:rsid w:val="008F5E1F"/>
    <w:rsid w:val="00900DC9"/>
    <w:rsid w:val="00900FCA"/>
    <w:rsid w:val="00903969"/>
    <w:rsid w:val="009046E7"/>
    <w:rsid w:val="00911D85"/>
    <w:rsid w:val="009134F0"/>
    <w:rsid w:val="00915DBE"/>
    <w:rsid w:val="00922215"/>
    <w:rsid w:val="009337DD"/>
    <w:rsid w:val="00934235"/>
    <w:rsid w:val="009357E4"/>
    <w:rsid w:val="00940EEA"/>
    <w:rsid w:val="009532F8"/>
    <w:rsid w:val="0095366B"/>
    <w:rsid w:val="00957CD8"/>
    <w:rsid w:val="00960B05"/>
    <w:rsid w:val="00965EE5"/>
    <w:rsid w:val="00990513"/>
    <w:rsid w:val="00992B00"/>
    <w:rsid w:val="009953DD"/>
    <w:rsid w:val="009A2FF9"/>
    <w:rsid w:val="009A4E77"/>
    <w:rsid w:val="009A7799"/>
    <w:rsid w:val="009A7B42"/>
    <w:rsid w:val="009B2BD7"/>
    <w:rsid w:val="009B534A"/>
    <w:rsid w:val="009C29C8"/>
    <w:rsid w:val="009D32F2"/>
    <w:rsid w:val="009D7429"/>
    <w:rsid w:val="009E6B69"/>
    <w:rsid w:val="009F20AB"/>
    <w:rsid w:val="009F38F0"/>
    <w:rsid w:val="009F43A1"/>
    <w:rsid w:val="009F5804"/>
    <w:rsid w:val="00A00142"/>
    <w:rsid w:val="00A005CA"/>
    <w:rsid w:val="00A009AF"/>
    <w:rsid w:val="00A032B7"/>
    <w:rsid w:val="00A17104"/>
    <w:rsid w:val="00A20877"/>
    <w:rsid w:val="00A20CAF"/>
    <w:rsid w:val="00A23EA6"/>
    <w:rsid w:val="00A340B1"/>
    <w:rsid w:val="00A40551"/>
    <w:rsid w:val="00A40EBC"/>
    <w:rsid w:val="00A46386"/>
    <w:rsid w:val="00A4719D"/>
    <w:rsid w:val="00A530F9"/>
    <w:rsid w:val="00A60364"/>
    <w:rsid w:val="00A613B7"/>
    <w:rsid w:val="00A71321"/>
    <w:rsid w:val="00A71563"/>
    <w:rsid w:val="00A81658"/>
    <w:rsid w:val="00A84FA7"/>
    <w:rsid w:val="00A91A15"/>
    <w:rsid w:val="00A95659"/>
    <w:rsid w:val="00A977AD"/>
    <w:rsid w:val="00AA4E61"/>
    <w:rsid w:val="00AB0DB4"/>
    <w:rsid w:val="00AB1F74"/>
    <w:rsid w:val="00AB76E3"/>
    <w:rsid w:val="00AC5853"/>
    <w:rsid w:val="00AD1C5E"/>
    <w:rsid w:val="00AD547E"/>
    <w:rsid w:val="00AD7A2F"/>
    <w:rsid w:val="00AE267E"/>
    <w:rsid w:val="00AE448E"/>
    <w:rsid w:val="00AE6555"/>
    <w:rsid w:val="00AF2267"/>
    <w:rsid w:val="00AF7E2D"/>
    <w:rsid w:val="00B005B3"/>
    <w:rsid w:val="00B0161B"/>
    <w:rsid w:val="00B077AB"/>
    <w:rsid w:val="00B14713"/>
    <w:rsid w:val="00B17246"/>
    <w:rsid w:val="00B24491"/>
    <w:rsid w:val="00B302F5"/>
    <w:rsid w:val="00B317D5"/>
    <w:rsid w:val="00B41342"/>
    <w:rsid w:val="00B4221C"/>
    <w:rsid w:val="00B533FE"/>
    <w:rsid w:val="00B72101"/>
    <w:rsid w:val="00B77870"/>
    <w:rsid w:val="00B830C4"/>
    <w:rsid w:val="00B857BE"/>
    <w:rsid w:val="00B91900"/>
    <w:rsid w:val="00B91E7D"/>
    <w:rsid w:val="00B96734"/>
    <w:rsid w:val="00BA6643"/>
    <w:rsid w:val="00BA7E76"/>
    <w:rsid w:val="00BB2B43"/>
    <w:rsid w:val="00BC79D4"/>
    <w:rsid w:val="00BD518F"/>
    <w:rsid w:val="00BD5AD6"/>
    <w:rsid w:val="00BE5089"/>
    <w:rsid w:val="00BF1CE8"/>
    <w:rsid w:val="00BF348D"/>
    <w:rsid w:val="00BF5229"/>
    <w:rsid w:val="00C03721"/>
    <w:rsid w:val="00C0543F"/>
    <w:rsid w:val="00C12731"/>
    <w:rsid w:val="00C12A81"/>
    <w:rsid w:val="00C137F5"/>
    <w:rsid w:val="00C14E88"/>
    <w:rsid w:val="00C150A1"/>
    <w:rsid w:val="00C21F45"/>
    <w:rsid w:val="00C24352"/>
    <w:rsid w:val="00C3108E"/>
    <w:rsid w:val="00C34B5C"/>
    <w:rsid w:val="00C35429"/>
    <w:rsid w:val="00C37AA2"/>
    <w:rsid w:val="00C41AE6"/>
    <w:rsid w:val="00C465C2"/>
    <w:rsid w:val="00C475D3"/>
    <w:rsid w:val="00C51F44"/>
    <w:rsid w:val="00C71AB3"/>
    <w:rsid w:val="00C75FB2"/>
    <w:rsid w:val="00C760E0"/>
    <w:rsid w:val="00C83781"/>
    <w:rsid w:val="00C845A5"/>
    <w:rsid w:val="00C84943"/>
    <w:rsid w:val="00C8521F"/>
    <w:rsid w:val="00CA3C6D"/>
    <w:rsid w:val="00CB327B"/>
    <w:rsid w:val="00CB71D0"/>
    <w:rsid w:val="00CB7E36"/>
    <w:rsid w:val="00CC011A"/>
    <w:rsid w:val="00CC0646"/>
    <w:rsid w:val="00CC2875"/>
    <w:rsid w:val="00CC49D4"/>
    <w:rsid w:val="00CC5AE3"/>
    <w:rsid w:val="00CC607B"/>
    <w:rsid w:val="00CC6A7B"/>
    <w:rsid w:val="00CE3427"/>
    <w:rsid w:val="00CE45D2"/>
    <w:rsid w:val="00CE5441"/>
    <w:rsid w:val="00CF1D18"/>
    <w:rsid w:val="00CF1F15"/>
    <w:rsid w:val="00CF37AC"/>
    <w:rsid w:val="00D0105B"/>
    <w:rsid w:val="00D06AAF"/>
    <w:rsid w:val="00D110E2"/>
    <w:rsid w:val="00D128EC"/>
    <w:rsid w:val="00D152ED"/>
    <w:rsid w:val="00D22FC7"/>
    <w:rsid w:val="00D2759F"/>
    <w:rsid w:val="00D3450D"/>
    <w:rsid w:val="00D355E6"/>
    <w:rsid w:val="00D42E9A"/>
    <w:rsid w:val="00D45BC2"/>
    <w:rsid w:val="00D461D2"/>
    <w:rsid w:val="00D47FE4"/>
    <w:rsid w:val="00D5362C"/>
    <w:rsid w:val="00D56766"/>
    <w:rsid w:val="00D62A44"/>
    <w:rsid w:val="00D63736"/>
    <w:rsid w:val="00D679B7"/>
    <w:rsid w:val="00D726D1"/>
    <w:rsid w:val="00D7402E"/>
    <w:rsid w:val="00D9036E"/>
    <w:rsid w:val="00D948DC"/>
    <w:rsid w:val="00D97912"/>
    <w:rsid w:val="00DA2C48"/>
    <w:rsid w:val="00DB2358"/>
    <w:rsid w:val="00DB307C"/>
    <w:rsid w:val="00DB6558"/>
    <w:rsid w:val="00DB6884"/>
    <w:rsid w:val="00DC0F0A"/>
    <w:rsid w:val="00DC26B7"/>
    <w:rsid w:val="00DC358E"/>
    <w:rsid w:val="00DC3C26"/>
    <w:rsid w:val="00DD6CC8"/>
    <w:rsid w:val="00DD6FF7"/>
    <w:rsid w:val="00DD75D4"/>
    <w:rsid w:val="00DF2D84"/>
    <w:rsid w:val="00DF7718"/>
    <w:rsid w:val="00E03007"/>
    <w:rsid w:val="00E05284"/>
    <w:rsid w:val="00E058E4"/>
    <w:rsid w:val="00E06CDC"/>
    <w:rsid w:val="00E07A61"/>
    <w:rsid w:val="00E3088E"/>
    <w:rsid w:val="00E33FC7"/>
    <w:rsid w:val="00E37EA5"/>
    <w:rsid w:val="00E4027D"/>
    <w:rsid w:val="00E411CE"/>
    <w:rsid w:val="00E43E48"/>
    <w:rsid w:val="00E511AE"/>
    <w:rsid w:val="00E516CD"/>
    <w:rsid w:val="00E57A8B"/>
    <w:rsid w:val="00E659EA"/>
    <w:rsid w:val="00E769DD"/>
    <w:rsid w:val="00E83C18"/>
    <w:rsid w:val="00E85D89"/>
    <w:rsid w:val="00E9530B"/>
    <w:rsid w:val="00E97E2B"/>
    <w:rsid w:val="00EA4229"/>
    <w:rsid w:val="00EA51E8"/>
    <w:rsid w:val="00EA6152"/>
    <w:rsid w:val="00EB20BE"/>
    <w:rsid w:val="00EB2C21"/>
    <w:rsid w:val="00EB69D9"/>
    <w:rsid w:val="00EC0D96"/>
    <w:rsid w:val="00EC285A"/>
    <w:rsid w:val="00EC3056"/>
    <w:rsid w:val="00EC65FB"/>
    <w:rsid w:val="00ED028F"/>
    <w:rsid w:val="00EE31BA"/>
    <w:rsid w:val="00EE3888"/>
    <w:rsid w:val="00EE50CE"/>
    <w:rsid w:val="00EF0DC8"/>
    <w:rsid w:val="00EF1D11"/>
    <w:rsid w:val="00EF7E2C"/>
    <w:rsid w:val="00F0695E"/>
    <w:rsid w:val="00F07E44"/>
    <w:rsid w:val="00F113F1"/>
    <w:rsid w:val="00F11B2E"/>
    <w:rsid w:val="00F17B3C"/>
    <w:rsid w:val="00F2549F"/>
    <w:rsid w:val="00F36250"/>
    <w:rsid w:val="00F528EB"/>
    <w:rsid w:val="00F744AF"/>
    <w:rsid w:val="00F756A0"/>
    <w:rsid w:val="00F820BA"/>
    <w:rsid w:val="00F87F8A"/>
    <w:rsid w:val="00F90C41"/>
    <w:rsid w:val="00F91052"/>
    <w:rsid w:val="00F91269"/>
    <w:rsid w:val="00F971AC"/>
    <w:rsid w:val="00FA4FD1"/>
    <w:rsid w:val="00FB68E7"/>
    <w:rsid w:val="00FD1D2D"/>
    <w:rsid w:val="00FD75E7"/>
    <w:rsid w:val="00FD7E6A"/>
    <w:rsid w:val="00FE03D1"/>
    <w:rsid w:val="00FE73B7"/>
    <w:rsid w:val="00FF0539"/>
    <w:rsid w:val="00FF1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11D5F"/>
  <w15:docId w15:val="{A8D77DED-DAFA-45C2-914D-6ACB44D4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C6F"/>
    <w:pPr>
      <w:widowControl w:val="0"/>
      <w:jc w:val="both"/>
    </w:pPr>
    <w:rPr>
      <w:rFonts w:ascii="Times New Roman" w:eastAsia="宋体" w:hAnsi="Times New Roman" w:cs="Times New Roman"/>
      <w:szCs w:val="21"/>
    </w:rPr>
  </w:style>
  <w:style w:type="paragraph" w:styleId="Heading1">
    <w:name w:val="heading 1"/>
    <w:basedOn w:val="Normal"/>
    <w:next w:val="a"/>
    <w:link w:val="Heading1Char"/>
    <w:qFormat/>
    <w:rsid w:val="00491C6F"/>
    <w:pPr>
      <w:numPr>
        <w:numId w:val="1"/>
      </w:numPr>
      <w:spacing w:beforeLines="50" w:before="156" w:afterLines="50" w:after="156" w:line="360" w:lineRule="auto"/>
      <w:outlineLvl w:val="0"/>
    </w:pPr>
    <w:rPr>
      <w:b/>
      <w:sz w:val="32"/>
      <w:szCs w:val="32"/>
    </w:rPr>
  </w:style>
  <w:style w:type="paragraph" w:styleId="Heading2">
    <w:name w:val="heading 2"/>
    <w:basedOn w:val="Normal"/>
    <w:next w:val="a"/>
    <w:link w:val="Heading2Char"/>
    <w:qFormat/>
    <w:rsid w:val="00491C6F"/>
    <w:pPr>
      <w:numPr>
        <w:ilvl w:val="1"/>
        <w:numId w:val="1"/>
      </w:numPr>
      <w:spacing w:line="360" w:lineRule="auto"/>
      <w:ind w:left="567"/>
      <w:jc w:val="left"/>
      <w:outlineLvl w:val="1"/>
    </w:pPr>
    <w:rPr>
      <w:b/>
      <w:sz w:val="30"/>
      <w:szCs w:val="30"/>
    </w:rPr>
  </w:style>
  <w:style w:type="paragraph" w:styleId="Heading3">
    <w:name w:val="heading 3"/>
    <w:basedOn w:val="Normal"/>
    <w:next w:val="a"/>
    <w:link w:val="Heading3Char"/>
    <w:qFormat/>
    <w:rsid w:val="005245B0"/>
    <w:pPr>
      <w:numPr>
        <w:ilvl w:val="2"/>
        <w:numId w:val="1"/>
      </w:numPr>
      <w:spacing w:beforeLines="50" w:before="156" w:afterLines="50" w:after="156" w:line="360" w:lineRule="auto"/>
      <w:ind w:left="70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91C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491C6F"/>
    <w:rPr>
      <w:sz w:val="18"/>
      <w:szCs w:val="18"/>
    </w:rPr>
  </w:style>
  <w:style w:type="paragraph" w:styleId="Footer">
    <w:name w:val="footer"/>
    <w:basedOn w:val="Normal"/>
    <w:link w:val="FooterChar"/>
    <w:uiPriority w:val="99"/>
    <w:unhideWhenUsed/>
    <w:rsid w:val="00491C6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91C6F"/>
    <w:rPr>
      <w:sz w:val="18"/>
      <w:szCs w:val="18"/>
    </w:rPr>
  </w:style>
  <w:style w:type="character" w:customStyle="1" w:styleId="Heading1Char">
    <w:name w:val="Heading 1 Char"/>
    <w:basedOn w:val="DefaultParagraphFont"/>
    <w:link w:val="Heading1"/>
    <w:rsid w:val="00491C6F"/>
    <w:rPr>
      <w:rFonts w:ascii="Times New Roman" w:eastAsia="宋体" w:hAnsi="Times New Roman" w:cs="Times New Roman"/>
      <w:b/>
      <w:sz w:val="32"/>
      <w:szCs w:val="32"/>
    </w:rPr>
  </w:style>
  <w:style w:type="character" w:customStyle="1" w:styleId="Heading2Char">
    <w:name w:val="Heading 2 Char"/>
    <w:basedOn w:val="DefaultParagraphFont"/>
    <w:link w:val="Heading2"/>
    <w:rsid w:val="00491C6F"/>
    <w:rPr>
      <w:rFonts w:ascii="Times New Roman" w:eastAsia="宋体" w:hAnsi="Times New Roman" w:cs="Times New Roman"/>
      <w:b/>
      <w:sz w:val="30"/>
      <w:szCs w:val="30"/>
    </w:rPr>
  </w:style>
  <w:style w:type="character" w:customStyle="1" w:styleId="Heading3Char">
    <w:name w:val="Heading 3 Char"/>
    <w:basedOn w:val="DefaultParagraphFont"/>
    <w:link w:val="Heading3"/>
    <w:rsid w:val="005245B0"/>
    <w:rPr>
      <w:rFonts w:ascii="Times New Roman" w:eastAsia="宋体" w:hAnsi="Times New Roman" w:cs="Times New Roman"/>
      <w:sz w:val="28"/>
      <w:szCs w:val="28"/>
    </w:rPr>
  </w:style>
  <w:style w:type="character" w:styleId="Hyperlink">
    <w:name w:val="Hyperlink"/>
    <w:uiPriority w:val="99"/>
    <w:rsid w:val="00491C6F"/>
    <w:rPr>
      <w:color w:val="0000FF"/>
      <w:u w:val="single"/>
    </w:rPr>
  </w:style>
  <w:style w:type="character" w:styleId="PageNumber">
    <w:name w:val="page number"/>
    <w:basedOn w:val="DefaultParagraphFont"/>
    <w:rsid w:val="00491C6F"/>
  </w:style>
  <w:style w:type="paragraph" w:styleId="TOC1">
    <w:name w:val="toc 1"/>
    <w:basedOn w:val="Normal"/>
    <w:next w:val="Normal"/>
    <w:autoRedefine/>
    <w:uiPriority w:val="39"/>
    <w:rsid w:val="00491C6F"/>
    <w:pPr>
      <w:spacing w:before="120" w:after="120"/>
      <w:jc w:val="left"/>
    </w:pPr>
    <w:rPr>
      <w:rFonts w:ascii="Calibri" w:hAnsi="Calibri"/>
      <w:b/>
      <w:bCs/>
      <w:caps/>
      <w:sz w:val="20"/>
      <w:szCs w:val="20"/>
    </w:rPr>
  </w:style>
  <w:style w:type="paragraph" w:styleId="TOC2">
    <w:name w:val="toc 2"/>
    <w:basedOn w:val="Normal"/>
    <w:next w:val="Normal"/>
    <w:autoRedefine/>
    <w:uiPriority w:val="39"/>
    <w:rsid w:val="00491C6F"/>
    <w:pPr>
      <w:ind w:left="210"/>
      <w:jc w:val="left"/>
    </w:pPr>
    <w:rPr>
      <w:rFonts w:ascii="Calibri" w:hAnsi="Calibri"/>
      <w:smallCaps/>
      <w:sz w:val="20"/>
      <w:szCs w:val="20"/>
    </w:rPr>
  </w:style>
  <w:style w:type="paragraph" w:customStyle="1" w:styleId="4">
    <w:name w:val="标题4"/>
    <w:basedOn w:val="Normal"/>
    <w:next w:val="a"/>
    <w:qFormat/>
    <w:rsid w:val="00491C6F"/>
    <w:pPr>
      <w:numPr>
        <w:ilvl w:val="3"/>
        <w:numId w:val="1"/>
      </w:numPr>
      <w:spacing w:beforeLines="50" w:before="156" w:afterLines="50" w:after="156" w:line="360" w:lineRule="auto"/>
      <w:outlineLvl w:val="3"/>
    </w:pPr>
    <w:rPr>
      <w:sz w:val="24"/>
      <w:szCs w:val="24"/>
    </w:rPr>
  </w:style>
  <w:style w:type="paragraph" w:styleId="Title">
    <w:name w:val="Title"/>
    <w:basedOn w:val="Normal"/>
    <w:next w:val="Normal"/>
    <w:link w:val="TitleChar"/>
    <w:qFormat/>
    <w:rsid w:val="00491C6F"/>
    <w:pPr>
      <w:jc w:val="center"/>
    </w:pPr>
    <w:rPr>
      <w:rFonts w:eastAsia="黑体"/>
      <w:sz w:val="44"/>
      <w:szCs w:val="44"/>
    </w:rPr>
  </w:style>
  <w:style w:type="character" w:customStyle="1" w:styleId="TitleChar">
    <w:name w:val="Title Char"/>
    <w:basedOn w:val="DefaultParagraphFont"/>
    <w:link w:val="Title"/>
    <w:rsid w:val="00491C6F"/>
    <w:rPr>
      <w:rFonts w:ascii="Times New Roman" w:eastAsia="黑体" w:hAnsi="Times New Roman" w:cs="Times New Roman"/>
      <w:sz w:val="44"/>
      <w:szCs w:val="44"/>
    </w:rPr>
  </w:style>
  <w:style w:type="paragraph" w:customStyle="1" w:styleId="a">
    <w:name w:val="标准正文"/>
    <w:basedOn w:val="Normal"/>
    <w:rsid w:val="00491C6F"/>
    <w:pPr>
      <w:spacing w:before="156" w:after="156" w:line="360" w:lineRule="auto"/>
      <w:ind w:firstLineChars="200" w:firstLine="480"/>
    </w:pPr>
    <w:rPr>
      <w:rFonts w:cs="宋体"/>
      <w:sz w:val="24"/>
      <w:szCs w:val="20"/>
    </w:rPr>
  </w:style>
  <w:style w:type="paragraph" w:customStyle="1" w:styleId="a0">
    <w:name w:val="封面标准名称"/>
    <w:rsid w:val="00491C6F"/>
    <w:pPr>
      <w:widowControl w:val="0"/>
      <w:spacing w:line="680" w:lineRule="exact"/>
      <w:jc w:val="center"/>
      <w:textAlignment w:val="center"/>
    </w:pPr>
    <w:rPr>
      <w:rFonts w:ascii="黑体" w:eastAsia="黑体" w:hAnsi="Times New Roman" w:cs="Times New Roman"/>
      <w:kern w:val="0"/>
      <w:sz w:val="52"/>
      <w:szCs w:val="20"/>
    </w:rPr>
  </w:style>
  <w:style w:type="paragraph" w:styleId="BalloonText">
    <w:name w:val="Balloon Text"/>
    <w:basedOn w:val="Normal"/>
    <w:link w:val="BalloonTextChar"/>
    <w:uiPriority w:val="99"/>
    <w:semiHidden/>
    <w:unhideWhenUsed/>
    <w:rsid w:val="00491C6F"/>
    <w:rPr>
      <w:sz w:val="18"/>
      <w:szCs w:val="18"/>
    </w:rPr>
  </w:style>
  <w:style w:type="character" w:customStyle="1" w:styleId="BalloonTextChar">
    <w:name w:val="Balloon Text Char"/>
    <w:basedOn w:val="DefaultParagraphFont"/>
    <w:link w:val="BalloonText"/>
    <w:uiPriority w:val="99"/>
    <w:semiHidden/>
    <w:rsid w:val="00491C6F"/>
    <w:rPr>
      <w:rFonts w:ascii="Times New Roman" w:eastAsia="宋体" w:hAnsi="Times New Roman" w:cs="Times New Roman"/>
      <w:sz w:val="18"/>
      <w:szCs w:val="18"/>
    </w:rPr>
  </w:style>
  <w:style w:type="character" w:styleId="PlaceholderText">
    <w:name w:val="Placeholder Text"/>
    <w:basedOn w:val="DefaultParagraphFont"/>
    <w:uiPriority w:val="99"/>
    <w:semiHidden/>
    <w:rsid w:val="00CA3C6D"/>
    <w:rPr>
      <w:color w:val="808080"/>
    </w:rPr>
  </w:style>
  <w:style w:type="paragraph" w:styleId="TOC3">
    <w:name w:val="toc 3"/>
    <w:basedOn w:val="Normal"/>
    <w:next w:val="Normal"/>
    <w:autoRedefine/>
    <w:uiPriority w:val="39"/>
    <w:unhideWhenUsed/>
    <w:rsid w:val="006E11FB"/>
    <w:pPr>
      <w:ind w:leftChars="400" w:left="840"/>
    </w:pPr>
  </w:style>
  <w:style w:type="table" w:styleId="TableGrid">
    <w:name w:val="Table Grid"/>
    <w:basedOn w:val="TableNormal"/>
    <w:uiPriority w:val="59"/>
    <w:rsid w:val="00822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357D"/>
    <w:pPr>
      <w:spacing w:after="200"/>
    </w:pPr>
    <w:rPr>
      <w:i/>
      <w:iCs/>
      <w:color w:val="1F497D" w:themeColor="text2"/>
      <w:sz w:val="18"/>
      <w:szCs w:val="18"/>
    </w:rPr>
  </w:style>
  <w:style w:type="table" w:styleId="GridTable1Light-Accent1">
    <w:name w:val="Grid Table 1 Light Accent 1"/>
    <w:basedOn w:val="TableNormal"/>
    <w:uiPriority w:val="46"/>
    <w:rsid w:val="00214919"/>
    <w:rPr>
      <w:kern w:val="0"/>
      <w:sz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935EEBEEE649A2918B647E19A57BD0"/>
        <w:category>
          <w:name w:val="常规"/>
          <w:gallery w:val="placeholder"/>
        </w:category>
        <w:types>
          <w:type w:val="bbPlcHdr"/>
        </w:types>
        <w:behaviors>
          <w:behavior w:val="content"/>
        </w:behaviors>
        <w:guid w:val="{125AA804-EECC-4572-84CF-7C9F488C4417}"/>
      </w:docPartPr>
      <w:docPartBody>
        <w:p w:rsidR="009F7289" w:rsidRDefault="00EE0B43" w:rsidP="00EE0B43">
          <w:pPr>
            <w:pStyle w:val="B9935EEBEEE649A2918B647E19A57BD0"/>
          </w:pPr>
          <w:r w:rsidRPr="002C52A4">
            <w:rPr>
              <w:rStyle w:val="PlaceholderText"/>
              <w:rFonts w:hint="eastAsia"/>
            </w:rPr>
            <w:t>选择一项。</w:t>
          </w:r>
        </w:p>
      </w:docPartBody>
    </w:docPart>
    <w:docPart>
      <w:docPartPr>
        <w:name w:val="423CCE1473DB4567AA885ACD9F85C30F"/>
        <w:category>
          <w:name w:val="常规"/>
          <w:gallery w:val="placeholder"/>
        </w:category>
        <w:types>
          <w:type w:val="bbPlcHdr"/>
        </w:types>
        <w:behaviors>
          <w:behavior w:val="content"/>
        </w:behaviors>
        <w:guid w:val="{091B38C7-5B13-4DA5-8A60-4F24FB0E8E33}"/>
      </w:docPartPr>
      <w:docPartBody>
        <w:p w:rsidR="009F7289" w:rsidRDefault="00EE0B43" w:rsidP="00EE0B43">
          <w:pPr>
            <w:pStyle w:val="423CCE1473DB4567AA885ACD9F85C30F"/>
          </w:pPr>
          <w:r w:rsidRPr="00914E5B">
            <w:rPr>
              <w:rStyle w:val="PlaceholderText"/>
              <w:rFonts w:hint="eastAsia"/>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B43"/>
    <w:rsid w:val="00094B2D"/>
    <w:rsid w:val="000C0C4B"/>
    <w:rsid w:val="001C131E"/>
    <w:rsid w:val="002D13C7"/>
    <w:rsid w:val="002E4E12"/>
    <w:rsid w:val="00306759"/>
    <w:rsid w:val="003D3249"/>
    <w:rsid w:val="00945533"/>
    <w:rsid w:val="009F7289"/>
    <w:rsid w:val="00A068DC"/>
    <w:rsid w:val="00A90A80"/>
    <w:rsid w:val="00B920B2"/>
    <w:rsid w:val="00C652B3"/>
    <w:rsid w:val="00D33C1A"/>
    <w:rsid w:val="00E24CC7"/>
    <w:rsid w:val="00EB2E23"/>
    <w:rsid w:val="00ED0953"/>
    <w:rsid w:val="00EE0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4B2D"/>
    <w:rPr>
      <w:color w:val="808080"/>
    </w:rPr>
  </w:style>
  <w:style w:type="paragraph" w:customStyle="1" w:styleId="B9935EEBEEE649A2918B647E19A57BD0">
    <w:name w:val="B9935EEBEEE649A2918B647E19A57BD0"/>
    <w:rsid w:val="00EE0B43"/>
    <w:pPr>
      <w:widowControl w:val="0"/>
      <w:jc w:val="both"/>
    </w:pPr>
  </w:style>
  <w:style w:type="paragraph" w:customStyle="1" w:styleId="423CCE1473DB4567AA885ACD9F85C30F">
    <w:name w:val="423CCE1473DB4567AA885ACD9F85C30F"/>
    <w:rsid w:val="00EE0B4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75967-AC97-4E13-A069-DE3AAE8FB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8560</TotalTime>
  <Pages>14</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万骏泓</dc:creator>
  <cp:keywords/>
  <dc:description/>
  <cp:lastModifiedBy>Junhong Wan</cp:lastModifiedBy>
  <cp:revision>531</cp:revision>
  <dcterms:created xsi:type="dcterms:W3CDTF">2018-02-09T01:53:00Z</dcterms:created>
  <dcterms:modified xsi:type="dcterms:W3CDTF">2020-02-20T01:13:00Z</dcterms:modified>
</cp:coreProperties>
</file>