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Dialog" w:hAnsi="Dialog" w:cs="Dialog" w:eastAsia="Dialog"/>
          <w:b w:val="false"/>
          <w:i w:val="false"/>
          <w:sz w:val="28"/>
        </w:rPr>
        <w:t>【基础理论4】发展心理学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1. 狭义的发展心理学一般研究（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A：种系心理发展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B：种族心理发展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C：个体心理发展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D：民族心理发展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答案解析：出处：P205,本章取此狭义，专指个体发展心理学。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2. 不属于发展心理学研究核心问题的是（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A：遗传与环境的关系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B：早期经验与后期发展的关系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C：智力测验的标准化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D：连续性与阶段性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答案解析：出处：P205～206,C项属于心理测量范畴，未在六大核心问题中提及。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3. 关于早期经验，以下说法正确的是（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A：早期经验决定一生发展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B：早期经验无法被后期经验修正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C：早期经验为发展奠定基础，但非决定性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D：早期经验仅影响情绪，不影响认知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答案解析：出处：P206,“早期经验……并非决定性因素”，后期环境可修正。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4. 心理发展的“阶段性”体现在（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A：所有能力匀速增长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B：某些特征在特定时期集中出现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C：发展完全由环境决定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D：人格在出生时已定型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答案解析：出处：P206,原文举例“儿童在不同年龄阶段表现出不同的认知能力”。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5. 个体在发展中既主动探索又受环境影响，这体现了（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A：被动性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B：主动性与被动性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C：稳定性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D：普遍性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答案解析：出处：P206,原文明确列出“主动性与被动性”为核心问题之一。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6. “稳定性与可变性”中的“稳定性”主要指（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A：情绪永远不变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B：核心人格特质相对稳定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C：智力永不变化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D：行为模式完全固定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答案解析：出处：P206,原文指出“某些核心特质（如人格特质）在个体一生中相对稳定”。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7. 弗洛伊德认为人格结构不包括（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A：本我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C：超我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D：镜我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答案解析：出处：P207,弗洛伊德提出的是本我、自我、超我三结构，“镜我”属拉康理论。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8. 口唇期的主要满足方式是（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A：排便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B：吸吮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D：学习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答案解析：出处：P207,原文指出“个体的欲望主要通过口唇部位的动作来满足，如吸吮”。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9. 男孩在性器期可能出现（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A：恋父情结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B：恋母情结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C：同性依恋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D：社会退缩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答案解析：出处：P207,原文明确“男孩出现恋母情结”。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10. 埃里克森理论中，婴儿期（0-1岁）的主要危机是（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A：自主对羞怯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B：信任对不信任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C：勤奋对自卑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D：同一性对混乱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答案解析：出处：P208,婴儿期对应“信任对不信任”。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11. 青少年期（12-18岁）的核心任务是建立（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A：亲密感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B：勤奋感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C：自我同一性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D：繁衍感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答案解析：出处：P208～209,原文指出“建立自我同一性，防止同一性混乱”。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12. 成年早期（18-40岁）的主要发展任务是（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A：获得繁衍感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B：获得亲密感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C：获得完善感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D：获得自主感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答案解析：出处：P209,成年早期对应“亲密对孤独”。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13. 华生的“小阿尔伯特”实验证明了（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A：遗传决定恐惧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B：恐惧可通过经典条件作用习得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C：婴儿天生怕老鼠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D：惩罚无效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答案解析：出处：P209～210,实验通过铃声+巨响建立对白鼠的恐惧，属经典条件反射。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14. 斯金纳提出的“负强化”是指（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A：施加惩罚减少行为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B：移除厌恶刺激以增强行为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C：给予奖励增强行为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D：忽视行为使其消退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答案解析：出处：P210,原文定义“负强化通过移除负面的刺激来增强行为”。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15. 班杜拉强调的学习方式是（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A：试错学习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B：经典条件反射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C：观察学习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D：本能反应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答案解析：出处：P210,社会学习理论核心是“通过观察而习得行为”。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16. 皮亚杰认为认知发展的起点是（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A：语言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B：动作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C：情绪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D：社会互动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答案解析：出处：P211,原文指出“动作是皮亚杰理论中认知发展的起点”。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17. “同化”是指（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A：改变原有图式适应新信息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B：将新信息纳入已有图式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C：完全抛弃旧图式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D：模仿他人行为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答案解析：出处：P212,原文定义“同化是指个体将新信息纳入已有图式”。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18. 婴儿获得“客体恒存性”大约在（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A：0-4个月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B：4-8个月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C：8-12个月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D：18-24个月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答案解析：出处：P212,原文指出“直到2岁左右，儿童才最终获得了客体恒存性”，但8月龄开始出现，1.5–2岁完成。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19. 前运算阶段儿童思维的典型特点是（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A：守恒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B：可逆性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C：自我中心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D：抽象推理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答案解析：出处：P212～213,“三山实验”证明其自我中心化。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20. 具体运算阶段儿童能理解（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A：假设推理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B：守恒概念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C：形式逻辑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D：个人神话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答案解析：出处：P213,具体运算阶段标志是理解守恒。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21. 形式运算阶段始于（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A：6岁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B：9岁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C：11或12岁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D：15岁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答案解析：出处：P213,原文明确“形式运算阶段（11岁或12岁以后）”。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22. 布朗芬布伦纳的生态系统理论中，直接影响儿童的环境是（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A：宏观系统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B：外层系统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C：微观系统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D：时序系统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答案解析：出处：P214,微观系统是“个体直接接触的环境”。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23. “最近发展区”是心理学家（    ）提出的。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A：皮亚杰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B：弗洛伊德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C：维果茨基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D：埃里克森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答案解析：出处：P215,维果茨基文化历史理论的核心概念。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24. “脚手架”指的是（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A：儿童独立解决问题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B：成人提供的临时支持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C：遗传决定的发展路径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D：惩罚机制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答案解析：出处：P215,原文定义为“更有经验的人为学习者提供的支持”。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25. 人类共有（    ）对染色体。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B：23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C：24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D：46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答案解析：出处：P217,原文“人类共有23对染色体”。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26. 产前发育的三个阶段依次是（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A：胚胎期、胎儿期、胚芽期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B：胚芽期、胚胎期、胎儿期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C：胎儿期、胚芽期、胚胎期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D：胚胎期、胚芽期、胎儿期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答案解析：出处：P218,原文顺序为“胚芽期→胚胎期→胎儿期”。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27. 婴儿出生时脑重约为成人的（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B：25%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C：50%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D：75%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答案解析：出处：P218,原文“婴儿出生时，大脑约重350克，仅占成人脑重的25%左右”。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28. 婴儿到3岁时，脑重接近成人脑重的（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A：50%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B：60%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C：80%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D：90%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答案解析：出处：P218,原文“到3岁时……接近成人脑重的80%”。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29. 前额叶完全成熟大约在（    ）岁。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B：18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C：20-25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D：30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答案解析：出处：P220、227,P227指出“大脑和神经系统大概要到20–25岁才达到完全成熟”。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30. 婴儿动作发展遵循的原则不包括（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A：头尾原则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B：近远原则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C：等级整合原则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D：随机发展原则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答案解析：出处：P221～222,原文列出前三个原则，无“随机发展”。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31. 新生儿具备但无实际生存作用的反射是（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A：吸吮反射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B：觅食反射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C：莫罗反射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D：抓握反射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答案解析：出处：P222～223,原文称莫罗反射“可能只是进化的遗迹，已无实际用处”。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32. 幼儿期骨骼特点不包括（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A：硬度小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B：弹性大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C：可塑性强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D：易骨折但不易变形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答案解析：出处：P223,原文指出“长期不正确姿势或外伤可能导致骨骼变形或骨折”。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33. 儿童期精细运动技能在（    ）岁接近成人水平。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A：6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B：8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C：11-12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答案解析：出处：P226,原文“11-12岁，儿童的操控物体的能力几乎达到了成人水平”。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34. 女生青春期开始时间通常为（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A：8-9岁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B：10-12岁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C：13-15岁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D：16-18岁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答案解析：出处：P227,原文“女生通常在11、12岁开始进入发育期”。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35. 老年期神经系统退化表现不包括（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A：神经元减少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B：神经递质传递加快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C：反应时间延长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D：脑血流减少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答案解析：出处：P221,原文指出“神经递质的传递速度显著减慢”。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36. 新生儿视敏度约为成人的（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A：1/2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B：1/10至1/30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C：1/50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D：相同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答案解析：出处：P230,原文“视敏度仅为成人的1/30至1/10”。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37. “视崖实验”主要研究（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A：颜色知觉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B：深度知觉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C：听觉定位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D：味觉偏好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答案解析：出处：P230,实验用于测试婴儿对深度的感知。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38. 婴儿对母语语音的偏好出现在（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A：胎儿期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B：出生后几天内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C：6个月后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D：1岁后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答案解析：出处：P231,原文“新生儿能区分……并对周围常用语言及母语表现出偏好”。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39. 幼儿颜色命名能力基本成熟在（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A：3岁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B：4岁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C：5岁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D：6岁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答案解析：出处：P232,原文“末期（6岁）不仅能辨认颜色，还能正确命名绝大多数颜色”。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40. 儿童期注意发展的特点是（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A：无法集中注意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B：从广泛注意向选择性注意转变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C：完全依赖外部刺激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D：注意力比成人更强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答案解析：出处：P234,原文“儿童逐步从广泛的注意分布向更加集中的注意转变”。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41. 老年期注意最显著的下降体现在（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A：选择性注意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B：持续注意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C：分配注意和多任务处理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D：自动注意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答案解析：出处：P234～235,原文“在分配注意和多任务处理方面表现出明显的下降”。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42. 幼儿期记忆的特点是（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A：有意识记为主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B：无意识记为主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C：抽象记忆发达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D：长时记忆稳定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答案解析：出处：P235,原文“整个幼儿期以无意识记为主”。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43. 小学阶段儿童记忆策略不包括（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A：复述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B：组织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C：系统化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D：梦境回忆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答案解析：出处：P235,原文列出复述、组织、系统化三种策略。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44. 青年期记忆能力处于（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A：下降期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B：稳定期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C：高峰期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D：萌芽期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答案解析：出处：P236,原文“青年期是记忆能力的高峰期”。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45. 智力超常通常指智商超过（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A：100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B：115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C：130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D：145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答案解析：出处：P237,原文“通常以智商超过130分作为衡量标准”。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46. 智力低下的智商标准是低于（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A：50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B：60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C：70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D：80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答案解析：出处：P237,原文“通常智商低于70”。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47. “三山实验”证明幼儿具有（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A：守恒能力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B：自我中心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C：逻辑推理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D：社会合作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答案解析：出处：P239,实验证明儿童无法理解他人视角，即自我中心。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48. 儿童掌握“数量守恒”平均年龄是（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A：4-5岁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B：6-7岁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C：8-9岁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D：10-11岁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答案解析：出处：P240，表4-2,表中“数量”守恒通过年龄为6-7岁。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49. 青少年思维的新特点是（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A：仅能具体思维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B：出现假设推理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C：无法理解抽象概念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D：思维完全成熟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答案解析：出处：P240,原文“发展出了假设思维……能对各种可能的假设进行思考”。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50. “假想观众”现象出现在（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A：幼儿期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B：儿童期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C：少年期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D：老年期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答案解析：出处：P240,少年期自我中心表现为“认为自己是所有人关注的焦点”。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51. 流体智力在（    ）达到顶峰。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A：15岁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B：20岁左右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C：30岁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D：40岁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答案解析：出处：P241,原文“流体智力……在20岁左右达到顶峰”。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52. 晶体智力主要依赖于（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A：遗传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B：神经速度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C：经验积累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D：感知觉敏锐度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答案解析：出处：P241,原文“晶体智力则是与经验积累息息相关的智力”。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53. 成人解决问题更依赖（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A：纯逻辑推理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B：抽象符号运算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C：社会智力与情境判断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D：本能反应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答案解析：出处：P242,原文指出成人“由抽象到具体……综合解决问题”，即社会智力。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54. 发展心理学对心理咨询师的价值在于（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A：提供药物治疗方案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B：依据发展阶段提供针对性干预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C：替代精神科诊断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D：测量智商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答案解析：出处：P205,开篇即指出“依据来访者所处的心理发展阶段……提供针对性支持”。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55. 以下理论最强调社会文化影响的是（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A：弗洛伊德理论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B：行为主义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C：皮亚杰理论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D：维果茨基理论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答案解析：出处：P215～217,维果茨基强调社会互动、文化工具、内化等社会文化因素。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56. 埃里克森理论与弗洛伊德理论的主要区别是（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A：弗洛伊德更强调社会因素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B：埃里克森忽视童年经验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C：埃里克森强调自我和社会文化作用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D：弗洛伊德认为发展止于青春期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答案解析：出处：P209,原文指出埃里克森“更强调自我的理性作用和社会、文化因素”。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57. 突触修剪主要发生在（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A：婴儿期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B：幼儿期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C：少年期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D：老年期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答案解析：出处：P220,原文“少年期大脑会产生过量的灰质，但随后……被修剪”。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58. 促进幼儿动作发展的原则不包括（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A：配合发展原则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B：强制提前训练写字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C：提供游戏环境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D：正确示范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答案解析：出处：P224～225,原文强调“切勿要求手部小肌肉功能尚未发育成熟的幼儿握笔写字”。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59. 老年期程序性记忆相比陈述性记忆（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A：下降更快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B：相对稳定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C：完全丧失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D：无法形成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答案解析：出处：P236,原文“程序性记忆……相对稳定甚至有所增强”。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60. “内化”在维果茨基理论中指（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A：遗传信息表达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B：将社会经验转化为内部心理功能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C：抑制外部行为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D：模仿他人动作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答案解析：出处：P216,原文定义“内化是指个体将外部的社会文化经验转化为内部的心理功能”。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61. 乔姆斯基提出的“语言获得机制”（LAD）的核心观点是（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A：语言完全通过模仿习得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B：儿童大脑中存在普遍语法，可被言语输入激活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C：语言发展依赖父母的强化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D：语言能力在3岁后才开始形成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答案解析：出处：P242,乔姆斯基认为LAD包含所有语言共有的普遍语法规则，儿童通过接触语言激活该机制，而非单纯模仿或强化。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62. 婴儿大脑对语音刺激的反应主要集中在（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A：右半球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B：小脑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C：左半球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D：脑干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答案解析：出处：P242,研究表明，语音刺激引发婴儿大脑左半球更多电活动，而非语音（如音乐）则激活右半球。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63. “咿呀语”通常出现在婴儿（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B：4月龄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C：8月龄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D：12月龄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答案解析：出处：P244,4个月左右婴儿开始发出重复音节如“bababa”，即“咿呀语”。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64. 婴儿说出第一个可理解词的时间大约是（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A：6月龄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B：10月龄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C：12月龄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D：18月龄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答案解析：出处：P244,到1岁时，婴儿通常能说出第一个被他人理解的词。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65. “电报句”出现在（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A：前言语期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B：单词句期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C：多词句期（18-24月龄）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D：幼儿期后期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答案解析：出处：P244,18-24月龄儿童开始使用两三个词组成简略句，如“妈妈抱”，类似电报语言。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66. 幼儿快速掌握新词的能力称为（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A：语言迁移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B：快速映射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C：语义泛化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D：语音同化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答案解析：出处：P245,快速映射指幼儿在一次接触新词后即可将其与意义联系起来。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67. 维果茨基认为幼儿“自言自语”的主要功能是（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A：吸引成人注意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B：自我指导与调节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C：模仿成人语言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D：表达情绪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答案解析：出处：P245,自言自语帮助幼儿思考、解决问题，是内部语言的前兆。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68. 元语言意识显著增强的年龄是（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A：3-4岁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B：5-6岁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C：7-8岁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D：10-12岁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答案解析：出处：P246,七八岁儿童开始意识到语言可能模糊，并主动澄清误解。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69. 青少年语言中频繁使用“然而”“因此”等词，反映其（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A：词汇量减少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B：抽象思维与逻辑表达能力发展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C：语法退化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D：模仿成人失败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答案解析：出处：P247,这些逻辑连接词体现青少年抽象思维和复杂表达能力的成熟。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70. 老年期语言发展中最可能下降的是（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A：词汇量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B：语法知识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C：词汇检索速度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D：阅读理解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答案解析：出处：P248,老年人词汇量常保持甚至增加，但提取词汇的速度变慢。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71. 婴儿最早出现的社会性微笑大约在（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A：出生时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C：3月龄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D：6月龄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答案解析：出处：P249,1月龄后婴儿开始对人微笑，称为社会性微笑。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72. “陌生人焦虑”通常出现在（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A：3月龄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B：5月龄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C：7月龄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D：12月龄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答案解析：出处：P249,7月龄后婴儿对陌生人表现出恐惧或回避。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73. 婴儿通过观察照料者表情来决定自己行为，称为（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A：模仿学习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B：社会参照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C：情绪传染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答案解析：出处：P249,社会参照指婴儿在不确定情境中参考他人情绪以指导行为。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74. 自我意识情感（如羞愧、内疚）最早出现在（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A：6月龄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B：12月龄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C：18月龄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D：3岁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答案解析：出处：P249,约1.5岁后，随着自我意识发展，出现羞愧、自豪等高级情感。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75. 托马斯和切斯将儿童气质分为（    ）种类型。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C：4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答案解析：出处：P253～254,包括容易型、困难型、迟缓型和混合型。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76. 根据托马斯和切斯对儿童气质的分类，“困难型”气质儿童约占样本的（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A：5%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C：15%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D：40%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答案解析：出处：P254,困难型占10%，容易型占40%，迟缓型15%，混合型35%。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77. 凯根将气质分为（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A：内向与外向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B：抑制型与非抑制型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C：安全型与不安全型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D：主动型与被动型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答案解析：出处：P254,凯根关注儿童对新刺激的反应，分为抑制型（退缩）与非抑制型（适应快）。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78. 婴儿期人格发展的基础是（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A：智力发展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B：依恋关系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C：游戏能力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D：语言表达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答案解析：出处：P255,安全或不安全依恋影响婴儿自信、探索行为等人格基础。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79. 少年期人格发展的核心矛盾是（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A：依赖与独立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B：学习与玩耍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C：友谊与竞争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D：理智与情感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答案解析：出处：P256,青少年渴望独立但心理未完全成熟，形成依赖与独立的冲突。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80. 老年期人格可能变得更（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A：开放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B：冒险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C：固执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答案解析：出处：P257,部分老年人因角色转变、健康下降而变得保守、固执。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81. 婴儿初步理解“客体自我”的时间是（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A：6月龄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B：12月龄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C：18月龄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D：24月龄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答案解析：出处：P258,18月龄左右婴儿能通过镜子测试等识别自己为独立个体。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82. 儿童自尊的层级结构中，顶层是（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A：学习自尊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B：社会自尊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C：总体自尊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D：身体自尊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答案解析：出处：P259，图4-4,总体自尊包含学习、社会、身体等子维度。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83. 马西亚提出的自我认同状态不包括（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A：自我认同完成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B：自我认同延迟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C：自我认同混乱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D：自我认同扩散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答案解析：出处：P259,四种状态为：完成、延迟、早闭、扩散。“混乱”是依恋类型，非认同状态。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84. 根据马西亚的理论，“自我认同早闭”的青少年特点是（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A：积极探索多种价值观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B：接受父母设定的目标，缺乏探索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C：完全拒绝社会规范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D：频繁更换人生目标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答案解析：出处：P259,早闭者未经历探索就接受权威赋予的身份。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85. 考普（Kopp）认为，自我控制发展的第一阶段是（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A：外部控制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B：神经生理调节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C：自我调节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D：知觉运动调节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答案解析：出处：P261,第一阶段依赖生理机制（如吸吮）调节刺激。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86. “萨莉-安任务”用于测试儿童的（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A：语言理解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B：错误信念理解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C：记忆能力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D：情绪识别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答案解析：出处：P263,该任务评估儿童是否理解他人可能持有错误信念。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87. 儿童通常在（    ）岁能通过“意外地点任务”。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C：4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答案解析：出处：P263,4岁左右儿童开始理解他人错误信念。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88. 观点采择能力发展的核心是（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A：语言流利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B：去自我中心化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C：记忆增强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答案解析：出处：P262,观点采择要求儿童能区分自己与他人的视角，即去自我中心。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89. 安斯沃思通过（    ）划分依恋类型。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A：陌生情境测验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B：镜子测试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C：对偶故事法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D：道德两难故事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答案解析：出处：P265,陌生情境测验观察婴儿在母亲离开/返回时的反应。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90. 安全型依恋儿童的特点是（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A：母亲离开时无反应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B：母亲返回时回避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C：母亲在场时自由探索，返回后迅速安抚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D：行为混乱无规律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答案解析：出处：P265,安全型儿童将母亲视为“安全基地”。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91. 鲍尔比依恋发展的第一阶段是（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A：前依恋阶段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B：依恋建立阶段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C：明确依恋阶段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D：双向关系阶段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答案解析：出处：P267,0-6周婴儿对所有人反应无差别。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92. 假装游戏属于（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A：功能性游戏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B：活动性游戏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C：象征性游戏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D：规则游戏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答案解析：出处：P268,假装游戏即象征性游戏，如“过家家”。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93. 儿童在游戏中各自玩相似玩具但无互动，称为（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A：独自游戏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B：平行游戏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C：联合游戏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D：合作游戏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答案解析：出处：P269,平行游戏是共处但无真正互动。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94. 合作游戏的特点是（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A：无目标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B：共享玩具但无分工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C：有共同目标和角色分工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D：仅观察他人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答案解析：出处：P269,合作游戏需协商规则、分配角色。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95. 被拒绝型儿童通常因（    ）被同伴排斥。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A：安静内向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B：攻击性或退缩行为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C：成绩优秀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D：语言能力差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答案解析：出处：P272,被拒绝型因攻击性或极度退缩而遭排斥。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96. 儿童友谊发展的第一阶段（4-7岁）基于（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A：心理亲密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B：信任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C：共同活动与分享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D：道德判断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答案解析：出处：P273,此阶段友谊建立在具体行为（如一起玩、分享玩具）上。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97. 青少年友谊最重要的功能之一是（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A：提供经济支持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B：情感亲密与自我肯定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C：代替家庭教育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D：提高学业成绩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答案解析：出处：P274,青少年通过友谊获得情感支持、自我价值确认等。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98. 性别认同能力通常在（    ）岁形成。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B：2-3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C：4-5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D：6-7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答案解析：出处：P276,2-3岁儿童能准确说自己是男孩或女孩。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99. 性别一致性指（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A：性别标签与行为一致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B：不因外表变化改变性别认知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C：性别角色固定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D：性别不可讨论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答案解析：出处：P276,如“穿裙子的男孩仍是男孩”。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100. 儿童性别刻板印象最僵化的时期是（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A：婴儿期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B：学前期末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C：小学中期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D：青春期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答案解析：出处：P277,学前末期（约5-6岁）刻板印象最僵化。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101. 皮亚杰认为前道德阶段儿童的特点是（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A：严格遵守规则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B：以自我为中心，不理解规则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C：能协商修改规则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D：依据意图判断行为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答案解析：出处：P278,学龄前儿童游戏重在乐趣，不关注规则。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102. 他律道德阶段儿童判断对错主要依据（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A：行为意图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B：行为后果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C：社会共识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D：个人感受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答案解析：出处：P278,此阶段儿童认为“打破15个杯子比打破1个更坏”，不论意图。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103. 柯尔伯格道德发展的第一阶段是（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A：好孩子取向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B：惩罚服从取向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C：社会契约取向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D：普遍原则取向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答案解析：出处：P279,阶段一：行为对错取决于是否受惩罚。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104. “好孩子取向”属于柯尔伯格理论中的（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A：前习俗道德水平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B：习俗道德水平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C：后习俗道德水平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D：超习俗道德水平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答案解析：出处：P279,阶段三强调被他人喜欢、符合社会期待。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105. 普遍道德原则取向强调（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A：法律至上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B：多数人利益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C：正义、人权等普世价值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D：家庭规范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答案解析：出处：P280,阶段六个体依据良心和普世伦理判断，即使违反法律。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106. 婴儿最早的亲社会行为是（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A：分享玩具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B：安慰哭泣同伴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C：指点有趣事物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D：合作搭积木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答案解析：出处：P280,1岁前婴儿通过指点、姿势“分享”信息。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107. 共情在亲社会行为中的作用是（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B：核心驱动力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C：仅在青少年期出现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D：降低助人意愿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答案解析：出处：P282,共情使儿童感知他人需求，激发帮助行为。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108. 工具性攻击的主要目的是（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A：伤害他人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B：获得物品或目标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C：表达愤怒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D：引起注意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答案解析：出处：P282,工具性攻击是手段而非目的，如抢玩具。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109. 暴力媒介对儿童侵犯行为的影响是（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A：无影响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B：可能增加攻击性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C：促进亲社会行为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D：仅影响女孩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答案解析：出处：P283,长期接触暴力内容与攻击行为正相关。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110. 威廉姆斯综合征说明（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A：语言能力完全依赖认知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B：认知能力非语言能力的充分条件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C：LAD不存在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D：环境决定一切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答案解析：出处：P243,该患者认知低下但语言流畅，说明语言与认知可分离。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111. 幼儿期词汇量到6岁时可达（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A：1000词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B：5000词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C：10000词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D：20000词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答案解析：出处：P245,6岁幼儿掌握超10000词。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112. 老年期情绪发展的特点是（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A：情绪波动剧烈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B：更注重负面信息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C：情绪调节更优，更积极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D：完全依赖子女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答案解析：出处：P252,老年人倾向于积极情绪调节，关注当下。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113. 中年期人格特点是（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A：极不稳定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B：成熟、包容、责任感强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C：完全依赖过去经验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D：拒绝社会角色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答案解析：出处：P256～257,中年人格稳定，社会适应能力强。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114. 自我认同扩散的青少年易出现（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A：高自尊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B：心理问题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C：强领导力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D：早熟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答案解析：出处：P260,扩散状态者迷茫、焦虑，易有心理问题。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115. 心理理论发展的关键年龄是（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C：4岁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D：5岁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答案解析：出处：P263,4岁左右儿童理解错误信念，标志心理理论成熟。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116. 混乱型依恋通常与（    ）有关。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A：照料者高度敏感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B：照料者威胁或极端情绪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C：儿童气质容易型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D：家庭经济优越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答案解析：出处：P266,混乱型依恋源于恐惧性或矛盾性照料。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117. 建造游戏促进（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A：仅大肌肉发展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B：空间认知与创造力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C：语言流利度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D：情绪压抑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答案解析：出处：P268,积木等建造活动发展空间智能与问题解决能力。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118. 少年期同伴影响达到顶峰，因为（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A：家庭完全失效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B：与亲密朋友相处时间超过家庭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C：学校禁止家庭联系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D：法律规定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答案解析：出处：P274,青少年与同伴（尤其小团体）互动时间超过家人。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119. 性别同一性发展的认知路径是（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A：社会建构→逻辑推理→感知分类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B：感知分类→逻辑推理→社会建构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C：语言→模仿→内化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D：情绪→认知→行为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答案解析：出处：P277,从具体表象（如衣服）到抽象逻辑（性别恒常），再到社会角色内化。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120. 亲社会行为在小学阶段的特点是（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A：情境依赖强，不稳定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B：跨情境稳定性提高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C：完全消失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D：仅出于利己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答案解析：出处：P281,小学阶段亲社会行为更稳定、一致。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121. 发展心理学研究的核心问题包括（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A：遗传与环境的关系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B：早期经验与后期发展的关系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C：连续性与阶段性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D：主动性与被动性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E：普遍性与差异性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F：稳定性与可变性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正确答案：ABCDEF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答案解析：出处：P205～206,教材明确列出发展心理学的六大核心问题，涵盖生物-环境交互、时间维度、个体能动性、共性与个性、动态变化等层面。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122. 弗洛伊德人格发展阶段理论包括以下（    ）阶段。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A：口唇期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B：肛门期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C：性器期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D：潜伏期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E：生殖期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答案解析：出处：P207～208,弗洛伊德将人格发展划分为五个以性驱力为中心的阶段，从0岁至成年，每个阶段对应特定身体区域与心理冲突。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123. 埃里克森心理社会发展理论中，以下阶段与对应危机匹配正确的是（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A：婴儿期：信任对不信任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B：学龄期：勤奋对自卑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C：青春期：同一性对角色混乱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D：成年早期：亲密对孤独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E：老年期：完善对绝望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答案解析：出处：P208～209,埃里克森提出人生八个阶段，每个阶段都有特定“心理社会危机”，正确匹配是理解其理论的关键。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124. 行为主义理论的主要观点或概念包括（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A：经典条件作用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B：操作性条件作用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C：社会学习理论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D：图式与顺应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E：替代强化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答案解析：出处：P209～210,D项“图式与顺应”属于皮亚杰认知发展理论，不属于行为主义。行为主义强调可观察行为、刺激-反应联结、强化与观察学习。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125. 关于斯金纳的操作性条件作用，以下说法正确的是（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A：正强化通过增加积极刺激增强行为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B：负强化通过移除负面刺激增强行为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C：正惩罚通过增加负面刺激减少行为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D：负惩罚通过移除积极刺激减少行为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答案解析：出处：P210,斯金纳对强化与惩罚进行了四类区分，教材明确说明其定义与作用机制。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126. 皮亚杰认知发展理论的核心概念包括（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A：图式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B：同化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C：顺应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D：平衡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E：运算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答案解析：出处：P211～212,这五个概念构成皮亚杰认知建构机制的基础，强调个体通过与环境互动动态调整认知结构。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127. 皮亚杰将认知发展划分为（    ）阶段。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A：感知运动阶段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B：前运算阶段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C：具体运算阶段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D：形式运算阶段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答案解析：出处：P212～213,皮亚杰的四阶段模型是认知发展理论的核心，教材详细描述了各阶段年龄范围与特征。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128. 前运算阶段（2-7岁）儿童的思维特点包括（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A：自我中心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B：不能理解守恒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C：能进行抽象逻辑推理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D：出现象征性游戏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答案解析：出处：P212～213,C项错误，抽象逻辑推理出现在形式运算阶段（12岁以后）。前运算阶段儿童思维具象、中心化、自我中心。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129. 布朗芬布伦纳的生态系统理论包含（    ）系统。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A：微观系统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B：中间系统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C：外层系统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D：宏观系统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E：时序系统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答案解析：出处：P214～215,五个嵌套系统共同影响个体发展，强调环境的多层次性与时间维度。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130. 维果茨基文化历史理论的核心概念包括（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A：最近发展区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B：脚手架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C：内化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D：高级心理功能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E：文化工具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正确答案：ABCDE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答案解析：出处：P215～217,维果茨基强调社会文化通过语言等工具中介心理发展，上述概念均为核心内容。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131. 关于婴儿大脑发育，以下说法正确的是（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A：出生时脑重约为350克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B：3岁时脑重接近成人80%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C：突触数量在出生后头几年急剧增加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D：丰富的环境刺激促进突触生成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答案解析：出处：P218,婴儿期是大脑发育关键期，结构与功能迅速发展，环境刺激至关重要。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132. 幼儿期（3-6岁）大脑发展的特点包括（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A：前额叶快速发展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B：脑重从成人75%增至90%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C：左半球在3-6岁特别活跃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D：胼胝体快速发展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答案解析：出处：P219,教材指出此阶段大脑结构完善，左右半球功能分化，胼胝体连接增强。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133. 少年期（12-20岁）大脑发展的特征包括（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A：前额叶尚未完全成熟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B：灰质被修剪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C：髓鞘化增强信息传递效率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D：冲动控制能力较弱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答案解析：出处：P220,前额叶成熟滞后导致青少年易冲动，灰质修剪与髓鞘化优化神经网络。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134. 婴儿动作发展遵循的原则包括（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A：头尾原则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B：近远原则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C：等级整合原则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D：系统独立性原则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答案解析：出处：P221～222,四大原则描述身体与动作发展的普遍规律。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135. 关于幼儿精细运动技能发展，以下正确的是（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A：3-4岁会用剪刀、涂画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B：4-5岁能用筷子、折纸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C：5-6岁能系鞋带、串珠子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D：形成惯用手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答案解析：出处：P224,教材按年龄详细列出精细动作发展里程碑。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136. 青少年性成熟的表现包括（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A：女生出现月经初潮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B：男生出现初次遗精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C：喉结突起、声调变粗（男生）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D：乳房发育、阴毛生长（女生）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答案解析：出处：P227,初级与次级性征的发展标志青春期启动。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137. .感知觉在婴儿期的发展特点包括（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A：视敏度6月龄接近成人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B：听觉出生3天可转头定位声音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C：新生儿偏好甜味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D：触觉最早发展，49天胎儿已有反应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答案解析：出处：P230～232,教材详细描述各感官在婴儿期的发育轨迹与偏好。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138. 注意的发展特点，以下正确的是（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A：儿童期从广泛注意转向集中性注意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B：少年期前额叶发育促进注意自主控制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C：老年期分配注意能力显著下降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D：青年期注意能力达高峰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答案解析：出处：P234～235,注意能力随年龄呈倒U型发展，老年期因脑结构变化而衰退。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139. 记忆发展的特点包括（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A：幼儿以无意识记为主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B：儿童期有意识记占主导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C：青年期工作记忆达顶峰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D：老年期程序性记忆相对稳定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答案解析：出处：P235～236,不同类型记忆在不同阶段表现不同，陈述性记忆易衰退，程序性记忆较稳定。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140. 智力超常者的特征包括（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A：IQ &gt; 130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B：创造力强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C：语言能力突出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D：可能面临社交孤独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答案解析：出处：P237,智力超常不仅指高智商，也伴随认知优势与潜在心理社会挑战。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141. 智力低下的特征包括（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A：IQ &lt; 70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B：适应性行为缺陷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C：语言发展延迟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D：学习困难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答案解析：出处：P237～238,智力障碍需同时满足智力与适应功能双重标准。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142. 儿童期思维发展的成就包括（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A：理解守恒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B：掌握序列化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C：具备传递推理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D：能采择他人观点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答案解析：出处：P239～240,具体运算阶段儿童逻辑思维显著提升，摆脱自我中心。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143. 少年期思维特点包括（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A：能进行抽象推理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B：出现假设思维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C：有“假想观众”现象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D：有“个人神话”信念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答案解析：出处：P240,形式运算阶段思维成熟，但伴随青少年特有的自我中心新形式。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144. 关于流体智力与晶体智力，以下正确的是（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A：流体智力20岁左右达峰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B：晶体智力随经验积累持续增长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C：老年期流体智力下降明显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D：晶体智力老年期下降缓慢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答案解析：出处：P241,卡特尔-霍恩理论区分两类智力，流体依赖生理，晶体依赖经验。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145. 成人期思维发展的特点包括（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A：以实用智力为主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B：强调社会智力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C：解决问题考虑具体情境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D：从“知道什么”转向“如何用”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答案解析：出处：P241～242,成人思维更注重现实应用、社会适应与经验整合，区别于青少年的形式逻辑。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146. 婴儿单词句期可能出现的词汇使用错误包括（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A：扩展不足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B：过度扩展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C：重叠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D：语法倒置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答案解析：出处：P244,原文明确列出三种错误类型，无“语法倒置”这一说法。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147. 幼儿期语用发展的表现包括（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A：2岁能进行轮流对话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B：3-6岁打电话时提供更多语言信息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C：4岁能根据对方年龄调整话语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D：自言自语用于自我调节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答案解析：出处：P245,四项均为原文明确描述的语用发展特征。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148. 儿童期语言发展的特点包括（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A：理解比喻和隐喻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B：元语言意识增强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C：能意识到交流中的误解可能来自对方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D：词汇量增长缓慢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答案解析：出处：P246,儿童期词汇量持续增长，D错误。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149. 青少年语言发展的特征包括（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A：使用逻辑连接词（如“然而”“因此”）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B：能灵活运用讽刺和隐喻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C：出现“青春期社会方言”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D：词汇选择受性别、种族、群体等因素影响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答案解析：出处：P247,四项均为原文明确列出的青少年语言特征。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150. 婴儿期情绪调节的发展特点包括（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A：初期依赖外部抚慰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B：随大脑前额叶发育而提升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C：与语言发展相关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D：1岁前即可完全自我调节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答案解析：出处：P249,1岁前情绪调节能力有限，需依赖成人，D错误。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151. 幼儿期共情发展的表现包括（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A：依靠语言表达共情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B：随观点采择能力提高而增强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C：能通过拥抱安慰他人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D：完全理解他人复杂心理状态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答案解析：出处：P250～251,幼儿共情仍较初级，不能完全理解复杂心理状态，D夸大。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152. 少年期人格发展的矛盾性体现在（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A：独立性与依赖性并存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B：渴望融入群体又追求个性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C：抽象思维发展但易片面化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D：已形成稳定自我同一性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答案解析：出处：P256,自我同一性在青年期才趋于稳定，D错误。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153. 自我概念在儿童期的发展表现为（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A：从生理自我向心理自我过渡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B：能通过社会比较评价自己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C：形成“理想自我”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D：能在学术、社会等领域自我评价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答案解析：出处：P258,四项均为原文描述。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154. 儿童观点采择能力的发展表现为（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A：从自我中心到去自我中心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B：能整合多重视角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C：能协调自身与他人观点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D：3岁即可理解他人错误信念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答案解析：出处：P262～263,理解错误信念是心理理论内容，约4岁才出现，D错误。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155. 心理理论发展的经典实验包括（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A：萨莉-安任务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B：意外内容任务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C：表观现实任务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D：视崖实验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答案解析：出处：P263～264,视崖实验用于研究深度知觉与恐惧，属情绪发展，非心理理论。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156. 安斯沃思划分的依恋类型包括（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A：安全型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B：回避型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C：抗拒/矛盾型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D：混乱型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答案解析：出处：P265～266,四种依恋类型完整。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157. 游戏按社会化程度可分为（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A：非社会性游戏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B：联合游戏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C：合作游戏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D：象征性游戏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答案解析：出处：P269,象征性游戏是按内容分类，非社会化程度。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158. 儿童性别同一性发展的阶段包括（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A：性别认同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B：性别稳定性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C：性别一致性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D：性别角色内化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答案解析：出处：P275～276,原文明确三阶段，D为后续结果，非发展阶段。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159. 儿童性别刻板印象发展的特点包括（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A：2.5岁前通过服饰、玩具形成初步印象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B：学前期最为僵化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C：11岁时灵活性最高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D：青春期重新僵化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答案解析：出处：P277,四项均为原文描述的轨迹。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160. 皮亚杰道德发展阶段包括（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A：前道德阶段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B：他律道德阶段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C：自律道德阶段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D：后习俗道德阶段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答案解析：出处：P278～279,D属于柯尔伯格理论。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161. 发展心理学仅研究个体从出生到成年的心理变化，不包括老年期。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答案解析：出处：P205,发展心理学（狭义）研究个体从出生、成熟到衰老的全生命历程中的心理变化，包括老年期。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162. 埃里克森的心理社会发展理论共包含6个发展阶段。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答案解析：出处：P208～209,埃里克森提出人一生经历8个心理社会发展阶段，从婴儿期到老年期。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163. 在埃里克森理论中，青春期的主要危机是“勤奋对自卑”。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答案解析：出处：P208,“勤奋对自卑”是学龄期（6～12岁）的危机；青春期（12～18岁）的危机是“同一性对角色混乱”。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164. 华生的“小阿尔伯特实验”验证了经典条件作用在人类情绪学习中的作用。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答案解析：出处：P209～210,该实验通过将白鼠与巨大声响配对，使婴儿对白鼠产生恐惧，证明了情绪可通过经典条件作用习得。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165. 斯金纳的操作性条件作用强调行为由其后果决定。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答案解析：出处：P210,斯金纳认为行为是否重复取决于其后果（强化或惩罚），而非仅由刺激引发。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166. 班杜拉的社会学习理论认为学习必须通过直接强化才能发生。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答案解析：出处：P210,班杜拉强调观察学习和替代强化，即个体可通过观察他人行为及其后果而学习，无需亲身经历强化。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167. 皮亚杰认为儿童在前运算阶段已能理解守恒概念。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答案解析：出处：P212～213,前运算阶段（2～7岁）儿童不能理解守恒；守恒概念在具体运算阶段（7～11岁）才逐步掌握。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168. “客体恒存性”通常在婴儿2岁左右完全形成。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答案解析：出处：P212,皮亚杰指出，婴儿在1.5～2岁获得客体恒存性，即理解物体即使看不见也依然存在。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169. 维果茨基的“最近发展区”指儿童独立解决问题的能力水平。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答案解析：出处：P215,最近发展区是独立水平与在他人帮助下能达到的水平之间的差距，强调潜在发展能力。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170. 幼儿期（3～6岁）大脑右半球比左半球更活跃。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答案解析：出处：P219,3～6岁时左半球特别活跃，之后趋于稳定；右半球活动是稳步增长。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171. 青少年前额叶在18岁时已完全成熟。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答案解析：出处：P220,前额叶直到少年期结束甚至更晚（约25岁）才完全成熟。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172. 婴儿动作发展遵循“头尾原则”，即先发展下肢再发展头部。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答案解析：出处：P221～222,“头尾原则”指发育从头部和躯干开始，逐渐向四肢末端扩展。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173. 儿童期精细运动技能的发展通常女生领先于男生。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答案解析：出处：P226,原文指出精细运动技能发展存在性别差异，女生通常领先。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174. 老年期感知觉功能全面退化，但程序性记忆相对稳定。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答案解析：出处：P233、236,老年期陈述性记忆下降明显，但程序性记忆（如骑车、打字）相对保持稳定。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175. 婴儿在出生3天内就能根据声音方向转头，说明听觉在出生前已开始发育。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答案解析：出处：P231,听觉始于胎儿期，新生儿已具备听觉定位能力。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176. 幼儿期儿童已能完全理解他人观点，摆脱自我中心。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答案解析：出处：P239,幼儿期（前运算阶段）具有自我中心特点；到儿童期才逐渐能采择他人观点。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177. 晶体智力主要依赖遗传，受教育和经验影响较小。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答案解析：出处：P241,晶体智力依赖后天学习和经验积累，如词汇量、专业知识等。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178. 唐氏综合征是一种由染色体异常引起的遗传疾病。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答案解析：出处：P218,文中列举唐氏综合征为典型遗传疾病之一，由21号染色体三体引起。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179. 后天论认为语言完全是通过模仿和强化习得的，且能完全解释儿童如何掌握语法规则。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答案解析：出处：P243,后天论虽强调模仿与强化，但原文指出其“难以理解儿童如何学习语言规则”，且儿童能创造未被强化的表达，说明该理论有局限。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180. 婴儿在10月龄时，“咿呀语”的音调已能反映其母语的特点。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答案解析：出处：P244,原文明确提到“10月龄时，‘咿呀语’的声音模式和音调模式能够反映母语的特点”。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181. 儿童在单词句期不会出现词汇使用错误，如过度扩展或扩展不足。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答案解析：出处：P244,原文指出单词句期儿童会出现“扩展不足”“过度扩展”和“重叠”等词汇匹配错误。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182. .幼儿通过“快速映射”可在一次接触新词后就将其与意义联系起来。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答案解析：出处：P245,原文定义“快速映射”为“幼儿在一次接触新词时，就能将其与潜在的意思联系起来”。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183. 维果茨基认为幼儿的自言自语没有社会功能，仅是语言不成熟的表现。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答案解析：出处：P245,原文指出维果茨基认为自言自语“具有重要的社会功能”，有助于思考和解决问题，是内部对话的先兆。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184. 青少年的语言中很少使用逻辑连接词，如“然而”“因此”等。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答案解析：出处：P247,原文指出青少年“开始频繁使用诸如‘然而’‘另外’‘因此’等逻辑词来表达逻辑关系”。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185. 老年人的词汇量通常会显著下降，导致沟通困难。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答案解析：出处：P248,原文指出“老年人的词汇量通常得以保持，甚至随着经验积累而增加”，只是检索速度可能变慢。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186. 婴儿在出生几天内就能模仿成人的面部表情。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答案解析：出处：P249,原文明确说“刚出生几天就可模仿成人的表情”。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187. 自我意识情感（如羞愧、内疚）在婴儿1.5岁后开始出现。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答案解析：出处：P249,原文指出“这些情感通常在1.5岁之后开始出现”。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188. 幼儿的情绪调节完全依赖成人，自身无法使用策略管理情绪。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答案解析：出处：P250,原文提到幼儿可使用“自言自语、改变目标”等方法管理情绪，说明已有初步自我调节能力。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189. 8岁左右的儿童能理解“混合情绪”，即一个人可同时体验多种情绪。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答案解析：出处：P250,原文明确指出“8岁左右理解混合情绪”。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190. 青少年的情绪波动大，但已能较好地运用策略调节情绪。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答案解析：出处：P251,原文提到青少年“能认识到情绪产生的原因，更好地运用策略调节情绪”。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191. 困难型气质的儿童在任何养育环境下都会发展出心理问题。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答案解析：出处：P254,原文指出“如果家长照料态度不当，容易发生心理问题”，说明环境可调节其发展。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192. 婴儿期的人格发展完全由后天环境决定，与气质无关。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答案解析：出处：P255,原文提到婴儿“展现出一定的气质差异”，且气质“影响人格发展轨迹”。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193. 青年期人格发展的核心任务是形成清晰的自我同一性。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答案解析：出处：P256,原文指出青年期“逐渐形成清晰的自我同一性，明确自身的价值观、兴趣与人生目标”。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194. 自我概念在婴幼儿期主要涉及心理特征，如性格和情绪。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答案解析：出处：P258,原文指出婴幼儿期的自我概念“具体，主要涉及外在特征，较少涉及心理特征”。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195. 马西亚提出的“自我认同扩散”状态指个体有明确承诺但缺乏探索。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答案解析：出处：P259,“自我认同扩散”指“既无承诺也未积极探索”；有承诺但无探索的是“自我认同早闭”。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196. 延迟满足任务主要用于评估儿童的自我控制能力。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答案解析：出处：P261,原文明确说“延迟满足任务……来评估其自我控制能力的发展”。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197. 在“萨莉~安任务”中，3岁儿童通常能正确回答萨莉会去哪里找球。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答案解析：出处：P263,原文指出“大多数3岁儿童回答‘盒子’（错误），而4岁儿童通常回答‘篮子’（正确）”。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198. 安全型依恋的婴儿在母亲离开时不会表现出任何不安。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答案解析：出处：P265,安全型婴儿“会表现出适度的不安”，但母亲返回后能迅速恢复平静。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199. 假装游戏对儿童的社会认知和共情能力发展没有显著作用。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答案解析：出处：P270～271,原文强调假装游戏“促进共情能力与社会认知的复杂性”，是社会能力发展的重要途径。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200. 根据柯尔伯格理论，处于“惩罚服从取向”阶段的儿童会根据行为意图判断对错。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答案解析：出处：P279,该阶段儿童“根据行为的具体结果判定行为的好坏”，而非意图；意图判断出现在更高阶段。</w:t>
      </w:r>
    </w:p>
    <w:sectPr>
      <w:pgMar w:left="855" w:right="855" w:top="855" w:bottom="855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2026-05-14T09:31:27Z</dcterms:created>
  <dc:creator>Apache POI</dc:creator>
</cp:coreProperties>
</file>