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default" w:ascii="Times New Roman" w:hAnsi="Times New Roman" w:eastAsia="新宋体"/>
          <w:snapToGrid w:val="0"/>
          <w:color w:val="auto"/>
          <w:szCs w:val="21"/>
        </w:rPr>
        <w:t>（2019安徽）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10．（4分）如图，在正方形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将对角线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三等分，且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在正方形的边上，则满足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＝9的点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的个数是（　　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438275" cy="1438275"/>
            <wp:effectExtent l="0" t="0" r="9525" b="9525"/>
            <wp:docPr id="1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adjustRightInd w:val="0"/>
        <w:snapToGrid w:val="0"/>
        <w:spacing w:line="360" w:lineRule="auto"/>
        <w:ind w:firstLine="273" w:firstLineChars="130"/>
        <w:jc w:val="left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A．0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B．4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C．6</w:t>
      </w:r>
      <w:r>
        <w:rPr>
          <w:snapToGrid w:val="0"/>
          <w:color w:val="auto"/>
        </w:rPr>
        <w:tab/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D．8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【分析】作点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关于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的对称点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N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，可得点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的距离之和最小，可求最小值，即可求解．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【解答】解：如图，作点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关于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的对称点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N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438275" cy="1752600"/>
            <wp:effectExtent l="0" t="0" r="9525" b="0"/>
            <wp:docPr id="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将对角线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三等分，且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＝8，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关于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对称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EM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13"/>
          <w:szCs w:val="21"/>
        </w:rPr>
        <w:drawing>
          <wp:inline distT="0" distB="0" distL="114300" distR="114300">
            <wp:extent cx="678180" cy="219075"/>
            <wp:effectExtent l="0" t="0" r="7620" b="9525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则在线段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存在点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和点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的距离之和最小为4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6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＜9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右侧，当点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重合时，则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＝12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上时，4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7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≤12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左侧，当点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重合时，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13"/>
          <w:szCs w:val="21"/>
        </w:rPr>
        <w:drawing>
          <wp:inline distT="0" distB="0" distL="114300" distR="114300">
            <wp:extent cx="678180" cy="219075"/>
            <wp:effectExtent l="0" t="0" r="7620" b="9525"/>
            <wp:docPr id="2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266700" cy="171450"/>
            <wp:effectExtent l="0" t="0" r="12700" b="6350"/>
            <wp:docPr id="1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BAE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BCF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≌△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CBF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SAS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266700" cy="171450"/>
            <wp:effectExtent l="0" t="0" r="12700" b="6350"/>
            <wp:docPr id="9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266700" cy="171450"/>
            <wp:effectExtent l="0" t="0" r="12700" b="6350"/>
            <wp:docPr id="10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上时，4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＜4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266700" cy="171450"/>
            <wp:effectExtent l="0" t="0" r="12700" b="6350"/>
            <wp:docPr id="5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∴在线段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的左右两边各有一个点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同理在线段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上都存在两个点使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即共有8个点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满足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故选：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13．（5分）如图，△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内接于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＝30°，∠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，若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的半径为2，则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的长为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  <w:u w:val="single"/>
        </w:rPr>
        <w:drawing>
          <wp:inline distT="0" distB="0" distL="114300" distR="114300">
            <wp:extent cx="192405" cy="171450"/>
            <wp:effectExtent l="0" t="0" r="10795" b="6350"/>
            <wp:docPr id="19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343025" cy="1219200"/>
            <wp:effectExtent l="0" t="0" r="3175" b="0"/>
            <wp:docPr id="17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【分析】连接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并延长交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，于是得到∠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＝30°，∠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＝90°，解直角三角形即可得到结论．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【解答】解：连接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并延长交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，连接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则∠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＝30°，∠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</w:t>
      </w:r>
      <w:r>
        <w:rPr>
          <w:rFonts w:ascii="Cambria Math" w:hAnsi="Cambria Math" w:eastAsia="Cambria Math"/>
          <w:snapToGrid w:val="0"/>
          <w:color w:val="auto"/>
          <w:szCs w:val="21"/>
        </w:rPr>
        <w:t>⊙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O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的半径为2，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123825" cy="335280"/>
            <wp:effectExtent l="0" t="0" r="3175" b="20320"/>
            <wp:docPr id="13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219075" cy="350520"/>
            <wp:effectExtent l="0" t="0" r="9525" b="5080"/>
            <wp:docPr id="15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16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故答案为：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92405" cy="171450"/>
            <wp:effectExtent l="0" t="0" r="10795" b="6350"/>
            <wp:docPr id="18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1304925" cy="1304925"/>
            <wp:effectExtent l="0" t="0" r="15875" b="15875"/>
            <wp:docPr id="14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【点评】本题考查了三角形的外接圆与外心，圆周角定理，等腰直角三角形的性质，正确的作出辅助线是解题的关键．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14．（5分）在平面直角坐标系中，垂直于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分别与函数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+1和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的图象相交于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两点．若平移直线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，可以使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都在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轴的下方，则实数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的取值范围是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　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  <w:u w:val="single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＞1或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  <w:u w:val="single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  <w:u w:val="single"/>
        </w:rPr>
        <w:t>＜﹣1　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【分析】由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+1与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轴的交点为（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﹣1，0），可知当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都在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轴的下方时，直线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轴的交点要在（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﹣1，0）的左侧，即可求解；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【解答】解：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+1与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轴的交点为（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﹣1，0），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∵平移直线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l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，可以使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Q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都在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轴的下方，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∴当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x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﹣1时，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y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＝（1﹣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）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﹣1）＜0，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﹣1＞0，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＞1或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＜﹣1；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故答案为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＞1或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＜﹣1；</w:t>
      </w:r>
    </w:p>
    <w:p>
      <w:pPr>
        <w:adjustRightInd w:val="0"/>
        <w:snapToGrid w:val="0"/>
        <w:spacing w:line="360" w:lineRule="auto"/>
        <w:ind w:left="273" w:hanging="273" w:hanging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23．（14分）如图，Rt△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为△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内部一点，且∠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（1）求证：△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（2）求证：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（3）若点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到三角形的边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的距离分别为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，求证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2648585" cy="1495425"/>
            <wp:effectExtent l="0" t="0" r="18415" b="3175"/>
            <wp:docPr id="26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【分析】（1）利用等式的性质判断出∠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，即可得出结论；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（2）由（1）的结论得出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790575" cy="335280"/>
            <wp:effectExtent l="0" t="0" r="22225" b="20320"/>
            <wp:docPr id="22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，进而得出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484505" cy="335280"/>
            <wp:effectExtent l="0" t="0" r="23495" b="20320"/>
            <wp:docPr id="23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，即可得出结论；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（3）先判断出Rt△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AEP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，得出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668655" cy="335280"/>
            <wp:effectExtent l="0" t="0" r="17145" b="20320"/>
            <wp:docPr id="24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，再由△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，判断出</w:t>
      </w:r>
      <w:r>
        <w:rPr>
          <w:rFonts w:hint="eastAsia" w:ascii="Times New Roman" w:hAnsi="Times New Roman" w:eastAsia="新宋体"/>
          <w:snapToGrid w:val="0"/>
          <w:color w:val="auto"/>
          <w:position w:val="-18"/>
          <w:szCs w:val="21"/>
        </w:rPr>
        <w:drawing>
          <wp:inline distT="0" distB="0" distL="114300" distR="114300">
            <wp:extent cx="636270" cy="207645"/>
            <wp:effectExtent l="0" t="0" r="24130" b="20955"/>
            <wp:docPr id="27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菁优网-jyeo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，即可得出结论．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【解答】解：（1）∵∠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又∠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＝45°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又∵∠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（2）∵△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790575" cy="335280"/>
            <wp:effectExtent l="0" t="0" r="22225" b="20320"/>
            <wp:docPr id="32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在Rt△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中，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484505" cy="335280"/>
            <wp:effectExtent l="0" t="0" r="23495" b="20320"/>
            <wp:docPr id="30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5"/>
          <w:szCs w:val="21"/>
        </w:rPr>
        <w:drawing>
          <wp:inline distT="0" distB="0" distL="114300" distR="114300">
            <wp:extent cx="1350645" cy="192405"/>
            <wp:effectExtent l="0" t="0" r="20955" b="10795"/>
            <wp:docPr id="33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（3）如图，过点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作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⊥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交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、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于点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PF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PE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＝135°+135°＝270°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APC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EAP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又∵∠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ACP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+∠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＝90°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EAP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AEP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∽Rt△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CDP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22"/>
          <w:szCs w:val="21"/>
        </w:rPr>
        <w:drawing>
          <wp:inline distT="0" distB="0" distL="114300" distR="114300">
            <wp:extent cx="668655" cy="335280"/>
            <wp:effectExtent l="0" t="0" r="17145" b="20320"/>
            <wp:docPr id="31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，即</w:t>
      </w:r>
      <w:r>
        <w:rPr>
          <w:rFonts w:hint="eastAsia" w:ascii="Times New Roman" w:hAnsi="Times New Roman" w:eastAsia="新宋体"/>
          <w:snapToGrid w:val="0"/>
          <w:color w:val="auto"/>
          <w:position w:val="-30"/>
          <w:szCs w:val="21"/>
        </w:rPr>
        <w:drawing>
          <wp:inline distT="0" distB="0" distL="114300" distR="114300">
            <wp:extent cx="382905" cy="438785"/>
            <wp:effectExtent l="0" t="0" r="23495" b="18415"/>
            <wp:docPr id="2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菁优网-jyeo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＝2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∵△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PAB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∽△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PBC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30"/>
          <w:szCs w:val="21"/>
        </w:rPr>
        <w:drawing>
          <wp:inline distT="0" distB="0" distL="114300" distR="114300">
            <wp:extent cx="790575" cy="438785"/>
            <wp:effectExtent l="0" t="0" r="22225" b="18415"/>
            <wp:docPr id="25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，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18"/>
          <w:szCs w:val="21"/>
        </w:rPr>
        <w:drawing>
          <wp:inline distT="0" distB="0" distL="114300" distR="114300">
            <wp:extent cx="636270" cy="207645"/>
            <wp:effectExtent l="0" t="0" r="24130" b="20955"/>
            <wp:docPr id="20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∴</w:t>
      </w:r>
      <w:r>
        <w:rPr>
          <w:rFonts w:hint="eastAsia" w:ascii="Times New Roman" w:hAnsi="Times New Roman" w:eastAsia="新宋体"/>
          <w:snapToGrid w:val="0"/>
          <w:color w:val="auto"/>
          <w:position w:val="-18"/>
          <w:szCs w:val="21"/>
        </w:rPr>
        <w:drawing>
          <wp:inline distT="0" distB="0" distL="114300" distR="114300">
            <wp:extent cx="1752600" cy="255270"/>
            <wp:effectExtent l="0" t="0" r="0" b="24130"/>
            <wp:docPr id="21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2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即：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•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h</w:t>
      </w:r>
      <w:r>
        <w:rPr>
          <w:rFonts w:hint="eastAsia" w:ascii="Times New Roman" w:hAnsi="Times New Roman" w:eastAsia="新宋体"/>
          <w:snapToGrid w:val="0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．</w:t>
      </w:r>
    </w:p>
    <w:p>
      <w:pPr>
        <w:adjustRightInd w:val="0"/>
        <w:snapToGrid w:val="0"/>
        <w:spacing w:line="360" w:lineRule="auto"/>
        <w:ind w:left="273" w:leftChars="130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drawing>
          <wp:inline distT="0" distB="0" distL="114300" distR="114300">
            <wp:extent cx="2648585" cy="1543050"/>
            <wp:effectExtent l="0" t="0" r="18415" b="6350"/>
            <wp:docPr id="28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snapToGrid w:val="0"/>
          <w:color w:val="auto"/>
        </w:rPr>
      </w:pPr>
      <w:r>
        <w:rPr>
          <w:rFonts w:hint="eastAsia" w:ascii="Times New Roman" w:hAnsi="Times New Roman" w:eastAsia="新宋体"/>
          <w:snapToGrid w:val="0"/>
          <w:color w:val="auto"/>
          <w:szCs w:val="21"/>
        </w:rPr>
        <w:t>【点评】此题主要考查了相似三角形的判定和性质，等腰直角三角形的性质，判断出∠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EAP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＝∠</w:t>
      </w:r>
      <w:r>
        <w:rPr>
          <w:rFonts w:hint="eastAsia" w:ascii="Times New Roman" w:hAnsi="Times New Roman" w:eastAsia="新宋体"/>
          <w:i/>
          <w:snapToGrid w:val="0"/>
          <w:color w:val="auto"/>
          <w:szCs w:val="21"/>
        </w:rPr>
        <w:t>PCD</w:t>
      </w:r>
      <w:r>
        <w:rPr>
          <w:rFonts w:hint="eastAsia" w:ascii="Times New Roman" w:hAnsi="Times New Roman" w:eastAsia="新宋体"/>
          <w:snapToGrid w:val="0"/>
          <w:color w:val="auto"/>
          <w:szCs w:val="21"/>
        </w:rPr>
        <w:t>是解本题的关键．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（2018安徽卷）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10. 如图，直线 </w:t>
      </w:r>
      <w:r>
        <w:rPr>
          <w:rFonts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都与直线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垂直，垂足分别为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MN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长为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，对角线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在直线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上，且点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处．将正方形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沿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向右平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移，直到点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重合为止．记点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平移的距离为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，正方形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的边位于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之间部分的长度和为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关于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的函数图象大致为（ ） </w:t>
      </w:r>
      <w:r>
        <w:drawing>
          <wp:inline distT="0" distB="0" distL="114300" distR="114300">
            <wp:extent cx="3779520" cy="2548890"/>
            <wp:effectExtent l="0" t="0" r="5080" b="16510"/>
            <wp:docPr id="34" name="图片 34" descr="截屏2020-06-19 下午8.5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截屏2020-06-19 下午8.51.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81100"/>
            <wp:effectExtent l="0" t="0" r="13970" b="12700"/>
            <wp:docPr id="35" name="图片 35" descr="截屏2020-06-19 下午8.5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截屏2020-06-19 下午8.52.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3333FF"/>
          <w:kern w:val="0"/>
          <w:sz w:val="24"/>
          <w:szCs w:val="24"/>
          <w:lang w:val="en-US" w:eastAsia="zh-CN" w:bidi="ar"/>
        </w:rPr>
        <w:t>10.</w:t>
      </w:r>
      <w:r>
        <w:rPr>
          <w:rFonts w:hint="eastAsia" w:ascii="宋体" w:hAnsi="宋体" w:eastAsia="宋体" w:cs="宋体"/>
          <w:color w:val="3333FF"/>
          <w:kern w:val="0"/>
          <w:sz w:val="21"/>
          <w:szCs w:val="21"/>
          <w:lang w:val="en-US" w:eastAsia="zh-CN" w:bidi="ar"/>
        </w:rPr>
        <w:t>【答案】</w:t>
      </w:r>
      <w:r>
        <w:rPr>
          <w:rFonts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FF"/>
          <w:kern w:val="0"/>
          <w:sz w:val="21"/>
          <w:szCs w:val="21"/>
          <w:lang w:val="en-US" w:eastAsia="zh-CN" w:bidi="ar"/>
        </w:rPr>
        <w:t>【解析】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解：当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0≤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＜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＜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=-2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+6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函数图象是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故选：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0≤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＜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＜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≤3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=-2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+6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，由此即可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判断；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矩形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BC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在矩形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的内部，点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BC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上，满足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PBE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∽△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DBC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APD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是等腰三角形，则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的长为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23. 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Rt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ACB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=90°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上一点，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⊥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BD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中点，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的延长线交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AB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于点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）求证：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CM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BAC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=50°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，求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∠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EMF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的大小；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，若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DAE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≌△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CEM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，点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 xml:space="preserve">CM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的中点，求证：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AN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∥</w:t>
      </w:r>
      <w:r>
        <w:rPr>
          <w:rFonts w:hint="default" w:ascii="Times New Roman Italic" w:hAnsi="Times New Roman Italic" w:eastAsia="Times New Roman Italic" w:cs="Times New Roman Italic"/>
          <w:i/>
          <w:color w:val="000000"/>
          <w:kern w:val="0"/>
          <w:sz w:val="21"/>
          <w:szCs w:val="21"/>
          <w:lang w:val="en-US" w:eastAsia="zh-CN" w:bidi="ar"/>
        </w:rPr>
        <w:t>EM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 </w:t>
      </w:r>
    </w:p>
    <w:p>
      <w:r>
        <w:drawing>
          <wp:inline distT="0" distB="0" distL="114300" distR="114300">
            <wp:extent cx="4138930" cy="1513205"/>
            <wp:effectExtent l="0" t="0" r="1270" b="10795"/>
            <wp:docPr id="37" name="图片 37" descr="截屏2020-06-19 下午8.5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截屏2020-06-19 下午8.57.5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10.（2017•安徽）如图，在矩形ABCD中，AB=5，AD=3，动点P满足S</w:t>
      </w:r>
      <w:r>
        <w:rPr>
          <w:b w:val="0"/>
          <w:i w:val="0"/>
          <w:color w:val="000000"/>
          <w:vertAlign w:val="subscript"/>
        </w:rPr>
        <w:t>△PAB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S</w:t>
      </w:r>
      <w:r>
        <w:rPr>
          <w:b w:val="0"/>
          <w:i w:val="0"/>
          <w:color w:val="000000"/>
          <w:vertAlign w:val="subscript"/>
        </w:rPr>
        <w:t>矩形ABCD</w:t>
      </w:r>
      <w:r>
        <w:rPr>
          <w:b w:val="0"/>
          <w:i w:val="0"/>
          <w:color w:val="000000"/>
          <w:sz w:val="21"/>
        </w:rPr>
        <w:t xml:space="preserve">  ， 则点P到A、B两点距离之和PA+PB的最小值为（   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240790" cy="878205"/>
            <wp:effectExtent l="0" t="0" r="381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ind w:left="150"/>
        <w:jc w:val="left"/>
        <w:rPr>
          <w:i w:val="0"/>
        </w:rPr>
      </w:pPr>
      <w:r>
        <w:rPr>
          <w:b w:val="0"/>
          <w:i w:val="0"/>
          <w:color w:val="000000"/>
          <w:sz w:val="21"/>
        </w:rPr>
        <w:t>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29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34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C. 5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41</m:t>
            </m:r>
          </m:e>
        </m:rad>
      </m:oMath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 D 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【解答】解：设△ABC中AB边上的高是h．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∵S</w:t>
      </w:r>
      <w:r>
        <w:rPr>
          <w:b w:val="0"/>
          <w:i w:val="0"/>
          <w:color w:val="000000"/>
          <w:vertAlign w:val="subscript"/>
        </w:rPr>
        <w:t>△PAB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S</w:t>
      </w:r>
      <w:r>
        <w:rPr>
          <w:b w:val="0"/>
          <w:i w:val="0"/>
          <w:color w:val="000000"/>
          <w:vertAlign w:val="subscript"/>
        </w:rPr>
        <w:t>矩形ABCD</w:t>
      </w:r>
      <w:r>
        <w:rPr>
          <w:b w:val="0"/>
          <w:i w:val="0"/>
          <w:color w:val="000000"/>
          <w:sz w:val="21"/>
        </w:rPr>
        <w:t xml:space="preserve">  ，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∴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AB•h=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AB•AD，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∴h=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2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AD=2，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∴动点P在与AB平行且与AB的距离是2的直线l上，如图，作A关于直线l的对称点E，连接AE，连接BE，则BE就是所求的最短距离．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在Rt△ABE中，∵AB=5，AE=2+2=4，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∴BE=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A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B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  <m:r>
              <m:rPr/>
              <w:rPr>
                <w:rFonts w:hint="eastAsia" w:ascii="Cambria Math"/>
                <w:lang w:eastAsia="zh-CN"/>
              </w:rPr>
              <m:t>+A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E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</m:e>
        </m:rad>
      </m:oMath>
      <w:r>
        <w:rPr>
          <w:b w:val="0"/>
          <w:i w:val="0"/>
          <w:color w:val="000000"/>
          <w:sz w:val="21"/>
        </w:rPr>
        <w:t xml:space="preserve"> = </w:t>
      </w:r>
      <m:oMath>
        <m:rad>
          <m:radPr>
            <m:degHide m:val="1"/>
          </m:radPr>
          <m:deg/>
          <m:e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5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  <m:r>
              <m:rPr/>
              <w:rPr>
                <w:rFonts w:hint="eastAsia" w:ascii="Cambria Math"/>
                <w:lang w:eastAsia="zh-CN"/>
              </w:rPr>
              <m:t>+</m:t>
            </m:r>
            <m:sSup>
              <m:sSupPr/>
              <m:e>
                <m:r>
                  <m:rPr/>
                  <w:rPr>
                    <w:rFonts w:hint="eastAsia" w:ascii="Cambria Math"/>
                    <w:lang w:eastAsia="zh-CN"/>
                  </w:rPr>
                  <m:t>4</m:t>
                </m:r>
              </m:e>
              <m:sup>
                <m:r>
                  <m:rPr/>
                  <w:rPr>
                    <w:rFonts w:hint="eastAsia" w:ascii="Cambria Math"/>
                    <w:lang w:eastAsia="zh-CN"/>
                  </w:rPr>
                  <m:t>2</m:t>
                </m:r>
              </m:sup>
            </m:sSup>
          </m:e>
        </m:rad>
      </m:oMath>
      <w:r>
        <w:rPr>
          <w:b w:val="0"/>
          <w:i w:val="0"/>
          <w:color w:val="000000"/>
          <w:sz w:val="21"/>
        </w:rPr>
        <w:t xml:space="preserve"> =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41</m:t>
            </m:r>
          </m:e>
        </m:rad>
      </m:oMath>
      <w:r>
        <w:rPr>
          <w:b w:val="0"/>
          <w:i w:val="0"/>
          <w:color w:val="000000"/>
          <w:sz w:val="21"/>
        </w:rPr>
        <w:t xml:space="preserve"> ，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即PA+PB的最小值为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41</m:t>
            </m:r>
          </m:e>
        </m:rad>
      </m:oMath>
      <w:r>
        <w:rPr>
          <w:b w:val="0"/>
          <w:i w:val="0"/>
          <w:color w:val="000000"/>
          <w:sz w:val="21"/>
        </w:rPr>
        <w:t xml:space="preserve"> ．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故选D．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1355725" cy="1069340"/>
            <wp:effectExtent l="0" t="0" r="15875" b="2286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5979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jc w:val="left"/>
        <w:rPr>
          <w:i w:val="0"/>
        </w:rPr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14.（2017•安徽）在三角形纸片ABC中，∠A=90°，∠C=30°，AC=30cm，将该纸片沿过点B的直线折叠，使点A落在斜边BC上的一点E处，折痕记为BD（如图1），减去△CDE后得到双层△BDE（如图2），再沿着过△BDE某顶点的直线将双层三角形剪开，使得展开后的平面图形中有一个是平行四边形，则所得平行四边形的周长为________ cm．  </w:t>
      </w:r>
      <w:r>
        <w:drawing>
          <wp:inline distT="0" distB="0" distL="0" distR="0">
            <wp:extent cx="1947545" cy="1384300"/>
            <wp:effectExtent l="0" t="0" r="8255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8028" cy="13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14.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 xml:space="preserve">40或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80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 xml:space="preserve">【解答】解：∵∠A=90°，∠C=30°，AC=30cm，  ∴AB=10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</m:t>
            </m:r>
          </m:e>
        </m:rad>
      </m:oMath>
      <w:r>
        <w:rPr>
          <w:b w:val="0"/>
          <w:i w:val="0"/>
          <w:color w:val="000000"/>
          <w:sz w:val="21"/>
        </w:rPr>
        <w:t xml:space="preserve"> ，∠ABC=60°，</w:t>
      </w:r>
      <w:r>
        <w:br w:type="textWrapping"/>
      </w:r>
      <w:r>
        <w:rPr>
          <w:b w:val="0"/>
          <w:i w:val="0"/>
          <w:color w:val="000000"/>
          <w:sz w:val="21"/>
        </w:rPr>
        <w:t>∵△ADB≌△EDB，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∴∠ABD=∠EBD=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  <m:r>
          <m:rPr/>
          <w:rPr>
            <w:rFonts w:hint="eastAsia" w:ascii="Cambria Math"/>
            <w:lang w:eastAsia="zh-CN"/>
          </w:rPr>
          <m:t>∠</m:t>
        </m:r>
      </m:oMath>
      <w:r>
        <w:rPr>
          <w:b w:val="0"/>
          <w:i w:val="0"/>
          <w:color w:val="000000"/>
          <w:sz w:val="21"/>
        </w:rPr>
        <w:t xml:space="preserve"> ABC=30°，BE=AB=10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</m:t>
            </m:r>
          </m:e>
        </m:rad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>∴DE=10，BD=20，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如图1，平行四边形的边是DF，BF，且DF=BF=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20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  <m:f>
          <m:fPr/>
          <m:num>
            <m:r>
              <m:rPr/>
              <w:rPr>
                <w:rFonts w:hint="eastAsia" w:ascii="Cambria Math"/>
                <w:lang w:eastAsia="zh-CN"/>
              </w:rPr>
              <m:t>10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∴平行四边形的周长=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80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>如图2，平行四边形的边是DE，EG，且DF=BF=10，</w:t>
      </w:r>
      <w:r>
        <w:br w:type="textWrapping"/>
      </w:r>
      <w:r>
        <w:rPr>
          <w:b w:val="0"/>
          <w:i w:val="0"/>
          <w:color w:val="000000"/>
          <w:sz w:val="21"/>
        </w:rPr>
        <w:t>∴平行四边形的周长=40，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综上所述：平行四边形的周长为40或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80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故答案为：40或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80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3</m:t>
            </m:r>
          </m:den>
        </m:f>
      </m:oMath>
      <w:r>
        <w:rPr>
          <w:b w:val="0"/>
          <w:i w:val="0"/>
          <w:color w:val="000000"/>
          <w:sz w:val="21"/>
        </w:rPr>
        <w:t xml:space="preserve"> ．</w:t>
      </w:r>
      <w:r>
        <w:br w:type="textWrapping"/>
      </w:r>
      <w:r>
        <w:drawing>
          <wp:inline distT="0" distB="0" distL="0" distR="0">
            <wp:extent cx="1995170" cy="906780"/>
            <wp:effectExtent l="0" t="0" r="1143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5767" cy="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23.（2017•安徽）已知正方形ABCD，点M边AB的中点．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（1）如图1，点G为线段CM上的一点，且∠AGB=90°，延长AG、BG分别与边BC、CD交于点E、F．</w:t>
      </w:r>
      <w:r>
        <w:br w:type="textWrapping"/>
      </w:r>
      <w:r>
        <w:drawing>
          <wp:inline distT="0" distB="0" distL="0" distR="0">
            <wp:extent cx="1002665" cy="1183640"/>
            <wp:effectExtent l="0" t="0" r="13335" b="10160"/>
            <wp:docPr id="46" name="图片 46" descr="图片_x0020_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片_x0020_6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①求证：BE=CF；②求证：BE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=BC•CE．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（2）如图2，在边BC上取一点E，满足BE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=BC•CE，连接AE交CM于点G，连接BG并延长CD于点F，求tan∠CBF的值．</w:t>
      </w:r>
      <w:r>
        <w:br w:type="textWrapping"/>
      </w:r>
      <w:r>
        <w:drawing>
          <wp:inline distT="0" distB="0" distL="0" distR="0">
            <wp:extent cx="1059815" cy="1193165"/>
            <wp:effectExtent l="0" t="0" r="6985" b="635"/>
            <wp:docPr id="47" name="图片 47" descr="图片_x0020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_x0020_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9955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23.</w:t>
      </w:r>
      <w:r>
        <w:rPr>
          <w:b w:val="0"/>
          <w:i w:val="0"/>
          <w:color w:val="0000FF"/>
          <w:sz w:val="21"/>
        </w:rPr>
        <w:t>【答案】</w:t>
      </w:r>
      <w:r>
        <w:rPr>
          <w:b w:val="0"/>
          <w:i w:val="0"/>
          <w:color w:val="000000"/>
          <w:sz w:val="21"/>
        </w:rPr>
        <w:t>（1）解：①∵四边形ABCD是正方形，</w:t>
      </w:r>
      <w:r>
        <w:br w:type="textWrapping"/>
      </w:r>
      <w:r>
        <w:rPr>
          <w:b w:val="0"/>
          <w:i w:val="0"/>
          <w:color w:val="000000"/>
          <w:sz w:val="21"/>
        </w:rPr>
        <w:t>∴AB=BC，∠ABC=∠BCF=90°，</w:t>
      </w:r>
      <w:r>
        <w:br w:type="textWrapping"/>
      </w:r>
      <w:r>
        <w:rPr>
          <w:b w:val="0"/>
          <w:i w:val="0"/>
          <w:color w:val="000000"/>
          <w:sz w:val="21"/>
        </w:rPr>
        <w:t>∴∠ABG+∠CBF=90°，</w:t>
      </w:r>
      <w:r>
        <w:br w:type="textWrapping"/>
      </w:r>
      <w:r>
        <w:rPr>
          <w:b w:val="0"/>
          <w:i w:val="0"/>
          <w:color w:val="000000"/>
          <w:sz w:val="21"/>
        </w:rPr>
        <w:t>∵∠AGB=90°，</w:t>
      </w:r>
      <w:r>
        <w:br w:type="textWrapping"/>
      </w:r>
      <w:r>
        <w:rPr>
          <w:b w:val="0"/>
          <w:i w:val="0"/>
          <w:color w:val="000000"/>
          <w:sz w:val="21"/>
        </w:rPr>
        <w:t>∴∠ABG+∠BAG=90°，</w:t>
      </w:r>
      <w:r>
        <w:br w:type="textWrapping"/>
      </w:r>
      <w:r>
        <w:rPr>
          <w:b w:val="0"/>
          <w:i w:val="0"/>
          <w:color w:val="000000"/>
          <w:sz w:val="21"/>
        </w:rPr>
        <w:t>∴∠BAG=∠CBF，</w:t>
      </w:r>
      <w:r>
        <w:br w:type="textWrapping"/>
      </w:r>
      <w:r>
        <w:rPr>
          <w:b w:val="0"/>
          <w:i w:val="0"/>
          <w:color w:val="000000"/>
          <w:sz w:val="21"/>
        </w:rPr>
        <w:t>∵AB=BC，∠ABE=∠BCF=90°，</w:t>
      </w:r>
      <w:r>
        <w:br w:type="textWrapping"/>
      </w:r>
      <w:r>
        <w:rPr>
          <w:b w:val="0"/>
          <w:i w:val="0"/>
          <w:color w:val="000000"/>
          <w:sz w:val="21"/>
        </w:rPr>
        <w:t>∴△ABE≌△BCF，</w:t>
      </w:r>
      <w:r>
        <w:br w:type="textWrapping"/>
      </w:r>
      <w:r>
        <w:rPr>
          <w:b w:val="0"/>
          <w:i w:val="0"/>
          <w:color w:val="000000"/>
          <w:sz w:val="21"/>
        </w:rPr>
        <w:t>∴BE=CF，</w:t>
      </w:r>
      <w:r>
        <w:br w:type="textWrapping"/>
      </w:r>
      <w:r>
        <w:rPr>
          <w:b w:val="0"/>
          <w:i w:val="0"/>
          <w:color w:val="000000"/>
          <w:sz w:val="21"/>
        </w:rPr>
        <w:t>②∵∠AGB=90°，点M为AB的中点，</w:t>
      </w:r>
      <w:r>
        <w:br w:type="textWrapping"/>
      </w:r>
      <w:r>
        <w:rPr>
          <w:b w:val="0"/>
          <w:i w:val="0"/>
          <w:color w:val="000000"/>
          <w:sz w:val="21"/>
        </w:rPr>
        <w:t>∴MG=MA=MB，</w:t>
      </w:r>
      <w:r>
        <w:br w:type="textWrapping"/>
      </w:r>
      <w:r>
        <w:rPr>
          <w:b w:val="0"/>
          <w:i w:val="0"/>
          <w:color w:val="000000"/>
          <w:sz w:val="21"/>
        </w:rPr>
        <w:t>∴∠GAM=∠AGM，</w:t>
      </w:r>
      <w:r>
        <w:br w:type="textWrapping"/>
      </w:r>
      <w:r>
        <w:rPr>
          <w:b w:val="0"/>
          <w:i w:val="0"/>
          <w:color w:val="000000"/>
          <w:sz w:val="21"/>
        </w:rPr>
        <w:t>又∵∠CGE=∠AGM，∠GAM=∠CBG，</w:t>
      </w:r>
      <w:r>
        <w:br w:type="textWrapping"/>
      </w:r>
      <w:r>
        <w:rPr>
          <w:b w:val="0"/>
          <w:i w:val="0"/>
          <w:color w:val="000000"/>
          <w:sz w:val="21"/>
        </w:rPr>
        <w:t>∴∠CGE=∠CBG，</w:t>
      </w:r>
      <w:r>
        <w:br w:type="textWrapping"/>
      </w:r>
      <w:r>
        <w:rPr>
          <w:b w:val="0"/>
          <w:i w:val="0"/>
          <w:color w:val="000000"/>
          <w:sz w:val="21"/>
        </w:rPr>
        <w:t>又∠ECG=∠GCB，</w:t>
      </w:r>
      <w:r>
        <w:br w:type="textWrapping"/>
      </w:r>
      <w:r>
        <w:rPr>
          <w:b w:val="0"/>
          <w:i w:val="0"/>
          <w:color w:val="000000"/>
          <w:sz w:val="21"/>
        </w:rPr>
        <w:t>∴△CGE∽△CBG，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CE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CG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CG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CB</m:t>
            </m:r>
          </m:den>
        </m:f>
      </m:oMath>
      <w:r>
        <w:rPr>
          <w:b w:val="0"/>
          <w:i w:val="0"/>
          <w:color w:val="000000"/>
          <w:sz w:val="21"/>
        </w:rPr>
        <w:t xml:space="preserve"> ，即CG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</w:t>
      </w:r>
      <w:r>
        <w:br w:type="textWrapping"/>
      </w:r>
      <w:r>
        <w:rPr>
          <w:b w:val="0"/>
          <w:i w:val="0"/>
          <w:color w:val="000000"/>
          <w:sz w:val="21"/>
        </w:rPr>
        <w:t>由∠CFG=∠GBM=∠BGM=∠CGF得CF=CG，</w:t>
      </w:r>
      <w:r>
        <w:br w:type="textWrapping"/>
      </w:r>
      <w:r>
        <w:rPr>
          <w:b w:val="0"/>
          <w:i w:val="0"/>
          <w:color w:val="000000"/>
          <w:sz w:val="21"/>
        </w:rPr>
        <w:t>由①知BE=CF，</w:t>
      </w:r>
      <w:r>
        <w:br w:type="textWrapping"/>
      </w:r>
      <w:r>
        <w:rPr>
          <w:b w:val="0"/>
          <w:i w:val="0"/>
          <w:color w:val="000000"/>
          <w:sz w:val="21"/>
        </w:rPr>
        <w:t>∴BE=CG，</w:t>
      </w:r>
      <w:r>
        <w:br w:type="textWrapping"/>
      </w:r>
      <w:r>
        <w:rPr>
          <w:b w:val="0"/>
          <w:i w:val="0"/>
          <w:color w:val="000000"/>
          <w:sz w:val="21"/>
        </w:rPr>
        <w:t>∴BE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=BC•CE；</w:t>
      </w:r>
      <w:r>
        <w:br w:type="textWrapping"/>
      </w:r>
      <w:r>
        <w:rPr>
          <w:b w:val="0"/>
          <w:i w:val="0"/>
          <w:color w:val="000000"/>
          <w:sz w:val="21"/>
        </w:rPr>
        <w:t>（2）解：延长AE、DC交于点N，</w:t>
      </w:r>
      <w:r>
        <w:br w:type="textWrapping"/>
      </w:r>
      <w:r>
        <w:drawing>
          <wp:inline distT="0" distB="0" distL="0" distR="0">
            <wp:extent cx="1450975" cy="1097915"/>
            <wp:effectExtent l="0" t="0" r="22225" b="196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51470" cy="10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 w:val="0"/>
          <w:i w:val="0"/>
          <w:color w:val="000000"/>
          <w:sz w:val="21"/>
        </w:rPr>
        <w:t>∵四边形ABCD是正方形，</w:t>
      </w:r>
      <w:r>
        <w:br w:type="textWrapping"/>
      </w:r>
      <w:r>
        <w:rPr>
          <w:b w:val="0"/>
          <w:i w:val="0"/>
          <w:color w:val="000000"/>
          <w:sz w:val="21"/>
        </w:rPr>
        <w:t>∴AB∥CD，</w:t>
      </w:r>
      <w:r>
        <w:br w:type="textWrapping"/>
      </w:r>
      <w:r>
        <w:rPr>
          <w:b w:val="0"/>
          <w:i w:val="0"/>
          <w:color w:val="000000"/>
          <w:sz w:val="21"/>
        </w:rPr>
        <w:t>∴∠N=∠EAB，</w:t>
      </w:r>
      <w:r>
        <w:br w:type="textWrapping"/>
      </w:r>
      <w:r>
        <w:rPr>
          <w:b w:val="0"/>
          <w:i w:val="0"/>
          <w:color w:val="000000"/>
          <w:sz w:val="21"/>
        </w:rPr>
        <w:t>又∵∠CEN=∠BEA，</w:t>
      </w:r>
      <w:r>
        <w:br w:type="textWrapping"/>
      </w:r>
      <w:r>
        <w:rPr>
          <w:b w:val="0"/>
          <w:i w:val="0"/>
          <w:color w:val="000000"/>
          <w:sz w:val="21"/>
        </w:rPr>
        <w:t>∴△CEN∽△BEA，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CE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BE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CN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BA</m:t>
            </m:r>
          </m:den>
        </m:f>
      </m:oMath>
      <w:r>
        <w:rPr>
          <w:b w:val="0"/>
          <w:i w:val="0"/>
          <w:color w:val="000000"/>
          <w:sz w:val="21"/>
        </w:rPr>
        <w:t xml:space="preserve"> ，即BE•CN=AB•CE，</w:t>
      </w:r>
      <w:r>
        <w:br w:type="textWrapping"/>
      </w:r>
      <w:r>
        <w:rPr>
          <w:b w:val="0"/>
          <w:i w:val="0"/>
          <w:color w:val="000000"/>
          <w:sz w:val="21"/>
        </w:rPr>
        <w:t>∵AB=BC，BE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</w:t>
      </w:r>
      <w:r>
        <w:br w:type="textWrapping"/>
      </w:r>
      <w:r>
        <w:rPr>
          <w:b w:val="0"/>
          <w:i w:val="0"/>
          <w:color w:val="000000"/>
          <w:sz w:val="21"/>
        </w:rPr>
        <w:t>∴CN=BE，</w:t>
      </w:r>
      <w:r>
        <w:br w:type="textWrapping"/>
      </w:r>
      <w:r>
        <w:rPr>
          <w:b w:val="0"/>
          <w:i w:val="0"/>
          <w:color w:val="000000"/>
          <w:sz w:val="21"/>
        </w:rPr>
        <w:t>∵AB∥DN，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CN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AM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CG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GM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CF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BM</m:t>
            </m:r>
          </m:den>
        </m:f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>∵AM=MB，</w:t>
      </w:r>
      <w:r>
        <w:br w:type="textWrapping"/>
      </w:r>
      <w:r>
        <w:rPr>
          <w:b w:val="0"/>
          <w:i w:val="0"/>
          <w:color w:val="000000"/>
          <w:sz w:val="21"/>
        </w:rPr>
        <w:t>∴FC=CN=BE，</w:t>
      </w:r>
      <w:r>
        <w:br w:type="textWrapping"/>
      </w:r>
      <w:r>
        <w:rPr>
          <w:b w:val="0"/>
          <w:i w:val="0"/>
          <w:color w:val="000000"/>
          <w:sz w:val="21"/>
        </w:rPr>
        <w:t>不妨设正方形的边长为1，BE=x，</w:t>
      </w:r>
      <w:r>
        <w:br w:type="textWrapping"/>
      </w:r>
      <w:r>
        <w:rPr>
          <w:b w:val="0"/>
          <w:i w:val="0"/>
          <w:color w:val="000000"/>
          <w:sz w:val="21"/>
        </w:rPr>
        <w:t>由BE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=BC•CE可得x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=1•（1﹣x），</w:t>
      </w:r>
      <w:r>
        <w:br w:type="textWrapping"/>
      </w:r>
      <w:r>
        <w:rPr>
          <w:b w:val="0"/>
          <w:i w:val="0"/>
          <w:color w:val="000000"/>
          <w:sz w:val="21"/>
        </w:rPr>
        <w:t>解得：x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5</m:t>
                </m:r>
              </m:e>
            </m:rad>
            <m:r>
              <m:rPr/>
              <w:rPr>
                <w:rFonts w:hint="eastAsia" w:ascii="Cambria Math"/>
                <w:lang w:eastAsia="zh-CN"/>
              </w:rPr>
              <m:t>−1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，x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−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5</m:t>
                </m:r>
              </m:e>
            </m:rad>
            <m:r>
              <m:rPr/>
              <w:rPr>
                <w:rFonts w:hint="eastAsia" w:ascii="Cambria Math"/>
                <w:lang w:eastAsia="zh-CN"/>
              </w:rPr>
              <m:t>−1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（舍），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BE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BC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5</m:t>
                </m:r>
              </m:e>
            </m:rad>
            <m:r>
              <m:rPr/>
              <w:rPr>
                <w:rFonts w:hint="eastAsia" w:ascii="Cambria Math"/>
                <w:lang w:eastAsia="zh-CN"/>
              </w:rPr>
              <m:t>−1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则tan∠CBF=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FC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BC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BE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BC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5</m:t>
                </m:r>
              </m:e>
            </m:rad>
            <m:r>
              <m:rPr/>
              <w:rPr>
                <w:rFonts w:hint="eastAsia" w:ascii="Cambria Math"/>
                <w:lang w:eastAsia="zh-CN"/>
              </w:rPr>
              <m:t>−1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．  </w:t>
      </w:r>
    </w:p>
    <w:p>
      <w:pPr>
        <w:spacing w:after="0"/>
        <w:ind w:left="0"/>
        <w:jc w:val="left"/>
      </w:pPr>
      <w:r>
        <w:rPr>
          <w:b w:val="0"/>
          <w:i w:val="0"/>
          <w:color w:val="0000FF"/>
          <w:sz w:val="21"/>
        </w:rPr>
        <w:t>【解析】</w:t>
      </w:r>
      <w:r>
        <w:rPr>
          <w:b w:val="0"/>
          <w:i w:val="0"/>
          <w:color w:val="000000"/>
          <w:sz w:val="21"/>
        </w:rPr>
        <w:t>【分析】（1）①由正方形的性质知AB=BC、∠ABC=∠BCF=90°、∠ABG+∠CBF=90°，结合∠ABG+∠BAG=90°可得∠BAG=∠CBF，证△ABE≌△BCF可得；</w:t>
      </w:r>
      <w:r>
        <w:br w:type="textWrapping"/>
      </w:r>
      <w:r>
        <w:rPr>
          <w:b w:val="0"/>
          <w:i w:val="0"/>
          <w:color w:val="000000"/>
          <w:sz w:val="21"/>
        </w:rPr>
        <w:t>②由RtABG斜边AB中线知MG=MA=MB，即∠GAM=∠AGM，结合∠CGE=∠AGM、∠GAM=∠CBG知∠CGE=∠CBG，从而证△CGE∽△CBG得CG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=BC•CE，由BE=CF=CG可得答案；（2）延长AE、DC交于点N，证△CEN∽△BEA得BE•CN=AB•CE，由AB=BC、BE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=BC•CE知CN=BE，再由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CN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AM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CG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GM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CF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BM</m:t>
            </m:r>
          </m:den>
        </m:f>
      </m:oMath>
      <w:r>
        <w:rPr>
          <w:b w:val="0"/>
          <w:i w:val="0"/>
          <w:color w:val="000000"/>
          <w:sz w:val="21"/>
        </w:rPr>
        <w:t xml:space="preserve"> 且AM=MB得FC=CN=BE，设正方形的边长为1、BE=x，根据BE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=BC•CE求得BE的长，最后由tan∠CBF=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FC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BC</m:t>
            </m:r>
          </m:den>
        </m:f>
      </m:oMath>
      <w:r>
        <w:rPr>
          <w:b w:val="0"/>
          <w:i w:val="0"/>
          <w:color w:val="000000"/>
          <w:sz w:val="21"/>
        </w:rPr>
        <w:t xml:space="preserve"> 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BE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BC</m:t>
            </m:r>
          </m:den>
        </m:f>
      </m:oMath>
      <w:r>
        <w:rPr>
          <w:b w:val="0"/>
          <w:i w:val="0"/>
          <w:color w:val="000000"/>
          <w:sz w:val="21"/>
        </w:rPr>
        <w:t xml:space="preserve"> 可得答案．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C65"/>
    <w:multiLevelType w:val="singleLevel"/>
    <w:tmpl w:val="5EECBC65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5EECBCFB"/>
    <w:multiLevelType w:val="singleLevel"/>
    <w:tmpl w:val="5EECBCF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65AAD"/>
    <w:rsid w:val="1FB65AAD"/>
    <w:rsid w:val="769D6CC3"/>
    <w:rsid w:val="77F728FA"/>
    <w:rsid w:val="AFF78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paragraph" w:customStyle="1" w:styleId="5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2020-06-19T20:47:00Z</dcterms:created>
  <dc:creator>dragon</dc:creator>
  <cp:lastModifiedBy>dragon</cp:lastModifiedBy>
  <dcterms:modified xsi:type="dcterms:W3CDTF">2020-06-19T21:08:47Z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