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lang w:eastAsia="zh-CN"/>
        </w:rPr>
      </w:pPr>
    </w:p>
    <w:p>
      <w:pPr>
        <w:jc w:val="center"/>
      </w:pPr>
      <w:r>
        <w:rPr>
          <w:b/>
          <w:bCs/>
          <w:sz w:val="28"/>
          <w:szCs w:val="28"/>
        </w:rPr>
        <w:t>安徽省</w:t>
      </w:r>
      <w:r>
        <w:rPr>
          <w:rFonts w:hint="eastAsia"/>
          <w:b/>
          <w:bCs/>
          <w:sz w:val="28"/>
          <w:szCs w:val="28"/>
          <w:lang w:val="en-US" w:eastAsia="zh-CN"/>
        </w:rPr>
        <w:t>2017年</w:t>
      </w:r>
      <w:r>
        <w:rPr>
          <w:b/>
          <w:bCs/>
          <w:sz w:val="28"/>
          <w:szCs w:val="28"/>
        </w:rPr>
        <w:t>中考数学</w:t>
      </w:r>
      <w:r>
        <w:rPr>
          <w:rFonts w:hint="eastAsia"/>
          <w:b/>
          <w:bCs/>
          <w:sz w:val="28"/>
          <w:szCs w:val="28"/>
          <w:lang w:val="en-US" w:eastAsia="zh-CN"/>
        </w:rPr>
        <w:t>真题</w:t>
      </w:r>
      <w:r>
        <w:rPr>
          <w:b/>
          <w:bCs/>
          <w:sz w:val="28"/>
          <w:szCs w:val="28"/>
        </w:rPr>
        <w:t xml:space="preserve">试卷   </w:t>
      </w:r>
    </w:p>
    <w:p>
      <w:r>
        <w:rPr>
          <w:b/>
          <w:bCs/>
          <w:sz w:val="24"/>
          <w:szCs w:val="24"/>
        </w:rPr>
        <w:t>一、选择题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1.（2017•安徽）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的相反数是（   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>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B. ﹣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>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2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﹣2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2.（2017•安徽）计算（﹣a</w:t>
      </w:r>
      <w:r>
        <w:rPr>
          <w:b w:val="0"/>
          <w:i w:val="0"/>
          <w:color w:val="000000"/>
          <w:vertAlign w:val="superscript"/>
        </w:rPr>
        <w:t>3</w:t>
      </w:r>
      <w:r>
        <w:rPr>
          <w:b w:val="0"/>
          <w:i w:val="0"/>
          <w:color w:val="000000"/>
          <w:sz w:val="21"/>
        </w:rPr>
        <w:t>）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的结果是（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a</w:t>
      </w:r>
      <w:r>
        <w:rPr>
          <w:b w:val="0"/>
          <w:i w:val="0"/>
          <w:color w:val="000000"/>
          <w:vertAlign w:val="superscript"/>
        </w:rPr>
        <w:t>6</w:t>
      </w:r>
      <w:r>
        <w:rPr>
          <w:b w:val="0"/>
          <w:i w:val="0"/>
          <w:color w:val="000000"/>
          <w:sz w:val="21"/>
        </w:rPr>
        <w:t>                                       B. ﹣a</w:t>
      </w:r>
      <w:r>
        <w:rPr>
          <w:b w:val="0"/>
          <w:i w:val="0"/>
          <w:color w:val="000000"/>
          <w:vertAlign w:val="superscript"/>
        </w:rPr>
        <w:t>6</w:t>
      </w:r>
      <w:r>
        <w:rPr>
          <w:b w:val="0"/>
          <w:i w:val="0"/>
          <w:color w:val="000000"/>
          <w:sz w:val="21"/>
        </w:rPr>
        <w:t>                                       C. ﹣a</w:t>
      </w:r>
      <w:r>
        <w:rPr>
          <w:b w:val="0"/>
          <w:i w:val="0"/>
          <w:color w:val="000000"/>
          <w:vertAlign w:val="superscript"/>
        </w:rPr>
        <w:t>5</w:t>
      </w:r>
      <w:r>
        <w:rPr>
          <w:b w:val="0"/>
          <w:i w:val="0"/>
          <w:color w:val="000000"/>
          <w:sz w:val="21"/>
        </w:rPr>
        <w:t>                                       D. a</w:t>
      </w:r>
      <w:r>
        <w:rPr>
          <w:b w:val="0"/>
          <w:i w:val="0"/>
          <w:color w:val="000000"/>
          <w:vertAlign w:val="superscript"/>
        </w:rPr>
        <w:t>5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3.（2017•安徽）如图，一个放置在水平实验台上的锥形瓶，它的俯视图为（   ）  </w:t>
      </w:r>
      <w:r>
        <w:drawing>
          <wp:inline distT="0" distB="0" distL="0" distR="0">
            <wp:extent cx="897255" cy="706120"/>
            <wp:effectExtent l="0" t="0" r="171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7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515620" cy="639445"/>
            <wp:effectExtent l="0" t="0" r="17780" b="209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58" cy="6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w:r>
        <w:drawing>
          <wp:inline distT="0" distB="0" distL="0" distR="0">
            <wp:extent cx="419735" cy="419735"/>
            <wp:effectExtent l="0" t="0" r="1206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67" cy="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</w:t>
      </w:r>
      <w:r>
        <w:drawing>
          <wp:inline distT="0" distB="0" distL="0" distR="0">
            <wp:extent cx="448310" cy="620395"/>
            <wp:effectExtent l="0" t="0" r="88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05" cy="6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w:r>
        <w:drawing>
          <wp:inline distT="0" distB="0" distL="0" distR="0">
            <wp:extent cx="448310" cy="4483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05" cy="4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4.（2017•安徽）截至2016年底，国家开发银行对“一代一路”沿线国家累计贷款超过1600亿美元，其中1600亿用科学记数法表示为（   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16×10</w:t>
      </w:r>
      <w:r>
        <w:rPr>
          <w:b w:val="0"/>
          <w:i w:val="0"/>
          <w:color w:val="000000"/>
          <w:vertAlign w:val="superscript"/>
        </w:rPr>
        <w:t>10</w:t>
      </w:r>
      <w:r>
        <w:rPr>
          <w:b w:val="0"/>
          <w:i w:val="0"/>
          <w:color w:val="000000"/>
          <w:sz w:val="21"/>
        </w:rPr>
        <w:t>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1.6×10</w:t>
      </w:r>
      <w:r>
        <w:rPr>
          <w:b w:val="0"/>
          <w:i w:val="0"/>
          <w:color w:val="000000"/>
          <w:vertAlign w:val="superscript"/>
        </w:rPr>
        <w:t>10</w:t>
      </w:r>
      <w:r>
        <w:rPr>
          <w:b w:val="0"/>
          <w:i w:val="0"/>
          <w:color w:val="000000"/>
          <w:sz w:val="21"/>
        </w:rPr>
        <w:t>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1.6×10</w:t>
      </w:r>
      <w:r>
        <w:rPr>
          <w:b w:val="0"/>
          <w:i w:val="0"/>
          <w:color w:val="000000"/>
          <w:vertAlign w:val="superscript"/>
        </w:rPr>
        <w:t>11</w:t>
      </w:r>
      <w:r>
        <w:rPr>
          <w:b w:val="0"/>
          <w:i w:val="0"/>
          <w:color w:val="000000"/>
          <w:sz w:val="21"/>
        </w:rPr>
        <w:t>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0.16×10</w:t>
      </w:r>
      <w:r>
        <w:rPr>
          <w:b w:val="0"/>
          <w:i w:val="0"/>
          <w:color w:val="000000"/>
          <w:vertAlign w:val="superscript"/>
        </w:rPr>
        <w:t>12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5.（2017•安徽）不等式4﹣2x＞0的解集在数轴上表示为（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1183640" cy="343535"/>
            <wp:effectExtent l="0" t="0" r="1016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4097" cy="3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w:r>
        <w:drawing>
          <wp:inline distT="0" distB="0" distL="0" distR="0">
            <wp:extent cx="1183640" cy="334010"/>
            <wp:effectExtent l="0" t="0" r="10160" b="215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4097" cy="3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b w:val="0"/>
          <w:i w:val="0"/>
          <w:color w:val="000000"/>
          <w:sz w:val="21"/>
        </w:rPr>
        <w:t>C. </w:t>
      </w:r>
      <w:r>
        <w:drawing>
          <wp:inline distT="0" distB="0" distL="0" distR="0">
            <wp:extent cx="1193165" cy="353060"/>
            <wp:effectExtent l="0" t="0" r="63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3648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w:r>
        <w:drawing>
          <wp:inline distT="0" distB="0" distL="0" distR="0">
            <wp:extent cx="1183640" cy="334010"/>
            <wp:effectExtent l="0" t="0" r="10160" b="215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4097" cy="3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6.（2017•安徽）直角三角板和直尺如图放置，若∠1=20°，则∠2的度数为（   ）  </w:t>
      </w:r>
      <w:r>
        <w:drawing>
          <wp:inline distT="0" distB="0" distL="0" distR="0">
            <wp:extent cx="1279525" cy="773430"/>
            <wp:effectExtent l="0" t="0" r="15875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9589" cy="7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60°                                       B. 50°                                       C. 40°                                       D. 30°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7.（2017•安徽）为了解某校学生今年五一期间参加社团活动时间的情况，随机抽查了其中100名学生进行统计，并绘制成如图所示的频数直方图，已知该校共有1000名学生，据此估计，该校五一期间参加社团活动时间在8～10小时之间的学生数大约是（   ）  </w:t>
      </w:r>
      <w:r>
        <w:drawing>
          <wp:inline distT="0" distB="0" distL="0" distR="0">
            <wp:extent cx="1852295" cy="1289050"/>
            <wp:effectExtent l="0" t="0" r="190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2536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280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240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300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260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8.（2017•安徽）一种药品原价每盒25元，经过两次降价后每盒16元．设两次降价的百分率都为x，则x满足（   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16（1+2x）=25           </w:t>
      </w:r>
      <w:r>
        <w:drawing>
          <wp:inline distT="0" distB="0" distL="0" distR="0">
            <wp:extent cx="19050" cy="38100"/>
            <wp:effectExtent l="0" t="0" r="635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25（1﹣2x）=16           </w:t>
      </w:r>
      <w:r>
        <w:drawing>
          <wp:inline distT="0" distB="0" distL="0" distR="0">
            <wp:extent cx="19050" cy="38100"/>
            <wp:effectExtent l="0" t="0" r="635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16（1+x）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=25           </w:t>
      </w:r>
      <w:r>
        <w:drawing>
          <wp:inline distT="0" distB="0" distL="0" distR="0">
            <wp:extent cx="19050" cy="38100"/>
            <wp:effectExtent l="0" t="0" r="635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25（1﹣x）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=16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9.（2017•安徽）已知抛物线y=ax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+bx+c与反比例函数y=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b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x</m:t>
            </m:r>
          </m:den>
        </m:f>
      </m:oMath>
      <w:r>
        <w:rPr>
          <w:b w:val="0"/>
          <w:i w:val="0"/>
          <w:color w:val="000000"/>
          <w:sz w:val="21"/>
        </w:rPr>
        <w:t xml:space="preserve"> 的图象在第一象限有一个公共点，其横坐标为1，则一次函数y=bx+ac的图象可能是（   ）            </w:t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725170" cy="878205"/>
            <wp:effectExtent l="0" t="0" r="1143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729" cy="8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w:r>
        <w:drawing>
          <wp:inline distT="0" distB="0" distL="0" distR="0">
            <wp:extent cx="706120" cy="878205"/>
            <wp:effectExtent l="0" t="0" r="5080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641" cy="8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</w:t>
      </w:r>
      <w:r>
        <w:drawing>
          <wp:inline distT="0" distB="0" distL="0" distR="0">
            <wp:extent cx="687070" cy="878205"/>
            <wp:effectExtent l="0" t="0" r="2413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0" cy="8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w:r>
        <w:drawing>
          <wp:inline distT="0" distB="0" distL="0" distR="0">
            <wp:extent cx="715645" cy="992505"/>
            <wp:effectExtent l="0" t="0" r="20955" b="2349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191" cy="9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10.（2017•安徽）如图，在矩形ABCD中，AB=5，AD=3，动点P满足S</w:t>
      </w:r>
      <w:r>
        <w:rPr>
          <w:b w:val="0"/>
          <w:i w:val="0"/>
          <w:color w:val="000000"/>
          <w:vertAlign w:val="subscript"/>
        </w:rPr>
        <w:t>△PAB</w:t>
      </w:r>
      <w:r>
        <w:rPr>
          <w:b w:val="0"/>
          <w:i w:val="0"/>
          <w:color w:val="000000"/>
          <w:sz w:val="21"/>
        </w:rPr>
        <w:t xml:space="preserve">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S</w:t>
      </w:r>
      <w:r>
        <w:rPr>
          <w:b w:val="0"/>
          <w:i w:val="0"/>
          <w:color w:val="000000"/>
          <w:vertAlign w:val="subscript"/>
        </w:rPr>
        <w:t>矩形ABCD</w:t>
      </w:r>
      <w:r>
        <w:rPr>
          <w:b w:val="0"/>
          <w:i w:val="0"/>
          <w:color w:val="000000"/>
          <w:sz w:val="21"/>
        </w:rPr>
        <w:t xml:space="preserve">  ， 则点P到A、B两点距离之和PA+PB的最小值为（   ）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1240790" cy="878205"/>
            <wp:effectExtent l="0" t="0" r="381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1387" cy="8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29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34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C. 5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41</m:t>
            </m:r>
          </m:e>
        </m:rad>
      </m:oMath>
    </w:p>
    <w:p>
      <w:r>
        <w:rPr>
          <w:b/>
          <w:bCs/>
          <w:sz w:val="24"/>
          <w:szCs w:val="24"/>
        </w:rPr>
        <w:t>二、填空题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11.27的立方根为________．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12.（2017•安徽）因式分解：a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b﹣4ab+4b=________．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13.（2017•安徽）如图，已知等边△ABC的边长为6，以AB为直径的⊙O与边AC、BC分别交于D、E两点，则劣弧 </w:t>
      </w:r>
      <m:oMath>
        <m:acc>
          <m:accPr/>
          <m:e>
            <m:r>
              <m:rPr/>
              <w:rPr>
                <w:rFonts w:hint="eastAsia" w:ascii="Cambria Math"/>
                <w:lang w:eastAsia="zh-CN"/>
              </w:rPr>
              <m:t>DE</m:t>
            </m:r>
          </m:e>
        </m:acc>
      </m:oMath>
      <w:r>
        <w:rPr>
          <w:b w:val="0"/>
          <w:i w:val="0"/>
          <w:color w:val="000000"/>
          <w:sz w:val="21"/>
        </w:rPr>
        <w:t xml:space="preserve"> 的长为________．  </w:t>
      </w:r>
      <w:r>
        <w:drawing>
          <wp:inline distT="0" distB="0" distL="0" distR="0">
            <wp:extent cx="1260475" cy="1193165"/>
            <wp:effectExtent l="0" t="0" r="952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0488" cy="1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14.（2017•安徽）在三角形纸片ABC中，∠A=90°，∠C=30°，AC=30cm，将该纸片沿过点B的直线折叠，使点A落在斜边BC上的一点E处，折痕记为BD（如图1），减去△CDE后得到双层△BDE（如图2），再沿着过△BDE某顶点的直线将双层三角形剪开，使得展开后的平面图形中有一个是平行四边形，则所得平行四边形的周长为________ cm．  </w:t>
      </w:r>
      <w:r>
        <w:drawing>
          <wp:inline distT="0" distB="0" distL="0" distR="0">
            <wp:extent cx="1947545" cy="1384300"/>
            <wp:effectExtent l="0" t="0" r="8255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8028" cy="13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三、计算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15.（2017•安徽）计算：|﹣2|×cos60°﹣（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）</w:t>
      </w:r>
      <w:r>
        <w:rPr>
          <w:b w:val="0"/>
          <w:i w:val="0"/>
          <w:color w:val="000000"/>
          <w:vertAlign w:val="superscript"/>
        </w:rPr>
        <w:t>﹣1</w:t>
      </w:r>
      <w:r>
        <w:rPr>
          <w:b w:val="0"/>
          <w:i w:val="0"/>
          <w:color w:val="000000"/>
          <w:sz w:val="21"/>
        </w:rPr>
        <w:t xml:space="preserve"> ． 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16.（2017•安徽）《九章算术》中有一道阐述“盈不足术”的问题，原文如下：</w:t>
      </w:r>
      <w:r>
        <w:br w:type="textWrapping"/>
      </w:r>
      <w:r>
        <w:rPr>
          <w:b w:val="0"/>
          <w:i w:val="0"/>
          <w:color w:val="000000"/>
          <w:sz w:val="21"/>
        </w:rPr>
        <w:t>今有人共买物、人出八，盈三；人出七，不足四，问人数，物价各几何？</w:t>
      </w:r>
      <w:r>
        <w:br w:type="textWrapping"/>
      </w:r>
      <w:r>
        <w:rPr>
          <w:b w:val="0"/>
          <w:i w:val="0"/>
          <w:color w:val="000000"/>
          <w:sz w:val="21"/>
        </w:rPr>
        <w:t>译文为：</w:t>
      </w:r>
      <w:r>
        <w:br w:type="textWrapping"/>
      </w:r>
      <w:r>
        <w:rPr>
          <w:b w:val="0"/>
          <w:i w:val="0"/>
          <w:color w:val="000000"/>
          <w:sz w:val="21"/>
        </w:rPr>
        <w:t>现有一些人共同买一个物品，每人出8元，还盈余3元；每人出7元，则还差4元，问共有多少人？这个物品的价格是多少？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请解答上述问题．    </w:t>
      </w:r>
    </w:p>
    <w:p>
      <w:r>
        <w:rPr>
          <w:b/>
          <w:bCs/>
          <w:sz w:val="24"/>
          <w:szCs w:val="24"/>
        </w:rPr>
        <w:t>四、解答题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17.（2017•安徽）如图，游客在点A处做缆车出发，沿A﹣B﹣D的路线可至山顶D处，假设AB和BD都是直线段，且AB=BD=600m，α=75°，β=45°，求DE的长．  （参考数据：sin75°≈0.97，cos75°≈0.26，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 xml:space="preserve"> ≈1.41）</w:t>
      </w:r>
      <w:r>
        <w:br w:type="textWrapping"/>
      </w:r>
      <w:r>
        <w:drawing>
          <wp:inline distT="0" distB="0" distL="0" distR="0">
            <wp:extent cx="1890395" cy="1327150"/>
            <wp:effectExtent l="0" t="0" r="14605" b="190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0725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18.（2017•安徽）如图，在边长为1个单位长度的小正方形组成的网格中，给出了格点△ABC和△DEF（顶点为网格线的交点），以及过格点的直线l．</w:t>
      </w:r>
      <w:r>
        <w:br w:type="textWrapping"/>
      </w:r>
      <w:r>
        <w:drawing>
          <wp:inline distT="0" distB="0" distL="0" distR="0">
            <wp:extent cx="2033905" cy="1995170"/>
            <wp:effectExtent l="0" t="0" r="23495" b="1143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3969" cy="19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（1）将△ABC向右平移两个单位长度，再向下平移两个单位长度，画出平移后的三角形．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（2）画出△DEF关于直线l对称的三角形．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（3）填空：∠C+∠E=________．    </w:t>
      </w:r>
    </w:p>
    <w:p>
      <w:r>
        <w:rPr>
          <w:b/>
          <w:bCs/>
          <w:sz w:val="24"/>
          <w:szCs w:val="24"/>
        </w:rPr>
        <w:t>五、探究题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19.（2017•安徽）阅读理解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我们知道，1+2+3+…+n=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n(n+1)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，那么1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+2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+3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+…+n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结果等于多少呢？</w:t>
      </w:r>
      <w:r>
        <w:br w:type="textWrapping"/>
      </w:r>
      <w:r>
        <w:rPr>
          <w:b w:val="0"/>
          <w:i w:val="0"/>
          <w:color w:val="000000"/>
          <w:sz w:val="21"/>
        </w:rPr>
        <w:t>在图1所示三角形数阵中，第1行圆圈中的数为1，即1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  ， 第2行两个圆圈中数的和为2+2，即2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  ， …；第n行n个圆圈中数的和为 </w:t>
      </w:r>
      <m:oMath>
        <m:limLow>
          <m:limLowPr/>
          <m:e>
            <m:limLow>
              <m:limLowPr/>
              <m:e>
                <m:r>
                  <m:rPr/>
                  <w:rPr>
                    <w:rFonts w:hint="eastAsia" w:ascii="Cambria Math"/>
                    <w:lang w:eastAsia="zh-CN"/>
                  </w:rPr>
                  <m:t>n+n+⋯+n</m:t>
                </m:r>
              </m:e>
              <m:lim>
                <m:r>
                  <m:rPr/>
                  <w:rPr>
                    <w:rFonts w:hint="eastAsia" w:ascii="Cambria Math"/>
                    <w:lang w:eastAsia="zh-CN"/>
                  </w:rPr>
                  <m:t>︸</m:t>
                </m:r>
              </m:lim>
            </m:limLow>
          </m:e>
          <m:lim>
            <m:r>
              <m:rPr/>
              <w:rPr>
                <w:rFonts w:hint="eastAsia" w:ascii="Cambria Math"/>
                <w:lang w:eastAsia="zh-CN"/>
              </w:rPr>
              <m:t>n个n</m:t>
            </m:r>
          </m:lim>
        </m:limLow>
      </m:oMath>
      <w:r>
        <w:rPr>
          <w:b w:val="0"/>
          <w:i w:val="0"/>
          <w:color w:val="000000"/>
          <w:sz w:val="21"/>
        </w:rPr>
        <w:t xml:space="preserve"> ，即n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  ， 这样，该三角形数阵中共有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n(n+1)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个圆圈，所有圆圈中数的和为1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+2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+3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+…+n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 ． </w:t>
      </w:r>
      <w:r>
        <w:br w:type="textWrapping"/>
      </w:r>
      <w:r>
        <w:drawing>
          <wp:inline distT="0" distB="0" distL="0" distR="0">
            <wp:extent cx="4144010" cy="2320290"/>
            <wp:effectExtent l="0" t="0" r="21590" b="165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23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将三角形数阵经两次旋转可得如图2所示的三角形数阵，观察这三个三角形数阵各行同一位置圆圈中的数（如第n﹣1行的第一个圆圈中的数分别为n﹣1，2，n），发现每个位置上三个圆圈中数的和均为________，由此可得，这三个三角形数阵所有圆圈中数的总和为3（1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+2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+3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+…+n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）=________，因此，1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+2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+3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+…+n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=________．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（2）根据以上发现，计算： </w:t>
      </w:r>
      <m:oMath>
        <m:f>
          <m:fPr/>
          <m:num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1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  <m:r>
              <m:rPr/>
              <w:rPr>
                <w:rFonts w:hint="eastAsia" w:ascii="Cambria Math"/>
                <w:lang w:eastAsia="zh-CN"/>
              </w:rPr>
              <m:t>+</m:t>
            </m:r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  <m:r>
              <m:rPr/>
              <w:rPr>
                <w:rFonts w:hint="eastAsia" w:ascii="Cambria Math"/>
                <w:lang w:eastAsia="zh-CN"/>
              </w:rPr>
              <m:t>+</m:t>
            </m:r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3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  <m:r>
              <m:rPr/>
              <w:rPr>
                <w:rFonts w:hint="eastAsia" w:ascii="Cambria Math"/>
                <w:lang w:eastAsia="zh-CN"/>
              </w:rPr>
              <m:t>+⋯+</m:t>
            </m:r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2017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</m:num>
          <m:den>
            <m:r>
              <m:rPr/>
              <w:rPr>
                <w:rFonts w:hint="eastAsia" w:ascii="Cambria Math"/>
                <w:lang w:eastAsia="zh-CN"/>
              </w:rPr>
              <m:t>1+2+3+⋯+2017</m:t>
            </m:r>
          </m:den>
        </m:f>
      </m:oMath>
      <w:r>
        <w:rPr>
          <w:b w:val="0"/>
          <w:i w:val="0"/>
          <w:color w:val="000000"/>
          <w:sz w:val="21"/>
        </w:rPr>
        <w:t xml:space="preserve"> 的结果为________．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20.（2017•安徽）如图，在四边形ABCD中，AD=BC，∠B=∠D，AD不平行于BC，过点C作CE∥AD交△ABC的外接圆O于点E，连接AE．  </w:t>
      </w:r>
      <w:r>
        <w:drawing>
          <wp:inline distT="0" distB="0" distL="0" distR="0">
            <wp:extent cx="1489075" cy="1116965"/>
            <wp:effectExtent l="0" t="0" r="952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9659" cy="11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（1）求证：四边形AECD为平行四边形；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（2）连接CO，求证：CO平分∠BCE．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21.（2017•安徽）甲、乙、丙三位运动员在相同条件下各射靶10次，每次射靶的成绩如下：</w:t>
      </w:r>
      <w:r>
        <w:br w:type="textWrapping"/>
      </w:r>
      <w:r>
        <w:rPr>
          <w:b w:val="0"/>
          <w:i w:val="0"/>
          <w:color w:val="000000"/>
          <w:sz w:val="21"/>
        </w:rPr>
        <w:t>甲：9，10，8，5，7，8，10，8，8，7</w:t>
      </w:r>
      <w:r>
        <w:br w:type="textWrapping"/>
      </w:r>
      <w:r>
        <w:rPr>
          <w:b w:val="0"/>
          <w:i w:val="0"/>
          <w:color w:val="000000"/>
          <w:sz w:val="21"/>
        </w:rPr>
        <w:t>乙：5，7，8，7，8，9，7，9，10，10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丙：7，6，8，5，4，7，6，3，9，5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（1）根据以上数据完成下表：</w:t>
      </w:r>
    </w:p>
    <w:tbl>
      <w:tblPr>
        <w:tblStyle w:val="3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660"/>
        <w:gridCol w:w="870"/>
        <w:gridCol w:w="870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平均数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中位数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方差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甲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8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8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________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乙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8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8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2.2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丙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6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________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3</w:t>
            </w:r>
          </w:p>
        </w:tc>
      </w:tr>
    </w:tbl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（2）根据表中数据分析，哪位运动员的成绩最稳定，并简要说明理由；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（3）比赛时三人依次出场，顺序由抽签方式决定，求甲、乙相邻出场的概率．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22.（2017•安徽）某超市销售一种商品，成本每千克40元，规定每千克售价不低于成本，且不高于80元，经市场调查，每天的销售量y（千克）与每千克售价x（元）满足一次函数关系，部分数据如下表：  </w:t>
      </w:r>
    </w:p>
    <w:tbl>
      <w:tblPr>
        <w:tblStyle w:val="3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381"/>
        <w:gridCol w:w="264"/>
        <w:gridCol w:w="264"/>
      </w:tblGrid>
      <w:tr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售价x（元/千克）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50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60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70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销售量y（千克）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100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80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b w:val="0"/>
                <w:i w:val="0"/>
                <w:color w:val="000000"/>
                <w:sz w:val="21"/>
              </w:rPr>
              <w:t>60</w:t>
            </w:r>
          </w:p>
        </w:tc>
      </w:tr>
    </w:tbl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（1）求y与x之间的函数表达式；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（2）设商品每天的总利润为W（元），求W与x之间的函数表达式（利润=收入﹣成本）；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（3）试说明（2）中总利润W随售价x的变化而变化的情况，并指出售价为多少元时获得最大利润，最大利润是多少？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23.（2017•安徽）已知正方形ABCD，点M边AB的中点．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（1）如图1，点G为线段CM上的一点，且∠AGB=90°，延长AG、BG分别与边BC、CD交于点E、F．</w:t>
      </w:r>
      <w:r>
        <w:br w:type="textWrapping"/>
      </w:r>
      <w:r>
        <w:drawing>
          <wp:inline distT="0" distB="0" distL="0" distR="0">
            <wp:extent cx="1002665" cy="1183640"/>
            <wp:effectExtent l="0" t="0" r="13335" b="10160"/>
            <wp:docPr id="46" name="图片 46" descr="图片_x0020_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片_x0020_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1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b w:val="0"/>
          <w:i w:val="0"/>
          <w:color w:val="000000"/>
          <w:sz w:val="21"/>
        </w:rPr>
        <w:t>①求证：BE=CF；</w:t>
      </w:r>
      <w:r>
        <w:br w:type="textWrapping"/>
      </w:r>
      <w:r>
        <w:rPr>
          <w:b w:val="0"/>
          <w:i w:val="0"/>
          <w:color w:val="000000"/>
          <w:sz w:val="21"/>
        </w:rPr>
        <w:t>②求证：BE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=BC•CE．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（2）如图2，在边BC上取一点E，满足BE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=BC•CE，连接AE交CM于点G，连接BG并延长CD于点F，求tan∠CBF的值．</w:t>
      </w:r>
      <w:r>
        <w:br w:type="textWrapping"/>
      </w:r>
      <w:r>
        <w:drawing>
          <wp:inline distT="0" distB="0" distL="0" distR="0">
            <wp:extent cx="1059815" cy="1193165"/>
            <wp:effectExtent l="0" t="0" r="6985" b="635"/>
            <wp:docPr id="47" name="图片 47" descr="图片_x0020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片_x0020_7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9955" cy="1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CFA79"/>
    <w:rsid w:val="7B7CF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2020-06-23T23:22:00Z</dcterms:created>
  <dc:creator>dragon</dc:creator>
  <cp:lastModifiedBy>dragon</cp:lastModifiedBy>
  <dcterms:modified xsi:type="dcterms:W3CDTF">2020-06-23T23:23:30Z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