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B9B" w:rsidRDefault="00C03B9B" w:rsidP="00443CFD">
      <w:pPr>
        <w:pStyle w:val="gmail-msotitle"/>
        <w:spacing w:before="0" w:beforeAutospacing="0" w:after="240" w:afterAutospacing="0" w:line="360" w:lineRule="auto"/>
        <w:jc w:val="center"/>
        <w:rPr>
          <w:b/>
          <w:bCs/>
          <w:sz w:val="28"/>
          <w:szCs w:val="28"/>
        </w:rPr>
      </w:pPr>
      <w:r>
        <w:rPr>
          <w:b/>
          <w:bCs/>
          <w:sz w:val="28"/>
          <w:szCs w:val="28"/>
        </w:rPr>
        <w:t>Assignment 1:  Information S</w:t>
      </w:r>
      <w:bookmarkStart w:id="0" w:name="_GoBack"/>
      <w:bookmarkEnd w:id="0"/>
      <w:r>
        <w:rPr>
          <w:b/>
          <w:bCs/>
          <w:sz w:val="28"/>
          <w:szCs w:val="28"/>
        </w:rPr>
        <w:t>eeking</w:t>
      </w:r>
    </w:p>
    <w:p w:rsidR="00C03B9B" w:rsidRPr="005D0939" w:rsidRDefault="00C03B9B" w:rsidP="005D0939">
      <w:pPr>
        <w:pStyle w:val="Heading1"/>
      </w:pPr>
      <w:r w:rsidRPr="005D0939">
        <w:t>Dataset 1:  Chemicals in Cosmetics Database</w:t>
      </w:r>
    </w:p>
    <w:p w:rsidR="00C03B9B" w:rsidRDefault="00C03B9B" w:rsidP="00C03B9B">
      <w:pPr>
        <w:spacing w:after="160" w:line="360" w:lineRule="auto"/>
        <w:rPr>
          <w:sz w:val="22"/>
          <w:szCs w:val="22"/>
        </w:rPr>
      </w:pPr>
      <w:r>
        <w:rPr>
          <w:b/>
          <w:bCs/>
          <w:sz w:val="22"/>
          <w:szCs w:val="22"/>
        </w:rPr>
        <w:t>Citation of Dataset</w:t>
      </w:r>
      <w:r>
        <w:rPr>
          <w:sz w:val="22"/>
          <w:szCs w:val="22"/>
        </w:rPr>
        <w:t xml:space="preserve">:  State of California. (2018, September 8). Chemicals in Cosmetics [dataset]. Retrieved September 9, 2018, from Healthdata.gov: </w:t>
      </w:r>
      <w:hyperlink r:id="rId8" w:history="1">
        <w:r>
          <w:rPr>
            <w:rStyle w:val="Hyperlink"/>
            <w:color w:val="0563C1"/>
            <w:sz w:val="22"/>
            <w:szCs w:val="22"/>
          </w:rPr>
          <w:t>https://healthdata.gov/dataset/chemicals-cosmetics</w:t>
        </w:r>
      </w:hyperlink>
      <w:r>
        <w:rPr>
          <w:sz w:val="22"/>
          <w:szCs w:val="22"/>
        </w:rPr>
        <w:t xml:space="preserve">.  </w:t>
      </w:r>
    </w:p>
    <w:p w:rsidR="00C03B9B" w:rsidRDefault="00C03B9B" w:rsidP="00C03B9B">
      <w:pPr>
        <w:spacing w:after="160" w:line="360" w:lineRule="auto"/>
        <w:rPr>
          <w:sz w:val="22"/>
          <w:szCs w:val="22"/>
        </w:rPr>
      </w:pPr>
      <w:r>
        <w:rPr>
          <w:b/>
          <w:bCs/>
          <w:sz w:val="22"/>
          <w:szCs w:val="22"/>
        </w:rPr>
        <w:t>Details of the license or terms of use</w:t>
      </w:r>
      <w:r>
        <w:rPr>
          <w:sz w:val="22"/>
          <w:szCs w:val="22"/>
        </w:rPr>
        <w:t>:  This database has an Open Data Commons Open Database License (Healthdata.gov, 2018a, “License”).  This allows users to use the database if it is attributed and works that use the data are provided with the same terms (University of Virginia Library, n.d., slide 5).</w:t>
      </w:r>
    </w:p>
    <w:p w:rsidR="00C03B9B" w:rsidRDefault="00C03B9B" w:rsidP="00C03B9B">
      <w:pPr>
        <w:spacing w:after="160" w:line="360" w:lineRule="auto"/>
        <w:rPr>
          <w:sz w:val="22"/>
          <w:szCs w:val="22"/>
        </w:rPr>
      </w:pPr>
      <w:r>
        <w:rPr>
          <w:b/>
          <w:bCs/>
          <w:sz w:val="22"/>
          <w:szCs w:val="22"/>
        </w:rPr>
        <w:t>Why these data are interesting</w:t>
      </w:r>
      <w:r>
        <w:rPr>
          <w:sz w:val="22"/>
          <w:szCs w:val="22"/>
        </w:rPr>
        <w:t xml:space="preserve">:  Between 2004 and 2016, over 5,000 adverse effects from cosmetic products (including shampoo) were reported to the Food and Drug Administration (FDA), and the number of cases reported per year increased between 2005 and 2016 (Sifferlin, 2017, para. 4).  In addition, there are people concerned about the impact of the chemicals used in cosmetics (e.g., parabens, phthalates) on human health; although research the long-term impacts of cosmetic use on human health are limited (Marshall, 2016, para. 11; The American Cancer Society Medical and Editorial Content Team, 2014, para. 6-8, 28-29; Geraghty, 2005, para. 3).  The FDA does not approve cosmetics before they are put on the market, and they do not have the authority to issue recalls on cosmetics (Food and Drug Administration, 2018a, para. 1, 18).  </w:t>
      </w:r>
    </w:p>
    <w:p w:rsidR="00C03B9B" w:rsidRDefault="00C03B9B" w:rsidP="00C03B9B">
      <w:pPr>
        <w:spacing w:after="160" w:line="360" w:lineRule="auto"/>
        <w:rPr>
          <w:sz w:val="22"/>
          <w:szCs w:val="22"/>
        </w:rPr>
      </w:pPr>
      <w:r>
        <w:rPr>
          <w:sz w:val="22"/>
          <w:szCs w:val="22"/>
        </w:rPr>
        <w:t xml:space="preserve">The California legislature passed the California Safe Cosmetics Act in 2005, requiring manufacturers to report a list of cosmetic products sold in the state of California which contain ingredients suspected to cause adverse health effects (e.g., cancer, developmental problems, reproductive health problems) (California Department of Public Health, 2017, para. 2).  Because companies must report if they have aggregate sales for cosmetics of at least a million dollars and sold cosmetics in California since the beginning of 2007, the cosmetic products in this database are also likely sold throughout the country (Healthdata.gov, 2018a, para. 1).  As a result, this data could help users gain a better understanding of the ingredients used in popular cosmetics.  </w:t>
      </w:r>
    </w:p>
    <w:p w:rsidR="00C03B9B" w:rsidRDefault="00C03B9B" w:rsidP="00C03B9B">
      <w:pPr>
        <w:spacing w:after="160" w:line="360" w:lineRule="auto"/>
        <w:rPr>
          <w:sz w:val="22"/>
          <w:szCs w:val="22"/>
        </w:rPr>
      </w:pPr>
      <w:r>
        <w:rPr>
          <w:b/>
          <w:bCs/>
          <w:sz w:val="22"/>
          <w:szCs w:val="22"/>
        </w:rPr>
        <w:t>Potential data users and decision-makers</w:t>
      </w:r>
      <w:r>
        <w:rPr>
          <w:sz w:val="22"/>
          <w:szCs w:val="22"/>
        </w:rPr>
        <w:t xml:space="preserve">:  I see three major groups that are likely to use this dataset.  The first are consumers that are interested in the chemicals used in cosmetics, the data can help them decide whether to purchase or keep using a product.  The second are activists who are interested in lobbying state or federal legislatures to ban certain substances, which they have done in the past for phthalates, or to make the public more aware of the chemicals in cosmetics (Geraghty, 2005, para. 7).  The third are state and federal legislatures, who may be interested in increasing oversight of cosmetics or who also want to ban certain chemicals used in cosmetics.  The data in this study could support the </w:t>
      </w:r>
      <w:r>
        <w:rPr>
          <w:sz w:val="22"/>
          <w:szCs w:val="22"/>
        </w:rPr>
        <w:lastRenderedPageBreak/>
        <w:t xml:space="preserve">goals of the second and third audiences because analyzing this data could help them learn more about which potentially harmful chemicals are most commonly used.  </w:t>
      </w:r>
    </w:p>
    <w:p w:rsidR="00C03B9B" w:rsidRDefault="00C03B9B" w:rsidP="00C03B9B">
      <w:pPr>
        <w:spacing w:after="120" w:line="360" w:lineRule="auto"/>
        <w:rPr>
          <w:sz w:val="22"/>
          <w:szCs w:val="22"/>
        </w:rPr>
      </w:pPr>
      <w:r>
        <w:rPr>
          <w:b/>
          <w:bCs/>
          <w:sz w:val="22"/>
          <w:szCs w:val="22"/>
        </w:rPr>
        <w:t>Three questions this data might help to answer</w:t>
      </w:r>
      <w:r>
        <w:rPr>
          <w:sz w:val="22"/>
          <w:szCs w:val="22"/>
        </w:rPr>
        <w:t xml:space="preserve">:  </w:t>
      </w:r>
    </w:p>
    <w:p w:rsidR="00C03B9B" w:rsidRDefault="00C03B9B" w:rsidP="00C03B9B">
      <w:pPr>
        <w:pStyle w:val="gmail-msolistparagraph"/>
        <w:numPr>
          <w:ilvl w:val="0"/>
          <w:numId w:val="6"/>
        </w:numPr>
        <w:spacing w:before="0" w:beforeAutospacing="0" w:after="0" w:afterAutospacing="0" w:line="360" w:lineRule="auto"/>
        <w:rPr>
          <w:sz w:val="22"/>
          <w:szCs w:val="22"/>
        </w:rPr>
      </w:pPr>
      <w:r>
        <w:rPr>
          <w:sz w:val="22"/>
          <w:szCs w:val="22"/>
        </w:rPr>
        <w:t>What are the brands and cosmetic types (e.g., mascara, concealer) that are reported in California’s database most often?</w:t>
      </w:r>
    </w:p>
    <w:p w:rsidR="00C03B9B" w:rsidRDefault="00C03B9B" w:rsidP="00C03B9B">
      <w:pPr>
        <w:pStyle w:val="gmail-msolistparagraph"/>
        <w:numPr>
          <w:ilvl w:val="0"/>
          <w:numId w:val="6"/>
        </w:numPr>
        <w:spacing w:before="0" w:beforeAutospacing="0" w:after="0" w:afterAutospacing="0" w:line="360" w:lineRule="auto"/>
        <w:rPr>
          <w:sz w:val="22"/>
          <w:szCs w:val="22"/>
        </w:rPr>
      </w:pPr>
      <w:r>
        <w:rPr>
          <w:sz w:val="22"/>
          <w:szCs w:val="22"/>
        </w:rPr>
        <w:t xml:space="preserve">What are the chemicals that are reported in California’s database most often?  </w:t>
      </w:r>
    </w:p>
    <w:p w:rsidR="00C03B9B" w:rsidRDefault="00C03B9B" w:rsidP="00C03B9B">
      <w:pPr>
        <w:pStyle w:val="gmail-msolistparagraph"/>
        <w:numPr>
          <w:ilvl w:val="0"/>
          <w:numId w:val="7"/>
        </w:numPr>
        <w:spacing w:before="0" w:beforeAutospacing="0" w:after="0" w:afterAutospacing="0" w:line="360" w:lineRule="auto"/>
        <w:rPr>
          <w:sz w:val="22"/>
          <w:szCs w:val="22"/>
        </w:rPr>
      </w:pPr>
      <w:r>
        <w:rPr>
          <w:sz w:val="22"/>
          <w:szCs w:val="22"/>
        </w:rPr>
        <w:t xml:space="preserve">The California Department of Public Health also maintains a list of all chemicals listed in the Chemicals in Cosmetics Database, with links to profiles about the chemical (California Department of Public Health, n.d.).  In addition to getting a list of commonly used chemicals, it would be interesting to see if the most common chemicals are associated with similar possible adverse health effects.   </w:t>
      </w:r>
    </w:p>
    <w:p w:rsidR="00C03B9B" w:rsidRDefault="00C03B9B" w:rsidP="00C03B9B">
      <w:pPr>
        <w:pStyle w:val="gmail-msolistparagraph"/>
        <w:numPr>
          <w:ilvl w:val="0"/>
          <w:numId w:val="6"/>
        </w:numPr>
        <w:spacing w:before="0" w:beforeAutospacing="0" w:after="0" w:afterAutospacing="0" w:line="360" w:lineRule="auto"/>
        <w:rPr>
          <w:sz w:val="22"/>
          <w:szCs w:val="22"/>
        </w:rPr>
      </w:pPr>
      <w:r>
        <w:rPr>
          <w:sz w:val="22"/>
          <w:szCs w:val="22"/>
        </w:rPr>
        <w:t xml:space="preserve">Have there been any reported adverse reactions to any of the products in California’s database?  </w:t>
      </w:r>
    </w:p>
    <w:p w:rsidR="00C03B9B" w:rsidRDefault="00C03B9B" w:rsidP="00C03B9B">
      <w:pPr>
        <w:pStyle w:val="gmail-msolistparagraph"/>
        <w:numPr>
          <w:ilvl w:val="0"/>
          <w:numId w:val="7"/>
        </w:numPr>
        <w:spacing w:before="0" w:beforeAutospacing="0" w:after="0" w:afterAutospacing="0" w:line="360" w:lineRule="auto"/>
        <w:rPr>
          <w:sz w:val="22"/>
          <w:szCs w:val="22"/>
        </w:rPr>
      </w:pPr>
      <w:r>
        <w:rPr>
          <w:sz w:val="22"/>
          <w:szCs w:val="22"/>
        </w:rPr>
        <w:t xml:space="preserve">The FDA maintains the CFSAN Adverse Event Reporting system, which contains information on adverse event reports submitted for cosmetics, as well as food and dietary substances (Food and Drug Administration, 2018b, para. 1; Sifferlin, 2017, para. 2).  Although there is the potential for underreporting of adverse events, the list of products in the FDA database can be compared to the list of products in California’s database (Sifferlin, 2017, para. 6).  Although the same product showing up in both databases is not proof of a link between the use of a chemical and an adverse event, it could be a cause for further investigation.  </w:t>
      </w:r>
    </w:p>
    <w:p w:rsidR="00C03B9B" w:rsidRDefault="00C03B9B" w:rsidP="005D0939">
      <w:pPr>
        <w:pStyle w:val="Heading1"/>
      </w:pPr>
      <w:r>
        <w:t>Dataset 2:  Maryland Average Daily Traffic</w:t>
      </w:r>
    </w:p>
    <w:p w:rsidR="00C03B9B" w:rsidRDefault="00C03B9B" w:rsidP="00C03B9B">
      <w:pPr>
        <w:spacing w:after="160" w:line="360" w:lineRule="auto"/>
        <w:rPr>
          <w:sz w:val="22"/>
          <w:szCs w:val="22"/>
        </w:rPr>
      </w:pPr>
      <w:r>
        <w:rPr>
          <w:b/>
          <w:bCs/>
          <w:sz w:val="22"/>
          <w:szCs w:val="22"/>
        </w:rPr>
        <w:t>Citation of Dataset</w:t>
      </w:r>
      <w:r>
        <w:rPr>
          <w:sz w:val="22"/>
          <w:szCs w:val="22"/>
        </w:rPr>
        <w:t xml:space="preserve">:  MD </w:t>
      </w:r>
      <w:proofErr w:type="spellStart"/>
      <w:r>
        <w:rPr>
          <w:sz w:val="22"/>
          <w:szCs w:val="22"/>
        </w:rPr>
        <w:t>iMAP</w:t>
      </w:r>
      <w:proofErr w:type="spellEnd"/>
      <w:r>
        <w:rPr>
          <w:sz w:val="22"/>
          <w:szCs w:val="22"/>
        </w:rPr>
        <w:t xml:space="preserve">, Maryland Department of Transportation (MDOT), Maryland Department of Transportation State Highway Administration (MDOT SHA), Maryland Transportation Authority (MDTA), Maryland Department of Transportation State Highway Administration. (2017, July 1). Maryland Annual Average Daily Traffic - Annual Average Daily Traffic (SHA Statewide AADT Lines) [dataset]. Retrieved September 9, 2018, from Maryland GIS Data Catalog: </w:t>
      </w:r>
      <w:hyperlink r:id="rId9" w:history="1">
        <w:r>
          <w:rPr>
            <w:rStyle w:val="Hyperlink"/>
            <w:color w:val="0563C1"/>
            <w:sz w:val="22"/>
            <w:szCs w:val="22"/>
          </w:rPr>
          <w:t>http://data.imap.maryland.gov/datasets/maryland-annual-average-daily-traffic-annual-average-daily-traffic-sha-statewide-aadt-lines?geometry=-84.68%2C37.336%2C-69.859%2C40.331</w:t>
        </w:r>
      </w:hyperlink>
      <w:r>
        <w:rPr>
          <w:sz w:val="22"/>
          <w:szCs w:val="22"/>
        </w:rPr>
        <w:t xml:space="preserve">.  </w:t>
      </w:r>
    </w:p>
    <w:p w:rsidR="00C03B9B" w:rsidRDefault="00C03B9B" w:rsidP="00C03B9B">
      <w:pPr>
        <w:spacing w:after="160" w:line="360" w:lineRule="auto"/>
        <w:rPr>
          <w:sz w:val="22"/>
          <w:szCs w:val="22"/>
        </w:rPr>
      </w:pPr>
      <w:r>
        <w:rPr>
          <w:b/>
          <w:bCs/>
          <w:sz w:val="22"/>
          <w:szCs w:val="22"/>
        </w:rPr>
        <w:t>Details of the license or terms of use</w:t>
      </w:r>
      <w:r>
        <w:rPr>
          <w:sz w:val="22"/>
          <w:szCs w:val="22"/>
        </w:rPr>
        <w:t xml:space="preserve">:  According to the metadata entry for this dataset, there are no access constraints for the data and the data can be freely distributed </w:t>
      </w:r>
      <w:proofErr w:type="gramStart"/>
      <w:r>
        <w:rPr>
          <w:sz w:val="22"/>
          <w:szCs w:val="22"/>
        </w:rPr>
        <w:t>as long as</w:t>
      </w:r>
      <w:proofErr w:type="gramEnd"/>
      <w:r>
        <w:rPr>
          <w:sz w:val="22"/>
          <w:szCs w:val="22"/>
        </w:rPr>
        <w:t xml:space="preserve"> the metadata entry is not </w:t>
      </w:r>
      <w:r>
        <w:rPr>
          <w:sz w:val="22"/>
          <w:szCs w:val="22"/>
        </w:rPr>
        <w:lastRenderedPageBreak/>
        <w:t xml:space="preserve">modified/deleted (Maryland Department of Transportation, 2017, “Use Constraints”).  The State of Maryland must be cited in any analysis that is derived from this dataset (Maryland Department of Transportation, 2017, “Use Constraints”).    </w:t>
      </w:r>
    </w:p>
    <w:p w:rsidR="00C03B9B" w:rsidRDefault="00C03B9B" w:rsidP="00C03B9B">
      <w:pPr>
        <w:spacing w:after="160" w:line="360" w:lineRule="auto"/>
        <w:rPr>
          <w:sz w:val="22"/>
          <w:szCs w:val="22"/>
        </w:rPr>
      </w:pPr>
      <w:r>
        <w:rPr>
          <w:b/>
          <w:bCs/>
          <w:sz w:val="22"/>
          <w:szCs w:val="22"/>
        </w:rPr>
        <w:t>Why these data are interesting</w:t>
      </w:r>
      <w:r>
        <w:rPr>
          <w:sz w:val="22"/>
          <w:szCs w:val="22"/>
        </w:rPr>
        <w:t>:  Traffic is a major problem in the State of Maryland.  This is reflected by a recent report by the website WalletHub which claims that Maryland is the third overall worst state to drive in; in terms of traffic congestion Maryland was ranked as the second worst (Aaron, 2018, para. 1-2; McCann, 2018, “Highest % of Rush House Congestion”).  Furthermore, this problem can be an expensive one to fix; for example, a 2017 plan to improve congestion on I</w:t>
      </w:r>
      <w:r>
        <w:rPr>
          <w:sz w:val="22"/>
          <w:szCs w:val="22"/>
        </w:rPr>
        <w:noBreakHyphen/>
        <w:t xml:space="preserve">270 was estimated to cost $100 million (Shaver, 2017, para. 1-2).  This dataset provides information about annual average daily traffic and annual average week day traffic for 2006-2016, and annual average daily traffic by vehicle type for 2016, for public roadways throughout Maryland (Maryland Department of Transportation, 2017, para. 1).  Therefore, it will allow those accessing the data to learn more about the areas in Maryland with the heaviest traffic.  </w:t>
      </w:r>
    </w:p>
    <w:p w:rsidR="00C03B9B" w:rsidRDefault="00C03B9B" w:rsidP="00C03B9B">
      <w:pPr>
        <w:spacing w:after="160" w:line="360" w:lineRule="auto"/>
        <w:rPr>
          <w:sz w:val="22"/>
          <w:szCs w:val="22"/>
        </w:rPr>
      </w:pPr>
      <w:r>
        <w:rPr>
          <w:b/>
          <w:bCs/>
          <w:sz w:val="22"/>
          <w:szCs w:val="22"/>
        </w:rPr>
        <w:t>Potential data users and decision-makers</w:t>
      </w:r>
      <w:r>
        <w:rPr>
          <w:sz w:val="22"/>
          <w:szCs w:val="22"/>
        </w:rPr>
        <w:t>:  I see two major groups that are likely to use this dataset.  The first are people who drive in Maryland, they can use the data to learn more about which public roadways have the highest average daily traffic.  This could help determine where to live or the best way to commute to work.  The second are state and/or local governments (including legislatures/city councils), who can use this data to determine what infrastructure improvements are needed (e.g., a roadway that has particularly high use may be highly congested or need repairs due to the impact of having many cars on a roadway).  This is particularly important since Amazon is considering locating their new headquarters in Northern Virginia; the District of Columbia; and Montgomery County, Maryland (Cohn, 2018, para. 16).  Estimates from Amazon indicate that this could bring 50,000 new jobs to the region, which may cause people to move to Maryland, which could cause more congestion (Cohn, 2018, para. 2, 16; McCartney &amp; Shaver, 2018, para. 3).  This data could potentially be used by state legislatures, local governments, and/or transportation planners as a foundation to be used to develop projections about how new residents will impact traffic levels as well as plans to mitigate the impacts.</w:t>
      </w:r>
    </w:p>
    <w:p w:rsidR="00C03B9B" w:rsidRDefault="00C03B9B" w:rsidP="00C03B9B">
      <w:pPr>
        <w:spacing w:after="120" w:line="360" w:lineRule="auto"/>
        <w:rPr>
          <w:sz w:val="22"/>
          <w:szCs w:val="22"/>
        </w:rPr>
      </w:pPr>
      <w:r>
        <w:rPr>
          <w:b/>
          <w:bCs/>
          <w:sz w:val="22"/>
          <w:szCs w:val="22"/>
        </w:rPr>
        <w:t>Three questions this data might help to answer</w:t>
      </w:r>
      <w:r>
        <w:rPr>
          <w:sz w:val="22"/>
          <w:szCs w:val="22"/>
        </w:rPr>
        <w:t xml:space="preserve">:  </w:t>
      </w:r>
    </w:p>
    <w:p w:rsidR="00C03B9B" w:rsidRDefault="00C03B9B" w:rsidP="00C03B9B">
      <w:pPr>
        <w:pStyle w:val="gmail-msolistparagraph"/>
        <w:numPr>
          <w:ilvl w:val="0"/>
          <w:numId w:val="8"/>
        </w:numPr>
        <w:spacing w:before="0" w:beforeAutospacing="0" w:after="0" w:afterAutospacing="0" w:line="360" w:lineRule="auto"/>
        <w:rPr>
          <w:sz w:val="22"/>
          <w:szCs w:val="22"/>
        </w:rPr>
      </w:pPr>
      <w:r>
        <w:rPr>
          <w:sz w:val="22"/>
          <w:szCs w:val="22"/>
        </w:rPr>
        <w:t>Have there been specific areas or regions within Maryland that have seen increased average daily traffic levels between 2006 and 2016?</w:t>
      </w:r>
    </w:p>
    <w:p w:rsidR="00C03B9B" w:rsidRDefault="00C03B9B" w:rsidP="00C03B9B">
      <w:pPr>
        <w:pStyle w:val="gmail-msolistparagraph"/>
        <w:numPr>
          <w:ilvl w:val="0"/>
          <w:numId w:val="8"/>
        </w:numPr>
        <w:spacing w:before="0" w:beforeAutospacing="0" w:after="0" w:afterAutospacing="0" w:line="360" w:lineRule="auto"/>
        <w:rPr>
          <w:sz w:val="22"/>
          <w:szCs w:val="22"/>
        </w:rPr>
      </w:pPr>
      <w:r>
        <w:rPr>
          <w:sz w:val="22"/>
          <w:szCs w:val="22"/>
        </w:rPr>
        <w:t xml:space="preserve">For specific areas and regions within Maryland with increased average daily traffic levels, has this resulted in a significant increase in traffic accidents and fatalities?  To answer this question, we would need data on traffic accidents and fatalities in Maryland.  However, this </w:t>
      </w:r>
      <w:r>
        <w:rPr>
          <w:sz w:val="22"/>
          <w:szCs w:val="22"/>
        </w:rPr>
        <w:lastRenderedPageBreak/>
        <w:t xml:space="preserve">might be difficult as the publicly available data on traffic crashes and fatalities from the Maryland Highway Safety Office and the National Highway Traffic Safety Commission are provided in aggregate and the specific location of the accident is not available (Maryland Department of Transportation, n.d., para. 3; National Highway Traffic Safety Administration, n.d., “Maryland”).    </w:t>
      </w:r>
    </w:p>
    <w:p w:rsidR="00C03B9B" w:rsidRDefault="00C03B9B" w:rsidP="00C03B9B">
      <w:pPr>
        <w:pStyle w:val="gmail-msolistparagraph"/>
        <w:numPr>
          <w:ilvl w:val="0"/>
          <w:numId w:val="8"/>
        </w:numPr>
        <w:spacing w:before="0" w:beforeAutospacing="0" w:after="0" w:afterAutospacing="0" w:line="360" w:lineRule="auto"/>
        <w:rPr>
          <w:sz w:val="22"/>
          <w:szCs w:val="22"/>
        </w:rPr>
      </w:pPr>
      <w:r>
        <w:rPr>
          <w:sz w:val="22"/>
          <w:szCs w:val="22"/>
        </w:rPr>
        <w:t xml:space="preserve">Do areas that have a higher average number of busses on public roadways have a lower average number of cars?  We will need to factor in population data for the area, because urban areas will have a higher number of busses and cars.  However, because the data is collected at specified program count stations, it may be difficult to get an exact population for the surrounding area (Maryland Department of Transportation, 2017, para. 1).  </w:t>
      </w:r>
    </w:p>
    <w:p w:rsidR="00C03B9B" w:rsidRDefault="00C03B9B" w:rsidP="005D0939">
      <w:pPr>
        <w:pStyle w:val="Heading1"/>
      </w:pPr>
      <w:r>
        <w:t xml:space="preserve">Dataset 3:  National Vital Statistics System Provisional Drug Overdose Death Counts </w:t>
      </w:r>
    </w:p>
    <w:p w:rsidR="00C03B9B" w:rsidRDefault="00C03B9B" w:rsidP="00C03B9B">
      <w:pPr>
        <w:spacing w:after="160" w:line="360" w:lineRule="auto"/>
        <w:rPr>
          <w:sz w:val="22"/>
          <w:szCs w:val="22"/>
        </w:rPr>
      </w:pPr>
      <w:r>
        <w:rPr>
          <w:b/>
          <w:bCs/>
          <w:sz w:val="22"/>
          <w:szCs w:val="22"/>
        </w:rPr>
        <w:t>Citation of Dataset</w:t>
      </w:r>
      <w:r>
        <w:rPr>
          <w:sz w:val="22"/>
          <w:szCs w:val="22"/>
        </w:rPr>
        <w:t xml:space="preserve">:  Ahmad FB, </w:t>
      </w:r>
      <w:proofErr w:type="spellStart"/>
      <w:r>
        <w:rPr>
          <w:sz w:val="22"/>
          <w:szCs w:val="22"/>
        </w:rPr>
        <w:t>Rossen</w:t>
      </w:r>
      <w:proofErr w:type="spellEnd"/>
      <w:r>
        <w:rPr>
          <w:sz w:val="22"/>
          <w:szCs w:val="22"/>
        </w:rPr>
        <w:t xml:space="preserve"> LM, Spencer MR, Warner M, Sutton P. (2018). Provisional drug overdose death counts [dataset]. Retrieved September 9, 2018, from Healthdata.gov: </w:t>
      </w:r>
      <w:hyperlink r:id="rId10" w:history="1">
        <w:r>
          <w:rPr>
            <w:rStyle w:val="Hyperlink"/>
            <w:color w:val="0563C1"/>
            <w:sz w:val="22"/>
            <w:szCs w:val="22"/>
          </w:rPr>
          <w:t>https://healthdata.gov/dataset/vsrr-provisional-drug-overdose-death-counts</w:t>
        </w:r>
      </w:hyperlink>
      <w:r>
        <w:rPr>
          <w:sz w:val="22"/>
          <w:szCs w:val="22"/>
        </w:rPr>
        <w:t xml:space="preserve">.  </w:t>
      </w:r>
    </w:p>
    <w:p w:rsidR="00C03B9B" w:rsidRDefault="00C03B9B" w:rsidP="00C03B9B">
      <w:pPr>
        <w:spacing w:after="160" w:line="360" w:lineRule="auto"/>
        <w:rPr>
          <w:sz w:val="22"/>
          <w:szCs w:val="22"/>
        </w:rPr>
      </w:pPr>
      <w:r>
        <w:rPr>
          <w:b/>
          <w:bCs/>
          <w:sz w:val="22"/>
          <w:szCs w:val="22"/>
        </w:rPr>
        <w:t>Details of the license or terms of use</w:t>
      </w:r>
      <w:r>
        <w:rPr>
          <w:sz w:val="22"/>
          <w:szCs w:val="22"/>
        </w:rPr>
        <w:t xml:space="preserve">:  According to the summary page for this dataset on Healthdata.gov, the license for use of this data is “U.S. Government Works” (Healthdata.gov, 2018b, “License”).  This means that there is generally no limitation on how the data can be used, unless it violates privacy, indicates endorsement by a U.S. government agency, or was done by a contractor (USA.gov, 2018).  Because the data are counts of overdose deaths happening in a state in a given month, it cannot be traced back to an individual, so the privacy of an individual who died from an overdose would not be violated (Ahmad, </w:t>
      </w:r>
      <w:proofErr w:type="spellStart"/>
      <w:r>
        <w:rPr>
          <w:sz w:val="22"/>
          <w:szCs w:val="22"/>
        </w:rPr>
        <w:t>Rossen</w:t>
      </w:r>
      <w:proofErr w:type="spellEnd"/>
      <w:r>
        <w:rPr>
          <w:sz w:val="22"/>
          <w:szCs w:val="22"/>
        </w:rPr>
        <w:t xml:space="preserve">, Spencer, Warner, &amp; Sutton, 2018). </w:t>
      </w:r>
    </w:p>
    <w:p w:rsidR="00C03B9B" w:rsidRDefault="00C03B9B" w:rsidP="00C03B9B">
      <w:pPr>
        <w:spacing w:after="160" w:line="360" w:lineRule="auto"/>
        <w:rPr>
          <w:sz w:val="22"/>
          <w:szCs w:val="22"/>
        </w:rPr>
      </w:pPr>
      <w:r>
        <w:rPr>
          <w:b/>
          <w:bCs/>
          <w:sz w:val="22"/>
          <w:szCs w:val="22"/>
        </w:rPr>
        <w:t>Why these data are interesting</w:t>
      </w:r>
      <w:r>
        <w:rPr>
          <w:sz w:val="22"/>
          <w:szCs w:val="22"/>
        </w:rPr>
        <w:t xml:space="preserve">:  Opioid overdose rates have been increasing in recent years (National Institute on Drug Abuse, 2018a, para. 2).  For example, in 2015, over 33,000 Americans died due to an opioid overdose (including prescription opioids, heroin, and synthetic opioids) (National Institute on Drug Abuse, 2018a, para. 2).  In 2016, synthetic opioids surpassed prescription opioids as the most common drug involved in U.S. overdose deaths (National Institute on Drug Abuse, 2018b, para. 1).  Synthetic opioids are significantly stronger than other opioids and require a more sustained dose of naloxone (used to treat an overdose) (Fox, 2018, para. 2, 6).  Because of the severity of the problem, data is needed to determine the scope of the problem and where it is concentrated.  The data provide estimated monthly overdose deaths due to the following drugs:  cocaine, heroin, methadone, natural and semi-synthetic opioids, opioids, psychostimulants with abuse potential, and synthetic opioids (Healthdata.gov, 2018b, para. 9).  </w:t>
      </w:r>
    </w:p>
    <w:p w:rsidR="00C03B9B" w:rsidRDefault="00C03B9B" w:rsidP="00C03B9B">
      <w:pPr>
        <w:spacing w:after="160" w:line="360" w:lineRule="auto"/>
        <w:rPr>
          <w:sz w:val="22"/>
          <w:szCs w:val="22"/>
        </w:rPr>
      </w:pPr>
      <w:r>
        <w:rPr>
          <w:b/>
          <w:bCs/>
          <w:sz w:val="22"/>
          <w:szCs w:val="22"/>
        </w:rPr>
        <w:lastRenderedPageBreak/>
        <w:t>Potential data users and decision-makers</w:t>
      </w:r>
      <w:r>
        <w:rPr>
          <w:sz w:val="22"/>
          <w:szCs w:val="22"/>
        </w:rPr>
        <w:t>:  I see three major groups that are likely to use this dataset.  The first are state and federal agencies, particularly public health agencies.  If there is a significant increase in overdose deaths due to a specific drug, state government agencies would need to develop a plan for mitigating the problem, in collaboration with necessary federal agencies.  The second are health care providers, particularly hospitals, who may see an increase of patients due to an increase in overdose deaths and can use this data to add context to what they are witnessing first-hand (Fox, 2018, para. 15).  They will need to develop a plan for treating those who are overdosing on a drug, train their staff to effectively do so, and order enough naloxone to handle the demand (especially because some drugs require a more sustained dose) (Fox, 2018, para. 6).  Hospitals can use this data to determine how to target their planning and training.  The final group are state and federal legislatures, who can use this data to determine the scope of the problem and where it concentrated.  This could be used to determine if new programs need to be created or modified, statutory authority for state agencies needs to be increased, and/or if funding needs to be increased for programs that target substance use disorders.</w:t>
      </w:r>
    </w:p>
    <w:p w:rsidR="00C03B9B" w:rsidRDefault="00C03B9B" w:rsidP="00C03B9B">
      <w:pPr>
        <w:spacing w:after="120" w:line="360" w:lineRule="auto"/>
        <w:rPr>
          <w:sz w:val="22"/>
          <w:szCs w:val="22"/>
        </w:rPr>
      </w:pPr>
      <w:r>
        <w:rPr>
          <w:b/>
          <w:bCs/>
          <w:sz w:val="22"/>
          <w:szCs w:val="22"/>
        </w:rPr>
        <w:t>Three questions this data might help to answer</w:t>
      </w:r>
      <w:r>
        <w:rPr>
          <w:sz w:val="22"/>
          <w:szCs w:val="22"/>
        </w:rPr>
        <w:t xml:space="preserve">:  </w:t>
      </w:r>
    </w:p>
    <w:p w:rsidR="00C03B9B" w:rsidRDefault="00C03B9B" w:rsidP="00C03B9B">
      <w:pPr>
        <w:pStyle w:val="gmail-msolistparagraph"/>
        <w:numPr>
          <w:ilvl w:val="0"/>
          <w:numId w:val="9"/>
        </w:numPr>
        <w:spacing w:before="0" w:beforeAutospacing="0" w:after="0" w:afterAutospacing="0" w:line="360" w:lineRule="auto"/>
        <w:rPr>
          <w:sz w:val="22"/>
          <w:szCs w:val="22"/>
        </w:rPr>
      </w:pPr>
      <w:r>
        <w:rPr>
          <w:sz w:val="22"/>
          <w:szCs w:val="22"/>
        </w:rPr>
        <w:t xml:space="preserve">What states have seen an overall increase in overdose deaths since 2015?   </w:t>
      </w:r>
    </w:p>
    <w:p w:rsidR="00C03B9B" w:rsidRDefault="00C03B9B" w:rsidP="00C03B9B">
      <w:pPr>
        <w:pStyle w:val="gmail-msolistparagraph"/>
        <w:numPr>
          <w:ilvl w:val="0"/>
          <w:numId w:val="9"/>
        </w:numPr>
        <w:spacing w:before="0" w:beforeAutospacing="0" w:after="0" w:afterAutospacing="0" w:line="360" w:lineRule="auto"/>
        <w:rPr>
          <w:sz w:val="22"/>
          <w:szCs w:val="22"/>
        </w:rPr>
      </w:pPr>
      <w:r>
        <w:rPr>
          <w:sz w:val="22"/>
          <w:szCs w:val="22"/>
        </w:rPr>
        <w:t xml:space="preserve">For states with an increase in overdose deaths since 2015, is there one drug that is driving the increase or are there multiple drugs driving the increase? </w:t>
      </w:r>
    </w:p>
    <w:p w:rsidR="00C03B9B" w:rsidRDefault="00C03B9B" w:rsidP="00AA7FD5">
      <w:pPr>
        <w:pStyle w:val="gmail-msolistparagraph"/>
        <w:numPr>
          <w:ilvl w:val="0"/>
          <w:numId w:val="9"/>
        </w:numPr>
        <w:spacing w:before="0" w:beforeAutospacing="0" w:after="0" w:afterAutospacing="0" w:line="360" w:lineRule="auto"/>
      </w:pPr>
      <w:r w:rsidRPr="005D0939">
        <w:rPr>
          <w:sz w:val="22"/>
          <w:szCs w:val="22"/>
        </w:rPr>
        <w:t>Are there particular regions where overdose deaths due to certain drugs are more common than others?</w:t>
      </w:r>
      <w:r w:rsidRPr="005D0939">
        <w:rPr>
          <w:color w:val="333333"/>
        </w:rPr>
        <w:t> </w:t>
      </w:r>
    </w:p>
    <w:p w:rsidR="00C03B9B" w:rsidRDefault="00C03B9B" w:rsidP="005D0939">
      <w:pPr>
        <w:pStyle w:val="Heading1"/>
        <w:rPr>
          <w:sz w:val="22"/>
          <w:szCs w:val="22"/>
        </w:rPr>
      </w:pPr>
      <w:r>
        <w:t>References</w:t>
      </w:r>
      <w:r>
        <w:rPr>
          <w:sz w:val="22"/>
          <w:szCs w:val="22"/>
        </w:rPr>
        <w:t> </w:t>
      </w:r>
    </w:p>
    <w:p w:rsidR="00C03B9B" w:rsidRDefault="00C03B9B" w:rsidP="00C03B9B">
      <w:pPr>
        <w:spacing w:line="360" w:lineRule="auto"/>
        <w:ind w:left="360" w:hanging="360"/>
        <w:rPr>
          <w:sz w:val="22"/>
          <w:szCs w:val="22"/>
        </w:rPr>
      </w:pPr>
      <w:r>
        <w:rPr>
          <w:sz w:val="22"/>
          <w:szCs w:val="22"/>
        </w:rPr>
        <w:t xml:space="preserve">Aaron, J. (2018, </w:t>
      </w:r>
      <w:proofErr w:type="spellStart"/>
      <w:r>
        <w:rPr>
          <w:sz w:val="22"/>
          <w:szCs w:val="22"/>
        </w:rPr>
        <w:t>Janurary</w:t>
      </w:r>
      <w:proofErr w:type="spellEnd"/>
      <w:r>
        <w:rPr>
          <w:sz w:val="22"/>
          <w:szCs w:val="22"/>
        </w:rPr>
        <w:t xml:space="preserve"> 24). Maryland ranks among worst states for drivers in report. </w:t>
      </w:r>
      <w:r>
        <w:rPr>
          <w:i/>
          <w:iCs/>
          <w:sz w:val="22"/>
          <w:szCs w:val="22"/>
        </w:rPr>
        <w:t xml:space="preserve">WTOP.  </w:t>
      </w:r>
      <w:r>
        <w:rPr>
          <w:sz w:val="22"/>
          <w:szCs w:val="22"/>
        </w:rPr>
        <w:t xml:space="preserve">Retrieved September 9, 2018, from WTOP: </w:t>
      </w:r>
      <w:hyperlink r:id="rId11" w:history="1">
        <w:r>
          <w:rPr>
            <w:rStyle w:val="Hyperlink"/>
            <w:color w:val="0563C1"/>
            <w:sz w:val="22"/>
            <w:szCs w:val="22"/>
          </w:rPr>
          <w:t>https://wtop.com/business-finance/2018/01/maryland-ranks-among-worst-states-drivers-report/</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proofErr w:type="gramStart"/>
      <w:r>
        <w:rPr>
          <w:sz w:val="22"/>
          <w:szCs w:val="22"/>
        </w:rPr>
        <w:t>Ahmad ,</w:t>
      </w:r>
      <w:proofErr w:type="gramEnd"/>
      <w:r>
        <w:rPr>
          <w:sz w:val="22"/>
          <w:szCs w:val="22"/>
        </w:rPr>
        <w:t xml:space="preserve"> F., </w:t>
      </w:r>
      <w:proofErr w:type="spellStart"/>
      <w:r>
        <w:rPr>
          <w:sz w:val="22"/>
          <w:szCs w:val="22"/>
        </w:rPr>
        <w:t>Rossen</w:t>
      </w:r>
      <w:proofErr w:type="spellEnd"/>
      <w:r>
        <w:rPr>
          <w:sz w:val="22"/>
          <w:szCs w:val="22"/>
        </w:rPr>
        <w:t xml:space="preserve">, L., Spencer, M., Warner, M., &amp; Sutton, P. (2018, August 15). Provisional drug overdose death counts [dataset]. Retrieved September 9, 2018, from Healthdata.gov: </w:t>
      </w:r>
      <w:hyperlink r:id="rId12" w:history="1">
        <w:r>
          <w:rPr>
            <w:rStyle w:val="Hyperlink"/>
            <w:color w:val="0563C1"/>
            <w:sz w:val="22"/>
            <w:szCs w:val="22"/>
          </w:rPr>
          <w:t>https://healthdata.gov/dataset/vsrr-provisional-drug-overdose-death-counts</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California Department of Public Health. (2017, October 2). </w:t>
      </w:r>
      <w:r>
        <w:rPr>
          <w:i/>
          <w:iCs/>
          <w:sz w:val="22"/>
          <w:szCs w:val="22"/>
        </w:rPr>
        <w:t>About the California Safe Cosmetics Program</w:t>
      </w:r>
      <w:r>
        <w:rPr>
          <w:sz w:val="22"/>
          <w:szCs w:val="22"/>
        </w:rPr>
        <w:t xml:space="preserve">. Retrieved September 9, 2018, from California Safe Cosmetics Program: </w:t>
      </w:r>
      <w:hyperlink r:id="rId13" w:history="1">
        <w:r>
          <w:rPr>
            <w:rStyle w:val="Hyperlink"/>
            <w:color w:val="0563C1"/>
            <w:sz w:val="22"/>
            <w:szCs w:val="22"/>
          </w:rPr>
          <w:t>https://www.cdph.ca.gov/Programs/CCDPHP/DEODC/OHB/CSCP/Pages/About-CSCP.aspx</w:t>
        </w:r>
      </w:hyperlink>
    </w:p>
    <w:p w:rsidR="00C03B9B" w:rsidRDefault="00C03B9B" w:rsidP="00C03B9B">
      <w:pPr>
        <w:spacing w:line="360" w:lineRule="auto"/>
        <w:ind w:left="360"/>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lastRenderedPageBreak/>
        <w:t xml:space="preserve">California Department of Public Health. (n.d.). </w:t>
      </w:r>
      <w:r>
        <w:rPr>
          <w:i/>
          <w:iCs/>
          <w:sz w:val="22"/>
          <w:szCs w:val="22"/>
        </w:rPr>
        <w:t>List of all chemical ingredients that have been reported to the CA Safe Cosmetics Program</w:t>
      </w:r>
      <w:r>
        <w:rPr>
          <w:sz w:val="22"/>
          <w:szCs w:val="22"/>
        </w:rPr>
        <w:t xml:space="preserve">. Retrieved September 9, 2018, from California Safe Cosmetics Program Product Database: </w:t>
      </w:r>
      <w:hyperlink r:id="rId14" w:history="1">
        <w:r>
          <w:rPr>
            <w:rStyle w:val="Hyperlink"/>
            <w:color w:val="0563C1"/>
            <w:sz w:val="22"/>
            <w:szCs w:val="22"/>
          </w:rPr>
          <w:t>https://safecosmetics.cdph.ca.gov/search/reportedchemicals.aspx</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Cohn, S. (2018, August 16). These cities are finishing strong as Amazon narrows down choice for new headquarters. </w:t>
      </w:r>
      <w:r>
        <w:rPr>
          <w:i/>
          <w:iCs/>
          <w:sz w:val="22"/>
          <w:szCs w:val="22"/>
        </w:rPr>
        <w:t xml:space="preserve">CNBC.  </w:t>
      </w:r>
      <w:r>
        <w:rPr>
          <w:sz w:val="22"/>
          <w:szCs w:val="22"/>
        </w:rPr>
        <w:t xml:space="preserve">Retrieved September 9, 2018, from CNBC: </w:t>
      </w:r>
      <w:hyperlink r:id="rId15" w:history="1">
        <w:r>
          <w:rPr>
            <w:rStyle w:val="Hyperlink"/>
            <w:color w:val="0563C1"/>
            <w:sz w:val="22"/>
            <w:szCs w:val="22"/>
          </w:rPr>
          <w:t>https://www.cnbc.com/2018/08/16/as-amazon-narrows-choice-for-hq2these-cities-finishing-strong.html</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Food and Drug Administration. (2018a, July 24). </w:t>
      </w:r>
      <w:r>
        <w:rPr>
          <w:i/>
          <w:iCs/>
          <w:sz w:val="22"/>
          <w:szCs w:val="22"/>
        </w:rPr>
        <w:t>FDA Authority Over Cosmetics: How Cosmetics Are Not FDA-</w:t>
      </w:r>
      <w:proofErr w:type="gramStart"/>
      <w:r>
        <w:rPr>
          <w:i/>
          <w:iCs/>
          <w:sz w:val="22"/>
          <w:szCs w:val="22"/>
        </w:rPr>
        <w:t>Approved, but</w:t>
      </w:r>
      <w:proofErr w:type="gramEnd"/>
      <w:r>
        <w:rPr>
          <w:i/>
          <w:iCs/>
          <w:sz w:val="22"/>
          <w:szCs w:val="22"/>
        </w:rPr>
        <w:t xml:space="preserve"> Are FDA-Regulated</w:t>
      </w:r>
      <w:r>
        <w:rPr>
          <w:sz w:val="22"/>
          <w:szCs w:val="22"/>
        </w:rPr>
        <w:t xml:space="preserve">. Retrieved September 9, 2018, from Food and Drug Administration: </w:t>
      </w:r>
      <w:hyperlink r:id="rId16" w:history="1">
        <w:r>
          <w:rPr>
            <w:rStyle w:val="Hyperlink"/>
            <w:color w:val="0563C1"/>
            <w:sz w:val="22"/>
            <w:szCs w:val="22"/>
          </w:rPr>
          <w:t>https://www.fda.gov/cosmetics/guidanceregulation/lawsregulations/ucm074162.htm</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Food and Drug Administration. (2018b, August 20). </w:t>
      </w:r>
      <w:r>
        <w:rPr>
          <w:i/>
          <w:iCs/>
          <w:sz w:val="22"/>
          <w:szCs w:val="22"/>
        </w:rPr>
        <w:t>CFSAN Adverse Event Reporting System (CAERS)</w:t>
      </w:r>
      <w:r>
        <w:rPr>
          <w:sz w:val="22"/>
          <w:szCs w:val="22"/>
        </w:rPr>
        <w:t xml:space="preserve">. Retrieved September 9, 2018, from Food and Drug Administration: </w:t>
      </w:r>
      <w:hyperlink r:id="rId17" w:history="1">
        <w:r>
          <w:rPr>
            <w:rStyle w:val="Hyperlink"/>
            <w:color w:val="0563C1"/>
            <w:sz w:val="22"/>
            <w:szCs w:val="22"/>
          </w:rPr>
          <w:t>https://www.fda.gov/Food/ComplianceEnforcement/ucm494015.htm</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Fox, M. (2018, July 11). New synthetic opioids are killing even more people, CDC says. </w:t>
      </w:r>
      <w:r>
        <w:rPr>
          <w:i/>
          <w:iCs/>
          <w:sz w:val="22"/>
          <w:szCs w:val="22"/>
        </w:rPr>
        <w:t>NBC News</w:t>
      </w:r>
      <w:r>
        <w:rPr>
          <w:sz w:val="22"/>
          <w:szCs w:val="22"/>
        </w:rPr>
        <w:t xml:space="preserve">. Retrieved September 9, 2018, from </w:t>
      </w:r>
      <w:hyperlink r:id="rId18" w:history="1">
        <w:r>
          <w:rPr>
            <w:rStyle w:val="Hyperlink"/>
            <w:color w:val="0563C1"/>
            <w:sz w:val="22"/>
            <w:szCs w:val="22"/>
          </w:rPr>
          <w:t>https://www.nbcnews.com/storyline/americas-heroin-epidemic/new-synthetic-opioids-are-killing-even-more-people-cdc-says-n890726</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Geraghty, L. N. (2005, July 7). Should You Worry About the Chemicals in Your </w:t>
      </w:r>
      <w:proofErr w:type="gramStart"/>
      <w:r>
        <w:rPr>
          <w:sz w:val="22"/>
          <w:szCs w:val="22"/>
        </w:rPr>
        <w:t>Makeup.</w:t>
      </w:r>
      <w:proofErr w:type="gramEnd"/>
      <w:r>
        <w:rPr>
          <w:sz w:val="22"/>
          <w:szCs w:val="22"/>
        </w:rPr>
        <w:t xml:space="preserve"> </w:t>
      </w:r>
      <w:r>
        <w:rPr>
          <w:i/>
          <w:iCs/>
          <w:sz w:val="22"/>
          <w:szCs w:val="22"/>
        </w:rPr>
        <w:t>New York Times</w:t>
      </w:r>
      <w:r>
        <w:rPr>
          <w:sz w:val="22"/>
          <w:szCs w:val="22"/>
        </w:rPr>
        <w:t xml:space="preserve">. Retrieved September 9, 2018, from </w:t>
      </w:r>
      <w:hyperlink r:id="rId19" w:history="1">
        <w:r>
          <w:rPr>
            <w:rStyle w:val="Hyperlink"/>
            <w:color w:val="0563C1"/>
            <w:sz w:val="22"/>
            <w:szCs w:val="22"/>
          </w:rPr>
          <w:t>https://www.nytimes.com/2005/07/07/fashion/thursdaystyles/should-you-worry-about-the-chemicals-in-your-makeup.html</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Healthdata.gov. (2018a, September 8). </w:t>
      </w:r>
      <w:r>
        <w:rPr>
          <w:i/>
          <w:iCs/>
          <w:sz w:val="22"/>
          <w:szCs w:val="22"/>
        </w:rPr>
        <w:t>Chemicals in Cosmetics</w:t>
      </w:r>
      <w:r>
        <w:rPr>
          <w:sz w:val="22"/>
          <w:szCs w:val="22"/>
        </w:rPr>
        <w:t xml:space="preserve"> [dataset description]. Retrieved September 9, 2018, from Healthdata.gov: </w:t>
      </w:r>
      <w:hyperlink r:id="rId20" w:history="1">
        <w:r>
          <w:rPr>
            <w:rStyle w:val="Hyperlink"/>
            <w:color w:val="0563C1"/>
            <w:sz w:val="22"/>
            <w:szCs w:val="22"/>
          </w:rPr>
          <w:t>https://healthdata.gov/dataset/chemicals-cosmetics</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Healthdata.gov. (2018b, August 15). </w:t>
      </w:r>
      <w:r>
        <w:rPr>
          <w:i/>
          <w:iCs/>
          <w:sz w:val="22"/>
          <w:szCs w:val="22"/>
        </w:rPr>
        <w:t>VSRR Provisional Drug Overdose Death Counts</w:t>
      </w:r>
      <w:r>
        <w:rPr>
          <w:sz w:val="22"/>
          <w:szCs w:val="22"/>
        </w:rPr>
        <w:t xml:space="preserve"> [dataset description]. Retrieved from Healthdata.gov: </w:t>
      </w:r>
      <w:hyperlink r:id="rId21" w:history="1">
        <w:r>
          <w:rPr>
            <w:rStyle w:val="Hyperlink"/>
            <w:color w:val="0563C1"/>
            <w:sz w:val="22"/>
            <w:szCs w:val="22"/>
          </w:rPr>
          <w:t>https://healthdata.gov/dataset/vsrr-provisional-drug-overdose-death-counts</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lastRenderedPageBreak/>
        <w:t xml:space="preserve">Marshall, S. (2016, December 8). Chemical Regulations: What Is Really in Your Makeup? </w:t>
      </w:r>
      <w:r>
        <w:rPr>
          <w:i/>
          <w:iCs/>
          <w:sz w:val="22"/>
          <w:szCs w:val="22"/>
        </w:rPr>
        <w:t xml:space="preserve">ABC News. </w:t>
      </w:r>
      <w:r>
        <w:rPr>
          <w:sz w:val="22"/>
          <w:szCs w:val="22"/>
        </w:rPr>
        <w:t xml:space="preserve">Retrieved September 9, 2018, from ABC News: </w:t>
      </w:r>
      <w:hyperlink r:id="rId22" w:history="1">
        <w:r>
          <w:rPr>
            <w:rStyle w:val="Hyperlink"/>
            <w:color w:val="0563C1"/>
            <w:sz w:val="22"/>
            <w:szCs w:val="22"/>
          </w:rPr>
          <w:t>https://abcnews.go.com/Lifestyle/chemical-regulations-makeup/story?id=44033705</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Maryland Department of Transportation. (n.d.). </w:t>
      </w:r>
      <w:r>
        <w:rPr>
          <w:i/>
          <w:iCs/>
          <w:sz w:val="22"/>
          <w:szCs w:val="22"/>
        </w:rPr>
        <w:t>Highway Safety Data</w:t>
      </w:r>
      <w:r>
        <w:rPr>
          <w:sz w:val="22"/>
          <w:szCs w:val="22"/>
        </w:rPr>
        <w:t xml:space="preserve">. Retrieved September 9, 2018, from Motor Vehicle Safety Administration: </w:t>
      </w:r>
      <w:hyperlink r:id="rId23" w:history="1">
        <w:r>
          <w:rPr>
            <w:rStyle w:val="Hyperlink"/>
            <w:color w:val="0563C1"/>
            <w:sz w:val="22"/>
            <w:szCs w:val="22"/>
          </w:rPr>
          <w:t>http://www.mva.maryland.gov/safety/mhso/highway-safety-data-introduction.htm</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Maryland Department of Transportation. (2017, July 1). </w:t>
      </w:r>
      <w:r>
        <w:rPr>
          <w:i/>
          <w:iCs/>
          <w:sz w:val="22"/>
          <w:szCs w:val="22"/>
        </w:rPr>
        <w:t>Maryland Annual Average Daily Traffic - Annual Average Daily Traffic (SHA Statewide AADT Lines)</w:t>
      </w:r>
      <w:r>
        <w:rPr>
          <w:sz w:val="22"/>
          <w:szCs w:val="22"/>
        </w:rPr>
        <w:t xml:space="preserve"> [Metadata entry]. Retrieved from ArcGIS: </w:t>
      </w:r>
      <w:hyperlink r:id="rId24" w:history="1">
        <w:r>
          <w:rPr>
            <w:rStyle w:val="Hyperlink"/>
            <w:color w:val="0563C1"/>
            <w:sz w:val="22"/>
            <w:szCs w:val="22"/>
          </w:rPr>
          <w:t>https://www.arcgis.com/sharing/rest/content/items/3f4b959826c34480be3e4740e4ee025f/info/metadata/metadata.xml?format=default&amp;output=html</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McCann, A. (2018, January 24). </w:t>
      </w:r>
      <w:r>
        <w:rPr>
          <w:i/>
          <w:iCs/>
          <w:sz w:val="22"/>
          <w:szCs w:val="22"/>
        </w:rPr>
        <w:t>2018’s Best &amp; Worst States to Drive in</w:t>
      </w:r>
      <w:r>
        <w:rPr>
          <w:sz w:val="22"/>
          <w:szCs w:val="22"/>
        </w:rPr>
        <w:t xml:space="preserve">. Retrieved from WalletHub: </w:t>
      </w:r>
      <w:hyperlink r:id="rId25" w:history="1">
        <w:r>
          <w:rPr>
            <w:rStyle w:val="Hyperlink"/>
            <w:color w:val="0563C1"/>
            <w:sz w:val="22"/>
            <w:szCs w:val="22"/>
          </w:rPr>
          <w:t>https://wallethub.com/edu/best-worst-states-to-drive-in/43012/</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McCartney, R., &amp; Shaver, K. (2018, May 12). How can the D.C. region absorb an Amazon headquarters if it can’t cope now with gridlock and housing costs? </w:t>
      </w:r>
      <w:r>
        <w:rPr>
          <w:i/>
          <w:iCs/>
          <w:sz w:val="22"/>
          <w:szCs w:val="22"/>
        </w:rPr>
        <w:t>Washington Post</w:t>
      </w:r>
      <w:r>
        <w:rPr>
          <w:sz w:val="22"/>
          <w:szCs w:val="22"/>
        </w:rPr>
        <w:t xml:space="preserve">. Retrieved September 9, 2018, from </w:t>
      </w:r>
      <w:hyperlink r:id="rId26" w:history="1">
        <w:r>
          <w:rPr>
            <w:rStyle w:val="Hyperlink"/>
            <w:color w:val="0563C1"/>
            <w:sz w:val="22"/>
            <w:szCs w:val="22"/>
          </w:rPr>
          <w:t>https://www.washingtonpost.com/local/how-can-the-dc-region-absorb-amazon-hq2-if-it-cant-cope-now-with-gridlock-and-housing-costs/2018/05/12/a175afb0-4991-11e8-8b5a-3b1697adcc2a_story.html?utm_term=.66a15298196b</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MD </w:t>
      </w:r>
      <w:proofErr w:type="spellStart"/>
      <w:r>
        <w:rPr>
          <w:sz w:val="22"/>
          <w:szCs w:val="22"/>
        </w:rPr>
        <w:t>iMAP</w:t>
      </w:r>
      <w:proofErr w:type="spellEnd"/>
      <w:r>
        <w:rPr>
          <w:sz w:val="22"/>
          <w:szCs w:val="22"/>
        </w:rPr>
        <w:t xml:space="preserve">, Maryland Department of Transportation, Maryland Department of Transportation State Highway Administration, Maryland Transportation Authority. (2017, July 1). Maryland Annual Average Daily Traffic - Annual Average Daily Traffic (SHA Statewide AADT Lines). Retrieved September 9, 2018, from Maryland GIS Data Catalog: </w:t>
      </w:r>
      <w:hyperlink r:id="rId27" w:history="1">
        <w:r>
          <w:rPr>
            <w:rStyle w:val="Hyperlink"/>
            <w:color w:val="0563C1"/>
            <w:sz w:val="22"/>
            <w:szCs w:val="22"/>
          </w:rPr>
          <w:t>http://data.imap.maryland.gov/datasets/maryland-annual-average-daily-traffic-annual-average-daily-traffic-sha-statewide-aadt-lines?geometry=-84.68%2C37.336%2C-69.859%2C40.331</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National Highway Traffic Safety Administration. (n.d.). </w:t>
      </w:r>
      <w:r>
        <w:rPr>
          <w:i/>
          <w:iCs/>
          <w:sz w:val="22"/>
          <w:szCs w:val="22"/>
        </w:rPr>
        <w:t>Traffic Safety Facts Annual Tables</w:t>
      </w:r>
      <w:r>
        <w:rPr>
          <w:sz w:val="22"/>
          <w:szCs w:val="22"/>
        </w:rPr>
        <w:t xml:space="preserve">. Retrieved September 9, 2018, from the U.S. Department of Transportation: </w:t>
      </w:r>
      <w:hyperlink r:id="rId28" w:history="1">
        <w:r>
          <w:rPr>
            <w:rStyle w:val="Hyperlink"/>
            <w:color w:val="0563C1"/>
            <w:sz w:val="22"/>
            <w:szCs w:val="22"/>
          </w:rPr>
          <w:t>https://cdan.nhtsa.gov/STSI.htm#</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lastRenderedPageBreak/>
        <w:t xml:space="preserve">National Institute on Drug Abuse. (2018a, March). </w:t>
      </w:r>
      <w:r>
        <w:rPr>
          <w:i/>
          <w:iCs/>
          <w:sz w:val="22"/>
          <w:szCs w:val="22"/>
        </w:rPr>
        <w:t>Opioid Overdose Crisis</w:t>
      </w:r>
      <w:r>
        <w:rPr>
          <w:sz w:val="22"/>
          <w:szCs w:val="22"/>
        </w:rPr>
        <w:t xml:space="preserve">. Retrieved September 9, 2018, from National Institute on Drug Abuse: </w:t>
      </w:r>
      <w:hyperlink r:id="rId29" w:history="1">
        <w:r>
          <w:rPr>
            <w:rStyle w:val="Hyperlink"/>
            <w:color w:val="0563C1"/>
            <w:sz w:val="22"/>
            <w:szCs w:val="22"/>
          </w:rPr>
          <w:t>https://www.drugabuse.gov/drugs-abuse/opioids/opioid-overdose-crisis</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National Institute on Drug Abuse. (2018b, May). </w:t>
      </w:r>
      <w:r>
        <w:rPr>
          <w:i/>
          <w:iCs/>
          <w:sz w:val="22"/>
          <w:szCs w:val="22"/>
        </w:rPr>
        <w:t>Fentanyl and Other Synthetic Opioids Drug Overdose Deaths</w:t>
      </w:r>
      <w:r>
        <w:rPr>
          <w:sz w:val="22"/>
          <w:szCs w:val="22"/>
        </w:rPr>
        <w:t xml:space="preserve">. Retrieved September 9, 2018, from National Institute on Drug Abuse: </w:t>
      </w:r>
      <w:hyperlink r:id="rId30" w:history="1">
        <w:r w:rsidRPr="00C03B9B">
          <w:rPr>
            <w:rStyle w:val="Hyperlink"/>
            <w:color w:val="0563C1"/>
            <w:sz w:val="22"/>
            <w:szCs w:val="22"/>
          </w:rPr>
          <w:t>https</w:t>
        </w:r>
        <w:r>
          <w:rPr>
            <w:rStyle w:val="Hyperlink"/>
            <w:color w:val="0563C1"/>
            <w:sz w:val="22"/>
            <w:szCs w:val="22"/>
          </w:rPr>
          <w:t>://www.drugabuse.gov/related-topics/trends-statistics/infographics/fentanyl-other-synthetic-opioids-drug-overdose-deaths</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Shaver, K. (2017, April 19). Maryland has a $100 million plan to reduce congestion, improve safety on I-270. </w:t>
      </w:r>
      <w:r>
        <w:rPr>
          <w:i/>
          <w:iCs/>
          <w:sz w:val="22"/>
          <w:szCs w:val="22"/>
        </w:rPr>
        <w:t>The Washington Post</w:t>
      </w:r>
      <w:r>
        <w:rPr>
          <w:sz w:val="22"/>
          <w:szCs w:val="22"/>
        </w:rPr>
        <w:t xml:space="preserve">. Retrieved September 9, 2018, from </w:t>
      </w:r>
      <w:hyperlink r:id="rId31" w:history="1">
        <w:r>
          <w:rPr>
            <w:rStyle w:val="Hyperlink"/>
            <w:color w:val="0563C1"/>
            <w:sz w:val="22"/>
            <w:szCs w:val="22"/>
          </w:rPr>
          <w:t>https://www.washingtonpost.com/news/dr-gridlock/wp/2017/04/19/maryland-has-a-plan-to-reduce-congestion-improve-safety-on-i-270/?utm_term=.d87bbd219d05</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Sifferlin, A. (2017, June 26). The Hidden Dangers of Makeup and Shampoo. </w:t>
      </w:r>
      <w:r>
        <w:rPr>
          <w:i/>
          <w:iCs/>
          <w:sz w:val="22"/>
          <w:szCs w:val="22"/>
        </w:rPr>
        <w:t>Time Magazine</w:t>
      </w:r>
      <w:r>
        <w:rPr>
          <w:sz w:val="22"/>
          <w:szCs w:val="22"/>
        </w:rPr>
        <w:t xml:space="preserve">. Retrieved September 9, 2018, from Time Magazine: </w:t>
      </w:r>
      <w:hyperlink r:id="rId32" w:history="1">
        <w:r>
          <w:rPr>
            <w:rStyle w:val="Hyperlink"/>
            <w:color w:val="0563C1"/>
            <w:sz w:val="22"/>
            <w:szCs w:val="22"/>
          </w:rPr>
          <w:t>http://time.com/4832688/makeup-shampoo-toxic/</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State of California. (2018, September 8). Chemicals in Cosmetics [dataset]. Retrieved September 9, 2018, from Healthdata.gov: </w:t>
      </w:r>
      <w:hyperlink r:id="rId33" w:history="1">
        <w:r>
          <w:rPr>
            <w:rStyle w:val="Hyperlink"/>
            <w:color w:val="0563C1"/>
            <w:sz w:val="22"/>
            <w:szCs w:val="22"/>
          </w:rPr>
          <w:t>https://healthdata.gov/dataset/chemicals-cosmetics</w:t>
        </w:r>
      </w:hyperlink>
    </w:p>
    <w:p w:rsidR="00C03B9B" w:rsidRDefault="00C03B9B" w:rsidP="00C03B9B">
      <w:pPr>
        <w:spacing w:line="360" w:lineRule="auto"/>
        <w:ind w:left="360" w:hanging="360"/>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The American Cancer Society Medical and Editorial Content Team. (2014, May 28). </w:t>
      </w:r>
      <w:r>
        <w:rPr>
          <w:i/>
          <w:iCs/>
          <w:sz w:val="22"/>
          <w:szCs w:val="22"/>
        </w:rPr>
        <w:t>Cosmetics</w:t>
      </w:r>
      <w:r>
        <w:rPr>
          <w:sz w:val="22"/>
          <w:szCs w:val="22"/>
        </w:rPr>
        <w:t xml:space="preserve">. Retrieved September 9, 2018, from American Cancer Society: </w:t>
      </w:r>
      <w:hyperlink r:id="rId34" w:history="1">
        <w:r>
          <w:rPr>
            <w:rStyle w:val="Hyperlink"/>
            <w:color w:val="0563C1"/>
            <w:sz w:val="22"/>
            <w:szCs w:val="22"/>
          </w:rPr>
          <w:t>https://www.cancer.org/cancer/cancer-causes/cosmetics</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University of Virginia Library. (n.d.). </w:t>
      </w:r>
      <w:r>
        <w:rPr>
          <w:i/>
          <w:iCs/>
          <w:sz w:val="22"/>
          <w:szCs w:val="22"/>
        </w:rPr>
        <w:t>Selecting a Data License: What License Should I Apply to My Data</w:t>
      </w:r>
      <w:r>
        <w:rPr>
          <w:sz w:val="22"/>
          <w:szCs w:val="22"/>
        </w:rPr>
        <w:t xml:space="preserve">. Retrieved September 10, 2018, from University of Virginia: </w:t>
      </w:r>
      <w:hyperlink r:id="rId35" w:history="1">
        <w:r>
          <w:rPr>
            <w:rStyle w:val="Hyperlink"/>
            <w:color w:val="0563C1"/>
            <w:sz w:val="22"/>
            <w:szCs w:val="22"/>
          </w:rPr>
          <w:t>https://data.library.virginia.edu/files/Selecting-Data-License.ppt</w:t>
        </w:r>
      </w:hyperlink>
    </w:p>
    <w:p w:rsidR="00C03B9B" w:rsidRDefault="00C03B9B" w:rsidP="00C03B9B">
      <w:pPr>
        <w:spacing w:line="360" w:lineRule="auto"/>
        <w:rPr>
          <w:sz w:val="22"/>
          <w:szCs w:val="22"/>
        </w:rPr>
      </w:pPr>
      <w:r>
        <w:rPr>
          <w:sz w:val="22"/>
          <w:szCs w:val="22"/>
        </w:rPr>
        <w:t> </w:t>
      </w:r>
    </w:p>
    <w:p w:rsidR="00C03B9B" w:rsidRDefault="00C03B9B" w:rsidP="00C03B9B">
      <w:pPr>
        <w:spacing w:line="360" w:lineRule="auto"/>
        <w:ind w:left="360" w:hanging="360"/>
        <w:rPr>
          <w:sz w:val="22"/>
          <w:szCs w:val="22"/>
        </w:rPr>
      </w:pPr>
      <w:r>
        <w:rPr>
          <w:sz w:val="22"/>
          <w:szCs w:val="22"/>
        </w:rPr>
        <w:t xml:space="preserve">USA.gov. (2018, March 14). </w:t>
      </w:r>
      <w:r>
        <w:rPr>
          <w:i/>
          <w:iCs/>
          <w:sz w:val="22"/>
          <w:szCs w:val="22"/>
        </w:rPr>
        <w:t>U.S. Government Works</w:t>
      </w:r>
      <w:r>
        <w:rPr>
          <w:sz w:val="22"/>
          <w:szCs w:val="22"/>
        </w:rPr>
        <w:t xml:space="preserve">. Retrieved September 9, 2018, from USA.gov: </w:t>
      </w:r>
      <w:hyperlink r:id="rId36" w:history="1">
        <w:r>
          <w:rPr>
            <w:rStyle w:val="Hyperlink"/>
            <w:color w:val="0563C1"/>
            <w:sz w:val="22"/>
            <w:szCs w:val="22"/>
          </w:rPr>
          <w:t>https://www.usa.gov/government-works</w:t>
        </w:r>
      </w:hyperlink>
    </w:p>
    <w:p w:rsidR="007760DD" w:rsidRPr="00C03B9B" w:rsidRDefault="007760DD" w:rsidP="00C03B9B"/>
    <w:sectPr w:rsidR="007760DD" w:rsidRPr="00C03B9B">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6F2" w:rsidRDefault="008356F2" w:rsidP="00AA5BA6">
      <w:r>
        <w:separator/>
      </w:r>
    </w:p>
  </w:endnote>
  <w:endnote w:type="continuationSeparator" w:id="0">
    <w:p w:rsidR="008356F2" w:rsidRDefault="008356F2" w:rsidP="00AA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6F2" w:rsidRDefault="008356F2" w:rsidP="00AA5BA6">
      <w:r>
        <w:separator/>
      </w:r>
    </w:p>
  </w:footnote>
  <w:footnote w:type="continuationSeparator" w:id="0">
    <w:p w:rsidR="008356F2" w:rsidRDefault="008356F2" w:rsidP="00AA5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BA6" w:rsidRPr="00AA5BA6" w:rsidRDefault="00AA5BA6" w:rsidP="00AA5BA6">
    <w:pPr>
      <w:pStyle w:val="Header"/>
      <w:jc w:val="right"/>
    </w:pPr>
    <w:r w:rsidRPr="00AA5BA6">
      <w:t>Laura Cooper</w:t>
    </w:r>
  </w:p>
  <w:p w:rsidR="00AA5BA6" w:rsidRPr="00AA5BA6" w:rsidRDefault="00AA5BA6" w:rsidP="00AA5BA6">
    <w:pPr>
      <w:pStyle w:val="Header"/>
      <w:jc w:val="right"/>
    </w:pPr>
    <w:r w:rsidRPr="00AA5BA6">
      <w:t>lcooper3@umd.edu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F46"/>
    <w:multiLevelType w:val="hybridMultilevel"/>
    <w:tmpl w:val="924AC67A"/>
    <w:lvl w:ilvl="0" w:tplc="BA861A4A">
      <w:start w:val="1"/>
      <w:numFmt w:val="decimal"/>
      <w:lvlText w:val="%1."/>
      <w:lvlJc w:val="left"/>
      <w:pPr>
        <w:ind w:left="1125" w:hanging="405"/>
      </w:pPr>
      <w:rPr>
        <w:rFonts w:ascii="Times New Roman" w:hAnsi="Times New Roman" w:cs="Times New Roman" w:hint="default"/>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F6F1F91"/>
    <w:multiLevelType w:val="hybridMultilevel"/>
    <w:tmpl w:val="0E94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F706E"/>
    <w:multiLevelType w:val="multilevel"/>
    <w:tmpl w:val="05141CFA"/>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3" w15:restartNumberingAfterBreak="0">
    <w:nsid w:val="27511819"/>
    <w:multiLevelType w:val="hybridMultilevel"/>
    <w:tmpl w:val="7168054C"/>
    <w:lvl w:ilvl="0" w:tplc="481A7114">
      <w:start w:val="1"/>
      <w:numFmt w:val="decimal"/>
      <w:lvlText w:val="%1."/>
      <w:lvlJc w:val="left"/>
      <w:pPr>
        <w:ind w:left="1125" w:hanging="405"/>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7BE572F"/>
    <w:multiLevelType w:val="hybridMultilevel"/>
    <w:tmpl w:val="0E94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87968"/>
    <w:multiLevelType w:val="hybridMultilevel"/>
    <w:tmpl w:val="C5C82E58"/>
    <w:lvl w:ilvl="0" w:tplc="481A7114">
      <w:start w:val="1"/>
      <w:numFmt w:val="decimal"/>
      <w:lvlText w:val="%1."/>
      <w:lvlJc w:val="left"/>
      <w:pPr>
        <w:ind w:left="1125" w:hanging="405"/>
      </w:pPr>
      <w:rPr>
        <w:rFonts w:ascii="Times New Roman" w:hAnsi="Times New Roman" w:cs="Times New Roman" w:hint="default"/>
      </w:rPr>
    </w:lvl>
    <w:lvl w:ilvl="1" w:tplc="373C51BE">
      <w:start w:val="1"/>
      <w:numFmt w:val="lowerLetter"/>
      <w:lvlText w:val="%2."/>
      <w:lvlJc w:val="left"/>
      <w:pPr>
        <w:ind w:left="1845" w:hanging="405"/>
      </w:pPr>
      <w:rPr>
        <w:rFonts w:ascii="Times New Roman" w:hAnsi="Times New Roman"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BAA3AEC"/>
    <w:multiLevelType w:val="hybridMultilevel"/>
    <w:tmpl w:val="0E94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A7AE0"/>
    <w:multiLevelType w:val="multilevel"/>
    <w:tmpl w:val="4EF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605B0"/>
    <w:multiLevelType w:val="hybridMultilevel"/>
    <w:tmpl w:val="1EF4CA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2"/>
  </w:num>
  <w:num w:numId="2">
    <w:abstractNumId w:val="7"/>
  </w:num>
  <w:num w:numId="3">
    <w:abstractNumId w:val="4"/>
  </w:num>
  <w:num w:numId="4">
    <w:abstractNumId w:val="1"/>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DD"/>
    <w:rsid w:val="00022C87"/>
    <w:rsid w:val="00025217"/>
    <w:rsid w:val="000477F9"/>
    <w:rsid w:val="000A1714"/>
    <w:rsid w:val="000D4B55"/>
    <w:rsid w:val="000E48BE"/>
    <w:rsid w:val="0016487F"/>
    <w:rsid w:val="00182863"/>
    <w:rsid w:val="00183BC1"/>
    <w:rsid w:val="001E5794"/>
    <w:rsid w:val="002058BF"/>
    <w:rsid w:val="00237F31"/>
    <w:rsid w:val="002B183A"/>
    <w:rsid w:val="002E3F6C"/>
    <w:rsid w:val="002F1794"/>
    <w:rsid w:val="002F527B"/>
    <w:rsid w:val="00313170"/>
    <w:rsid w:val="003D6028"/>
    <w:rsid w:val="003E6F29"/>
    <w:rsid w:val="003F0ADF"/>
    <w:rsid w:val="00415EEE"/>
    <w:rsid w:val="00443CFD"/>
    <w:rsid w:val="00450F98"/>
    <w:rsid w:val="004E08C6"/>
    <w:rsid w:val="00515EA1"/>
    <w:rsid w:val="0053058A"/>
    <w:rsid w:val="00537347"/>
    <w:rsid w:val="005C793A"/>
    <w:rsid w:val="005D0939"/>
    <w:rsid w:val="00626555"/>
    <w:rsid w:val="0073278B"/>
    <w:rsid w:val="0074009D"/>
    <w:rsid w:val="00742FC6"/>
    <w:rsid w:val="007760DD"/>
    <w:rsid w:val="007B461A"/>
    <w:rsid w:val="007E0589"/>
    <w:rsid w:val="00827EB1"/>
    <w:rsid w:val="008356F2"/>
    <w:rsid w:val="008403DD"/>
    <w:rsid w:val="00845D50"/>
    <w:rsid w:val="008559DA"/>
    <w:rsid w:val="008903B0"/>
    <w:rsid w:val="008D49CF"/>
    <w:rsid w:val="00903A48"/>
    <w:rsid w:val="0091042C"/>
    <w:rsid w:val="00913E01"/>
    <w:rsid w:val="00946A38"/>
    <w:rsid w:val="00957E8F"/>
    <w:rsid w:val="0099662A"/>
    <w:rsid w:val="00997342"/>
    <w:rsid w:val="009D3812"/>
    <w:rsid w:val="009D6EDA"/>
    <w:rsid w:val="00A244AB"/>
    <w:rsid w:val="00AA5BA6"/>
    <w:rsid w:val="00AB4BF3"/>
    <w:rsid w:val="00B17BF0"/>
    <w:rsid w:val="00B34DDA"/>
    <w:rsid w:val="00B34FCC"/>
    <w:rsid w:val="00B4374F"/>
    <w:rsid w:val="00B44012"/>
    <w:rsid w:val="00B536F0"/>
    <w:rsid w:val="00BD1FD5"/>
    <w:rsid w:val="00C03B9B"/>
    <w:rsid w:val="00C32C13"/>
    <w:rsid w:val="00C74CDB"/>
    <w:rsid w:val="00C77D84"/>
    <w:rsid w:val="00CD0DAF"/>
    <w:rsid w:val="00CE70C3"/>
    <w:rsid w:val="00D56433"/>
    <w:rsid w:val="00D63B7D"/>
    <w:rsid w:val="00D85F9B"/>
    <w:rsid w:val="00DC6266"/>
    <w:rsid w:val="00E465B5"/>
    <w:rsid w:val="00E64E4A"/>
    <w:rsid w:val="00E72144"/>
    <w:rsid w:val="00E81505"/>
    <w:rsid w:val="00EA2E35"/>
    <w:rsid w:val="00EB2B42"/>
    <w:rsid w:val="00FA3908"/>
    <w:rsid w:val="00FC26BB"/>
    <w:rsid w:val="00FD100F"/>
    <w:rsid w:val="00FE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457D"/>
  <w15:chartTrackingRefBased/>
  <w15:docId w15:val="{4AAB04C7-26EC-4129-B25F-FD11CA21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B9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D0939"/>
    <w:pPr>
      <w:keepNext/>
      <w:keepLines/>
      <w:spacing w:before="240" w:after="240" w:line="360" w:lineRule="auto"/>
      <w:outlineLvl w:val="0"/>
    </w:pPr>
    <w:rPr>
      <w:b/>
    </w:rPr>
  </w:style>
  <w:style w:type="paragraph" w:styleId="Heading2">
    <w:name w:val="heading 2"/>
    <w:basedOn w:val="Normal"/>
    <w:next w:val="Normal"/>
    <w:link w:val="Heading2Char"/>
    <w:uiPriority w:val="9"/>
    <w:semiHidden/>
    <w:unhideWhenUsed/>
    <w:qFormat/>
    <w:rsid w:val="00C74C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0DD"/>
    <w:pPr>
      <w:spacing w:before="100" w:beforeAutospacing="1" w:after="100" w:afterAutospacing="1"/>
    </w:pPr>
    <w:rPr>
      <w:rFonts w:eastAsia="Times New Roman"/>
    </w:rPr>
  </w:style>
  <w:style w:type="character" w:styleId="Strong">
    <w:name w:val="Strong"/>
    <w:basedOn w:val="DefaultParagraphFont"/>
    <w:uiPriority w:val="22"/>
    <w:qFormat/>
    <w:rsid w:val="007760DD"/>
    <w:rPr>
      <w:b/>
      <w:bCs/>
    </w:rPr>
  </w:style>
  <w:style w:type="paragraph" w:styleId="Title">
    <w:name w:val="Title"/>
    <w:basedOn w:val="Normal"/>
    <w:next w:val="Normal"/>
    <w:link w:val="TitleChar"/>
    <w:uiPriority w:val="10"/>
    <w:qFormat/>
    <w:rsid w:val="00AA5BA6"/>
    <w:pPr>
      <w:spacing w:after="240"/>
      <w:contextualSpacing/>
    </w:pPr>
    <w:rPr>
      <w:rFonts w:eastAsiaTheme="majorEastAsia"/>
      <w:b/>
      <w:kern w:val="28"/>
      <w:sz w:val="28"/>
      <w:szCs w:val="28"/>
    </w:rPr>
  </w:style>
  <w:style w:type="character" w:customStyle="1" w:styleId="TitleChar">
    <w:name w:val="Title Char"/>
    <w:basedOn w:val="DefaultParagraphFont"/>
    <w:link w:val="Title"/>
    <w:uiPriority w:val="10"/>
    <w:rsid w:val="00AA5BA6"/>
    <w:rPr>
      <w:rFonts w:ascii="Times New Roman" w:eastAsiaTheme="majorEastAsia" w:hAnsi="Times New Roman" w:cs="Times New Roman"/>
      <w:b/>
      <w:kern w:val="28"/>
      <w:sz w:val="28"/>
      <w:szCs w:val="28"/>
    </w:rPr>
  </w:style>
  <w:style w:type="character" w:styleId="Hyperlink">
    <w:name w:val="Hyperlink"/>
    <w:basedOn w:val="DefaultParagraphFont"/>
    <w:uiPriority w:val="99"/>
    <w:unhideWhenUsed/>
    <w:rsid w:val="007760DD"/>
    <w:rPr>
      <w:color w:val="0563C1" w:themeColor="hyperlink"/>
      <w:u w:val="single"/>
    </w:rPr>
  </w:style>
  <w:style w:type="character" w:styleId="UnresolvedMention">
    <w:name w:val="Unresolved Mention"/>
    <w:basedOn w:val="DefaultParagraphFont"/>
    <w:uiPriority w:val="99"/>
    <w:semiHidden/>
    <w:unhideWhenUsed/>
    <w:rsid w:val="007760DD"/>
    <w:rPr>
      <w:color w:val="808080"/>
      <w:shd w:val="clear" w:color="auto" w:fill="E6E6E6"/>
    </w:rPr>
  </w:style>
  <w:style w:type="character" w:customStyle="1" w:styleId="Heading1Char">
    <w:name w:val="Heading 1 Char"/>
    <w:basedOn w:val="DefaultParagraphFont"/>
    <w:link w:val="Heading1"/>
    <w:uiPriority w:val="9"/>
    <w:rsid w:val="005D0939"/>
    <w:rPr>
      <w:rFonts w:ascii="Times New Roman" w:hAnsi="Times New Roman" w:cs="Times New Roman"/>
      <w:b/>
      <w:sz w:val="24"/>
      <w:szCs w:val="24"/>
    </w:rPr>
  </w:style>
  <w:style w:type="paragraph" w:styleId="Header">
    <w:name w:val="header"/>
    <w:basedOn w:val="Normal"/>
    <w:link w:val="HeaderChar"/>
    <w:uiPriority w:val="99"/>
    <w:unhideWhenUsed/>
    <w:rsid w:val="00AA5BA6"/>
    <w:pPr>
      <w:tabs>
        <w:tab w:val="center" w:pos="4680"/>
        <w:tab w:val="right" w:pos="9360"/>
      </w:tabs>
    </w:pPr>
  </w:style>
  <w:style w:type="character" w:customStyle="1" w:styleId="HeaderChar">
    <w:name w:val="Header Char"/>
    <w:basedOn w:val="DefaultParagraphFont"/>
    <w:link w:val="Header"/>
    <w:uiPriority w:val="99"/>
    <w:rsid w:val="00AA5BA6"/>
  </w:style>
  <w:style w:type="paragraph" w:styleId="Footer">
    <w:name w:val="footer"/>
    <w:basedOn w:val="Normal"/>
    <w:link w:val="FooterChar"/>
    <w:uiPriority w:val="99"/>
    <w:unhideWhenUsed/>
    <w:rsid w:val="00AA5BA6"/>
    <w:pPr>
      <w:tabs>
        <w:tab w:val="center" w:pos="4680"/>
        <w:tab w:val="right" w:pos="9360"/>
      </w:tabs>
    </w:pPr>
  </w:style>
  <w:style w:type="character" w:customStyle="1" w:styleId="FooterChar">
    <w:name w:val="Footer Char"/>
    <w:basedOn w:val="DefaultParagraphFont"/>
    <w:link w:val="Footer"/>
    <w:uiPriority w:val="99"/>
    <w:rsid w:val="00AA5BA6"/>
  </w:style>
  <w:style w:type="paragraph" w:styleId="Bibliography">
    <w:name w:val="Bibliography"/>
    <w:basedOn w:val="Normal"/>
    <w:next w:val="Normal"/>
    <w:uiPriority w:val="37"/>
    <w:unhideWhenUsed/>
    <w:rsid w:val="00E81505"/>
  </w:style>
  <w:style w:type="character" w:customStyle="1" w:styleId="Heading2Char">
    <w:name w:val="Heading 2 Char"/>
    <w:basedOn w:val="DefaultParagraphFont"/>
    <w:link w:val="Heading2"/>
    <w:uiPriority w:val="9"/>
    <w:semiHidden/>
    <w:rsid w:val="00C74CDB"/>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C74CDB"/>
  </w:style>
  <w:style w:type="character" w:customStyle="1" w:styleId="breadcrumb-so-text">
    <w:name w:val="breadcrumb-so-text"/>
    <w:basedOn w:val="DefaultParagraphFont"/>
    <w:rsid w:val="00C74CDB"/>
  </w:style>
  <w:style w:type="paragraph" w:styleId="ListParagraph">
    <w:name w:val="List Paragraph"/>
    <w:basedOn w:val="Normal"/>
    <w:uiPriority w:val="34"/>
    <w:qFormat/>
    <w:rsid w:val="00A244AB"/>
    <w:pPr>
      <w:ind w:left="720"/>
      <w:contextualSpacing/>
    </w:pPr>
  </w:style>
  <w:style w:type="character" w:styleId="Emphasis">
    <w:name w:val="Emphasis"/>
    <w:basedOn w:val="DefaultParagraphFont"/>
    <w:uiPriority w:val="20"/>
    <w:qFormat/>
    <w:rsid w:val="007E0589"/>
    <w:rPr>
      <w:i/>
      <w:iCs/>
    </w:rPr>
  </w:style>
  <w:style w:type="paragraph" w:customStyle="1" w:styleId="citation">
    <w:name w:val="citation"/>
    <w:basedOn w:val="Normal"/>
    <w:rsid w:val="0053058A"/>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53058A"/>
    <w:rPr>
      <w:color w:val="954F72" w:themeColor="followedHyperlink"/>
      <w:u w:val="single"/>
    </w:rPr>
  </w:style>
  <w:style w:type="paragraph" w:customStyle="1" w:styleId="gmail-msotitle">
    <w:name w:val="gmail-msotitle"/>
    <w:basedOn w:val="Normal"/>
    <w:rsid w:val="00C03B9B"/>
    <w:pPr>
      <w:spacing w:before="100" w:beforeAutospacing="1" w:after="100" w:afterAutospacing="1"/>
    </w:pPr>
  </w:style>
  <w:style w:type="paragraph" w:customStyle="1" w:styleId="gmail-msolistparagraph">
    <w:name w:val="gmail-msolistparagraph"/>
    <w:basedOn w:val="Normal"/>
    <w:rsid w:val="00C03B9B"/>
    <w:pPr>
      <w:spacing w:before="100" w:beforeAutospacing="1" w:after="100" w:afterAutospacing="1"/>
    </w:pPr>
  </w:style>
  <w:style w:type="paragraph" w:customStyle="1" w:styleId="gmail-citation">
    <w:name w:val="gmail-citation"/>
    <w:basedOn w:val="Normal"/>
    <w:rsid w:val="00C03B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393">
      <w:bodyDiv w:val="1"/>
      <w:marLeft w:val="0"/>
      <w:marRight w:val="0"/>
      <w:marTop w:val="0"/>
      <w:marBottom w:val="0"/>
      <w:divBdr>
        <w:top w:val="none" w:sz="0" w:space="0" w:color="auto"/>
        <w:left w:val="none" w:sz="0" w:space="0" w:color="auto"/>
        <w:bottom w:val="none" w:sz="0" w:space="0" w:color="auto"/>
        <w:right w:val="none" w:sz="0" w:space="0" w:color="auto"/>
      </w:divBdr>
    </w:div>
    <w:div w:id="16394495">
      <w:bodyDiv w:val="1"/>
      <w:marLeft w:val="0"/>
      <w:marRight w:val="0"/>
      <w:marTop w:val="0"/>
      <w:marBottom w:val="0"/>
      <w:divBdr>
        <w:top w:val="none" w:sz="0" w:space="0" w:color="auto"/>
        <w:left w:val="none" w:sz="0" w:space="0" w:color="auto"/>
        <w:bottom w:val="none" w:sz="0" w:space="0" w:color="auto"/>
        <w:right w:val="none" w:sz="0" w:space="0" w:color="auto"/>
      </w:divBdr>
    </w:div>
    <w:div w:id="17512250">
      <w:bodyDiv w:val="1"/>
      <w:marLeft w:val="0"/>
      <w:marRight w:val="0"/>
      <w:marTop w:val="0"/>
      <w:marBottom w:val="0"/>
      <w:divBdr>
        <w:top w:val="none" w:sz="0" w:space="0" w:color="auto"/>
        <w:left w:val="none" w:sz="0" w:space="0" w:color="auto"/>
        <w:bottom w:val="none" w:sz="0" w:space="0" w:color="auto"/>
        <w:right w:val="none" w:sz="0" w:space="0" w:color="auto"/>
      </w:divBdr>
    </w:div>
    <w:div w:id="20518469">
      <w:bodyDiv w:val="1"/>
      <w:marLeft w:val="0"/>
      <w:marRight w:val="0"/>
      <w:marTop w:val="0"/>
      <w:marBottom w:val="0"/>
      <w:divBdr>
        <w:top w:val="none" w:sz="0" w:space="0" w:color="auto"/>
        <w:left w:val="none" w:sz="0" w:space="0" w:color="auto"/>
        <w:bottom w:val="none" w:sz="0" w:space="0" w:color="auto"/>
        <w:right w:val="none" w:sz="0" w:space="0" w:color="auto"/>
      </w:divBdr>
    </w:div>
    <w:div w:id="38169258">
      <w:bodyDiv w:val="1"/>
      <w:marLeft w:val="0"/>
      <w:marRight w:val="0"/>
      <w:marTop w:val="0"/>
      <w:marBottom w:val="0"/>
      <w:divBdr>
        <w:top w:val="none" w:sz="0" w:space="0" w:color="auto"/>
        <w:left w:val="none" w:sz="0" w:space="0" w:color="auto"/>
        <w:bottom w:val="none" w:sz="0" w:space="0" w:color="auto"/>
        <w:right w:val="none" w:sz="0" w:space="0" w:color="auto"/>
      </w:divBdr>
    </w:div>
    <w:div w:id="40634495">
      <w:bodyDiv w:val="1"/>
      <w:marLeft w:val="0"/>
      <w:marRight w:val="0"/>
      <w:marTop w:val="0"/>
      <w:marBottom w:val="0"/>
      <w:divBdr>
        <w:top w:val="none" w:sz="0" w:space="0" w:color="auto"/>
        <w:left w:val="none" w:sz="0" w:space="0" w:color="auto"/>
        <w:bottom w:val="none" w:sz="0" w:space="0" w:color="auto"/>
        <w:right w:val="none" w:sz="0" w:space="0" w:color="auto"/>
      </w:divBdr>
    </w:div>
    <w:div w:id="44988474">
      <w:bodyDiv w:val="1"/>
      <w:marLeft w:val="0"/>
      <w:marRight w:val="0"/>
      <w:marTop w:val="0"/>
      <w:marBottom w:val="0"/>
      <w:divBdr>
        <w:top w:val="none" w:sz="0" w:space="0" w:color="auto"/>
        <w:left w:val="none" w:sz="0" w:space="0" w:color="auto"/>
        <w:bottom w:val="none" w:sz="0" w:space="0" w:color="auto"/>
        <w:right w:val="none" w:sz="0" w:space="0" w:color="auto"/>
      </w:divBdr>
    </w:div>
    <w:div w:id="57870108">
      <w:bodyDiv w:val="1"/>
      <w:marLeft w:val="0"/>
      <w:marRight w:val="0"/>
      <w:marTop w:val="0"/>
      <w:marBottom w:val="0"/>
      <w:divBdr>
        <w:top w:val="none" w:sz="0" w:space="0" w:color="auto"/>
        <w:left w:val="none" w:sz="0" w:space="0" w:color="auto"/>
        <w:bottom w:val="none" w:sz="0" w:space="0" w:color="auto"/>
        <w:right w:val="none" w:sz="0" w:space="0" w:color="auto"/>
      </w:divBdr>
    </w:div>
    <w:div w:id="58211233">
      <w:bodyDiv w:val="1"/>
      <w:marLeft w:val="0"/>
      <w:marRight w:val="0"/>
      <w:marTop w:val="0"/>
      <w:marBottom w:val="0"/>
      <w:divBdr>
        <w:top w:val="none" w:sz="0" w:space="0" w:color="auto"/>
        <w:left w:val="none" w:sz="0" w:space="0" w:color="auto"/>
        <w:bottom w:val="none" w:sz="0" w:space="0" w:color="auto"/>
        <w:right w:val="none" w:sz="0" w:space="0" w:color="auto"/>
      </w:divBdr>
    </w:div>
    <w:div w:id="62684257">
      <w:bodyDiv w:val="1"/>
      <w:marLeft w:val="0"/>
      <w:marRight w:val="0"/>
      <w:marTop w:val="0"/>
      <w:marBottom w:val="0"/>
      <w:divBdr>
        <w:top w:val="none" w:sz="0" w:space="0" w:color="auto"/>
        <w:left w:val="none" w:sz="0" w:space="0" w:color="auto"/>
        <w:bottom w:val="none" w:sz="0" w:space="0" w:color="auto"/>
        <w:right w:val="none" w:sz="0" w:space="0" w:color="auto"/>
      </w:divBdr>
    </w:div>
    <w:div w:id="68964803">
      <w:bodyDiv w:val="1"/>
      <w:marLeft w:val="0"/>
      <w:marRight w:val="0"/>
      <w:marTop w:val="0"/>
      <w:marBottom w:val="0"/>
      <w:divBdr>
        <w:top w:val="none" w:sz="0" w:space="0" w:color="auto"/>
        <w:left w:val="none" w:sz="0" w:space="0" w:color="auto"/>
        <w:bottom w:val="none" w:sz="0" w:space="0" w:color="auto"/>
        <w:right w:val="none" w:sz="0" w:space="0" w:color="auto"/>
      </w:divBdr>
    </w:div>
    <w:div w:id="76948185">
      <w:bodyDiv w:val="1"/>
      <w:marLeft w:val="0"/>
      <w:marRight w:val="0"/>
      <w:marTop w:val="0"/>
      <w:marBottom w:val="0"/>
      <w:divBdr>
        <w:top w:val="none" w:sz="0" w:space="0" w:color="auto"/>
        <w:left w:val="none" w:sz="0" w:space="0" w:color="auto"/>
        <w:bottom w:val="none" w:sz="0" w:space="0" w:color="auto"/>
        <w:right w:val="none" w:sz="0" w:space="0" w:color="auto"/>
      </w:divBdr>
    </w:div>
    <w:div w:id="81925105">
      <w:bodyDiv w:val="1"/>
      <w:marLeft w:val="0"/>
      <w:marRight w:val="0"/>
      <w:marTop w:val="0"/>
      <w:marBottom w:val="0"/>
      <w:divBdr>
        <w:top w:val="none" w:sz="0" w:space="0" w:color="auto"/>
        <w:left w:val="none" w:sz="0" w:space="0" w:color="auto"/>
        <w:bottom w:val="none" w:sz="0" w:space="0" w:color="auto"/>
        <w:right w:val="none" w:sz="0" w:space="0" w:color="auto"/>
      </w:divBdr>
    </w:div>
    <w:div w:id="97147188">
      <w:bodyDiv w:val="1"/>
      <w:marLeft w:val="0"/>
      <w:marRight w:val="0"/>
      <w:marTop w:val="0"/>
      <w:marBottom w:val="0"/>
      <w:divBdr>
        <w:top w:val="none" w:sz="0" w:space="0" w:color="auto"/>
        <w:left w:val="none" w:sz="0" w:space="0" w:color="auto"/>
        <w:bottom w:val="none" w:sz="0" w:space="0" w:color="auto"/>
        <w:right w:val="none" w:sz="0" w:space="0" w:color="auto"/>
      </w:divBdr>
    </w:div>
    <w:div w:id="104732824">
      <w:bodyDiv w:val="1"/>
      <w:marLeft w:val="0"/>
      <w:marRight w:val="0"/>
      <w:marTop w:val="0"/>
      <w:marBottom w:val="0"/>
      <w:divBdr>
        <w:top w:val="none" w:sz="0" w:space="0" w:color="auto"/>
        <w:left w:val="none" w:sz="0" w:space="0" w:color="auto"/>
        <w:bottom w:val="none" w:sz="0" w:space="0" w:color="auto"/>
        <w:right w:val="none" w:sz="0" w:space="0" w:color="auto"/>
      </w:divBdr>
    </w:div>
    <w:div w:id="104808363">
      <w:bodyDiv w:val="1"/>
      <w:marLeft w:val="0"/>
      <w:marRight w:val="0"/>
      <w:marTop w:val="0"/>
      <w:marBottom w:val="0"/>
      <w:divBdr>
        <w:top w:val="none" w:sz="0" w:space="0" w:color="auto"/>
        <w:left w:val="none" w:sz="0" w:space="0" w:color="auto"/>
        <w:bottom w:val="none" w:sz="0" w:space="0" w:color="auto"/>
        <w:right w:val="none" w:sz="0" w:space="0" w:color="auto"/>
      </w:divBdr>
    </w:div>
    <w:div w:id="107287550">
      <w:bodyDiv w:val="1"/>
      <w:marLeft w:val="0"/>
      <w:marRight w:val="0"/>
      <w:marTop w:val="0"/>
      <w:marBottom w:val="0"/>
      <w:divBdr>
        <w:top w:val="none" w:sz="0" w:space="0" w:color="auto"/>
        <w:left w:val="none" w:sz="0" w:space="0" w:color="auto"/>
        <w:bottom w:val="none" w:sz="0" w:space="0" w:color="auto"/>
        <w:right w:val="none" w:sz="0" w:space="0" w:color="auto"/>
      </w:divBdr>
    </w:div>
    <w:div w:id="121197771">
      <w:bodyDiv w:val="1"/>
      <w:marLeft w:val="0"/>
      <w:marRight w:val="0"/>
      <w:marTop w:val="0"/>
      <w:marBottom w:val="0"/>
      <w:divBdr>
        <w:top w:val="none" w:sz="0" w:space="0" w:color="auto"/>
        <w:left w:val="none" w:sz="0" w:space="0" w:color="auto"/>
        <w:bottom w:val="none" w:sz="0" w:space="0" w:color="auto"/>
        <w:right w:val="none" w:sz="0" w:space="0" w:color="auto"/>
      </w:divBdr>
    </w:div>
    <w:div w:id="122424547">
      <w:bodyDiv w:val="1"/>
      <w:marLeft w:val="0"/>
      <w:marRight w:val="0"/>
      <w:marTop w:val="0"/>
      <w:marBottom w:val="0"/>
      <w:divBdr>
        <w:top w:val="none" w:sz="0" w:space="0" w:color="auto"/>
        <w:left w:val="none" w:sz="0" w:space="0" w:color="auto"/>
        <w:bottom w:val="none" w:sz="0" w:space="0" w:color="auto"/>
        <w:right w:val="none" w:sz="0" w:space="0" w:color="auto"/>
      </w:divBdr>
    </w:div>
    <w:div w:id="147669335">
      <w:bodyDiv w:val="1"/>
      <w:marLeft w:val="0"/>
      <w:marRight w:val="0"/>
      <w:marTop w:val="0"/>
      <w:marBottom w:val="0"/>
      <w:divBdr>
        <w:top w:val="none" w:sz="0" w:space="0" w:color="auto"/>
        <w:left w:val="none" w:sz="0" w:space="0" w:color="auto"/>
        <w:bottom w:val="none" w:sz="0" w:space="0" w:color="auto"/>
        <w:right w:val="none" w:sz="0" w:space="0" w:color="auto"/>
      </w:divBdr>
    </w:div>
    <w:div w:id="150295403">
      <w:bodyDiv w:val="1"/>
      <w:marLeft w:val="0"/>
      <w:marRight w:val="0"/>
      <w:marTop w:val="0"/>
      <w:marBottom w:val="0"/>
      <w:divBdr>
        <w:top w:val="none" w:sz="0" w:space="0" w:color="auto"/>
        <w:left w:val="none" w:sz="0" w:space="0" w:color="auto"/>
        <w:bottom w:val="none" w:sz="0" w:space="0" w:color="auto"/>
        <w:right w:val="none" w:sz="0" w:space="0" w:color="auto"/>
      </w:divBdr>
    </w:div>
    <w:div w:id="156767886">
      <w:bodyDiv w:val="1"/>
      <w:marLeft w:val="0"/>
      <w:marRight w:val="0"/>
      <w:marTop w:val="0"/>
      <w:marBottom w:val="0"/>
      <w:divBdr>
        <w:top w:val="none" w:sz="0" w:space="0" w:color="auto"/>
        <w:left w:val="none" w:sz="0" w:space="0" w:color="auto"/>
        <w:bottom w:val="none" w:sz="0" w:space="0" w:color="auto"/>
        <w:right w:val="none" w:sz="0" w:space="0" w:color="auto"/>
      </w:divBdr>
    </w:div>
    <w:div w:id="160660748">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71380239">
      <w:bodyDiv w:val="1"/>
      <w:marLeft w:val="0"/>
      <w:marRight w:val="0"/>
      <w:marTop w:val="0"/>
      <w:marBottom w:val="0"/>
      <w:divBdr>
        <w:top w:val="none" w:sz="0" w:space="0" w:color="auto"/>
        <w:left w:val="none" w:sz="0" w:space="0" w:color="auto"/>
        <w:bottom w:val="none" w:sz="0" w:space="0" w:color="auto"/>
        <w:right w:val="none" w:sz="0" w:space="0" w:color="auto"/>
      </w:divBdr>
    </w:div>
    <w:div w:id="185752540">
      <w:bodyDiv w:val="1"/>
      <w:marLeft w:val="0"/>
      <w:marRight w:val="0"/>
      <w:marTop w:val="0"/>
      <w:marBottom w:val="0"/>
      <w:divBdr>
        <w:top w:val="none" w:sz="0" w:space="0" w:color="auto"/>
        <w:left w:val="none" w:sz="0" w:space="0" w:color="auto"/>
        <w:bottom w:val="none" w:sz="0" w:space="0" w:color="auto"/>
        <w:right w:val="none" w:sz="0" w:space="0" w:color="auto"/>
      </w:divBdr>
    </w:div>
    <w:div w:id="196740386">
      <w:bodyDiv w:val="1"/>
      <w:marLeft w:val="0"/>
      <w:marRight w:val="0"/>
      <w:marTop w:val="0"/>
      <w:marBottom w:val="0"/>
      <w:divBdr>
        <w:top w:val="none" w:sz="0" w:space="0" w:color="auto"/>
        <w:left w:val="none" w:sz="0" w:space="0" w:color="auto"/>
        <w:bottom w:val="none" w:sz="0" w:space="0" w:color="auto"/>
        <w:right w:val="none" w:sz="0" w:space="0" w:color="auto"/>
      </w:divBdr>
    </w:div>
    <w:div w:id="196820489">
      <w:bodyDiv w:val="1"/>
      <w:marLeft w:val="0"/>
      <w:marRight w:val="0"/>
      <w:marTop w:val="0"/>
      <w:marBottom w:val="0"/>
      <w:divBdr>
        <w:top w:val="none" w:sz="0" w:space="0" w:color="auto"/>
        <w:left w:val="none" w:sz="0" w:space="0" w:color="auto"/>
        <w:bottom w:val="none" w:sz="0" w:space="0" w:color="auto"/>
        <w:right w:val="none" w:sz="0" w:space="0" w:color="auto"/>
      </w:divBdr>
    </w:div>
    <w:div w:id="197084995">
      <w:bodyDiv w:val="1"/>
      <w:marLeft w:val="0"/>
      <w:marRight w:val="0"/>
      <w:marTop w:val="0"/>
      <w:marBottom w:val="0"/>
      <w:divBdr>
        <w:top w:val="none" w:sz="0" w:space="0" w:color="auto"/>
        <w:left w:val="none" w:sz="0" w:space="0" w:color="auto"/>
        <w:bottom w:val="none" w:sz="0" w:space="0" w:color="auto"/>
        <w:right w:val="none" w:sz="0" w:space="0" w:color="auto"/>
      </w:divBdr>
    </w:div>
    <w:div w:id="209001881">
      <w:bodyDiv w:val="1"/>
      <w:marLeft w:val="0"/>
      <w:marRight w:val="0"/>
      <w:marTop w:val="0"/>
      <w:marBottom w:val="0"/>
      <w:divBdr>
        <w:top w:val="none" w:sz="0" w:space="0" w:color="auto"/>
        <w:left w:val="none" w:sz="0" w:space="0" w:color="auto"/>
        <w:bottom w:val="none" w:sz="0" w:space="0" w:color="auto"/>
        <w:right w:val="none" w:sz="0" w:space="0" w:color="auto"/>
      </w:divBdr>
    </w:div>
    <w:div w:id="217478394">
      <w:bodyDiv w:val="1"/>
      <w:marLeft w:val="0"/>
      <w:marRight w:val="0"/>
      <w:marTop w:val="0"/>
      <w:marBottom w:val="0"/>
      <w:divBdr>
        <w:top w:val="none" w:sz="0" w:space="0" w:color="auto"/>
        <w:left w:val="none" w:sz="0" w:space="0" w:color="auto"/>
        <w:bottom w:val="none" w:sz="0" w:space="0" w:color="auto"/>
        <w:right w:val="none" w:sz="0" w:space="0" w:color="auto"/>
      </w:divBdr>
    </w:div>
    <w:div w:id="223180377">
      <w:bodyDiv w:val="1"/>
      <w:marLeft w:val="0"/>
      <w:marRight w:val="0"/>
      <w:marTop w:val="0"/>
      <w:marBottom w:val="0"/>
      <w:divBdr>
        <w:top w:val="none" w:sz="0" w:space="0" w:color="auto"/>
        <w:left w:val="none" w:sz="0" w:space="0" w:color="auto"/>
        <w:bottom w:val="none" w:sz="0" w:space="0" w:color="auto"/>
        <w:right w:val="none" w:sz="0" w:space="0" w:color="auto"/>
      </w:divBdr>
    </w:div>
    <w:div w:id="229734330">
      <w:bodyDiv w:val="1"/>
      <w:marLeft w:val="0"/>
      <w:marRight w:val="0"/>
      <w:marTop w:val="0"/>
      <w:marBottom w:val="0"/>
      <w:divBdr>
        <w:top w:val="none" w:sz="0" w:space="0" w:color="auto"/>
        <w:left w:val="none" w:sz="0" w:space="0" w:color="auto"/>
        <w:bottom w:val="none" w:sz="0" w:space="0" w:color="auto"/>
        <w:right w:val="none" w:sz="0" w:space="0" w:color="auto"/>
      </w:divBdr>
    </w:div>
    <w:div w:id="230118575">
      <w:bodyDiv w:val="1"/>
      <w:marLeft w:val="0"/>
      <w:marRight w:val="0"/>
      <w:marTop w:val="0"/>
      <w:marBottom w:val="0"/>
      <w:divBdr>
        <w:top w:val="none" w:sz="0" w:space="0" w:color="auto"/>
        <w:left w:val="none" w:sz="0" w:space="0" w:color="auto"/>
        <w:bottom w:val="none" w:sz="0" w:space="0" w:color="auto"/>
        <w:right w:val="none" w:sz="0" w:space="0" w:color="auto"/>
      </w:divBdr>
    </w:div>
    <w:div w:id="231701053">
      <w:bodyDiv w:val="1"/>
      <w:marLeft w:val="0"/>
      <w:marRight w:val="0"/>
      <w:marTop w:val="0"/>
      <w:marBottom w:val="0"/>
      <w:divBdr>
        <w:top w:val="none" w:sz="0" w:space="0" w:color="auto"/>
        <w:left w:val="none" w:sz="0" w:space="0" w:color="auto"/>
        <w:bottom w:val="none" w:sz="0" w:space="0" w:color="auto"/>
        <w:right w:val="none" w:sz="0" w:space="0" w:color="auto"/>
      </w:divBdr>
    </w:div>
    <w:div w:id="235283629">
      <w:bodyDiv w:val="1"/>
      <w:marLeft w:val="0"/>
      <w:marRight w:val="0"/>
      <w:marTop w:val="0"/>
      <w:marBottom w:val="0"/>
      <w:divBdr>
        <w:top w:val="none" w:sz="0" w:space="0" w:color="auto"/>
        <w:left w:val="none" w:sz="0" w:space="0" w:color="auto"/>
        <w:bottom w:val="none" w:sz="0" w:space="0" w:color="auto"/>
        <w:right w:val="none" w:sz="0" w:space="0" w:color="auto"/>
      </w:divBdr>
    </w:div>
    <w:div w:id="242841561">
      <w:bodyDiv w:val="1"/>
      <w:marLeft w:val="0"/>
      <w:marRight w:val="0"/>
      <w:marTop w:val="0"/>
      <w:marBottom w:val="0"/>
      <w:divBdr>
        <w:top w:val="none" w:sz="0" w:space="0" w:color="auto"/>
        <w:left w:val="none" w:sz="0" w:space="0" w:color="auto"/>
        <w:bottom w:val="none" w:sz="0" w:space="0" w:color="auto"/>
        <w:right w:val="none" w:sz="0" w:space="0" w:color="auto"/>
      </w:divBdr>
    </w:div>
    <w:div w:id="249582884">
      <w:bodyDiv w:val="1"/>
      <w:marLeft w:val="0"/>
      <w:marRight w:val="0"/>
      <w:marTop w:val="0"/>
      <w:marBottom w:val="0"/>
      <w:divBdr>
        <w:top w:val="none" w:sz="0" w:space="0" w:color="auto"/>
        <w:left w:val="none" w:sz="0" w:space="0" w:color="auto"/>
        <w:bottom w:val="none" w:sz="0" w:space="0" w:color="auto"/>
        <w:right w:val="none" w:sz="0" w:space="0" w:color="auto"/>
      </w:divBdr>
    </w:div>
    <w:div w:id="254367181">
      <w:bodyDiv w:val="1"/>
      <w:marLeft w:val="0"/>
      <w:marRight w:val="0"/>
      <w:marTop w:val="0"/>
      <w:marBottom w:val="0"/>
      <w:divBdr>
        <w:top w:val="none" w:sz="0" w:space="0" w:color="auto"/>
        <w:left w:val="none" w:sz="0" w:space="0" w:color="auto"/>
        <w:bottom w:val="none" w:sz="0" w:space="0" w:color="auto"/>
        <w:right w:val="none" w:sz="0" w:space="0" w:color="auto"/>
      </w:divBdr>
    </w:div>
    <w:div w:id="259606203">
      <w:bodyDiv w:val="1"/>
      <w:marLeft w:val="0"/>
      <w:marRight w:val="0"/>
      <w:marTop w:val="0"/>
      <w:marBottom w:val="0"/>
      <w:divBdr>
        <w:top w:val="none" w:sz="0" w:space="0" w:color="auto"/>
        <w:left w:val="none" w:sz="0" w:space="0" w:color="auto"/>
        <w:bottom w:val="none" w:sz="0" w:space="0" w:color="auto"/>
        <w:right w:val="none" w:sz="0" w:space="0" w:color="auto"/>
      </w:divBdr>
    </w:div>
    <w:div w:id="279342097">
      <w:bodyDiv w:val="1"/>
      <w:marLeft w:val="0"/>
      <w:marRight w:val="0"/>
      <w:marTop w:val="0"/>
      <w:marBottom w:val="0"/>
      <w:divBdr>
        <w:top w:val="none" w:sz="0" w:space="0" w:color="auto"/>
        <w:left w:val="none" w:sz="0" w:space="0" w:color="auto"/>
        <w:bottom w:val="none" w:sz="0" w:space="0" w:color="auto"/>
        <w:right w:val="none" w:sz="0" w:space="0" w:color="auto"/>
      </w:divBdr>
    </w:div>
    <w:div w:id="281767219">
      <w:bodyDiv w:val="1"/>
      <w:marLeft w:val="0"/>
      <w:marRight w:val="0"/>
      <w:marTop w:val="0"/>
      <w:marBottom w:val="0"/>
      <w:divBdr>
        <w:top w:val="none" w:sz="0" w:space="0" w:color="auto"/>
        <w:left w:val="none" w:sz="0" w:space="0" w:color="auto"/>
        <w:bottom w:val="none" w:sz="0" w:space="0" w:color="auto"/>
        <w:right w:val="none" w:sz="0" w:space="0" w:color="auto"/>
      </w:divBdr>
    </w:div>
    <w:div w:id="289409306">
      <w:bodyDiv w:val="1"/>
      <w:marLeft w:val="0"/>
      <w:marRight w:val="0"/>
      <w:marTop w:val="0"/>
      <w:marBottom w:val="0"/>
      <w:divBdr>
        <w:top w:val="none" w:sz="0" w:space="0" w:color="auto"/>
        <w:left w:val="none" w:sz="0" w:space="0" w:color="auto"/>
        <w:bottom w:val="none" w:sz="0" w:space="0" w:color="auto"/>
        <w:right w:val="none" w:sz="0" w:space="0" w:color="auto"/>
      </w:divBdr>
    </w:div>
    <w:div w:id="290943298">
      <w:bodyDiv w:val="1"/>
      <w:marLeft w:val="0"/>
      <w:marRight w:val="0"/>
      <w:marTop w:val="0"/>
      <w:marBottom w:val="0"/>
      <w:divBdr>
        <w:top w:val="none" w:sz="0" w:space="0" w:color="auto"/>
        <w:left w:val="none" w:sz="0" w:space="0" w:color="auto"/>
        <w:bottom w:val="none" w:sz="0" w:space="0" w:color="auto"/>
        <w:right w:val="none" w:sz="0" w:space="0" w:color="auto"/>
      </w:divBdr>
    </w:div>
    <w:div w:id="293486742">
      <w:bodyDiv w:val="1"/>
      <w:marLeft w:val="0"/>
      <w:marRight w:val="0"/>
      <w:marTop w:val="0"/>
      <w:marBottom w:val="0"/>
      <w:divBdr>
        <w:top w:val="none" w:sz="0" w:space="0" w:color="auto"/>
        <w:left w:val="none" w:sz="0" w:space="0" w:color="auto"/>
        <w:bottom w:val="none" w:sz="0" w:space="0" w:color="auto"/>
        <w:right w:val="none" w:sz="0" w:space="0" w:color="auto"/>
      </w:divBdr>
    </w:div>
    <w:div w:id="306666483">
      <w:bodyDiv w:val="1"/>
      <w:marLeft w:val="0"/>
      <w:marRight w:val="0"/>
      <w:marTop w:val="0"/>
      <w:marBottom w:val="0"/>
      <w:divBdr>
        <w:top w:val="none" w:sz="0" w:space="0" w:color="auto"/>
        <w:left w:val="none" w:sz="0" w:space="0" w:color="auto"/>
        <w:bottom w:val="none" w:sz="0" w:space="0" w:color="auto"/>
        <w:right w:val="none" w:sz="0" w:space="0" w:color="auto"/>
      </w:divBdr>
    </w:div>
    <w:div w:id="330988530">
      <w:bodyDiv w:val="1"/>
      <w:marLeft w:val="0"/>
      <w:marRight w:val="0"/>
      <w:marTop w:val="0"/>
      <w:marBottom w:val="0"/>
      <w:divBdr>
        <w:top w:val="none" w:sz="0" w:space="0" w:color="auto"/>
        <w:left w:val="none" w:sz="0" w:space="0" w:color="auto"/>
        <w:bottom w:val="none" w:sz="0" w:space="0" w:color="auto"/>
        <w:right w:val="none" w:sz="0" w:space="0" w:color="auto"/>
      </w:divBdr>
    </w:div>
    <w:div w:id="333652470">
      <w:bodyDiv w:val="1"/>
      <w:marLeft w:val="0"/>
      <w:marRight w:val="0"/>
      <w:marTop w:val="0"/>
      <w:marBottom w:val="0"/>
      <w:divBdr>
        <w:top w:val="none" w:sz="0" w:space="0" w:color="auto"/>
        <w:left w:val="none" w:sz="0" w:space="0" w:color="auto"/>
        <w:bottom w:val="none" w:sz="0" w:space="0" w:color="auto"/>
        <w:right w:val="none" w:sz="0" w:space="0" w:color="auto"/>
      </w:divBdr>
    </w:div>
    <w:div w:id="336806424">
      <w:bodyDiv w:val="1"/>
      <w:marLeft w:val="0"/>
      <w:marRight w:val="0"/>
      <w:marTop w:val="0"/>
      <w:marBottom w:val="0"/>
      <w:divBdr>
        <w:top w:val="none" w:sz="0" w:space="0" w:color="auto"/>
        <w:left w:val="none" w:sz="0" w:space="0" w:color="auto"/>
        <w:bottom w:val="none" w:sz="0" w:space="0" w:color="auto"/>
        <w:right w:val="none" w:sz="0" w:space="0" w:color="auto"/>
      </w:divBdr>
    </w:div>
    <w:div w:id="345406085">
      <w:bodyDiv w:val="1"/>
      <w:marLeft w:val="0"/>
      <w:marRight w:val="0"/>
      <w:marTop w:val="0"/>
      <w:marBottom w:val="0"/>
      <w:divBdr>
        <w:top w:val="none" w:sz="0" w:space="0" w:color="auto"/>
        <w:left w:val="none" w:sz="0" w:space="0" w:color="auto"/>
        <w:bottom w:val="none" w:sz="0" w:space="0" w:color="auto"/>
        <w:right w:val="none" w:sz="0" w:space="0" w:color="auto"/>
      </w:divBdr>
    </w:div>
    <w:div w:id="345908598">
      <w:bodyDiv w:val="1"/>
      <w:marLeft w:val="0"/>
      <w:marRight w:val="0"/>
      <w:marTop w:val="0"/>
      <w:marBottom w:val="0"/>
      <w:divBdr>
        <w:top w:val="none" w:sz="0" w:space="0" w:color="auto"/>
        <w:left w:val="none" w:sz="0" w:space="0" w:color="auto"/>
        <w:bottom w:val="none" w:sz="0" w:space="0" w:color="auto"/>
        <w:right w:val="none" w:sz="0" w:space="0" w:color="auto"/>
      </w:divBdr>
    </w:div>
    <w:div w:id="350300370">
      <w:bodyDiv w:val="1"/>
      <w:marLeft w:val="0"/>
      <w:marRight w:val="0"/>
      <w:marTop w:val="0"/>
      <w:marBottom w:val="0"/>
      <w:divBdr>
        <w:top w:val="none" w:sz="0" w:space="0" w:color="auto"/>
        <w:left w:val="none" w:sz="0" w:space="0" w:color="auto"/>
        <w:bottom w:val="none" w:sz="0" w:space="0" w:color="auto"/>
        <w:right w:val="none" w:sz="0" w:space="0" w:color="auto"/>
      </w:divBdr>
    </w:div>
    <w:div w:id="353312445">
      <w:bodyDiv w:val="1"/>
      <w:marLeft w:val="0"/>
      <w:marRight w:val="0"/>
      <w:marTop w:val="0"/>
      <w:marBottom w:val="0"/>
      <w:divBdr>
        <w:top w:val="none" w:sz="0" w:space="0" w:color="auto"/>
        <w:left w:val="none" w:sz="0" w:space="0" w:color="auto"/>
        <w:bottom w:val="none" w:sz="0" w:space="0" w:color="auto"/>
        <w:right w:val="none" w:sz="0" w:space="0" w:color="auto"/>
      </w:divBdr>
    </w:div>
    <w:div w:id="354235625">
      <w:bodyDiv w:val="1"/>
      <w:marLeft w:val="0"/>
      <w:marRight w:val="0"/>
      <w:marTop w:val="0"/>
      <w:marBottom w:val="0"/>
      <w:divBdr>
        <w:top w:val="none" w:sz="0" w:space="0" w:color="auto"/>
        <w:left w:val="none" w:sz="0" w:space="0" w:color="auto"/>
        <w:bottom w:val="none" w:sz="0" w:space="0" w:color="auto"/>
        <w:right w:val="none" w:sz="0" w:space="0" w:color="auto"/>
      </w:divBdr>
    </w:div>
    <w:div w:id="359743229">
      <w:bodyDiv w:val="1"/>
      <w:marLeft w:val="0"/>
      <w:marRight w:val="0"/>
      <w:marTop w:val="0"/>
      <w:marBottom w:val="0"/>
      <w:divBdr>
        <w:top w:val="none" w:sz="0" w:space="0" w:color="auto"/>
        <w:left w:val="none" w:sz="0" w:space="0" w:color="auto"/>
        <w:bottom w:val="none" w:sz="0" w:space="0" w:color="auto"/>
        <w:right w:val="none" w:sz="0" w:space="0" w:color="auto"/>
      </w:divBdr>
    </w:div>
    <w:div w:id="360786691">
      <w:bodyDiv w:val="1"/>
      <w:marLeft w:val="0"/>
      <w:marRight w:val="0"/>
      <w:marTop w:val="0"/>
      <w:marBottom w:val="0"/>
      <w:divBdr>
        <w:top w:val="none" w:sz="0" w:space="0" w:color="auto"/>
        <w:left w:val="none" w:sz="0" w:space="0" w:color="auto"/>
        <w:bottom w:val="none" w:sz="0" w:space="0" w:color="auto"/>
        <w:right w:val="none" w:sz="0" w:space="0" w:color="auto"/>
      </w:divBdr>
    </w:div>
    <w:div w:id="362944819">
      <w:bodyDiv w:val="1"/>
      <w:marLeft w:val="0"/>
      <w:marRight w:val="0"/>
      <w:marTop w:val="0"/>
      <w:marBottom w:val="0"/>
      <w:divBdr>
        <w:top w:val="none" w:sz="0" w:space="0" w:color="auto"/>
        <w:left w:val="none" w:sz="0" w:space="0" w:color="auto"/>
        <w:bottom w:val="none" w:sz="0" w:space="0" w:color="auto"/>
        <w:right w:val="none" w:sz="0" w:space="0" w:color="auto"/>
      </w:divBdr>
    </w:div>
    <w:div w:id="383872123">
      <w:bodyDiv w:val="1"/>
      <w:marLeft w:val="0"/>
      <w:marRight w:val="0"/>
      <w:marTop w:val="0"/>
      <w:marBottom w:val="0"/>
      <w:divBdr>
        <w:top w:val="none" w:sz="0" w:space="0" w:color="auto"/>
        <w:left w:val="none" w:sz="0" w:space="0" w:color="auto"/>
        <w:bottom w:val="none" w:sz="0" w:space="0" w:color="auto"/>
        <w:right w:val="none" w:sz="0" w:space="0" w:color="auto"/>
      </w:divBdr>
    </w:div>
    <w:div w:id="383988126">
      <w:bodyDiv w:val="1"/>
      <w:marLeft w:val="0"/>
      <w:marRight w:val="0"/>
      <w:marTop w:val="0"/>
      <w:marBottom w:val="0"/>
      <w:divBdr>
        <w:top w:val="none" w:sz="0" w:space="0" w:color="auto"/>
        <w:left w:val="none" w:sz="0" w:space="0" w:color="auto"/>
        <w:bottom w:val="none" w:sz="0" w:space="0" w:color="auto"/>
        <w:right w:val="none" w:sz="0" w:space="0" w:color="auto"/>
      </w:divBdr>
    </w:div>
    <w:div w:id="400060868">
      <w:bodyDiv w:val="1"/>
      <w:marLeft w:val="0"/>
      <w:marRight w:val="0"/>
      <w:marTop w:val="0"/>
      <w:marBottom w:val="0"/>
      <w:divBdr>
        <w:top w:val="none" w:sz="0" w:space="0" w:color="auto"/>
        <w:left w:val="none" w:sz="0" w:space="0" w:color="auto"/>
        <w:bottom w:val="none" w:sz="0" w:space="0" w:color="auto"/>
        <w:right w:val="none" w:sz="0" w:space="0" w:color="auto"/>
      </w:divBdr>
    </w:div>
    <w:div w:id="417678048">
      <w:bodyDiv w:val="1"/>
      <w:marLeft w:val="0"/>
      <w:marRight w:val="0"/>
      <w:marTop w:val="0"/>
      <w:marBottom w:val="0"/>
      <w:divBdr>
        <w:top w:val="none" w:sz="0" w:space="0" w:color="auto"/>
        <w:left w:val="none" w:sz="0" w:space="0" w:color="auto"/>
        <w:bottom w:val="none" w:sz="0" w:space="0" w:color="auto"/>
        <w:right w:val="none" w:sz="0" w:space="0" w:color="auto"/>
      </w:divBdr>
    </w:div>
    <w:div w:id="425226329">
      <w:bodyDiv w:val="1"/>
      <w:marLeft w:val="0"/>
      <w:marRight w:val="0"/>
      <w:marTop w:val="0"/>
      <w:marBottom w:val="0"/>
      <w:divBdr>
        <w:top w:val="none" w:sz="0" w:space="0" w:color="auto"/>
        <w:left w:val="none" w:sz="0" w:space="0" w:color="auto"/>
        <w:bottom w:val="none" w:sz="0" w:space="0" w:color="auto"/>
        <w:right w:val="none" w:sz="0" w:space="0" w:color="auto"/>
      </w:divBdr>
    </w:div>
    <w:div w:id="427429311">
      <w:bodyDiv w:val="1"/>
      <w:marLeft w:val="0"/>
      <w:marRight w:val="0"/>
      <w:marTop w:val="0"/>
      <w:marBottom w:val="0"/>
      <w:divBdr>
        <w:top w:val="none" w:sz="0" w:space="0" w:color="auto"/>
        <w:left w:val="none" w:sz="0" w:space="0" w:color="auto"/>
        <w:bottom w:val="none" w:sz="0" w:space="0" w:color="auto"/>
        <w:right w:val="none" w:sz="0" w:space="0" w:color="auto"/>
      </w:divBdr>
    </w:div>
    <w:div w:id="443505453">
      <w:bodyDiv w:val="1"/>
      <w:marLeft w:val="0"/>
      <w:marRight w:val="0"/>
      <w:marTop w:val="0"/>
      <w:marBottom w:val="0"/>
      <w:divBdr>
        <w:top w:val="none" w:sz="0" w:space="0" w:color="auto"/>
        <w:left w:val="none" w:sz="0" w:space="0" w:color="auto"/>
        <w:bottom w:val="none" w:sz="0" w:space="0" w:color="auto"/>
        <w:right w:val="none" w:sz="0" w:space="0" w:color="auto"/>
      </w:divBdr>
    </w:div>
    <w:div w:id="460458205">
      <w:bodyDiv w:val="1"/>
      <w:marLeft w:val="0"/>
      <w:marRight w:val="0"/>
      <w:marTop w:val="0"/>
      <w:marBottom w:val="0"/>
      <w:divBdr>
        <w:top w:val="none" w:sz="0" w:space="0" w:color="auto"/>
        <w:left w:val="none" w:sz="0" w:space="0" w:color="auto"/>
        <w:bottom w:val="none" w:sz="0" w:space="0" w:color="auto"/>
        <w:right w:val="none" w:sz="0" w:space="0" w:color="auto"/>
      </w:divBdr>
    </w:div>
    <w:div w:id="464346969">
      <w:bodyDiv w:val="1"/>
      <w:marLeft w:val="0"/>
      <w:marRight w:val="0"/>
      <w:marTop w:val="0"/>
      <w:marBottom w:val="0"/>
      <w:divBdr>
        <w:top w:val="none" w:sz="0" w:space="0" w:color="auto"/>
        <w:left w:val="none" w:sz="0" w:space="0" w:color="auto"/>
        <w:bottom w:val="none" w:sz="0" w:space="0" w:color="auto"/>
        <w:right w:val="none" w:sz="0" w:space="0" w:color="auto"/>
      </w:divBdr>
    </w:div>
    <w:div w:id="467554617">
      <w:bodyDiv w:val="1"/>
      <w:marLeft w:val="0"/>
      <w:marRight w:val="0"/>
      <w:marTop w:val="0"/>
      <w:marBottom w:val="0"/>
      <w:divBdr>
        <w:top w:val="none" w:sz="0" w:space="0" w:color="auto"/>
        <w:left w:val="none" w:sz="0" w:space="0" w:color="auto"/>
        <w:bottom w:val="none" w:sz="0" w:space="0" w:color="auto"/>
        <w:right w:val="none" w:sz="0" w:space="0" w:color="auto"/>
      </w:divBdr>
    </w:div>
    <w:div w:id="481043319">
      <w:bodyDiv w:val="1"/>
      <w:marLeft w:val="0"/>
      <w:marRight w:val="0"/>
      <w:marTop w:val="0"/>
      <w:marBottom w:val="0"/>
      <w:divBdr>
        <w:top w:val="none" w:sz="0" w:space="0" w:color="auto"/>
        <w:left w:val="none" w:sz="0" w:space="0" w:color="auto"/>
        <w:bottom w:val="none" w:sz="0" w:space="0" w:color="auto"/>
        <w:right w:val="none" w:sz="0" w:space="0" w:color="auto"/>
      </w:divBdr>
    </w:div>
    <w:div w:id="507599060">
      <w:bodyDiv w:val="1"/>
      <w:marLeft w:val="0"/>
      <w:marRight w:val="0"/>
      <w:marTop w:val="0"/>
      <w:marBottom w:val="0"/>
      <w:divBdr>
        <w:top w:val="none" w:sz="0" w:space="0" w:color="auto"/>
        <w:left w:val="none" w:sz="0" w:space="0" w:color="auto"/>
        <w:bottom w:val="none" w:sz="0" w:space="0" w:color="auto"/>
        <w:right w:val="none" w:sz="0" w:space="0" w:color="auto"/>
      </w:divBdr>
    </w:div>
    <w:div w:id="518853295">
      <w:bodyDiv w:val="1"/>
      <w:marLeft w:val="0"/>
      <w:marRight w:val="0"/>
      <w:marTop w:val="0"/>
      <w:marBottom w:val="0"/>
      <w:divBdr>
        <w:top w:val="none" w:sz="0" w:space="0" w:color="auto"/>
        <w:left w:val="none" w:sz="0" w:space="0" w:color="auto"/>
        <w:bottom w:val="none" w:sz="0" w:space="0" w:color="auto"/>
        <w:right w:val="none" w:sz="0" w:space="0" w:color="auto"/>
      </w:divBdr>
      <w:divsChild>
        <w:div w:id="517232883">
          <w:marLeft w:val="0"/>
          <w:marRight w:val="0"/>
          <w:marTop w:val="0"/>
          <w:marBottom w:val="0"/>
          <w:divBdr>
            <w:top w:val="none" w:sz="0" w:space="0" w:color="auto"/>
            <w:left w:val="none" w:sz="0" w:space="0" w:color="auto"/>
            <w:bottom w:val="none" w:sz="0" w:space="0" w:color="auto"/>
            <w:right w:val="none" w:sz="0" w:space="0" w:color="auto"/>
          </w:divBdr>
          <w:divsChild>
            <w:div w:id="773553191">
              <w:marLeft w:val="0"/>
              <w:marRight w:val="0"/>
              <w:marTop w:val="0"/>
              <w:marBottom w:val="0"/>
              <w:divBdr>
                <w:top w:val="none" w:sz="0" w:space="0" w:color="auto"/>
                <w:left w:val="none" w:sz="0" w:space="0" w:color="auto"/>
                <w:bottom w:val="none" w:sz="0" w:space="0" w:color="auto"/>
                <w:right w:val="none" w:sz="0" w:space="0" w:color="auto"/>
              </w:divBdr>
              <w:divsChild>
                <w:div w:id="17284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409">
          <w:marLeft w:val="0"/>
          <w:marRight w:val="0"/>
          <w:marTop w:val="0"/>
          <w:marBottom w:val="0"/>
          <w:divBdr>
            <w:top w:val="none" w:sz="0" w:space="0" w:color="auto"/>
            <w:left w:val="none" w:sz="0" w:space="0" w:color="auto"/>
            <w:bottom w:val="none" w:sz="0" w:space="0" w:color="auto"/>
            <w:right w:val="none" w:sz="0" w:space="0" w:color="auto"/>
          </w:divBdr>
          <w:divsChild>
            <w:div w:id="1636641658">
              <w:marLeft w:val="-225"/>
              <w:marRight w:val="-225"/>
              <w:marTop w:val="0"/>
              <w:marBottom w:val="0"/>
              <w:divBdr>
                <w:top w:val="none" w:sz="0" w:space="0" w:color="auto"/>
                <w:left w:val="none" w:sz="0" w:space="0" w:color="auto"/>
                <w:bottom w:val="none" w:sz="0" w:space="0" w:color="auto"/>
                <w:right w:val="none" w:sz="0" w:space="0" w:color="auto"/>
              </w:divBdr>
              <w:divsChild>
                <w:div w:id="796610397">
                  <w:marLeft w:val="0"/>
                  <w:marRight w:val="0"/>
                  <w:marTop w:val="0"/>
                  <w:marBottom w:val="0"/>
                  <w:divBdr>
                    <w:top w:val="none" w:sz="0" w:space="0" w:color="auto"/>
                    <w:left w:val="none" w:sz="0" w:space="0" w:color="auto"/>
                    <w:bottom w:val="none" w:sz="0" w:space="0" w:color="auto"/>
                    <w:right w:val="none" w:sz="0" w:space="0" w:color="auto"/>
                  </w:divBdr>
                  <w:divsChild>
                    <w:div w:id="1655990534">
                      <w:marLeft w:val="0"/>
                      <w:marRight w:val="0"/>
                      <w:marTop w:val="0"/>
                      <w:marBottom w:val="0"/>
                      <w:divBdr>
                        <w:top w:val="none" w:sz="0" w:space="0" w:color="auto"/>
                        <w:left w:val="none" w:sz="0" w:space="0" w:color="auto"/>
                        <w:bottom w:val="none" w:sz="0" w:space="0" w:color="auto"/>
                        <w:right w:val="none" w:sz="0" w:space="0" w:color="auto"/>
                      </w:divBdr>
                      <w:divsChild>
                        <w:div w:id="2028094718">
                          <w:marLeft w:val="-150"/>
                          <w:marRight w:val="-3938"/>
                          <w:marTop w:val="0"/>
                          <w:marBottom w:val="0"/>
                          <w:divBdr>
                            <w:top w:val="none" w:sz="0" w:space="0" w:color="auto"/>
                            <w:left w:val="none" w:sz="0" w:space="0" w:color="auto"/>
                            <w:bottom w:val="none" w:sz="0" w:space="0" w:color="auto"/>
                            <w:right w:val="none" w:sz="0" w:space="0" w:color="auto"/>
                          </w:divBdr>
                        </w:div>
                      </w:divsChild>
                    </w:div>
                  </w:divsChild>
                </w:div>
                <w:div w:id="574752377">
                  <w:marLeft w:val="0"/>
                  <w:marRight w:val="0"/>
                  <w:marTop w:val="0"/>
                  <w:marBottom w:val="0"/>
                  <w:divBdr>
                    <w:top w:val="none" w:sz="0" w:space="0" w:color="auto"/>
                    <w:left w:val="none" w:sz="0" w:space="0" w:color="auto"/>
                    <w:bottom w:val="none" w:sz="0" w:space="0" w:color="auto"/>
                    <w:right w:val="none" w:sz="0" w:space="0" w:color="auto"/>
                  </w:divBdr>
                  <w:divsChild>
                    <w:div w:id="1553225093">
                      <w:marLeft w:val="-225"/>
                      <w:marRight w:val="-225"/>
                      <w:marTop w:val="0"/>
                      <w:marBottom w:val="0"/>
                      <w:divBdr>
                        <w:top w:val="none" w:sz="0" w:space="0" w:color="auto"/>
                        <w:left w:val="none" w:sz="0" w:space="0" w:color="auto"/>
                        <w:bottom w:val="none" w:sz="0" w:space="0" w:color="auto"/>
                        <w:right w:val="none" w:sz="0" w:space="0" w:color="auto"/>
                      </w:divBdr>
                      <w:divsChild>
                        <w:div w:id="810681046">
                          <w:marLeft w:val="0"/>
                          <w:marRight w:val="0"/>
                          <w:marTop w:val="0"/>
                          <w:marBottom w:val="0"/>
                          <w:divBdr>
                            <w:top w:val="none" w:sz="0" w:space="0" w:color="auto"/>
                            <w:left w:val="none" w:sz="0" w:space="0" w:color="auto"/>
                            <w:bottom w:val="none" w:sz="0" w:space="0" w:color="auto"/>
                            <w:right w:val="none" w:sz="0" w:space="0" w:color="auto"/>
                          </w:divBdr>
                          <w:divsChild>
                            <w:div w:id="498740982">
                              <w:marLeft w:val="-225"/>
                              <w:marRight w:val="-225"/>
                              <w:marTop w:val="0"/>
                              <w:marBottom w:val="0"/>
                              <w:divBdr>
                                <w:top w:val="none" w:sz="0" w:space="0" w:color="auto"/>
                                <w:left w:val="none" w:sz="0" w:space="0" w:color="auto"/>
                                <w:bottom w:val="none" w:sz="0" w:space="0" w:color="auto"/>
                                <w:right w:val="none" w:sz="0" w:space="0" w:color="auto"/>
                              </w:divBdr>
                              <w:divsChild>
                                <w:div w:id="9536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5128">
                      <w:marLeft w:val="-225"/>
                      <w:marRight w:val="-225"/>
                      <w:marTop w:val="0"/>
                      <w:marBottom w:val="0"/>
                      <w:divBdr>
                        <w:top w:val="none" w:sz="0" w:space="0" w:color="auto"/>
                        <w:left w:val="none" w:sz="0" w:space="0" w:color="auto"/>
                        <w:bottom w:val="none" w:sz="0" w:space="0" w:color="auto"/>
                        <w:right w:val="none" w:sz="0" w:space="0" w:color="auto"/>
                      </w:divBdr>
                      <w:divsChild>
                        <w:div w:id="853879670">
                          <w:marLeft w:val="0"/>
                          <w:marRight w:val="0"/>
                          <w:marTop w:val="0"/>
                          <w:marBottom w:val="0"/>
                          <w:divBdr>
                            <w:top w:val="none" w:sz="0" w:space="0" w:color="auto"/>
                            <w:left w:val="none" w:sz="0" w:space="0" w:color="auto"/>
                            <w:bottom w:val="none" w:sz="0" w:space="0" w:color="auto"/>
                            <w:right w:val="none" w:sz="0" w:space="0" w:color="auto"/>
                          </w:divBdr>
                          <w:divsChild>
                            <w:div w:id="363557617">
                              <w:marLeft w:val="-225"/>
                              <w:marRight w:val="-225"/>
                              <w:marTop w:val="0"/>
                              <w:marBottom w:val="0"/>
                              <w:divBdr>
                                <w:top w:val="none" w:sz="0" w:space="0" w:color="auto"/>
                                <w:left w:val="none" w:sz="0" w:space="0" w:color="auto"/>
                                <w:bottom w:val="none" w:sz="0" w:space="0" w:color="auto"/>
                                <w:right w:val="none" w:sz="0" w:space="0" w:color="auto"/>
                              </w:divBdr>
                              <w:divsChild>
                                <w:div w:id="1190024509">
                                  <w:marLeft w:val="0"/>
                                  <w:marRight w:val="0"/>
                                  <w:marTop w:val="0"/>
                                  <w:marBottom w:val="0"/>
                                  <w:divBdr>
                                    <w:top w:val="none" w:sz="0" w:space="0" w:color="auto"/>
                                    <w:left w:val="none" w:sz="0" w:space="0" w:color="auto"/>
                                    <w:bottom w:val="none" w:sz="0" w:space="0" w:color="auto"/>
                                    <w:right w:val="none" w:sz="0" w:space="0" w:color="auto"/>
                                  </w:divBdr>
                                  <w:divsChild>
                                    <w:div w:id="1962835168">
                                      <w:marLeft w:val="0"/>
                                      <w:marRight w:val="0"/>
                                      <w:marTop w:val="0"/>
                                      <w:marBottom w:val="0"/>
                                      <w:divBdr>
                                        <w:top w:val="none" w:sz="0" w:space="0" w:color="auto"/>
                                        <w:left w:val="none" w:sz="0" w:space="0" w:color="auto"/>
                                        <w:bottom w:val="none" w:sz="0" w:space="0" w:color="auto"/>
                                        <w:right w:val="none" w:sz="0" w:space="0" w:color="auto"/>
                                      </w:divBdr>
                                      <w:divsChild>
                                        <w:div w:id="1564636291">
                                          <w:marLeft w:val="0"/>
                                          <w:marRight w:val="0"/>
                                          <w:marTop w:val="0"/>
                                          <w:marBottom w:val="0"/>
                                          <w:divBdr>
                                            <w:top w:val="none" w:sz="0" w:space="0" w:color="auto"/>
                                            <w:left w:val="none" w:sz="0" w:space="0" w:color="auto"/>
                                            <w:bottom w:val="none" w:sz="0" w:space="0" w:color="auto"/>
                                            <w:right w:val="none" w:sz="0" w:space="0" w:color="auto"/>
                                          </w:divBdr>
                                          <w:divsChild>
                                            <w:div w:id="18612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7730">
      <w:bodyDiv w:val="1"/>
      <w:marLeft w:val="0"/>
      <w:marRight w:val="0"/>
      <w:marTop w:val="0"/>
      <w:marBottom w:val="0"/>
      <w:divBdr>
        <w:top w:val="none" w:sz="0" w:space="0" w:color="auto"/>
        <w:left w:val="none" w:sz="0" w:space="0" w:color="auto"/>
        <w:bottom w:val="none" w:sz="0" w:space="0" w:color="auto"/>
        <w:right w:val="none" w:sz="0" w:space="0" w:color="auto"/>
      </w:divBdr>
    </w:div>
    <w:div w:id="526405717">
      <w:bodyDiv w:val="1"/>
      <w:marLeft w:val="0"/>
      <w:marRight w:val="0"/>
      <w:marTop w:val="0"/>
      <w:marBottom w:val="0"/>
      <w:divBdr>
        <w:top w:val="none" w:sz="0" w:space="0" w:color="auto"/>
        <w:left w:val="none" w:sz="0" w:space="0" w:color="auto"/>
        <w:bottom w:val="none" w:sz="0" w:space="0" w:color="auto"/>
        <w:right w:val="none" w:sz="0" w:space="0" w:color="auto"/>
      </w:divBdr>
    </w:div>
    <w:div w:id="526875509">
      <w:bodyDiv w:val="1"/>
      <w:marLeft w:val="0"/>
      <w:marRight w:val="0"/>
      <w:marTop w:val="0"/>
      <w:marBottom w:val="0"/>
      <w:divBdr>
        <w:top w:val="none" w:sz="0" w:space="0" w:color="auto"/>
        <w:left w:val="none" w:sz="0" w:space="0" w:color="auto"/>
        <w:bottom w:val="none" w:sz="0" w:space="0" w:color="auto"/>
        <w:right w:val="none" w:sz="0" w:space="0" w:color="auto"/>
      </w:divBdr>
    </w:div>
    <w:div w:id="530804326">
      <w:bodyDiv w:val="1"/>
      <w:marLeft w:val="0"/>
      <w:marRight w:val="0"/>
      <w:marTop w:val="0"/>
      <w:marBottom w:val="0"/>
      <w:divBdr>
        <w:top w:val="none" w:sz="0" w:space="0" w:color="auto"/>
        <w:left w:val="none" w:sz="0" w:space="0" w:color="auto"/>
        <w:bottom w:val="none" w:sz="0" w:space="0" w:color="auto"/>
        <w:right w:val="none" w:sz="0" w:space="0" w:color="auto"/>
      </w:divBdr>
    </w:div>
    <w:div w:id="537935195">
      <w:bodyDiv w:val="1"/>
      <w:marLeft w:val="0"/>
      <w:marRight w:val="0"/>
      <w:marTop w:val="0"/>
      <w:marBottom w:val="0"/>
      <w:divBdr>
        <w:top w:val="none" w:sz="0" w:space="0" w:color="auto"/>
        <w:left w:val="none" w:sz="0" w:space="0" w:color="auto"/>
        <w:bottom w:val="none" w:sz="0" w:space="0" w:color="auto"/>
        <w:right w:val="none" w:sz="0" w:space="0" w:color="auto"/>
      </w:divBdr>
    </w:div>
    <w:div w:id="544407988">
      <w:bodyDiv w:val="1"/>
      <w:marLeft w:val="0"/>
      <w:marRight w:val="0"/>
      <w:marTop w:val="0"/>
      <w:marBottom w:val="0"/>
      <w:divBdr>
        <w:top w:val="none" w:sz="0" w:space="0" w:color="auto"/>
        <w:left w:val="none" w:sz="0" w:space="0" w:color="auto"/>
        <w:bottom w:val="none" w:sz="0" w:space="0" w:color="auto"/>
        <w:right w:val="none" w:sz="0" w:space="0" w:color="auto"/>
      </w:divBdr>
    </w:div>
    <w:div w:id="563298860">
      <w:bodyDiv w:val="1"/>
      <w:marLeft w:val="0"/>
      <w:marRight w:val="0"/>
      <w:marTop w:val="0"/>
      <w:marBottom w:val="0"/>
      <w:divBdr>
        <w:top w:val="none" w:sz="0" w:space="0" w:color="auto"/>
        <w:left w:val="none" w:sz="0" w:space="0" w:color="auto"/>
        <w:bottom w:val="none" w:sz="0" w:space="0" w:color="auto"/>
        <w:right w:val="none" w:sz="0" w:space="0" w:color="auto"/>
      </w:divBdr>
    </w:div>
    <w:div w:id="568032606">
      <w:bodyDiv w:val="1"/>
      <w:marLeft w:val="0"/>
      <w:marRight w:val="0"/>
      <w:marTop w:val="0"/>
      <w:marBottom w:val="0"/>
      <w:divBdr>
        <w:top w:val="none" w:sz="0" w:space="0" w:color="auto"/>
        <w:left w:val="none" w:sz="0" w:space="0" w:color="auto"/>
        <w:bottom w:val="none" w:sz="0" w:space="0" w:color="auto"/>
        <w:right w:val="none" w:sz="0" w:space="0" w:color="auto"/>
      </w:divBdr>
    </w:div>
    <w:div w:id="569196492">
      <w:bodyDiv w:val="1"/>
      <w:marLeft w:val="0"/>
      <w:marRight w:val="0"/>
      <w:marTop w:val="0"/>
      <w:marBottom w:val="0"/>
      <w:divBdr>
        <w:top w:val="none" w:sz="0" w:space="0" w:color="auto"/>
        <w:left w:val="none" w:sz="0" w:space="0" w:color="auto"/>
        <w:bottom w:val="none" w:sz="0" w:space="0" w:color="auto"/>
        <w:right w:val="none" w:sz="0" w:space="0" w:color="auto"/>
      </w:divBdr>
    </w:div>
    <w:div w:id="581183058">
      <w:bodyDiv w:val="1"/>
      <w:marLeft w:val="0"/>
      <w:marRight w:val="0"/>
      <w:marTop w:val="0"/>
      <w:marBottom w:val="0"/>
      <w:divBdr>
        <w:top w:val="none" w:sz="0" w:space="0" w:color="auto"/>
        <w:left w:val="none" w:sz="0" w:space="0" w:color="auto"/>
        <w:bottom w:val="none" w:sz="0" w:space="0" w:color="auto"/>
        <w:right w:val="none" w:sz="0" w:space="0" w:color="auto"/>
      </w:divBdr>
    </w:div>
    <w:div w:id="592201448">
      <w:bodyDiv w:val="1"/>
      <w:marLeft w:val="0"/>
      <w:marRight w:val="0"/>
      <w:marTop w:val="0"/>
      <w:marBottom w:val="0"/>
      <w:divBdr>
        <w:top w:val="none" w:sz="0" w:space="0" w:color="auto"/>
        <w:left w:val="none" w:sz="0" w:space="0" w:color="auto"/>
        <w:bottom w:val="none" w:sz="0" w:space="0" w:color="auto"/>
        <w:right w:val="none" w:sz="0" w:space="0" w:color="auto"/>
      </w:divBdr>
    </w:div>
    <w:div w:id="601645774">
      <w:bodyDiv w:val="1"/>
      <w:marLeft w:val="0"/>
      <w:marRight w:val="0"/>
      <w:marTop w:val="0"/>
      <w:marBottom w:val="0"/>
      <w:divBdr>
        <w:top w:val="none" w:sz="0" w:space="0" w:color="auto"/>
        <w:left w:val="none" w:sz="0" w:space="0" w:color="auto"/>
        <w:bottom w:val="none" w:sz="0" w:space="0" w:color="auto"/>
        <w:right w:val="none" w:sz="0" w:space="0" w:color="auto"/>
      </w:divBdr>
    </w:div>
    <w:div w:id="603610425">
      <w:bodyDiv w:val="1"/>
      <w:marLeft w:val="0"/>
      <w:marRight w:val="0"/>
      <w:marTop w:val="0"/>
      <w:marBottom w:val="0"/>
      <w:divBdr>
        <w:top w:val="none" w:sz="0" w:space="0" w:color="auto"/>
        <w:left w:val="none" w:sz="0" w:space="0" w:color="auto"/>
        <w:bottom w:val="none" w:sz="0" w:space="0" w:color="auto"/>
        <w:right w:val="none" w:sz="0" w:space="0" w:color="auto"/>
      </w:divBdr>
    </w:div>
    <w:div w:id="648362247">
      <w:bodyDiv w:val="1"/>
      <w:marLeft w:val="0"/>
      <w:marRight w:val="0"/>
      <w:marTop w:val="0"/>
      <w:marBottom w:val="0"/>
      <w:divBdr>
        <w:top w:val="none" w:sz="0" w:space="0" w:color="auto"/>
        <w:left w:val="none" w:sz="0" w:space="0" w:color="auto"/>
        <w:bottom w:val="none" w:sz="0" w:space="0" w:color="auto"/>
        <w:right w:val="none" w:sz="0" w:space="0" w:color="auto"/>
      </w:divBdr>
    </w:div>
    <w:div w:id="648751478">
      <w:bodyDiv w:val="1"/>
      <w:marLeft w:val="0"/>
      <w:marRight w:val="0"/>
      <w:marTop w:val="0"/>
      <w:marBottom w:val="0"/>
      <w:divBdr>
        <w:top w:val="none" w:sz="0" w:space="0" w:color="auto"/>
        <w:left w:val="none" w:sz="0" w:space="0" w:color="auto"/>
        <w:bottom w:val="none" w:sz="0" w:space="0" w:color="auto"/>
        <w:right w:val="none" w:sz="0" w:space="0" w:color="auto"/>
      </w:divBdr>
    </w:div>
    <w:div w:id="654726764">
      <w:bodyDiv w:val="1"/>
      <w:marLeft w:val="0"/>
      <w:marRight w:val="0"/>
      <w:marTop w:val="0"/>
      <w:marBottom w:val="0"/>
      <w:divBdr>
        <w:top w:val="none" w:sz="0" w:space="0" w:color="auto"/>
        <w:left w:val="none" w:sz="0" w:space="0" w:color="auto"/>
        <w:bottom w:val="none" w:sz="0" w:space="0" w:color="auto"/>
        <w:right w:val="none" w:sz="0" w:space="0" w:color="auto"/>
      </w:divBdr>
    </w:div>
    <w:div w:id="663439864">
      <w:bodyDiv w:val="1"/>
      <w:marLeft w:val="0"/>
      <w:marRight w:val="0"/>
      <w:marTop w:val="0"/>
      <w:marBottom w:val="0"/>
      <w:divBdr>
        <w:top w:val="none" w:sz="0" w:space="0" w:color="auto"/>
        <w:left w:val="none" w:sz="0" w:space="0" w:color="auto"/>
        <w:bottom w:val="none" w:sz="0" w:space="0" w:color="auto"/>
        <w:right w:val="none" w:sz="0" w:space="0" w:color="auto"/>
      </w:divBdr>
    </w:div>
    <w:div w:id="665087125">
      <w:bodyDiv w:val="1"/>
      <w:marLeft w:val="0"/>
      <w:marRight w:val="0"/>
      <w:marTop w:val="0"/>
      <w:marBottom w:val="0"/>
      <w:divBdr>
        <w:top w:val="none" w:sz="0" w:space="0" w:color="auto"/>
        <w:left w:val="none" w:sz="0" w:space="0" w:color="auto"/>
        <w:bottom w:val="none" w:sz="0" w:space="0" w:color="auto"/>
        <w:right w:val="none" w:sz="0" w:space="0" w:color="auto"/>
      </w:divBdr>
    </w:div>
    <w:div w:id="672417614">
      <w:bodyDiv w:val="1"/>
      <w:marLeft w:val="0"/>
      <w:marRight w:val="0"/>
      <w:marTop w:val="0"/>
      <w:marBottom w:val="0"/>
      <w:divBdr>
        <w:top w:val="none" w:sz="0" w:space="0" w:color="auto"/>
        <w:left w:val="none" w:sz="0" w:space="0" w:color="auto"/>
        <w:bottom w:val="none" w:sz="0" w:space="0" w:color="auto"/>
        <w:right w:val="none" w:sz="0" w:space="0" w:color="auto"/>
      </w:divBdr>
    </w:div>
    <w:div w:id="677003953">
      <w:bodyDiv w:val="1"/>
      <w:marLeft w:val="0"/>
      <w:marRight w:val="0"/>
      <w:marTop w:val="0"/>
      <w:marBottom w:val="0"/>
      <w:divBdr>
        <w:top w:val="none" w:sz="0" w:space="0" w:color="auto"/>
        <w:left w:val="none" w:sz="0" w:space="0" w:color="auto"/>
        <w:bottom w:val="none" w:sz="0" w:space="0" w:color="auto"/>
        <w:right w:val="none" w:sz="0" w:space="0" w:color="auto"/>
      </w:divBdr>
    </w:div>
    <w:div w:id="677997419">
      <w:bodyDiv w:val="1"/>
      <w:marLeft w:val="0"/>
      <w:marRight w:val="0"/>
      <w:marTop w:val="0"/>
      <w:marBottom w:val="0"/>
      <w:divBdr>
        <w:top w:val="none" w:sz="0" w:space="0" w:color="auto"/>
        <w:left w:val="none" w:sz="0" w:space="0" w:color="auto"/>
        <w:bottom w:val="none" w:sz="0" w:space="0" w:color="auto"/>
        <w:right w:val="none" w:sz="0" w:space="0" w:color="auto"/>
      </w:divBdr>
    </w:div>
    <w:div w:id="678115827">
      <w:bodyDiv w:val="1"/>
      <w:marLeft w:val="0"/>
      <w:marRight w:val="0"/>
      <w:marTop w:val="0"/>
      <w:marBottom w:val="0"/>
      <w:divBdr>
        <w:top w:val="none" w:sz="0" w:space="0" w:color="auto"/>
        <w:left w:val="none" w:sz="0" w:space="0" w:color="auto"/>
        <w:bottom w:val="none" w:sz="0" w:space="0" w:color="auto"/>
        <w:right w:val="none" w:sz="0" w:space="0" w:color="auto"/>
      </w:divBdr>
    </w:div>
    <w:div w:id="685014341">
      <w:bodyDiv w:val="1"/>
      <w:marLeft w:val="0"/>
      <w:marRight w:val="0"/>
      <w:marTop w:val="0"/>
      <w:marBottom w:val="0"/>
      <w:divBdr>
        <w:top w:val="none" w:sz="0" w:space="0" w:color="auto"/>
        <w:left w:val="none" w:sz="0" w:space="0" w:color="auto"/>
        <w:bottom w:val="none" w:sz="0" w:space="0" w:color="auto"/>
        <w:right w:val="none" w:sz="0" w:space="0" w:color="auto"/>
      </w:divBdr>
    </w:div>
    <w:div w:id="697126241">
      <w:bodyDiv w:val="1"/>
      <w:marLeft w:val="0"/>
      <w:marRight w:val="0"/>
      <w:marTop w:val="0"/>
      <w:marBottom w:val="0"/>
      <w:divBdr>
        <w:top w:val="none" w:sz="0" w:space="0" w:color="auto"/>
        <w:left w:val="none" w:sz="0" w:space="0" w:color="auto"/>
        <w:bottom w:val="none" w:sz="0" w:space="0" w:color="auto"/>
        <w:right w:val="none" w:sz="0" w:space="0" w:color="auto"/>
      </w:divBdr>
    </w:div>
    <w:div w:id="699161729">
      <w:bodyDiv w:val="1"/>
      <w:marLeft w:val="0"/>
      <w:marRight w:val="0"/>
      <w:marTop w:val="0"/>
      <w:marBottom w:val="0"/>
      <w:divBdr>
        <w:top w:val="none" w:sz="0" w:space="0" w:color="auto"/>
        <w:left w:val="none" w:sz="0" w:space="0" w:color="auto"/>
        <w:bottom w:val="none" w:sz="0" w:space="0" w:color="auto"/>
        <w:right w:val="none" w:sz="0" w:space="0" w:color="auto"/>
      </w:divBdr>
    </w:div>
    <w:div w:id="702096118">
      <w:bodyDiv w:val="1"/>
      <w:marLeft w:val="0"/>
      <w:marRight w:val="0"/>
      <w:marTop w:val="0"/>
      <w:marBottom w:val="0"/>
      <w:divBdr>
        <w:top w:val="none" w:sz="0" w:space="0" w:color="auto"/>
        <w:left w:val="none" w:sz="0" w:space="0" w:color="auto"/>
        <w:bottom w:val="none" w:sz="0" w:space="0" w:color="auto"/>
        <w:right w:val="none" w:sz="0" w:space="0" w:color="auto"/>
      </w:divBdr>
    </w:div>
    <w:div w:id="711540105">
      <w:bodyDiv w:val="1"/>
      <w:marLeft w:val="0"/>
      <w:marRight w:val="0"/>
      <w:marTop w:val="0"/>
      <w:marBottom w:val="0"/>
      <w:divBdr>
        <w:top w:val="none" w:sz="0" w:space="0" w:color="auto"/>
        <w:left w:val="none" w:sz="0" w:space="0" w:color="auto"/>
        <w:bottom w:val="none" w:sz="0" w:space="0" w:color="auto"/>
        <w:right w:val="none" w:sz="0" w:space="0" w:color="auto"/>
      </w:divBdr>
    </w:div>
    <w:div w:id="719785701">
      <w:bodyDiv w:val="1"/>
      <w:marLeft w:val="0"/>
      <w:marRight w:val="0"/>
      <w:marTop w:val="0"/>
      <w:marBottom w:val="0"/>
      <w:divBdr>
        <w:top w:val="none" w:sz="0" w:space="0" w:color="auto"/>
        <w:left w:val="none" w:sz="0" w:space="0" w:color="auto"/>
        <w:bottom w:val="none" w:sz="0" w:space="0" w:color="auto"/>
        <w:right w:val="none" w:sz="0" w:space="0" w:color="auto"/>
      </w:divBdr>
    </w:div>
    <w:div w:id="736170661">
      <w:bodyDiv w:val="1"/>
      <w:marLeft w:val="0"/>
      <w:marRight w:val="0"/>
      <w:marTop w:val="0"/>
      <w:marBottom w:val="0"/>
      <w:divBdr>
        <w:top w:val="none" w:sz="0" w:space="0" w:color="auto"/>
        <w:left w:val="none" w:sz="0" w:space="0" w:color="auto"/>
        <w:bottom w:val="none" w:sz="0" w:space="0" w:color="auto"/>
        <w:right w:val="none" w:sz="0" w:space="0" w:color="auto"/>
      </w:divBdr>
    </w:div>
    <w:div w:id="736322451">
      <w:bodyDiv w:val="1"/>
      <w:marLeft w:val="0"/>
      <w:marRight w:val="0"/>
      <w:marTop w:val="0"/>
      <w:marBottom w:val="0"/>
      <w:divBdr>
        <w:top w:val="none" w:sz="0" w:space="0" w:color="auto"/>
        <w:left w:val="none" w:sz="0" w:space="0" w:color="auto"/>
        <w:bottom w:val="none" w:sz="0" w:space="0" w:color="auto"/>
        <w:right w:val="none" w:sz="0" w:space="0" w:color="auto"/>
      </w:divBdr>
    </w:div>
    <w:div w:id="736824982">
      <w:bodyDiv w:val="1"/>
      <w:marLeft w:val="0"/>
      <w:marRight w:val="0"/>
      <w:marTop w:val="0"/>
      <w:marBottom w:val="0"/>
      <w:divBdr>
        <w:top w:val="none" w:sz="0" w:space="0" w:color="auto"/>
        <w:left w:val="none" w:sz="0" w:space="0" w:color="auto"/>
        <w:bottom w:val="none" w:sz="0" w:space="0" w:color="auto"/>
        <w:right w:val="none" w:sz="0" w:space="0" w:color="auto"/>
      </w:divBdr>
    </w:div>
    <w:div w:id="737747180">
      <w:bodyDiv w:val="1"/>
      <w:marLeft w:val="0"/>
      <w:marRight w:val="0"/>
      <w:marTop w:val="0"/>
      <w:marBottom w:val="0"/>
      <w:divBdr>
        <w:top w:val="none" w:sz="0" w:space="0" w:color="auto"/>
        <w:left w:val="none" w:sz="0" w:space="0" w:color="auto"/>
        <w:bottom w:val="none" w:sz="0" w:space="0" w:color="auto"/>
        <w:right w:val="none" w:sz="0" w:space="0" w:color="auto"/>
      </w:divBdr>
    </w:div>
    <w:div w:id="738401922">
      <w:bodyDiv w:val="1"/>
      <w:marLeft w:val="0"/>
      <w:marRight w:val="0"/>
      <w:marTop w:val="0"/>
      <w:marBottom w:val="0"/>
      <w:divBdr>
        <w:top w:val="none" w:sz="0" w:space="0" w:color="auto"/>
        <w:left w:val="none" w:sz="0" w:space="0" w:color="auto"/>
        <w:bottom w:val="none" w:sz="0" w:space="0" w:color="auto"/>
        <w:right w:val="none" w:sz="0" w:space="0" w:color="auto"/>
      </w:divBdr>
    </w:div>
    <w:div w:id="753630145">
      <w:bodyDiv w:val="1"/>
      <w:marLeft w:val="0"/>
      <w:marRight w:val="0"/>
      <w:marTop w:val="0"/>
      <w:marBottom w:val="0"/>
      <w:divBdr>
        <w:top w:val="none" w:sz="0" w:space="0" w:color="auto"/>
        <w:left w:val="none" w:sz="0" w:space="0" w:color="auto"/>
        <w:bottom w:val="none" w:sz="0" w:space="0" w:color="auto"/>
        <w:right w:val="none" w:sz="0" w:space="0" w:color="auto"/>
      </w:divBdr>
    </w:div>
    <w:div w:id="757100768">
      <w:bodyDiv w:val="1"/>
      <w:marLeft w:val="0"/>
      <w:marRight w:val="0"/>
      <w:marTop w:val="0"/>
      <w:marBottom w:val="0"/>
      <w:divBdr>
        <w:top w:val="none" w:sz="0" w:space="0" w:color="auto"/>
        <w:left w:val="none" w:sz="0" w:space="0" w:color="auto"/>
        <w:bottom w:val="none" w:sz="0" w:space="0" w:color="auto"/>
        <w:right w:val="none" w:sz="0" w:space="0" w:color="auto"/>
      </w:divBdr>
    </w:div>
    <w:div w:id="764569928">
      <w:bodyDiv w:val="1"/>
      <w:marLeft w:val="0"/>
      <w:marRight w:val="0"/>
      <w:marTop w:val="0"/>
      <w:marBottom w:val="0"/>
      <w:divBdr>
        <w:top w:val="none" w:sz="0" w:space="0" w:color="auto"/>
        <w:left w:val="none" w:sz="0" w:space="0" w:color="auto"/>
        <w:bottom w:val="none" w:sz="0" w:space="0" w:color="auto"/>
        <w:right w:val="none" w:sz="0" w:space="0" w:color="auto"/>
      </w:divBdr>
    </w:div>
    <w:div w:id="780107768">
      <w:bodyDiv w:val="1"/>
      <w:marLeft w:val="0"/>
      <w:marRight w:val="0"/>
      <w:marTop w:val="0"/>
      <w:marBottom w:val="0"/>
      <w:divBdr>
        <w:top w:val="none" w:sz="0" w:space="0" w:color="auto"/>
        <w:left w:val="none" w:sz="0" w:space="0" w:color="auto"/>
        <w:bottom w:val="none" w:sz="0" w:space="0" w:color="auto"/>
        <w:right w:val="none" w:sz="0" w:space="0" w:color="auto"/>
      </w:divBdr>
    </w:div>
    <w:div w:id="793257178">
      <w:bodyDiv w:val="1"/>
      <w:marLeft w:val="0"/>
      <w:marRight w:val="0"/>
      <w:marTop w:val="0"/>
      <w:marBottom w:val="0"/>
      <w:divBdr>
        <w:top w:val="none" w:sz="0" w:space="0" w:color="auto"/>
        <w:left w:val="none" w:sz="0" w:space="0" w:color="auto"/>
        <w:bottom w:val="none" w:sz="0" w:space="0" w:color="auto"/>
        <w:right w:val="none" w:sz="0" w:space="0" w:color="auto"/>
      </w:divBdr>
    </w:div>
    <w:div w:id="836385093">
      <w:bodyDiv w:val="1"/>
      <w:marLeft w:val="0"/>
      <w:marRight w:val="0"/>
      <w:marTop w:val="0"/>
      <w:marBottom w:val="0"/>
      <w:divBdr>
        <w:top w:val="none" w:sz="0" w:space="0" w:color="auto"/>
        <w:left w:val="none" w:sz="0" w:space="0" w:color="auto"/>
        <w:bottom w:val="none" w:sz="0" w:space="0" w:color="auto"/>
        <w:right w:val="none" w:sz="0" w:space="0" w:color="auto"/>
      </w:divBdr>
    </w:div>
    <w:div w:id="843857212">
      <w:bodyDiv w:val="1"/>
      <w:marLeft w:val="0"/>
      <w:marRight w:val="0"/>
      <w:marTop w:val="0"/>
      <w:marBottom w:val="0"/>
      <w:divBdr>
        <w:top w:val="none" w:sz="0" w:space="0" w:color="auto"/>
        <w:left w:val="none" w:sz="0" w:space="0" w:color="auto"/>
        <w:bottom w:val="none" w:sz="0" w:space="0" w:color="auto"/>
        <w:right w:val="none" w:sz="0" w:space="0" w:color="auto"/>
      </w:divBdr>
    </w:div>
    <w:div w:id="847209354">
      <w:bodyDiv w:val="1"/>
      <w:marLeft w:val="0"/>
      <w:marRight w:val="0"/>
      <w:marTop w:val="0"/>
      <w:marBottom w:val="0"/>
      <w:divBdr>
        <w:top w:val="none" w:sz="0" w:space="0" w:color="auto"/>
        <w:left w:val="none" w:sz="0" w:space="0" w:color="auto"/>
        <w:bottom w:val="none" w:sz="0" w:space="0" w:color="auto"/>
        <w:right w:val="none" w:sz="0" w:space="0" w:color="auto"/>
      </w:divBdr>
    </w:div>
    <w:div w:id="851994106">
      <w:bodyDiv w:val="1"/>
      <w:marLeft w:val="0"/>
      <w:marRight w:val="0"/>
      <w:marTop w:val="0"/>
      <w:marBottom w:val="0"/>
      <w:divBdr>
        <w:top w:val="none" w:sz="0" w:space="0" w:color="auto"/>
        <w:left w:val="none" w:sz="0" w:space="0" w:color="auto"/>
        <w:bottom w:val="none" w:sz="0" w:space="0" w:color="auto"/>
        <w:right w:val="none" w:sz="0" w:space="0" w:color="auto"/>
      </w:divBdr>
    </w:div>
    <w:div w:id="864636206">
      <w:bodyDiv w:val="1"/>
      <w:marLeft w:val="0"/>
      <w:marRight w:val="0"/>
      <w:marTop w:val="0"/>
      <w:marBottom w:val="0"/>
      <w:divBdr>
        <w:top w:val="none" w:sz="0" w:space="0" w:color="auto"/>
        <w:left w:val="none" w:sz="0" w:space="0" w:color="auto"/>
        <w:bottom w:val="none" w:sz="0" w:space="0" w:color="auto"/>
        <w:right w:val="none" w:sz="0" w:space="0" w:color="auto"/>
      </w:divBdr>
    </w:div>
    <w:div w:id="873925008">
      <w:bodyDiv w:val="1"/>
      <w:marLeft w:val="0"/>
      <w:marRight w:val="0"/>
      <w:marTop w:val="0"/>
      <w:marBottom w:val="0"/>
      <w:divBdr>
        <w:top w:val="none" w:sz="0" w:space="0" w:color="auto"/>
        <w:left w:val="none" w:sz="0" w:space="0" w:color="auto"/>
        <w:bottom w:val="none" w:sz="0" w:space="0" w:color="auto"/>
        <w:right w:val="none" w:sz="0" w:space="0" w:color="auto"/>
      </w:divBdr>
    </w:div>
    <w:div w:id="876552608">
      <w:bodyDiv w:val="1"/>
      <w:marLeft w:val="0"/>
      <w:marRight w:val="0"/>
      <w:marTop w:val="0"/>
      <w:marBottom w:val="0"/>
      <w:divBdr>
        <w:top w:val="none" w:sz="0" w:space="0" w:color="auto"/>
        <w:left w:val="none" w:sz="0" w:space="0" w:color="auto"/>
        <w:bottom w:val="none" w:sz="0" w:space="0" w:color="auto"/>
        <w:right w:val="none" w:sz="0" w:space="0" w:color="auto"/>
      </w:divBdr>
    </w:div>
    <w:div w:id="881401314">
      <w:bodyDiv w:val="1"/>
      <w:marLeft w:val="0"/>
      <w:marRight w:val="0"/>
      <w:marTop w:val="0"/>
      <w:marBottom w:val="0"/>
      <w:divBdr>
        <w:top w:val="none" w:sz="0" w:space="0" w:color="auto"/>
        <w:left w:val="none" w:sz="0" w:space="0" w:color="auto"/>
        <w:bottom w:val="none" w:sz="0" w:space="0" w:color="auto"/>
        <w:right w:val="none" w:sz="0" w:space="0" w:color="auto"/>
      </w:divBdr>
    </w:div>
    <w:div w:id="885222222">
      <w:bodyDiv w:val="1"/>
      <w:marLeft w:val="0"/>
      <w:marRight w:val="0"/>
      <w:marTop w:val="0"/>
      <w:marBottom w:val="0"/>
      <w:divBdr>
        <w:top w:val="none" w:sz="0" w:space="0" w:color="auto"/>
        <w:left w:val="none" w:sz="0" w:space="0" w:color="auto"/>
        <w:bottom w:val="none" w:sz="0" w:space="0" w:color="auto"/>
        <w:right w:val="none" w:sz="0" w:space="0" w:color="auto"/>
      </w:divBdr>
    </w:div>
    <w:div w:id="885946710">
      <w:bodyDiv w:val="1"/>
      <w:marLeft w:val="0"/>
      <w:marRight w:val="0"/>
      <w:marTop w:val="0"/>
      <w:marBottom w:val="0"/>
      <w:divBdr>
        <w:top w:val="none" w:sz="0" w:space="0" w:color="auto"/>
        <w:left w:val="none" w:sz="0" w:space="0" w:color="auto"/>
        <w:bottom w:val="none" w:sz="0" w:space="0" w:color="auto"/>
        <w:right w:val="none" w:sz="0" w:space="0" w:color="auto"/>
      </w:divBdr>
    </w:div>
    <w:div w:id="893006334">
      <w:bodyDiv w:val="1"/>
      <w:marLeft w:val="0"/>
      <w:marRight w:val="0"/>
      <w:marTop w:val="0"/>
      <w:marBottom w:val="0"/>
      <w:divBdr>
        <w:top w:val="none" w:sz="0" w:space="0" w:color="auto"/>
        <w:left w:val="none" w:sz="0" w:space="0" w:color="auto"/>
        <w:bottom w:val="none" w:sz="0" w:space="0" w:color="auto"/>
        <w:right w:val="none" w:sz="0" w:space="0" w:color="auto"/>
      </w:divBdr>
    </w:div>
    <w:div w:id="897857315">
      <w:bodyDiv w:val="1"/>
      <w:marLeft w:val="0"/>
      <w:marRight w:val="0"/>
      <w:marTop w:val="0"/>
      <w:marBottom w:val="0"/>
      <w:divBdr>
        <w:top w:val="none" w:sz="0" w:space="0" w:color="auto"/>
        <w:left w:val="none" w:sz="0" w:space="0" w:color="auto"/>
        <w:bottom w:val="none" w:sz="0" w:space="0" w:color="auto"/>
        <w:right w:val="none" w:sz="0" w:space="0" w:color="auto"/>
      </w:divBdr>
    </w:div>
    <w:div w:id="915866233">
      <w:bodyDiv w:val="1"/>
      <w:marLeft w:val="0"/>
      <w:marRight w:val="0"/>
      <w:marTop w:val="0"/>
      <w:marBottom w:val="0"/>
      <w:divBdr>
        <w:top w:val="none" w:sz="0" w:space="0" w:color="auto"/>
        <w:left w:val="none" w:sz="0" w:space="0" w:color="auto"/>
        <w:bottom w:val="none" w:sz="0" w:space="0" w:color="auto"/>
        <w:right w:val="none" w:sz="0" w:space="0" w:color="auto"/>
      </w:divBdr>
    </w:div>
    <w:div w:id="918565307">
      <w:bodyDiv w:val="1"/>
      <w:marLeft w:val="0"/>
      <w:marRight w:val="0"/>
      <w:marTop w:val="0"/>
      <w:marBottom w:val="0"/>
      <w:divBdr>
        <w:top w:val="none" w:sz="0" w:space="0" w:color="auto"/>
        <w:left w:val="none" w:sz="0" w:space="0" w:color="auto"/>
        <w:bottom w:val="none" w:sz="0" w:space="0" w:color="auto"/>
        <w:right w:val="none" w:sz="0" w:space="0" w:color="auto"/>
      </w:divBdr>
    </w:div>
    <w:div w:id="920866583">
      <w:bodyDiv w:val="1"/>
      <w:marLeft w:val="0"/>
      <w:marRight w:val="0"/>
      <w:marTop w:val="0"/>
      <w:marBottom w:val="0"/>
      <w:divBdr>
        <w:top w:val="none" w:sz="0" w:space="0" w:color="auto"/>
        <w:left w:val="none" w:sz="0" w:space="0" w:color="auto"/>
        <w:bottom w:val="none" w:sz="0" w:space="0" w:color="auto"/>
        <w:right w:val="none" w:sz="0" w:space="0" w:color="auto"/>
      </w:divBdr>
    </w:div>
    <w:div w:id="923299664">
      <w:bodyDiv w:val="1"/>
      <w:marLeft w:val="0"/>
      <w:marRight w:val="0"/>
      <w:marTop w:val="0"/>
      <w:marBottom w:val="0"/>
      <w:divBdr>
        <w:top w:val="none" w:sz="0" w:space="0" w:color="auto"/>
        <w:left w:val="none" w:sz="0" w:space="0" w:color="auto"/>
        <w:bottom w:val="none" w:sz="0" w:space="0" w:color="auto"/>
        <w:right w:val="none" w:sz="0" w:space="0" w:color="auto"/>
      </w:divBdr>
    </w:div>
    <w:div w:id="933317369">
      <w:bodyDiv w:val="1"/>
      <w:marLeft w:val="0"/>
      <w:marRight w:val="0"/>
      <w:marTop w:val="0"/>
      <w:marBottom w:val="0"/>
      <w:divBdr>
        <w:top w:val="none" w:sz="0" w:space="0" w:color="auto"/>
        <w:left w:val="none" w:sz="0" w:space="0" w:color="auto"/>
        <w:bottom w:val="none" w:sz="0" w:space="0" w:color="auto"/>
        <w:right w:val="none" w:sz="0" w:space="0" w:color="auto"/>
      </w:divBdr>
    </w:div>
    <w:div w:id="956833376">
      <w:bodyDiv w:val="1"/>
      <w:marLeft w:val="0"/>
      <w:marRight w:val="0"/>
      <w:marTop w:val="0"/>
      <w:marBottom w:val="0"/>
      <w:divBdr>
        <w:top w:val="none" w:sz="0" w:space="0" w:color="auto"/>
        <w:left w:val="none" w:sz="0" w:space="0" w:color="auto"/>
        <w:bottom w:val="none" w:sz="0" w:space="0" w:color="auto"/>
        <w:right w:val="none" w:sz="0" w:space="0" w:color="auto"/>
      </w:divBdr>
    </w:div>
    <w:div w:id="957957665">
      <w:bodyDiv w:val="1"/>
      <w:marLeft w:val="0"/>
      <w:marRight w:val="0"/>
      <w:marTop w:val="0"/>
      <w:marBottom w:val="0"/>
      <w:divBdr>
        <w:top w:val="none" w:sz="0" w:space="0" w:color="auto"/>
        <w:left w:val="none" w:sz="0" w:space="0" w:color="auto"/>
        <w:bottom w:val="none" w:sz="0" w:space="0" w:color="auto"/>
        <w:right w:val="none" w:sz="0" w:space="0" w:color="auto"/>
      </w:divBdr>
    </w:div>
    <w:div w:id="964655098">
      <w:bodyDiv w:val="1"/>
      <w:marLeft w:val="0"/>
      <w:marRight w:val="0"/>
      <w:marTop w:val="0"/>
      <w:marBottom w:val="0"/>
      <w:divBdr>
        <w:top w:val="none" w:sz="0" w:space="0" w:color="auto"/>
        <w:left w:val="none" w:sz="0" w:space="0" w:color="auto"/>
        <w:bottom w:val="none" w:sz="0" w:space="0" w:color="auto"/>
        <w:right w:val="none" w:sz="0" w:space="0" w:color="auto"/>
      </w:divBdr>
    </w:div>
    <w:div w:id="965047085">
      <w:bodyDiv w:val="1"/>
      <w:marLeft w:val="0"/>
      <w:marRight w:val="0"/>
      <w:marTop w:val="0"/>
      <w:marBottom w:val="0"/>
      <w:divBdr>
        <w:top w:val="none" w:sz="0" w:space="0" w:color="auto"/>
        <w:left w:val="none" w:sz="0" w:space="0" w:color="auto"/>
        <w:bottom w:val="none" w:sz="0" w:space="0" w:color="auto"/>
        <w:right w:val="none" w:sz="0" w:space="0" w:color="auto"/>
      </w:divBdr>
    </w:div>
    <w:div w:id="966466703">
      <w:bodyDiv w:val="1"/>
      <w:marLeft w:val="0"/>
      <w:marRight w:val="0"/>
      <w:marTop w:val="0"/>
      <w:marBottom w:val="0"/>
      <w:divBdr>
        <w:top w:val="none" w:sz="0" w:space="0" w:color="auto"/>
        <w:left w:val="none" w:sz="0" w:space="0" w:color="auto"/>
        <w:bottom w:val="none" w:sz="0" w:space="0" w:color="auto"/>
        <w:right w:val="none" w:sz="0" w:space="0" w:color="auto"/>
      </w:divBdr>
    </w:div>
    <w:div w:id="966546570">
      <w:bodyDiv w:val="1"/>
      <w:marLeft w:val="0"/>
      <w:marRight w:val="0"/>
      <w:marTop w:val="0"/>
      <w:marBottom w:val="0"/>
      <w:divBdr>
        <w:top w:val="none" w:sz="0" w:space="0" w:color="auto"/>
        <w:left w:val="none" w:sz="0" w:space="0" w:color="auto"/>
        <w:bottom w:val="none" w:sz="0" w:space="0" w:color="auto"/>
        <w:right w:val="none" w:sz="0" w:space="0" w:color="auto"/>
      </w:divBdr>
    </w:div>
    <w:div w:id="968781591">
      <w:bodyDiv w:val="1"/>
      <w:marLeft w:val="0"/>
      <w:marRight w:val="0"/>
      <w:marTop w:val="0"/>
      <w:marBottom w:val="0"/>
      <w:divBdr>
        <w:top w:val="none" w:sz="0" w:space="0" w:color="auto"/>
        <w:left w:val="none" w:sz="0" w:space="0" w:color="auto"/>
        <w:bottom w:val="none" w:sz="0" w:space="0" w:color="auto"/>
        <w:right w:val="none" w:sz="0" w:space="0" w:color="auto"/>
      </w:divBdr>
    </w:div>
    <w:div w:id="976421481">
      <w:bodyDiv w:val="1"/>
      <w:marLeft w:val="0"/>
      <w:marRight w:val="0"/>
      <w:marTop w:val="0"/>
      <w:marBottom w:val="0"/>
      <w:divBdr>
        <w:top w:val="none" w:sz="0" w:space="0" w:color="auto"/>
        <w:left w:val="none" w:sz="0" w:space="0" w:color="auto"/>
        <w:bottom w:val="none" w:sz="0" w:space="0" w:color="auto"/>
        <w:right w:val="none" w:sz="0" w:space="0" w:color="auto"/>
      </w:divBdr>
    </w:div>
    <w:div w:id="988750038">
      <w:bodyDiv w:val="1"/>
      <w:marLeft w:val="0"/>
      <w:marRight w:val="0"/>
      <w:marTop w:val="0"/>
      <w:marBottom w:val="0"/>
      <w:divBdr>
        <w:top w:val="none" w:sz="0" w:space="0" w:color="auto"/>
        <w:left w:val="none" w:sz="0" w:space="0" w:color="auto"/>
        <w:bottom w:val="none" w:sz="0" w:space="0" w:color="auto"/>
        <w:right w:val="none" w:sz="0" w:space="0" w:color="auto"/>
      </w:divBdr>
    </w:div>
    <w:div w:id="1035084577">
      <w:bodyDiv w:val="1"/>
      <w:marLeft w:val="0"/>
      <w:marRight w:val="0"/>
      <w:marTop w:val="0"/>
      <w:marBottom w:val="0"/>
      <w:divBdr>
        <w:top w:val="none" w:sz="0" w:space="0" w:color="auto"/>
        <w:left w:val="none" w:sz="0" w:space="0" w:color="auto"/>
        <w:bottom w:val="none" w:sz="0" w:space="0" w:color="auto"/>
        <w:right w:val="none" w:sz="0" w:space="0" w:color="auto"/>
      </w:divBdr>
    </w:div>
    <w:div w:id="1037850241">
      <w:bodyDiv w:val="1"/>
      <w:marLeft w:val="0"/>
      <w:marRight w:val="0"/>
      <w:marTop w:val="0"/>
      <w:marBottom w:val="0"/>
      <w:divBdr>
        <w:top w:val="none" w:sz="0" w:space="0" w:color="auto"/>
        <w:left w:val="none" w:sz="0" w:space="0" w:color="auto"/>
        <w:bottom w:val="none" w:sz="0" w:space="0" w:color="auto"/>
        <w:right w:val="none" w:sz="0" w:space="0" w:color="auto"/>
      </w:divBdr>
    </w:div>
    <w:div w:id="1041367052">
      <w:bodyDiv w:val="1"/>
      <w:marLeft w:val="0"/>
      <w:marRight w:val="0"/>
      <w:marTop w:val="0"/>
      <w:marBottom w:val="0"/>
      <w:divBdr>
        <w:top w:val="none" w:sz="0" w:space="0" w:color="auto"/>
        <w:left w:val="none" w:sz="0" w:space="0" w:color="auto"/>
        <w:bottom w:val="none" w:sz="0" w:space="0" w:color="auto"/>
        <w:right w:val="none" w:sz="0" w:space="0" w:color="auto"/>
      </w:divBdr>
    </w:div>
    <w:div w:id="1041707952">
      <w:bodyDiv w:val="1"/>
      <w:marLeft w:val="0"/>
      <w:marRight w:val="0"/>
      <w:marTop w:val="0"/>
      <w:marBottom w:val="0"/>
      <w:divBdr>
        <w:top w:val="none" w:sz="0" w:space="0" w:color="auto"/>
        <w:left w:val="none" w:sz="0" w:space="0" w:color="auto"/>
        <w:bottom w:val="none" w:sz="0" w:space="0" w:color="auto"/>
        <w:right w:val="none" w:sz="0" w:space="0" w:color="auto"/>
      </w:divBdr>
    </w:div>
    <w:div w:id="1047679976">
      <w:bodyDiv w:val="1"/>
      <w:marLeft w:val="0"/>
      <w:marRight w:val="0"/>
      <w:marTop w:val="0"/>
      <w:marBottom w:val="0"/>
      <w:divBdr>
        <w:top w:val="none" w:sz="0" w:space="0" w:color="auto"/>
        <w:left w:val="none" w:sz="0" w:space="0" w:color="auto"/>
        <w:bottom w:val="none" w:sz="0" w:space="0" w:color="auto"/>
        <w:right w:val="none" w:sz="0" w:space="0" w:color="auto"/>
      </w:divBdr>
    </w:div>
    <w:div w:id="1066417984">
      <w:bodyDiv w:val="1"/>
      <w:marLeft w:val="0"/>
      <w:marRight w:val="0"/>
      <w:marTop w:val="0"/>
      <w:marBottom w:val="0"/>
      <w:divBdr>
        <w:top w:val="none" w:sz="0" w:space="0" w:color="auto"/>
        <w:left w:val="none" w:sz="0" w:space="0" w:color="auto"/>
        <w:bottom w:val="none" w:sz="0" w:space="0" w:color="auto"/>
        <w:right w:val="none" w:sz="0" w:space="0" w:color="auto"/>
      </w:divBdr>
    </w:div>
    <w:div w:id="1067800323">
      <w:bodyDiv w:val="1"/>
      <w:marLeft w:val="0"/>
      <w:marRight w:val="0"/>
      <w:marTop w:val="0"/>
      <w:marBottom w:val="0"/>
      <w:divBdr>
        <w:top w:val="none" w:sz="0" w:space="0" w:color="auto"/>
        <w:left w:val="none" w:sz="0" w:space="0" w:color="auto"/>
        <w:bottom w:val="none" w:sz="0" w:space="0" w:color="auto"/>
        <w:right w:val="none" w:sz="0" w:space="0" w:color="auto"/>
      </w:divBdr>
    </w:div>
    <w:div w:id="1070230070">
      <w:bodyDiv w:val="1"/>
      <w:marLeft w:val="0"/>
      <w:marRight w:val="0"/>
      <w:marTop w:val="0"/>
      <w:marBottom w:val="0"/>
      <w:divBdr>
        <w:top w:val="none" w:sz="0" w:space="0" w:color="auto"/>
        <w:left w:val="none" w:sz="0" w:space="0" w:color="auto"/>
        <w:bottom w:val="none" w:sz="0" w:space="0" w:color="auto"/>
        <w:right w:val="none" w:sz="0" w:space="0" w:color="auto"/>
      </w:divBdr>
    </w:div>
    <w:div w:id="1078600531">
      <w:bodyDiv w:val="1"/>
      <w:marLeft w:val="0"/>
      <w:marRight w:val="0"/>
      <w:marTop w:val="0"/>
      <w:marBottom w:val="0"/>
      <w:divBdr>
        <w:top w:val="none" w:sz="0" w:space="0" w:color="auto"/>
        <w:left w:val="none" w:sz="0" w:space="0" w:color="auto"/>
        <w:bottom w:val="none" w:sz="0" w:space="0" w:color="auto"/>
        <w:right w:val="none" w:sz="0" w:space="0" w:color="auto"/>
      </w:divBdr>
    </w:div>
    <w:div w:id="1085226920">
      <w:bodyDiv w:val="1"/>
      <w:marLeft w:val="0"/>
      <w:marRight w:val="0"/>
      <w:marTop w:val="0"/>
      <w:marBottom w:val="0"/>
      <w:divBdr>
        <w:top w:val="none" w:sz="0" w:space="0" w:color="auto"/>
        <w:left w:val="none" w:sz="0" w:space="0" w:color="auto"/>
        <w:bottom w:val="none" w:sz="0" w:space="0" w:color="auto"/>
        <w:right w:val="none" w:sz="0" w:space="0" w:color="auto"/>
      </w:divBdr>
    </w:div>
    <w:div w:id="1086221569">
      <w:bodyDiv w:val="1"/>
      <w:marLeft w:val="0"/>
      <w:marRight w:val="0"/>
      <w:marTop w:val="0"/>
      <w:marBottom w:val="0"/>
      <w:divBdr>
        <w:top w:val="none" w:sz="0" w:space="0" w:color="auto"/>
        <w:left w:val="none" w:sz="0" w:space="0" w:color="auto"/>
        <w:bottom w:val="none" w:sz="0" w:space="0" w:color="auto"/>
        <w:right w:val="none" w:sz="0" w:space="0" w:color="auto"/>
      </w:divBdr>
    </w:div>
    <w:div w:id="1086851846">
      <w:bodyDiv w:val="1"/>
      <w:marLeft w:val="0"/>
      <w:marRight w:val="0"/>
      <w:marTop w:val="0"/>
      <w:marBottom w:val="0"/>
      <w:divBdr>
        <w:top w:val="none" w:sz="0" w:space="0" w:color="auto"/>
        <w:left w:val="none" w:sz="0" w:space="0" w:color="auto"/>
        <w:bottom w:val="none" w:sz="0" w:space="0" w:color="auto"/>
        <w:right w:val="none" w:sz="0" w:space="0" w:color="auto"/>
      </w:divBdr>
    </w:div>
    <w:div w:id="1091462526">
      <w:bodyDiv w:val="1"/>
      <w:marLeft w:val="0"/>
      <w:marRight w:val="0"/>
      <w:marTop w:val="0"/>
      <w:marBottom w:val="0"/>
      <w:divBdr>
        <w:top w:val="none" w:sz="0" w:space="0" w:color="auto"/>
        <w:left w:val="none" w:sz="0" w:space="0" w:color="auto"/>
        <w:bottom w:val="none" w:sz="0" w:space="0" w:color="auto"/>
        <w:right w:val="none" w:sz="0" w:space="0" w:color="auto"/>
      </w:divBdr>
    </w:div>
    <w:div w:id="1094864906">
      <w:bodyDiv w:val="1"/>
      <w:marLeft w:val="0"/>
      <w:marRight w:val="0"/>
      <w:marTop w:val="0"/>
      <w:marBottom w:val="0"/>
      <w:divBdr>
        <w:top w:val="none" w:sz="0" w:space="0" w:color="auto"/>
        <w:left w:val="none" w:sz="0" w:space="0" w:color="auto"/>
        <w:bottom w:val="none" w:sz="0" w:space="0" w:color="auto"/>
        <w:right w:val="none" w:sz="0" w:space="0" w:color="auto"/>
      </w:divBdr>
    </w:div>
    <w:div w:id="1111626722">
      <w:bodyDiv w:val="1"/>
      <w:marLeft w:val="0"/>
      <w:marRight w:val="0"/>
      <w:marTop w:val="0"/>
      <w:marBottom w:val="0"/>
      <w:divBdr>
        <w:top w:val="none" w:sz="0" w:space="0" w:color="auto"/>
        <w:left w:val="none" w:sz="0" w:space="0" w:color="auto"/>
        <w:bottom w:val="none" w:sz="0" w:space="0" w:color="auto"/>
        <w:right w:val="none" w:sz="0" w:space="0" w:color="auto"/>
      </w:divBdr>
    </w:div>
    <w:div w:id="1115830698">
      <w:bodyDiv w:val="1"/>
      <w:marLeft w:val="0"/>
      <w:marRight w:val="0"/>
      <w:marTop w:val="0"/>
      <w:marBottom w:val="0"/>
      <w:divBdr>
        <w:top w:val="none" w:sz="0" w:space="0" w:color="auto"/>
        <w:left w:val="none" w:sz="0" w:space="0" w:color="auto"/>
        <w:bottom w:val="none" w:sz="0" w:space="0" w:color="auto"/>
        <w:right w:val="none" w:sz="0" w:space="0" w:color="auto"/>
      </w:divBdr>
    </w:div>
    <w:div w:id="1116486640">
      <w:bodyDiv w:val="1"/>
      <w:marLeft w:val="0"/>
      <w:marRight w:val="0"/>
      <w:marTop w:val="0"/>
      <w:marBottom w:val="0"/>
      <w:divBdr>
        <w:top w:val="none" w:sz="0" w:space="0" w:color="auto"/>
        <w:left w:val="none" w:sz="0" w:space="0" w:color="auto"/>
        <w:bottom w:val="none" w:sz="0" w:space="0" w:color="auto"/>
        <w:right w:val="none" w:sz="0" w:space="0" w:color="auto"/>
      </w:divBdr>
    </w:div>
    <w:div w:id="1117601345">
      <w:bodyDiv w:val="1"/>
      <w:marLeft w:val="0"/>
      <w:marRight w:val="0"/>
      <w:marTop w:val="0"/>
      <w:marBottom w:val="0"/>
      <w:divBdr>
        <w:top w:val="none" w:sz="0" w:space="0" w:color="auto"/>
        <w:left w:val="none" w:sz="0" w:space="0" w:color="auto"/>
        <w:bottom w:val="none" w:sz="0" w:space="0" w:color="auto"/>
        <w:right w:val="none" w:sz="0" w:space="0" w:color="auto"/>
      </w:divBdr>
    </w:div>
    <w:div w:id="1119690971">
      <w:bodyDiv w:val="1"/>
      <w:marLeft w:val="0"/>
      <w:marRight w:val="0"/>
      <w:marTop w:val="0"/>
      <w:marBottom w:val="0"/>
      <w:divBdr>
        <w:top w:val="none" w:sz="0" w:space="0" w:color="auto"/>
        <w:left w:val="none" w:sz="0" w:space="0" w:color="auto"/>
        <w:bottom w:val="none" w:sz="0" w:space="0" w:color="auto"/>
        <w:right w:val="none" w:sz="0" w:space="0" w:color="auto"/>
      </w:divBdr>
    </w:div>
    <w:div w:id="1128625516">
      <w:bodyDiv w:val="1"/>
      <w:marLeft w:val="0"/>
      <w:marRight w:val="0"/>
      <w:marTop w:val="0"/>
      <w:marBottom w:val="0"/>
      <w:divBdr>
        <w:top w:val="none" w:sz="0" w:space="0" w:color="auto"/>
        <w:left w:val="none" w:sz="0" w:space="0" w:color="auto"/>
        <w:bottom w:val="none" w:sz="0" w:space="0" w:color="auto"/>
        <w:right w:val="none" w:sz="0" w:space="0" w:color="auto"/>
      </w:divBdr>
    </w:div>
    <w:div w:id="1129013913">
      <w:bodyDiv w:val="1"/>
      <w:marLeft w:val="0"/>
      <w:marRight w:val="0"/>
      <w:marTop w:val="0"/>
      <w:marBottom w:val="0"/>
      <w:divBdr>
        <w:top w:val="none" w:sz="0" w:space="0" w:color="auto"/>
        <w:left w:val="none" w:sz="0" w:space="0" w:color="auto"/>
        <w:bottom w:val="none" w:sz="0" w:space="0" w:color="auto"/>
        <w:right w:val="none" w:sz="0" w:space="0" w:color="auto"/>
      </w:divBdr>
    </w:div>
    <w:div w:id="1147822925">
      <w:bodyDiv w:val="1"/>
      <w:marLeft w:val="0"/>
      <w:marRight w:val="0"/>
      <w:marTop w:val="0"/>
      <w:marBottom w:val="0"/>
      <w:divBdr>
        <w:top w:val="none" w:sz="0" w:space="0" w:color="auto"/>
        <w:left w:val="none" w:sz="0" w:space="0" w:color="auto"/>
        <w:bottom w:val="none" w:sz="0" w:space="0" w:color="auto"/>
        <w:right w:val="none" w:sz="0" w:space="0" w:color="auto"/>
      </w:divBdr>
    </w:div>
    <w:div w:id="1152452548">
      <w:bodyDiv w:val="1"/>
      <w:marLeft w:val="0"/>
      <w:marRight w:val="0"/>
      <w:marTop w:val="0"/>
      <w:marBottom w:val="0"/>
      <w:divBdr>
        <w:top w:val="none" w:sz="0" w:space="0" w:color="auto"/>
        <w:left w:val="none" w:sz="0" w:space="0" w:color="auto"/>
        <w:bottom w:val="none" w:sz="0" w:space="0" w:color="auto"/>
        <w:right w:val="none" w:sz="0" w:space="0" w:color="auto"/>
      </w:divBdr>
    </w:div>
    <w:div w:id="1155682785">
      <w:bodyDiv w:val="1"/>
      <w:marLeft w:val="0"/>
      <w:marRight w:val="0"/>
      <w:marTop w:val="0"/>
      <w:marBottom w:val="0"/>
      <w:divBdr>
        <w:top w:val="none" w:sz="0" w:space="0" w:color="auto"/>
        <w:left w:val="none" w:sz="0" w:space="0" w:color="auto"/>
        <w:bottom w:val="none" w:sz="0" w:space="0" w:color="auto"/>
        <w:right w:val="none" w:sz="0" w:space="0" w:color="auto"/>
      </w:divBdr>
    </w:div>
    <w:div w:id="1163006933">
      <w:bodyDiv w:val="1"/>
      <w:marLeft w:val="0"/>
      <w:marRight w:val="0"/>
      <w:marTop w:val="0"/>
      <w:marBottom w:val="0"/>
      <w:divBdr>
        <w:top w:val="none" w:sz="0" w:space="0" w:color="auto"/>
        <w:left w:val="none" w:sz="0" w:space="0" w:color="auto"/>
        <w:bottom w:val="none" w:sz="0" w:space="0" w:color="auto"/>
        <w:right w:val="none" w:sz="0" w:space="0" w:color="auto"/>
      </w:divBdr>
    </w:div>
    <w:div w:id="1175725704">
      <w:bodyDiv w:val="1"/>
      <w:marLeft w:val="0"/>
      <w:marRight w:val="0"/>
      <w:marTop w:val="0"/>
      <w:marBottom w:val="0"/>
      <w:divBdr>
        <w:top w:val="none" w:sz="0" w:space="0" w:color="auto"/>
        <w:left w:val="none" w:sz="0" w:space="0" w:color="auto"/>
        <w:bottom w:val="none" w:sz="0" w:space="0" w:color="auto"/>
        <w:right w:val="none" w:sz="0" w:space="0" w:color="auto"/>
      </w:divBdr>
    </w:div>
    <w:div w:id="1180465148">
      <w:bodyDiv w:val="1"/>
      <w:marLeft w:val="0"/>
      <w:marRight w:val="0"/>
      <w:marTop w:val="0"/>
      <w:marBottom w:val="0"/>
      <w:divBdr>
        <w:top w:val="none" w:sz="0" w:space="0" w:color="auto"/>
        <w:left w:val="none" w:sz="0" w:space="0" w:color="auto"/>
        <w:bottom w:val="none" w:sz="0" w:space="0" w:color="auto"/>
        <w:right w:val="none" w:sz="0" w:space="0" w:color="auto"/>
      </w:divBdr>
    </w:div>
    <w:div w:id="1181091340">
      <w:bodyDiv w:val="1"/>
      <w:marLeft w:val="0"/>
      <w:marRight w:val="0"/>
      <w:marTop w:val="0"/>
      <w:marBottom w:val="0"/>
      <w:divBdr>
        <w:top w:val="none" w:sz="0" w:space="0" w:color="auto"/>
        <w:left w:val="none" w:sz="0" w:space="0" w:color="auto"/>
        <w:bottom w:val="none" w:sz="0" w:space="0" w:color="auto"/>
        <w:right w:val="none" w:sz="0" w:space="0" w:color="auto"/>
      </w:divBdr>
    </w:div>
    <w:div w:id="1182014976">
      <w:bodyDiv w:val="1"/>
      <w:marLeft w:val="0"/>
      <w:marRight w:val="0"/>
      <w:marTop w:val="0"/>
      <w:marBottom w:val="0"/>
      <w:divBdr>
        <w:top w:val="none" w:sz="0" w:space="0" w:color="auto"/>
        <w:left w:val="none" w:sz="0" w:space="0" w:color="auto"/>
        <w:bottom w:val="none" w:sz="0" w:space="0" w:color="auto"/>
        <w:right w:val="none" w:sz="0" w:space="0" w:color="auto"/>
      </w:divBdr>
    </w:div>
    <w:div w:id="1183131399">
      <w:bodyDiv w:val="1"/>
      <w:marLeft w:val="0"/>
      <w:marRight w:val="0"/>
      <w:marTop w:val="0"/>
      <w:marBottom w:val="0"/>
      <w:divBdr>
        <w:top w:val="none" w:sz="0" w:space="0" w:color="auto"/>
        <w:left w:val="none" w:sz="0" w:space="0" w:color="auto"/>
        <w:bottom w:val="none" w:sz="0" w:space="0" w:color="auto"/>
        <w:right w:val="none" w:sz="0" w:space="0" w:color="auto"/>
      </w:divBdr>
    </w:div>
    <w:div w:id="1203521700">
      <w:bodyDiv w:val="1"/>
      <w:marLeft w:val="0"/>
      <w:marRight w:val="0"/>
      <w:marTop w:val="0"/>
      <w:marBottom w:val="0"/>
      <w:divBdr>
        <w:top w:val="none" w:sz="0" w:space="0" w:color="auto"/>
        <w:left w:val="none" w:sz="0" w:space="0" w:color="auto"/>
        <w:bottom w:val="none" w:sz="0" w:space="0" w:color="auto"/>
        <w:right w:val="none" w:sz="0" w:space="0" w:color="auto"/>
      </w:divBdr>
    </w:div>
    <w:div w:id="1215853169">
      <w:bodyDiv w:val="1"/>
      <w:marLeft w:val="0"/>
      <w:marRight w:val="0"/>
      <w:marTop w:val="0"/>
      <w:marBottom w:val="0"/>
      <w:divBdr>
        <w:top w:val="none" w:sz="0" w:space="0" w:color="auto"/>
        <w:left w:val="none" w:sz="0" w:space="0" w:color="auto"/>
        <w:bottom w:val="none" w:sz="0" w:space="0" w:color="auto"/>
        <w:right w:val="none" w:sz="0" w:space="0" w:color="auto"/>
      </w:divBdr>
    </w:div>
    <w:div w:id="1217816585">
      <w:bodyDiv w:val="1"/>
      <w:marLeft w:val="0"/>
      <w:marRight w:val="0"/>
      <w:marTop w:val="0"/>
      <w:marBottom w:val="0"/>
      <w:divBdr>
        <w:top w:val="none" w:sz="0" w:space="0" w:color="auto"/>
        <w:left w:val="none" w:sz="0" w:space="0" w:color="auto"/>
        <w:bottom w:val="none" w:sz="0" w:space="0" w:color="auto"/>
        <w:right w:val="none" w:sz="0" w:space="0" w:color="auto"/>
      </w:divBdr>
    </w:div>
    <w:div w:id="1239514608">
      <w:bodyDiv w:val="1"/>
      <w:marLeft w:val="0"/>
      <w:marRight w:val="0"/>
      <w:marTop w:val="0"/>
      <w:marBottom w:val="0"/>
      <w:divBdr>
        <w:top w:val="none" w:sz="0" w:space="0" w:color="auto"/>
        <w:left w:val="none" w:sz="0" w:space="0" w:color="auto"/>
        <w:bottom w:val="none" w:sz="0" w:space="0" w:color="auto"/>
        <w:right w:val="none" w:sz="0" w:space="0" w:color="auto"/>
      </w:divBdr>
    </w:div>
    <w:div w:id="1249778145">
      <w:bodyDiv w:val="1"/>
      <w:marLeft w:val="0"/>
      <w:marRight w:val="0"/>
      <w:marTop w:val="0"/>
      <w:marBottom w:val="0"/>
      <w:divBdr>
        <w:top w:val="none" w:sz="0" w:space="0" w:color="auto"/>
        <w:left w:val="none" w:sz="0" w:space="0" w:color="auto"/>
        <w:bottom w:val="none" w:sz="0" w:space="0" w:color="auto"/>
        <w:right w:val="none" w:sz="0" w:space="0" w:color="auto"/>
      </w:divBdr>
    </w:div>
    <w:div w:id="1250962691">
      <w:bodyDiv w:val="1"/>
      <w:marLeft w:val="0"/>
      <w:marRight w:val="0"/>
      <w:marTop w:val="0"/>
      <w:marBottom w:val="0"/>
      <w:divBdr>
        <w:top w:val="none" w:sz="0" w:space="0" w:color="auto"/>
        <w:left w:val="none" w:sz="0" w:space="0" w:color="auto"/>
        <w:bottom w:val="none" w:sz="0" w:space="0" w:color="auto"/>
        <w:right w:val="none" w:sz="0" w:space="0" w:color="auto"/>
      </w:divBdr>
    </w:div>
    <w:div w:id="1251888109">
      <w:bodyDiv w:val="1"/>
      <w:marLeft w:val="0"/>
      <w:marRight w:val="0"/>
      <w:marTop w:val="0"/>
      <w:marBottom w:val="0"/>
      <w:divBdr>
        <w:top w:val="none" w:sz="0" w:space="0" w:color="auto"/>
        <w:left w:val="none" w:sz="0" w:space="0" w:color="auto"/>
        <w:bottom w:val="none" w:sz="0" w:space="0" w:color="auto"/>
        <w:right w:val="none" w:sz="0" w:space="0" w:color="auto"/>
      </w:divBdr>
    </w:div>
    <w:div w:id="1255670741">
      <w:bodyDiv w:val="1"/>
      <w:marLeft w:val="0"/>
      <w:marRight w:val="0"/>
      <w:marTop w:val="0"/>
      <w:marBottom w:val="0"/>
      <w:divBdr>
        <w:top w:val="none" w:sz="0" w:space="0" w:color="auto"/>
        <w:left w:val="none" w:sz="0" w:space="0" w:color="auto"/>
        <w:bottom w:val="none" w:sz="0" w:space="0" w:color="auto"/>
        <w:right w:val="none" w:sz="0" w:space="0" w:color="auto"/>
      </w:divBdr>
    </w:div>
    <w:div w:id="1255894543">
      <w:bodyDiv w:val="1"/>
      <w:marLeft w:val="0"/>
      <w:marRight w:val="0"/>
      <w:marTop w:val="0"/>
      <w:marBottom w:val="0"/>
      <w:divBdr>
        <w:top w:val="none" w:sz="0" w:space="0" w:color="auto"/>
        <w:left w:val="none" w:sz="0" w:space="0" w:color="auto"/>
        <w:bottom w:val="none" w:sz="0" w:space="0" w:color="auto"/>
        <w:right w:val="none" w:sz="0" w:space="0" w:color="auto"/>
      </w:divBdr>
    </w:div>
    <w:div w:id="1257976992">
      <w:bodyDiv w:val="1"/>
      <w:marLeft w:val="0"/>
      <w:marRight w:val="0"/>
      <w:marTop w:val="0"/>
      <w:marBottom w:val="0"/>
      <w:divBdr>
        <w:top w:val="none" w:sz="0" w:space="0" w:color="auto"/>
        <w:left w:val="none" w:sz="0" w:space="0" w:color="auto"/>
        <w:bottom w:val="none" w:sz="0" w:space="0" w:color="auto"/>
        <w:right w:val="none" w:sz="0" w:space="0" w:color="auto"/>
      </w:divBdr>
    </w:div>
    <w:div w:id="1261793116">
      <w:bodyDiv w:val="1"/>
      <w:marLeft w:val="0"/>
      <w:marRight w:val="0"/>
      <w:marTop w:val="0"/>
      <w:marBottom w:val="0"/>
      <w:divBdr>
        <w:top w:val="none" w:sz="0" w:space="0" w:color="auto"/>
        <w:left w:val="none" w:sz="0" w:space="0" w:color="auto"/>
        <w:bottom w:val="none" w:sz="0" w:space="0" w:color="auto"/>
        <w:right w:val="none" w:sz="0" w:space="0" w:color="auto"/>
      </w:divBdr>
    </w:div>
    <w:div w:id="1274244456">
      <w:bodyDiv w:val="1"/>
      <w:marLeft w:val="0"/>
      <w:marRight w:val="0"/>
      <w:marTop w:val="0"/>
      <w:marBottom w:val="0"/>
      <w:divBdr>
        <w:top w:val="none" w:sz="0" w:space="0" w:color="auto"/>
        <w:left w:val="none" w:sz="0" w:space="0" w:color="auto"/>
        <w:bottom w:val="none" w:sz="0" w:space="0" w:color="auto"/>
        <w:right w:val="none" w:sz="0" w:space="0" w:color="auto"/>
      </w:divBdr>
    </w:div>
    <w:div w:id="1282108590">
      <w:bodyDiv w:val="1"/>
      <w:marLeft w:val="0"/>
      <w:marRight w:val="0"/>
      <w:marTop w:val="0"/>
      <w:marBottom w:val="0"/>
      <w:divBdr>
        <w:top w:val="none" w:sz="0" w:space="0" w:color="auto"/>
        <w:left w:val="none" w:sz="0" w:space="0" w:color="auto"/>
        <w:bottom w:val="none" w:sz="0" w:space="0" w:color="auto"/>
        <w:right w:val="none" w:sz="0" w:space="0" w:color="auto"/>
      </w:divBdr>
    </w:div>
    <w:div w:id="1296330768">
      <w:bodyDiv w:val="1"/>
      <w:marLeft w:val="0"/>
      <w:marRight w:val="0"/>
      <w:marTop w:val="0"/>
      <w:marBottom w:val="0"/>
      <w:divBdr>
        <w:top w:val="none" w:sz="0" w:space="0" w:color="auto"/>
        <w:left w:val="none" w:sz="0" w:space="0" w:color="auto"/>
        <w:bottom w:val="none" w:sz="0" w:space="0" w:color="auto"/>
        <w:right w:val="none" w:sz="0" w:space="0" w:color="auto"/>
      </w:divBdr>
    </w:div>
    <w:div w:id="1308317370">
      <w:bodyDiv w:val="1"/>
      <w:marLeft w:val="0"/>
      <w:marRight w:val="0"/>
      <w:marTop w:val="0"/>
      <w:marBottom w:val="0"/>
      <w:divBdr>
        <w:top w:val="none" w:sz="0" w:space="0" w:color="auto"/>
        <w:left w:val="none" w:sz="0" w:space="0" w:color="auto"/>
        <w:bottom w:val="none" w:sz="0" w:space="0" w:color="auto"/>
        <w:right w:val="none" w:sz="0" w:space="0" w:color="auto"/>
      </w:divBdr>
    </w:div>
    <w:div w:id="1321150937">
      <w:bodyDiv w:val="1"/>
      <w:marLeft w:val="0"/>
      <w:marRight w:val="0"/>
      <w:marTop w:val="0"/>
      <w:marBottom w:val="0"/>
      <w:divBdr>
        <w:top w:val="none" w:sz="0" w:space="0" w:color="auto"/>
        <w:left w:val="none" w:sz="0" w:space="0" w:color="auto"/>
        <w:bottom w:val="none" w:sz="0" w:space="0" w:color="auto"/>
        <w:right w:val="none" w:sz="0" w:space="0" w:color="auto"/>
      </w:divBdr>
    </w:div>
    <w:div w:id="1325474372">
      <w:bodyDiv w:val="1"/>
      <w:marLeft w:val="0"/>
      <w:marRight w:val="0"/>
      <w:marTop w:val="0"/>
      <w:marBottom w:val="0"/>
      <w:divBdr>
        <w:top w:val="none" w:sz="0" w:space="0" w:color="auto"/>
        <w:left w:val="none" w:sz="0" w:space="0" w:color="auto"/>
        <w:bottom w:val="none" w:sz="0" w:space="0" w:color="auto"/>
        <w:right w:val="none" w:sz="0" w:space="0" w:color="auto"/>
      </w:divBdr>
    </w:div>
    <w:div w:id="1330058472">
      <w:bodyDiv w:val="1"/>
      <w:marLeft w:val="0"/>
      <w:marRight w:val="0"/>
      <w:marTop w:val="0"/>
      <w:marBottom w:val="0"/>
      <w:divBdr>
        <w:top w:val="none" w:sz="0" w:space="0" w:color="auto"/>
        <w:left w:val="none" w:sz="0" w:space="0" w:color="auto"/>
        <w:bottom w:val="none" w:sz="0" w:space="0" w:color="auto"/>
        <w:right w:val="none" w:sz="0" w:space="0" w:color="auto"/>
      </w:divBdr>
    </w:div>
    <w:div w:id="1336685736">
      <w:bodyDiv w:val="1"/>
      <w:marLeft w:val="0"/>
      <w:marRight w:val="0"/>
      <w:marTop w:val="0"/>
      <w:marBottom w:val="0"/>
      <w:divBdr>
        <w:top w:val="none" w:sz="0" w:space="0" w:color="auto"/>
        <w:left w:val="none" w:sz="0" w:space="0" w:color="auto"/>
        <w:bottom w:val="none" w:sz="0" w:space="0" w:color="auto"/>
        <w:right w:val="none" w:sz="0" w:space="0" w:color="auto"/>
      </w:divBdr>
    </w:div>
    <w:div w:id="1339701000">
      <w:bodyDiv w:val="1"/>
      <w:marLeft w:val="0"/>
      <w:marRight w:val="0"/>
      <w:marTop w:val="0"/>
      <w:marBottom w:val="0"/>
      <w:divBdr>
        <w:top w:val="none" w:sz="0" w:space="0" w:color="auto"/>
        <w:left w:val="none" w:sz="0" w:space="0" w:color="auto"/>
        <w:bottom w:val="none" w:sz="0" w:space="0" w:color="auto"/>
        <w:right w:val="none" w:sz="0" w:space="0" w:color="auto"/>
      </w:divBdr>
    </w:div>
    <w:div w:id="1344673156">
      <w:bodyDiv w:val="1"/>
      <w:marLeft w:val="0"/>
      <w:marRight w:val="0"/>
      <w:marTop w:val="0"/>
      <w:marBottom w:val="0"/>
      <w:divBdr>
        <w:top w:val="none" w:sz="0" w:space="0" w:color="auto"/>
        <w:left w:val="none" w:sz="0" w:space="0" w:color="auto"/>
        <w:bottom w:val="none" w:sz="0" w:space="0" w:color="auto"/>
        <w:right w:val="none" w:sz="0" w:space="0" w:color="auto"/>
      </w:divBdr>
    </w:div>
    <w:div w:id="1345279143">
      <w:bodyDiv w:val="1"/>
      <w:marLeft w:val="0"/>
      <w:marRight w:val="0"/>
      <w:marTop w:val="0"/>
      <w:marBottom w:val="0"/>
      <w:divBdr>
        <w:top w:val="none" w:sz="0" w:space="0" w:color="auto"/>
        <w:left w:val="none" w:sz="0" w:space="0" w:color="auto"/>
        <w:bottom w:val="none" w:sz="0" w:space="0" w:color="auto"/>
        <w:right w:val="none" w:sz="0" w:space="0" w:color="auto"/>
      </w:divBdr>
    </w:div>
    <w:div w:id="1347754375">
      <w:bodyDiv w:val="1"/>
      <w:marLeft w:val="0"/>
      <w:marRight w:val="0"/>
      <w:marTop w:val="0"/>
      <w:marBottom w:val="0"/>
      <w:divBdr>
        <w:top w:val="none" w:sz="0" w:space="0" w:color="auto"/>
        <w:left w:val="none" w:sz="0" w:space="0" w:color="auto"/>
        <w:bottom w:val="none" w:sz="0" w:space="0" w:color="auto"/>
        <w:right w:val="none" w:sz="0" w:space="0" w:color="auto"/>
      </w:divBdr>
    </w:div>
    <w:div w:id="1351906614">
      <w:bodyDiv w:val="1"/>
      <w:marLeft w:val="0"/>
      <w:marRight w:val="0"/>
      <w:marTop w:val="0"/>
      <w:marBottom w:val="0"/>
      <w:divBdr>
        <w:top w:val="none" w:sz="0" w:space="0" w:color="auto"/>
        <w:left w:val="none" w:sz="0" w:space="0" w:color="auto"/>
        <w:bottom w:val="none" w:sz="0" w:space="0" w:color="auto"/>
        <w:right w:val="none" w:sz="0" w:space="0" w:color="auto"/>
      </w:divBdr>
    </w:div>
    <w:div w:id="1355499472">
      <w:bodyDiv w:val="1"/>
      <w:marLeft w:val="0"/>
      <w:marRight w:val="0"/>
      <w:marTop w:val="0"/>
      <w:marBottom w:val="0"/>
      <w:divBdr>
        <w:top w:val="none" w:sz="0" w:space="0" w:color="auto"/>
        <w:left w:val="none" w:sz="0" w:space="0" w:color="auto"/>
        <w:bottom w:val="none" w:sz="0" w:space="0" w:color="auto"/>
        <w:right w:val="none" w:sz="0" w:space="0" w:color="auto"/>
      </w:divBdr>
    </w:div>
    <w:div w:id="1358048038">
      <w:bodyDiv w:val="1"/>
      <w:marLeft w:val="0"/>
      <w:marRight w:val="0"/>
      <w:marTop w:val="0"/>
      <w:marBottom w:val="0"/>
      <w:divBdr>
        <w:top w:val="none" w:sz="0" w:space="0" w:color="auto"/>
        <w:left w:val="none" w:sz="0" w:space="0" w:color="auto"/>
        <w:bottom w:val="none" w:sz="0" w:space="0" w:color="auto"/>
        <w:right w:val="none" w:sz="0" w:space="0" w:color="auto"/>
      </w:divBdr>
    </w:div>
    <w:div w:id="1365711017">
      <w:bodyDiv w:val="1"/>
      <w:marLeft w:val="0"/>
      <w:marRight w:val="0"/>
      <w:marTop w:val="0"/>
      <w:marBottom w:val="0"/>
      <w:divBdr>
        <w:top w:val="none" w:sz="0" w:space="0" w:color="auto"/>
        <w:left w:val="none" w:sz="0" w:space="0" w:color="auto"/>
        <w:bottom w:val="none" w:sz="0" w:space="0" w:color="auto"/>
        <w:right w:val="none" w:sz="0" w:space="0" w:color="auto"/>
      </w:divBdr>
    </w:div>
    <w:div w:id="1371148418">
      <w:bodyDiv w:val="1"/>
      <w:marLeft w:val="0"/>
      <w:marRight w:val="0"/>
      <w:marTop w:val="0"/>
      <w:marBottom w:val="0"/>
      <w:divBdr>
        <w:top w:val="none" w:sz="0" w:space="0" w:color="auto"/>
        <w:left w:val="none" w:sz="0" w:space="0" w:color="auto"/>
        <w:bottom w:val="none" w:sz="0" w:space="0" w:color="auto"/>
        <w:right w:val="none" w:sz="0" w:space="0" w:color="auto"/>
      </w:divBdr>
      <w:divsChild>
        <w:div w:id="628702849">
          <w:marLeft w:val="0"/>
          <w:marRight w:val="0"/>
          <w:marTop w:val="0"/>
          <w:marBottom w:val="0"/>
          <w:divBdr>
            <w:top w:val="none" w:sz="0" w:space="0" w:color="auto"/>
            <w:left w:val="none" w:sz="0" w:space="0" w:color="auto"/>
            <w:bottom w:val="none" w:sz="0" w:space="0" w:color="auto"/>
            <w:right w:val="none" w:sz="0" w:space="0" w:color="auto"/>
          </w:divBdr>
        </w:div>
        <w:div w:id="1480613990">
          <w:marLeft w:val="0"/>
          <w:marRight w:val="0"/>
          <w:marTop w:val="75"/>
          <w:marBottom w:val="0"/>
          <w:divBdr>
            <w:top w:val="none" w:sz="0" w:space="0" w:color="auto"/>
            <w:left w:val="none" w:sz="0" w:space="0" w:color="auto"/>
            <w:bottom w:val="none" w:sz="0" w:space="0" w:color="auto"/>
            <w:right w:val="none" w:sz="0" w:space="0" w:color="auto"/>
          </w:divBdr>
          <w:divsChild>
            <w:div w:id="19238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945">
      <w:bodyDiv w:val="1"/>
      <w:marLeft w:val="0"/>
      <w:marRight w:val="0"/>
      <w:marTop w:val="0"/>
      <w:marBottom w:val="0"/>
      <w:divBdr>
        <w:top w:val="none" w:sz="0" w:space="0" w:color="auto"/>
        <w:left w:val="none" w:sz="0" w:space="0" w:color="auto"/>
        <w:bottom w:val="none" w:sz="0" w:space="0" w:color="auto"/>
        <w:right w:val="none" w:sz="0" w:space="0" w:color="auto"/>
      </w:divBdr>
    </w:div>
    <w:div w:id="1401059465">
      <w:bodyDiv w:val="1"/>
      <w:marLeft w:val="0"/>
      <w:marRight w:val="0"/>
      <w:marTop w:val="0"/>
      <w:marBottom w:val="0"/>
      <w:divBdr>
        <w:top w:val="none" w:sz="0" w:space="0" w:color="auto"/>
        <w:left w:val="none" w:sz="0" w:space="0" w:color="auto"/>
        <w:bottom w:val="none" w:sz="0" w:space="0" w:color="auto"/>
        <w:right w:val="none" w:sz="0" w:space="0" w:color="auto"/>
      </w:divBdr>
    </w:div>
    <w:div w:id="1401557872">
      <w:bodyDiv w:val="1"/>
      <w:marLeft w:val="0"/>
      <w:marRight w:val="0"/>
      <w:marTop w:val="0"/>
      <w:marBottom w:val="0"/>
      <w:divBdr>
        <w:top w:val="none" w:sz="0" w:space="0" w:color="auto"/>
        <w:left w:val="none" w:sz="0" w:space="0" w:color="auto"/>
        <w:bottom w:val="none" w:sz="0" w:space="0" w:color="auto"/>
        <w:right w:val="none" w:sz="0" w:space="0" w:color="auto"/>
      </w:divBdr>
    </w:div>
    <w:div w:id="1412048423">
      <w:bodyDiv w:val="1"/>
      <w:marLeft w:val="0"/>
      <w:marRight w:val="0"/>
      <w:marTop w:val="0"/>
      <w:marBottom w:val="0"/>
      <w:divBdr>
        <w:top w:val="none" w:sz="0" w:space="0" w:color="auto"/>
        <w:left w:val="none" w:sz="0" w:space="0" w:color="auto"/>
        <w:bottom w:val="none" w:sz="0" w:space="0" w:color="auto"/>
        <w:right w:val="none" w:sz="0" w:space="0" w:color="auto"/>
      </w:divBdr>
    </w:div>
    <w:div w:id="1418206394">
      <w:bodyDiv w:val="1"/>
      <w:marLeft w:val="0"/>
      <w:marRight w:val="0"/>
      <w:marTop w:val="0"/>
      <w:marBottom w:val="0"/>
      <w:divBdr>
        <w:top w:val="none" w:sz="0" w:space="0" w:color="auto"/>
        <w:left w:val="none" w:sz="0" w:space="0" w:color="auto"/>
        <w:bottom w:val="none" w:sz="0" w:space="0" w:color="auto"/>
        <w:right w:val="none" w:sz="0" w:space="0" w:color="auto"/>
      </w:divBdr>
    </w:div>
    <w:div w:id="1432899885">
      <w:bodyDiv w:val="1"/>
      <w:marLeft w:val="0"/>
      <w:marRight w:val="0"/>
      <w:marTop w:val="0"/>
      <w:marBottom w:val="0"/>
      <w:divBdr>
        <w:top w:val="none" w:sz="0" w:space="0" w:color="auto"/>
        <w:left w:val="none" w:sz="0" w:space="0" w:color="auto"/>
        <w:bottom w:val="none" w:sz="0" w:space="0" w:color="auto"/>
        <w:right w:val="none" w:sz="0" w:space="0" w:color="auto"/>
      </w:divBdr>
    </w:div>
    <w:div w:id="1447651279">
      <w:bodyDiv w:val="1"/>
      <w:marLeft w:val="0"/>
      <w:marRight w:val="0"/>
      <w:marTop w:val="0"/>
      <w:marBottom w:val="0"/>
      <w:divBdr>
        <w:top w:val="none" w:sz="0" w:space="0" w:color="auto"/>
        <w:left w:val="none" w:sz="0" w:space="0" w:color="auto"/>
        <w:bottom w:val="none" w:sz="0" w:space="0" w:color="auto"/>
        <w:right w:val="none" w:sz="0" w:space="0" w:color="auto"/>
      </w:divBdr>
    </w:div>
    <w:div w:id="1475178087">
      <w:bodyDiv w:val="1"/>
      <w:marLeft w:val="0"/>
      <w:marRight w:val="0"/>
      <w:marTop w:val="0"/>
      <w:marBottom w:val="0"/>
      <w:divBdr>
        <w:top w:val="none" w:sz="0" w:space="0" w:color="auto"/>
        <w:left w:val="none" w:sz="0" w:space="0" w:color="auto"/>
        <w:bottom w:val="none" w:sz="0" w:space="0" w:color="auto"/>
        <w:right w:val="none" w:sz="0" w:space="0" w:color="auto"/>
      </w:divBdr>
    </w:div>
    <w:div w:id="1476603297">
      <w:bodyDiv w:val="1"/>
      <w:marLeft w:val="0"/>
      <w:marRight w:val="0"/>
      <w:marTop w:val="0"/>
      <w:marBottom w:val="0"/>
      <w:divBdr>
        <w:top w:val="none" w:sz="0" w:space="0" w:color="auto"/>
        <w:left w:val="none" w:sz="0" w:space="0" w:color="auto"/>
        <w:bottom w:val="none" w:sz="0" w:space="0" w:color="auto"/>
        <w:right w:val="none" w:sz="0" w:space="0" w:color="auto"/>
      </w:divBdr>
    </w:div>
    <w:div w:id="1476796776">
      <w:bodyDiv w:val="1"/>
      <w:marLeft w:val="0"/>
      <w:marRight w:val="0"/>
      <w:marTop w:val="0"/>
      <w:marBottom w:val="0"/>
      <w:divBdr>
        <w:top w:val="none" w:sz="0" w:space="0" w:color="auto"/>
        <w:left w:val="none" w:sz="0" w:space="0" w:color="auto"/>
        <w:bottom w:val="none" w:sz="0" w:space="0" w:color="auto"/>
        <w:right w:val="none" w:sz="0" w:space="0" w:color="auto"/>
      </w:divBdr>
    </w:div>
    <w:div w:id="1478760088">
      <w:bodyDiv w:val="1"/>
      <w:marLeft w:val="0"/>
      <w:marRight w:val="0"/>
      <w:marTop w:val="0"/>
      <w:marBottom w:val="0"/>
      <w:divBdr>
        <w:top w:val="none" w:sz="0" w:space="0" w:color="auto"/>
        <w:left w:val="none" w:sz="0" w:space="0" w:color="auto"/>
        <w:bottom w:val="none" w:sz="0" w:space="0" w:color="auto"/>
        <w:right w:val="none" w:sz="0" w:space="0" w:color="auto"/>
      </w:divBdr>
    </w:div>
    <w:div w:id="1484469276">
      <w:bodyDiv w:val="1"/>
      <w:marLeft w:val="0"/>
      <w:marRight w:val="0"/>
      <w:marTop w:val="0"/>
      <w:marBottom w:val="0"/>
      <w:divBdr>
        <w:top w:val="none" w:sz="0" w:space="0" w:color="auto"/>
        <w:left w:val="none" w:sz="0" w:space="0" w:color="auto"/>
        <w:bottom w:val="none" w:sz="0" w:space="0" w:color="auto"/>
        <w:right w:val="none" w:sz="0" w:space="0" w:color="auto"/>
      </w:divBdr>
    </w:div>
    <w:div w:id="1485660865">
      <w:bodyDiv w:val="1"/>
      <w:marLeft w:val="0"/>
      <w:marRight w:val="0"/>
      <w:marTop w:val="0"/>
      <w:marBottom w:val="0"/>
      <w:divBdr>
        <w:top w:val="none" w:sz="0" w:space="0" w:color="auto"/>
        <w:left w:val="none" w:sz="0" w:space="0" w:color="auto"/>
        <w:bottom w:val="none" w:sz="0" w:space="0" w:color="auto"/>
        <w:right w:val="none" w:sz="0" w:space="0" w:color="auto"/>
      </w:divBdr>
    </w:div>
    <w:div w:id="1497764639">
      <w:bodyDiv w:val="1"/>
      <w:marLeft w:val="0"/>
      <w:marRight w:val="0"/>
      <w:marTop w:val="0"/>
      <w:marBottom w:val="0"/>
      <w:divBdr>
        <w:top w:val="none" w:sz="0" w:space="0" w:color="auto"/>
        <w:left w:val="none" w:sz="0" w:space="0" w:color="auto"/>
        <w:bottom w:val="none" w:sz="0" w:space="0" w:color="auto"/>
        <w:right w:val="none" w:sz="0" w:space="0" w:color="auto"/>
      </w:divBdr>
    </w:div>
    <w:div w:id="1500076680">
      <w:bodyDiv w:val="1"/>
      <w:marLeft w:val="0"/>
      <w:marRight w:val="0"/>
      <w:marTop w:val="0"/>
      <w:marBottom w:val="0"/>
      <w:divBdr>
        <w:top w:val="none" w:sz="0" w:space="0" w:color="auto"/>
        <w:left w:val="none" w:sz="0" w:space="0" w:color="auto"/>
        <w:bottom w:val="none" w:sz="0" w:space="0" w:color="auto"/>
        <w:right w:val="none" w:sz="0" w:space="0" w:color="auto"/>
      </w:divBdr>
    </w:div>
    <w:div w:id="1502424782">
      <w:bodyDiv w:val="1"/>
      <w:marLeft w:val="0"/>
      <w:marRight w:val="0"/>
      <w:marTop w:val="0"/>
      <w:marBottom w:val="0"/>
      <w:divBdr>
        <w:top w:val="none" w:sz="0" w:space="0" w:color="auto"/>
        <w:left w:val="none" w:sz="0" w:space="0" w:color="auto"/>
        <w:bottom w:val="none" w:sz="0" w:space="0" w:color="auto"/>
        <w:right w:val="none" w:sz="0" w:space="0" w:color="auto"/>
      </w:divBdr>
    </w:div>
    <w:div w:id="1504665876">
      <w:bodyDiv w:val="1"/>
      <w:marLeft w:val="0"/>
      <w:marRight w:val="0"/>
      <w:marTop w:val="0"/>
      <w:marBottom w:val="0"/>
      <w:divBdr>
        <w:top w:val="none" w:sz="0" w:space="0" w:color="auto"/>
        <w:left w:val="none" w:sz="0" w:space="0" w:color="auto"/>
        <w:bottom w:val="none" w:sz="0" w:space="0" w:color="auto"/>
        <w:right w:val="none" w:sz="0" w:space="0" w:color="auto"/>
      </w:divBdr>
    </w:div>
    <w:div w:id="1511211792">
      <w:bodyDiv w:val="1"/>
      <w:marLeft w:val="0"/>
      <w:marRight w:val="0"/>
      <w:marTop w:val="0"/>
      <w:marBottom w:val="0"/>
      <w:divBdr>
        <w:top w:val="none" w:sz="0" w:space="0" w:color="auto"/>
        <w:left w:val="none" w:sz="0" w:space="0" w:color="auto"/>
        <w:bottom w:val="none" w:sz="0" w:space="0" w:color="auto"/>
        <w:right w:val="none" w:sz="0" w:space="0" w:color="auto"/>
      </w:divBdr>
    </w:div>
    <w:div w:id="1529415171">
      <w:bodyDiv w:val="1"/>
      <w:marLeft w:val="0"/>
      <w:marRight w:val="0"/>
      <w:marTop w:val="0"/>
      <w:marBottom w:val="0"/>
      <w:divBdr>
        <w:top w:val="none" w:sz="0" w:space="0" w:color="auto"/>
        <w:left w:val="none" w:sz="0" w:space="0" w:color="auto"/>
        <w:bottom w:val="none" w:sz="0" w:space="0" w:color="auto"/>
        <w:right w:val="none" w:sz="0" w:space="0" w:color="auto"/>
      </w:divBdr>
    </w:div>
    <w:div w:id="1544055741">
      <w:bodyDiv w:val="1"/>
      <w:marLeft w:val="0"/>
      <w:marRight w:val="0"/>
      <w:marTop w:val="0"/>
      <w:marBottom w:val="0"/>
      <w:divBdr>
        <w:top w:val="none" w:sz="0" w:space="0" w:color="auto"/>
        <w:left w:val="none" w:sz="0" w:space="0" w:color="auto"/>
        <w:bottom w:val="none" w:sz="0" w:space="0" w:color="auto"/>
        <w:right w:val="none" w:sz="0" w:space="0" w:color="auto"/>
      </w:divBdr>
    </w:div>
    <w:div w:id="1548300050">
      <w:bodyDiv w:val="1"/>
      <w:marLeft w:val="0"/>
      <w:marRight w:val="0"/>
      <w:marTop w:val="0"/>
      <w:marBottom w:val="0"/>
      <w:divBdr>
        <w:top w:val="none" w:sz="0" w:space="0" w:color="auto"/>
        <w:left w:val="none" w:sz="0" w:space="0" w:color="auto"/>
        <w:bottom w:val="none" w:sz="0" w:space="0" w:color="auto"/>
        <w:right w:val="none" w:sz="0" w:space="0" w:color="auto"/>
      </w:divBdr>
    </w:div>
    <w:div w:id="1552308281">
      <w:bodyDiv w:val="1"/>
      <w:marLeft w:val="0"/>
      <w:marRight w:val="0"/>
      <w:marTop w:val="0"/>
      <w:marBottom w:val="0"/>
      <w:divBdr>
        <w:top w:val="none" w:sz="0" w:space="0" w:color="auto"/>
        <w:left w:val="none" w:sz="0" w:space="0" w:color="auto"/>
        <w:bottom w:val="none" w:sz="0" w:space="0" w:color="auto"/>
        <w:right w:val="none" w:sz="0" w:space="0" w:color="auto"/>
      </w:divBdr>
    </w:div>
    <w:div w:id="1555196527">
      <w:bodyDiv w:val="1"/>
      <w:marLeft w:val="0"/>
      <w:marRight w:val="0"/>
      <w:marTop w:val="0"/>
      <w:marBottom w:val="0"/>
      <w:divBdr>
        <w:top w:val="none" w:sz="0" w:space="0" w:color="auto"/>
        <w:left w:val="none" w:sz="0" w:space="0" w:color="auto"/>
        <w:bottom w:val="none" w:sz="0" w:space="0" w:color="auto"/>
        <w:right w:val="none" w:sz="0" w:space="0" w:color="auto"/>
      </w:divBdr>
    </w:div>
    <w:div w:id="1555700446">
      <w:bodyDiv w:val="1"/>
      <w:marLeft w:val="0"/>
      <w:marRight w:val="0"/>
      <w:marTop w:val="0"/>
      <w:marBottom w:val="0"/>
      <w:divBdr>
        <w:top w:val="none" w:sz="0" w:space="0" w:color="auto"/>
        <w:left w:val="none" w:sz="0" w:space="0" w:color="auto"/>
        <w:bottom w:val="none" w:sz="0" w:space="0" w:color="auto"/>
        <w:right w:val="none" w:sz="0" w:space="0" w:color="auto"/>
      </w:divBdr>
    </w:div>
    <w:div w:id="1568026941">
      <w:bodyDiv w:val="1"/>
      <w:marLeft w:val="0"/>
      <w:marRight w:val="0"/>
      <w:marTop w:val="0"/>
      <w:marBottom w:val="0"/>
      <w:divBdr>
        <w:top w:val="none" w:sz="0" w:space="0" w:color="auto"/>
        <w:left w:val="none" w:sz="0" w:space="0" w:color="auto"/>
        <w:bottom w:val="none" w:sz="0" w:space="0" w:color="auto"/>
        <w:right w:val="none" w:sz="0" w:space="0" w:color="auto"/>
      </w:divBdr>
    </w:div>
    <w:div w:id="1568415393">
      <w:bodyDiv w:val="1"/>
      <w:marLeft w:val="0"/>
      <w:marRight w:val="0"/>
      <w:marTop w:val="0"/>
      <w:marBottom w:val="0"/>
      <w:divBdr>
        <w:top w:val="none" w:sz="0" w:space="0" w:color="auto"/>
        <w:left w:val="none" w:sz="0" w:space="0" w:color="auto"/>
        <w:bottom w:val="none" w:sz="0" w:space="0" w:color="auto"/>
        <w:right w:val="none" w:sz="0" w:space="0" w:color="auto"/>
      </w:divBdr>
    </w:div>
    <w:div w:id="1569612040">
      <w:bodyDiv w:val="1"/>
      <w:marLeft w:val="0"/>
      <w:marRight w:val="0"/>
      <w:marTop w:val="0"/>
      <w:marBottom w:val="0"/>
      <w:divBdr>
        <w:top w:val="none" w:sz="0" w:space="0" w:color="auto"/>
        <w:left w:val="none" w:sz="0" w:space="0" w:color="auto"/>
        <w:bottom w:val="none" w:sz="0" w:space="0" w:color="auto"/>
        <w:right w:val="none" w:sz="0" w:space="0" w:color="auto"/>
      </w:divBdr>
    </w:div>
    <w:div w:id="1577209128">
      <w:bodyDiv w:val="1"/>
      <w:marLeft w:val="0"/>
      <w:marRight w:val="0"/>
      <w:marTop w:val="0"/>
      <w:marBottom w:val="0"/>
      <w:divBdr>
        <w:top w:val="none" w:sz="0" w:space="0" w:color="auto"/>
        <w:left w:val="none" w:sz="0" w:space="0" w:color="auto"/>
        <w:bottom w:val="none" w:sz="0" w:space="0" w:color="auto"/>
        <w:right w:val="none" w:sz="0" w:space="0" w:color="auto"/>
      </w:divBdr>
    </w:div>
    <w:div w:id="1601717745">
      <w:bodyDiv w:val="1"/>
      <w:marLeft w:val="0"/>
      <w:marRight w:val="0"/>
      <w:marTop w:val="0"/>
      <w:marBottom w:val="0"/>
      <w:divBdr>
        <w:top w:val="none" w:sz="0" w:space="0" w:color="auto"/>
        <w:left w:val="none" w:sz="0" w:space="0" w:color="auto"/>
        <w:bottom w:val="none" w:sz="0" w:space="0" w:color="auto"/>
        <w:right w:val="none" w:sz="0" w:space="0" w:color="auto"/>
      </w:divBdr>
    </w:div>
    <w:div w:id="1602565710">
      <w:bodyDiv w:val="1"/>
      <w:marLeft w:val="0"/>
      <w:marRight w:val="0"/>
      <w:marTop w:val="0"/>
      <w:marBottom w:val="0"/>
      <w:divBdr>
        <w:top w:val="none" w:sz="0" w:space="0" w:color="auto"/>
        <w:left w:val="none" w:sz="0" w:space="0" w:color="auto"/>
        <w:bottom w:val="none" w:sz="0" w:space="0" w:color="auto"/>
        <w:right w:val="none" w:sz="0" w:space="0" w:color="auto"/>
      </w:divBdr>
    </w:div>
    <w:div w:id="1626621086">
      <w:bodyDiv w:val="1"/>
      <w:marLeft w:val="0"/>
      <w:marRight w:val="0"/>
      <w:marTop w:val="0"/>
      <w:marBottom w:val="0"/>
      <w:divBdr>
        <w:top w:val="none" w:sz="0" w:space="0" w:color="auto"/>
        <w:left w:val="none" w:sz="0" w:space="0" w:color="auto"/>
        <w:bottom w:val="none" w:sz="0" w:space="0" w:color="auto"/>
        <w:right w:val="none" w:sz="0" w:space="0" w:color="auto"/>
      </w:divBdr>
    </w:div>
    <w:div w:id="1630894217">
      <w:bodyDiv w:val="1"/>
      <w:marLeft w:val="0"/>
      <w:marRight w:val="0"/>
      <w:marTop w:val="0"/>
      <w:marBottom w:val="0"/>
      <w:divBdr>
        <w:top w:val="none" w:sz="0" w:space="0" w:color="auto"/>
        <w:left w:val="none" w:sz="0" w:space="0" w:color="auto"/>
        <w:bottom w:val="none" w:sz="0" w:space="0" w:color="auto"/>
        <w:right w:val="none" w:sz="0" w:space="0" w:color="auto"/>
      </w:divBdr>
    </w:div>
    <w:div w:id="1636326168">
      <w:bodyDiv w:val="1"/>
      <w:marLeft w:val="0"/>
      <w:marRight w:val="0"/>
      <w:marTop w:val="0"/>
      <w:marBottom w:val="0"/>
      <w:divBdr>
        <w:top w:val="none" w:sz="0" w:space="0" w:color="auto"/>
        <w:left w:val="none" w:sz="0" w:space="0" w:color="auto"/>
        <w:bottom w:val="none" w:sz="0" w:space="0" w:color="auto"/>
        <w:right w:val="none" w:sz="0" w:space="0" w:color="auto"/>
      </w:divBdr>
    </w:div>
    <w:div w:id="1638335466">
      <w:bodyDiv w:val="1"/>
      <w:marLeft w:val="0"/>
      <w:marRight w:val="0"/>
      <w:marTop w:val="0"/>
      <w:marBottom w:val="0"/>
      <w:divBdr>
        <w:top w:val="none" w:sz="0" w:space="0" w:color="auto"/>
        <w:left w:val="none" w:sz="0" w:space="0" w:color="auto"/>
        <w:bottom w:val="none" w:sz="0" w:space="0" w:color="auto"/>
        <w:right w:val="none" w:sz="0" w:space="0" w:color="auto"/>
      </w:divBdr>
    </w:div>
    <w:div w:id="1639720479">
      <w:bodyDiv w:val="1"/>
      <w:marLeft w:val="0"/>
      <w:marRight w:val="0"/>
      <w:marTop w:val="0"/>
      <w:marBottom w:val="0"/>
      <w:divBdr>
        <w:top w:val="none" w:sz="0" w:space="0" w:color="auto"/>
        <w:left w:val="none" w:sz="0" w:space="0" w:color="auto"/>
        <w:bottom w:val="none" w:sz="0" w:space="0" w:color="auto"/>
        <w:right w:val="none" w:sz="0" w:space="0" w:color="auto"/>
      </w:divBdr>
    </w:div>
    <w:div w:id="1652977299">
      <w:bodyDiv w:val="1"/>
      <w:marLeft w:val="0"/>
      <w:marRight w:val="0"/>
      <w:marTop w:val="0"/>
      <w:marBottom w:val="0"/>
      <w:divBdr>
        <w:top w:val="none" w:sz="0" w:space="0" w:color="auto"/>
        <w:left w:val="none" w:sz="0" w:space="0" w:color="auto"/>
        <w:bottom w:val="none" w:sz="0" w:space="0" w:color="auto"/>
        <w:right w:val="none" w:sz="0" w:space="0" w:color="auto"/>
      </w:divBdr>
    </w:div>
    <w:div w:id="1653606414">
      <w:bodyDiv w:val="1"/>
      <w:marLeft w:val="0"/>
      <w:marRight w:val="0"/>
      <w:marTop w:val="0"/>
      <w:marBottom w:val="0"/>
      <w:divBdr>
        <w:top w:val="none" w:sz="0" w:space="0" w:color="auto"/>
        <w:left w:val="none" w:sz="0" w:space="0" w:color="auto"/>
        <w:bottom w:val="none" w:sz="0" w:space="0" w:color="auto"/>
        <w:right w:val="none" w:sz="0" w:space="0" w:color="auto"/>
      </w:divBdr>
    </w:div>
    <w:div w:id="1657300962">
      <w:bodyDiv w:val="1"/>
      <w:marLeft w:val="0"/>
      <w:marRight w:val="0"/>
      <w:marTop w:val="0"/>
      <w:marBottom w:val="0"/>
      <w:divBdr>
        <w:top w:val="none" w:sz="0" w:space="0" w:color="auto"/>
        <w:left w:val="none" w:sz="0" w:space="0" w:color="auto"/>
        <w:bottom w:val="none" w:sz="0" w:space="0" w:color="auto"/>
        <w:right w:val="none" w:sz="0" w:space="0" w:color="auto"/>
      </w:divBdr>
    </w:div>
    <w:div w:id="1660962012">
      <w:bodyDiv w:val="1"/>
      <w:marLeft w:val="0"/>
      <w:marRight w:val="0"/>
      <w:marTop w:val="0"/>
      <w:marBottom w:val="0"/>
      <w:divBdr>
        <w:top w:val="none" w:sz="0" w:space="0" w:color="auto"/>
        <w:left w:val="none" w:sz="0" w:space="0" w:color="auto"/>
        <w:bottom w:val="none" w:sz="0" w:space="0" w:color="auto"/>
        <w:right w:val="none" w:sz="0" w:space="0" w:color="auto"/>
      </w:divBdr>
    </w:div>
    <w:div w:id="1680308232">
      <w:bodyDiv w:val="1"/>
      <w:marLeft w:val="0"/>
      <w:marRight w:val="0"/>
      <w:marTop w:val="0"/>
      <w:marBottom w:val="0"/>
      <w:divBdr>
        <w:top w:val="none" w:sz="0" w:space="0" w:color="auto"/>
        <w:left w:val="none" w:sz="0" w:space="0" w:color="auto"/>
        <w:bottom w:val="none" w:sz="0" w:space="0" w:color="auto"/>
        <w:right w:val="none" w:sz="0" w:space="0" w:color="auto"/>
      </w:divBdr>
    </w:div>
    <w:div w:id="1680427606">
      <w:bodyDiv w:val="1"/>
      <w:marLeft w:val="0"/>
      <w:marRight w:val="0"/>
      <w:marTop w:val="0"/>
      <w:marBottom w:val="0"/>
      <w:divBdr>
        <w:top w:val="none" w:sz="0" w:space="0" w:color="auto"/>
        <w:left w:val="none" w:sz="0" w:space="0" w:color="auto"/>
        <w:bottom w:val="none" w:sz="0" w:space="0" w:color="auto"/>
        <w:right w:val="none" w:sz="0" w:space="0" w:color="auto"/>
      </w:divBdr>
    </w:div>
    <w:div w:id="1688168285">
      <w:bodyDiv w:val="1"/>
      <w:marLeft w:val="0"/>
      <w:marRight w:val="0"/>
      <w:marTop w:val="0"/>
      <w:marBottom w:val="0"/>
      <w:divBdr>
        <w:top w:val="none" w:sz="0" w:space="0" w:color="auto"/>
        <w:left w:val="none" w:sz="0" w:space="0" w:color="auto"/>
        <w:bottom w:val="none" w:sz="0" w:space="0" w:color="auto"/>
        <w:right w:val="none" w:sz="0" w:space="0" w:color="auto"/>
      </w:divBdr>
    </w:div>
    <w:div w:id="1690064836">
      <w:bodyDiv w:val="1"/>
      <w:marLeft w:val="0"/>
      <w:marRight w:val="0"/>
      <w:marTop w:val="0"/>
      <w:marBottom w:val="0"/>
      <w:divBdr>
        <w:top w:val="none" w:sz="0" w:space="0" w:color="auto"/>
        <w:left w:val="none" w:sz="0" w:space="0" w:color="auto"/>
        <w:bottom w:val="none" w:sz="0" w:space="0" w:color="auto"/>
        <w:right w:val="none" w:sz="0" w:space="0" w:color="auto"/>
      </w:divBdr>
    </w:div>
    <w:div w:id="1693872168">
      <w:bodyDiv w:val="1"/>
      <w:marLeft w:val="0"/>
      <w:marRight w:val="0"/>
      <w:marTop w:val="0"/>
      <w:marBottom w:val="0"/>
      <w:divBdr>
        <w:top w:val="none" w:sz="0" w:space="0" w:color="auto"/>
        <w:left w:val="none" w:sz="0" w:space="0" w:color="auto"/>
        <w:bottom w:val="none" w:sz="0" w:space="0" w:color="auto"/>
        <w:right w:val="none" w:sz="0" w:space="0" w:color="auto"/>
      </w:divBdr>
    </w:div>
    <w:div w:id="1696038247">
      <w:bodyDiv w:val="1"/>
      <w:marLeft w:val="0"/>
      <w:marRight w:val="0"/>
      <w:marTop w:val="0"/>
      <w:marBottom w:val="0"/>
      <w:divBdr>
        <w:top w:val="none" w:sz="0" w:space="0" w:color="auto"/>
        <w:left w:val="none" w:sz="0" w:space="0" w:color="auto"/>
        <w:bottom w:val="none" w:sz="0" w:space="0" w:color="auto"/>
        <w:right w:val="none" w:sz="0" w:space="0" w:color="auto"/>
      </w:divBdr>
    </w:div>
    <w:div w:id="1697653708">
      <w:bodyDiv w:val="1"/>
      <w:marLeft w:val="0"/>
      <w:marRight w:val="0"/>
      <w:marTop w:val="0"/>
      <w:marBottom w:val="0"/>
      <w:divBdr>
        <w:top w:val="none" w:sz="0" w:space="0" w:color="auto"/>
        <w:left w:val="none" w:sz="0" w:space="0" w:color="auto"/>
        <w:bottom w:val="none" w:sz="0" w:space="0" w:color="auto"/>
        <w:right w:val="none" w:sz="0" w:space="0" w:color="auto"/>
      </w:divBdr>
    </w:div>
    <w:div w:id="1708336988">
      <w:bodyDiv w:val="1"/>
      <w:marLeft w:val="0"/>
      <w:marRight w:val="0"/>
      <w:marTop w:val="0"/>
      <w:marBottom w:val="0"/>
      <w:divBdr>
        <w:top w:val="none" w:sz="0" w:space="0" w:color="auto"/>
        <w:left w:val="none" w:sz="0" w:space="0" w:color="auto"/>
        <w:bottom w:val="none" w:sz="0" w:space="0" w:color="auto"/>
        <w:right w:val="none" w:sz="0" w:space="0" w:color="auto"/>
      </w:divBdr>
    </w:div>
    <w:div w:id="1713651369">
      <w:bodyDiv w:val="1"/>
      <w:marLeft w:val="0"/>
      <w:marRight w:val="0"/>
      <w:marTop w:val="0"/>
      <w:marBottom w:val="0"/>
      <w:divBdr>
        <w:top w:val="none" w:sz="0" w:space="0" w:color="auto"/>
        <w:left w:val="none" w:sz="0" w:space="0" w:color="auto"/>
        <w:bottom w:val="none" w:sz="0" w:space="0" w:color="auto"/>
        <w:right w:val="none" w:sz="0" w:space="0" w:color="auto"/>
      </w:divBdr>
    </w:div>
    <w:div w:id="1714039583">
      <w:bodyDiv w:val="1"/>
      <w:marLeft w:val="0"/>
      <w:marRight w:val="0"/>
      <w:marTop w:val="0"/>
      <w:marBottom w:val="0"/>
      <w:divBdr>
        <w:top w:val="none" w:sz="0" w:space="0" w:color="auto"/>
        <w:left w:val="none" w:sz="0" w:space="0" w:color="auto"/>
        <w:bottom w:val="none" w:sz="0" w:space="0" w:color="auto"/>
        <w:right w:val="none" w:sz="0" w:space="0" w:color="auto"/>
      </w:divBdr>
    </w:div>
    <w:div w:id="1722824981">
      <w:bodyDiv w:val="1"/>
      <w:marLeft w:val="0"/>
      <w:marRight w:val="0"/>
      <w:marTop w:val="0"/>
      <w:marBottom w:val="0"/>
      <w:divBdr>
        <w:top w:val="none" w:sz="0" w:space="0" w:color="auto"/>
        <w:left w:val="none" w:sz="0" w:space="0" w:color="auto"/>
        <w:bottom w:val="none" w:sz="0" w:space="0" w:color="auto"/>
        <w:right w:val="none" w:sz="0" w:space="0" w:color="auto"/>
      </w:divBdr>
    </w:div>
    <w:div w:id="1724056718">
      <w:bodyDiv w:val="1"/>
      <w:marLeft w:val="0"/>
      <w:marRight w:val="0"/>
      <w:marTop w:val="0"/>
      <w:marBottom w:val="0"/>
      <w:divBdr>
        <w:top w:val="none" w:sz="0" w:space="0" w:color="auto"/>
        <w:left w:val="none" w:sz="0" w:space="0" w:color="auto"/>
        <w:bottom w:val="none" w:sz="0" w:space="0" w:color="auto"/>
        <w:right w:val="none" w:sz="0" w:space="0" w:color="auto"/>
      </w:divBdr>
    </w:div>
    <w:div w:id="1727601169">
      <w:bodyDiv w:val="1"/>
      <w:marLeft w:val="0"/>
      <w:marRight w:val="0"/>
      <w:marTop w:val="0"/>
      <w:marBottom w:val="0"/>
      <w:divBdr>
        <w:top w:val="none" w:sz="0" w:space="0" w:color="auto"/>
        <w:left w:val="none" w:sz="0" w:space="0" w:color="auto"/>
        <w:bottom w:val="none" w:sz="0" w:space="0" w:color="auto"/>
        <w:right w:val="none" w:sz="0" w:space="0" w:color="auto"/>
      </w:divBdr>
    </w:div>
    <w:div w:id="1734692671">
      <w:bodyDiv w:val="1"/>
      <w:marLeft w:val="0"/>
      <w:marRight w:val="0"/>
      <w:marTop w:val="0"/>
      <w:marBottom w:val="0"/>
      <w:divBdr>
        <w:top w:val="none" w:sz="0" w:space="0" w:color="auto"/>
        <w:left w:val="none" w:sz="0" w:space="0" w:color="auto"/>
        <w:bottom w:val="none" w:sz="0" w:space="0" w:color="auto"/>
        <w:right w:val="none" w:sz="0" w:space="0" w:color="auto"/>
      </w:divBdr>
    </w:div>
    <w:div w:id="1743791019">
      <w:bodyDiv w:val="1"/>
      <w:marLeft w:val="0"/>
      <w:marRight w:val="0"/>
      <w:marTop w:val="0"/>
      <w:marBottom w:val="0"/>
      <w:divBdr>
        <w:top w:val="none" w:sz="0" w:space="0" w:color="auto"/>
        <w:left w:val="none" w:sz="0" w:space="0" w:color="auto"/>
        <w:bottom w:val="none" w:sz="0" w:space="0" w:color="auto"/>
        <w:right w:val="none" w:sz="0" w:space="0" w:color="auto"/>
      </w:divBdr>
    </w:div>
    <w:div w:id="1752583177">
      <w:bodyDiv w:val="1"/>
      <w:marLeft w:val="0"/>
      <w:marRight w:val="0"/>
      <w:marTop w:val="0"/>
      <w:marBottom w:val="0"/>
      <w:divBdr>
        <w:top w:val="none" w:sz="0" w:space="0" w:color="auto"/>
        <w:left w:val="none" w:sz="0" w:space="0" w:color="auto"/>
        <w:bottom w:val="none" w:sz="0" w:space="0" w:color="auto"/>
        <w:right w:val="none" w:sz="0" w:space="0" w:color="auto"/>
      </w:divBdr>
    </w:div>
    <w:div w:id="1770152821">
      <w:bodyDiv w:val="1"/>
      <w:marLeft w:val="0"/>
      <w:marRight w:val="0"/>
      <w:marTop w:val="0"/>
      <w:marBottom w:val="0"/>
      <w:divBdr>
        <w:top w:val="none" w:sz="0" w:space="0" w:color="auto"/>
        <w:left w:val="none" w:sz="0" w:space="0" w:color="auto"/>
        <w:bottom w:val="none" w:sz="0" w:space="0" w:color="auto"/>
        <w:right w:val="none" w:sz="0" w:space="0" w:color="auto"/>
      </w:divBdr>
    </w:div>
    <w:div w:id="1772435119">
      <w:bodyDiv w:val="1"/>
      <w:marLeft w:val="0"/>
      <w:marRight w:val="0"/>
      <w:marTop w:val="0"/>
      <w:marBottom w:val="0"/>
      <w:divBdr>
        <w:top w:val="none" w:sz="0" w:space="0" w:color="auto"/>
        <w:left w:val="none" w:sz="0" w:space="0" w:color="auto"/>
        <w:bottom w:val="none" w:sz="0" w:space="0" w:color="auto"/>
        <w:right w:val="none" w:sz="0" w:space="0" w:color="auto"/>
      </w:divBdr>
    </w:div>
    <w:div w:id="1779451334">
      <w:bodyDiv w:val="1"/>
      <w:marLeft w:val="0"/>
      <w:marRight w:val="0"/>
      <w:marTop w:val="0"/>
      <w:marBottom w:val="0"/>
      <w:divBdr>
        <w:top w:val="none" w:sz="0" w:space="0" w:color="auto"/>
        <w:left w:val="none" w:sz="0" w:space="0" w:color="auto"/>
        <w:bottom w:val="none" w:sz="0" w:space="0" w:color="auto"/>
        <w:right w:val="none" w:sz="0" w:space="0" w:color="auto"/>
      </w:divBdr>
    </w:div>
    <w:div w:id="1786577709">
      <w:bodyDiv w:val="1"/>
      <w:marLeft w:val="0"/>
      <w:marRight w:val="0"/>
      <w:marTop w:val="0"/>
      <w:marBottom w:val="0"/>
      <w:divBdr>
        <w:top w:val="none" w:sz="0" w:space="0" w:color="auto"/>
        <w:left w:val="none" w:sz="0" w:space="0" w:color="auto"/>
        <w:bottom w:val="none" w:sz="0" w:space="0" w:color="auto"/>
        <w:right w:val="none" w:sz="0" w:space="0" w:color="auto"/>
      </w:divBdr>
    </w:div>
    <w:div w:id="1802073059">
      <w:bodyDiv w:val="1"/>
      <w:marLeft w:val="0"/>
      <w:marRight w:val="0"/>
      <w:marTop w:val="0"/>
      <w:marBottom w:val="0"/>
      <w:divBdr>
        <w:top w:val="none" w:sz="0" w:space="0" w:color="auto"/>
        <w:left w:val="none" w:sz="0" w:space="0" w:color="auto"/>
        <w:bottom w:val="none" w:sz="0" w:space="0" w:color="auto"/>
        <w:right w:val="none" w:sz="0" w:space="0" w:color="auto"/>
      </w:divBdr>
    </w:div>
    <w:div w:id="1808620931">
      <w:bodyDiv w:val="1"/>
      <w:marLeft w:val="0"/>
      <w:marRight w:val="0"/>
      <w:marTop w:val="0"/>
      <w:marBottom w:val="0"/>
      <w:divBdr>
        <w:top w:val="none" w:sz="0" w:space="0" w:color="auto"/>
        <w:left w:val="none" w:sz="0" w:space="0" w:color="auto"/>
        <w:bottom w:val="none" w:sz="0" w:space="0" w:color="auto"/>
        <w:right w:val="none" w:sz="0" w:space="0" w:color="auto"/>
      </w:divBdr>
    </w:div>
    <w:div w:id="1823083140">
      <w:bodyDiv w:val="1"/>
      <w:marLeft w:val="0"/>
      <w:marRight w:val="0"/>
      <w:marTop w:val="0"/>
      <w:marBottom w:val="0"/>
      <w:divBdr>
        <w:top w:val="none" w:sz="0" w:space="0" w:color="auto"/>
        <w:left w:val="none" w:sz="0" w:space="0" w:color="auto"/>
        <w:bottom w:val="none" w:sz="0" w:space="0" w:color="auto"/>
        <w:right w:val="none" w:sz="0" w:space="0" w:color="auto"/>
      </w:divBdr>
    </w:div>
    <w:div w:id="1823308419">
      <w:bodyDiv w:val="1"/>
      <w:marLeft w:val="0"/>
      <w:marRight w:val="0"/>
      <w:marTop w:val="0"/>
      <w:marBottom w:val="0"/>
      <w:divBdr>
        <w:top w:val="none" w:sz="0" w:space="0" w:color="auto"/>
        <w:left w:val="none" w:sz="0" w:space="0" w:color="auto"/>
        <w:bottom w:val="none" w:sz="0" w:space="0" w:color="auto"/>
        <w:right w:val="none" w:sz="0" w:space="0" w:color="auto"/>
      </w:divBdr>
    </w:div>
    <w:div w:id="1827237473">
      <w:bodyDiv w:val="1"/>
      <w:marLeft w:val="0"/>
      <w:marRight w:val="0"/>
      <w:marTop w:val="0"/>
      <w:marBottom w:val="0"/>
      <w:divBdr>
        <w:top w:val="none" w:sz="0" w:space="0" w:color="auto"/>
        <w:left w:val="none" w:sz="0" w:space="0" w:color="auto"/>
        <w:bottom w:val="none" w:sz="0" w:space="0" w:color="auto"/>
        <w:right w:val="none" w:sz="0" w:space="0" w:color="auto"/>
      </w:divBdr>
    </w:div>
    <w:div w:id="1827939851">
      <w:bodyDiv w:val="1"/>
      <w:marLeft w:val="0"/>
      <w:marRight w:val="0"/>
      <w:marTop w:val="0"/>
      <w:marBottom w:val="0"/>
      <w:divBdr>
        <w:top w:val="none" w:sz="0" w:space="0" w:color="auto"/>
        <w:left w:val="none" w:sz="0" w:space="0" w:color="auto"/>
        <w:bottom w:val="none" w:sz="0" w:space="0" w:color="auto"/>
        <w:right w:val="none" w:sz="0" w:space="0" w:color="auto"/>
      </w:divBdr>
    </w:div>
    <w:div w:id="1846095658">
      <w:bodyDiv w:val="1"/>
      <w:marLeft w:val="0"/>
      <w:marRight w:val="0"/>
      <w:marTop w:val="0"/>
      <w:marBottom w:val="0"/>
      <w:divBdr>
        <w:top w:val="none" w:sz="0" w:space="0" w:color="auto"/>
        <w:left w:val="none" w:sz="0" w:space="0" w:color="auto"/>
        <w:bottom w:val="none" w:sz="0" w:space="0" w:color="auto"/>
        <w:right w:val="none" w:sz="0" w:space="0" w:color="auto"/>
      </w:divBdr>
    </w:div>
    <w:div w:id="1859393659">
      <w:bodyDiv w:val="1"/>
      <w:marLeft w:val="0"/>
      <w:marRight w:val="0"/>
      <w:marTop w:val="0"/>
      <w:marBottom w:val="0"/>
      <w:divBdr>
        <w:top w:val="none" w:sz="0" w:space="0" w:color="auto"/>
        <w:left w:val="none" w:sz="0" w:space="0" w:color="auto"/>
        <w:bottom w:val="none" w:sz="0" w:space="0" w:color="auto"/>
        <w:right w:val="none" w:sz="0" w:space="0" w:color="auto"/>
      </w:divBdr>
    </w:div>
    <w:div w:id="1861891537">
      <w:bodyDiv w:val="1"/>
      <w:marLeft w:val="0"/>
      <w:marRight w:val="0"/>
      <w:marTop w:val="0"/>
      <w:marBottom w:val="0"/>
      <w:divBdr>
        <w:top w:val="none" w:sz="0" w:space="0" w:color="auto"/>
        <w:left w:val="none" w:sz="0" w:space="0" w:color="auto"/>
        <w:bottom w:val="none" w:sz="0" w:space="0" w:color="auto"/>
        <w:right w:val="none" w:sz="0" w:space="0" w:color="auto"/>
      </w:divBdr>
    </w:div>
    <w:div w:id="1875119404">
      <w:bodyDiv w:val="1"/>
      <w:marLeft w:val="0"/>
      <w:marRight w:val="0"/>
      <w:marTop w:val="0"/>
      <w:marBottom w:val="0"/>
      <w:divBdr>
        <w:top w:val="none" w:sz="0" w:space="0" w:color="auto"/>
        <w:left w:val="none" w:sz="0" w:space="0" w:color="auto"/>
        <w:bottom w:val="none" w:sz="0" w:space="0" w:color="auto"/>
        <w:right w:val="none" w:sz="0" w:space="0" w:color="auto"/>
      </w:divBdr>
    </w:div>
    <w:div w:id="1878004495">
      <w:bodyDiv w:val="1"/>
      <w:marLeft w:val="0"/>
      <w:marRight w:val="0"/>
      <w:marTop w:val="0"/>
      <w:marBottom w:val="0"/>
      <w:divBdr>
        <w:top w:val="none" w:sz="0" w:space="0" w:color="auto"/>
        <w:left w:val="none" w:sz="0" w:space="0" w:color="auto"/>
        <w:bottom w:val="none" w:sz="0" w:space="0" w:color="auto"/>
        <w:right w:val="none" w:sz="0" w:space="0" w:color="auto"/>
      </w:divBdr>
    </w:div>
    <w:div w:id="1883052315">
      <w:bodyDiv w:val="1"/>
      <w:marLeft w:val="0"/>
      <w:marRight w:val="0"/>
      <w:marTop w:val="0"/>
      <w:marBottom w:val="0"/>
      <w:divBdr>
        <w:top w:val="none" w:sz="0" w:space="0" w:color="auto"/>
        <w:left w:val="none" w:sz="0" w:space="0" w:color="auto"/>
        <w:bottom w:val="none" w:sz="0" w:space="0" w:color="auto"/>
        <w:right w:val="none" w:sz="0" w:space="0" w:color="auto"/>
      </w:divBdr>
    </w:div>
    <w:div w:id="1883664924">
      <w:bodyDiv w:val="1"/>
      <w:marLeft w:val="0"/>
      <w:marRight w:val="0"/>
      <w:marTop w:val="0"/>
      <w:marBottom w:val="0"/>
      <w:divBdr>
        <w:top w:val="none" w:sz="0" w:space="0" w:color="auto"/>
        <w:left w:val="none" w:sz="0" w:space="0" w:color="auto"/>
        <w:bottom w:val="none" w:sz="0" w:space="0" w:color="auto"/>
        <w:right w:val="none" w:sz="0" w:space="0" w:color="auto"/>
      </w:divBdr>
    </w:div>
    <w:div w:id="1927960526">
      <w:bodyDiv w:val="1"/>
      <w:marLeft w:val="0"/>
      <w:marRight w:val="0"/>
      <w:marTop w:val="0"/>
      <w:marBottom w:val="0"/>
      <w:divBdr>
        <w:top w:val="none" w:sz="0" w:space="0" w:color="auto"/>
        <w:left w:val="none" w:sz="0" w:space="0" w:color="auto"/>
        <w:bottom w:val="none" w:sz="0" w:space="0" w:color="auto"/>
        <w:right w:val="none" w:sz="0" w:space="0" w:color="auto"/>
      </w:divBdr>
    </w:div>
    <w:div w:id="1928464245">
      <w:bodyDiv w:val="1"/>
      <w:marLeft w:val="0"/>
      <w:marRight w:val="0"/>
      <w:marTop w:val="0"/>
      <w:marBottom w:val="0"/>
      <w:divBdr>
        <w:top w:val="none" w:sz="0" w:space="0" w:color="auto"/>
        <w:left w:val="none" w:sz="0" w:space="0" w:color="auto"/>
        <w:bottom w:val="none" w:sz="0" w:space="0" w:color="auto"/>
        <w:right w:val="none" w:sz="0" w:space="0" w:color="auto"/>
      </w:divBdr>
    </w:div>
    <w:div w:id="1929657062">
      <w:bodyDiv w:val="1"/>
      <w:marLeft w:val="0"/>
      <w:marRight w:val="0"/>
      <w:marTop w:val="0"/>
      <w:marBottom w:val="0"/>
      <w:divBdr>
        <w:top w:val="none" w:sz="0" w:space="0" w:color="auto"/>
        <w:left w:val="none" w:sz="0" w:space="0" w:color="auto"/>
        <w:bottom w:val="none" w:sz="0" w:space="0" w:color="auto"/>
        <w:right w:val="none" w:sz="0" w:space="0" w:color="auto"/>
      </w:divBdr>
    </w:div>
    <w:div w:id="1934508151">
      <w:bodyDiv w:val="1"/>
      <w:marLeft w:val="0"/>
      <w:marRight w:val="0"/>
      <w:marTop w:val="0"/>
      <w:marBottom w:val="0"/>
      <w:divBdr>
        <w:top w:val="none" w:sz="0" w:space="0" w:color="auto"/>
        <w:left w:val="none" w:sz="0" w:space="0" w:color="auto"/>
        <w:bottom w:val="none" w:sz="0" w:space="0" w:color="auto"/>
        <w:right w:val="none" w:sz="0" w:space="0" w:color="auto"/>
      </w:divBdr>
    </w:div>
    <w:div w:id="1936088755">
      <w:bodyDiv w:val="1"/>
      <w:marLeft w:val="0"/>
      <w:marRight w:val="0"/>
      <w:marTop w:val="0"/>
      <w:marBottom w:val="0"/>
      <w:divBdr>
        <w:top w:val="none" w:sz="0" w:space="0" w:color="auto"/>
        <w:left w:val="none" w:sz="0" w:space="0" w:color="auto"/>
        <w:bottom w:val="none" w:sz="0" w:space="0" w:color="auto"/>
        <w:right w:val="none" w:sz="0" w:space="0" w:color="auto"/>
      </w:divBdr>
    </w:div>
    <w:div w:id="1956599105">
      <w:bodyDiv w:val="1"/>
      <w:marLeft w:val="0"/>
      <w:marRight w:val="0"/>
      <w:marTop w:val="0"/>
      <w:marBottom w:val="0"/>
      <w:divBdr>
        <w:top w:val="none" w:sz="0" w:space="0" w:color="auto"/>
        <w:left w:val="none" w:sz="0" w:space="0" w:color="auto"/>
        <w:bottom w:val="none" w:sz="0" w:space="0" w:color="auto"/>
        <w:right w:val="none" w:sz="0" w:space="0" w:color="auto"/>
      </w:divBdr>
    </w:div>
    <w:div w:id="1957322925">
      <w:bodyDiv w:val="1"/>
      <w:marLeft w:val="0"/>
      <w:marRight w:val="0"/>
      <w:marTop w:val="0"/>
      <w:marBottom w:val="0"/>
      <w:divBdr>
        <w:top w:val="none" w:sz="0" w:space="0" w:color="auto"/>
        <w:left w:val="none" w:sz="0" w:space="0" w:color="auto"/>
        <w:bottom w:val="none" w:sz="0" w:space="0" w:color="auto"/>
        <w:right w:val="none" w:sz="0" w:space="0" w:color="auto"/>
      </w:divBdr>
    </w:div>
    <w:div w:id="1960062958">
      <w:bodyDiv w:val="1"/>
      <w:marLeft w:val="0"/>
      <w:marRight w:val="0"/>
      <w:marTop w:val="0"/>
      <w:marBottom w:val="0"/>
      <w:divBdr>
        <w:top w:val="none" w:sz="0" w:space="0" w:color="auto"/>
        <w:left w:val="none" w:sz="0" w:space="0" w:color="auto"/>
        <w:bottom w:val="none" w:sz="0" w:space="0" w:color="auto"/>
        <w:right w:val="none" w:sz="0" w:space="0" w:color="auto"/>
      </w:divBdr>
    </w:div>
    <w:div w:id="1960796310">
      <w:bodyDiv w:val="1"/>
      <w:marLeft w:val="0"/>
      <w:marRight w:val="0"/>
      <w:marTop w:val="0"/>
      <w:marBottom w:val="0"/>
      <w:divBdr>
        <w:top w:val="none" w:sz="0" w:space="0" w:color="auto"/>
        <w:left w:val="none" w:sz="0" w:space="0" w:color="auto"/>
        <w:bottom w:val="none" w:sz="0" w:space="0" w:color="auto"/>
        <w:right w:val="none" w:sz="0" w:space="0" w:color="auto"/>
      </w:divBdr>
    </w:div>
    <w:div w:id="1968971450">
      <w:bodyDiv w:val="1"/>
      <w:marLeft w:val="0"/>
      <w:marRight w:val="0"/>
      <w:marTop w:val="0"/>
      <w:marBottom w:val="0"/>
      <w:divBdr>
        <w:top w:val="none" w:sz="0" w:space="0" w:color="auto"/>
        <w:left w:val="none" w:sz="0" w:space="0" w:color="auto"/>
        <w:bottom w:val="none" w:sz="0" w:space="0" w:color="auto"/>
        <w:right w:val="none" w:sz="0" w:space="0" w:color="auto"/>
      </w:divBdr>
    </w:div>
    <w:div w:id="1969510639">
      <w:bodyDiv w:val="1"/>
      <w:marLeft w:val="0"/>
      <w:marRight w:val="0"/>
      <w:marTop w:val="0"/>
      <w:marBottom w:val="0"/>
      <w:divBdr>
        <w:top w:val="none" w:sz="0" w:space="0" w:color="auto"/>
        <w:left w:val="none" w:sz="0" w:space="0" w:color="auto"/>
        <w:bottom w:val="none" w:sz="0" w:space="0" w:color="auto"/>
        <w:right w:val="none" w:sz="0" w:space="0" w:color="auto"/>
      </w:divBdr>
    </w:div>
    <w:div w:id="1973905197">
      <w:bodyDiv w:val="1"/>
      <w:marLeft w:val="0"/>
      <w:marRight w:val="0"/>
      <w:marTop w:val="0"/>
      <w:marBottom w:val="0"/>
      <w:divBdr>
        <w:top w:val="none" w:sz="0" w:space="0" w:color="auto"/>
        <w:left w:val="none" w:sz="0" w:space="0" w:color="auto"/>
        <w:bottom w:val="none" w:sz="0" w:space="0" w:color="auto"/>
        <w:right w:val="none" w:sz="0" w:space="0" w:color="auto"/>
      </w:divBdr>
    </w:div>
    <w:div w:id="1974824222">
      <w:bodyDiv w:val="1"/>
      <w:marLeft w:val="0"/>
      <w:marRight w:val="0"/>
      <w:marTop w:val="0"/>
      <w:marBottom w:val="0"/>
      <w:divBdr>
        <w:top w:val="none" w:sz="0" w:space="0" w:color="auto"/>
        <w:left w:val="none" w:sz="0" w:space="0" w:color="auto"/>
        <w:bottom w:val="none" w:sz="0" w:space="0" w:color="auto"/>
        <w:right w:val="none" w:sz="0" w:space="0" w:color="auto"/>
      </w:divBdr>
    </w:div>
    <w:div w:id="1985348264">
      <w:bodyDiv w:val="1"/>
      <w:marLeft w:val="0"/>
      <w:marRight w:val="0"/>
      <w:marTop w:val="0"/>
      <w:marBottom w:val="0"/>
      <w:divBdr>
        <w:top w:val="none" w:sz="0" w:space="0" w:color="auto"/>
        <w:left w:val="none" w:sz="0" w:space="0" w:color="auto"/>
        <w:bottom w:val="none" w:sz="0" w:space="0" w:color="auto"/>
        <w:right w:val="none" w:sz="0" w:space="0" w:color="auto"/>
      </w:divBdr>
    </w:div>
    <w:div w:id="1991060435">
      <w:bodyDiv w:val="1"/>
      <w:marLeft w:val="0"/>
      <w:marRight w:val="0"/>
      <w:marTop w:val="0"/>
      <w:marBottom w:val="0"/>
      <w:divBdr>
        <w:top w:val="none" w:sz="0" w:space="0" w:color="auto"/>
        <w:left w:val="none" w:sz="0" w:space="0" w:color="auto"/>
        <w:bottom w:val="none" w:sz="0" w:space="0" w:color="auto"/>
        <w:right w:val="none" w:sz="0" w:space="0" w:color="auto"/>
      </w:divBdr>
    </w:div>
    <w:div w:id="1992059802">
      <w:bodyDiv w:val="1"/>
      <w:marLeft w:val="0"/>
      <w:marRight w:val="0"/>
      <w:marTop w:val="0"/>
      <w:marBottom w:val="0"/>
      <w:divBdr>
        <w:top w:val="none" w:sz="0" w:space="0" w:color="auto"/>
        <w:left w:val="none" w:sz="0" w:space="0" w:color="auto"/>
        <w:bottom w:val="none" w:sz="0" w:space="0" w:color="auto"/>
        <w:right w:val="none" w:sz="0" w:space="0" w:color="auto"/>
      </w:divBdr>
    </w:div>
    <w:div w:id="1999528787">
      <w:bodyDiv w:val="1"/>
      <w:marLeft w:val="0"/>
      <w:marRight w:val="0"/>
      <w:marTop w:val="0"/>
      <w:marBottom w:val="0"/>
      <w:divBdr>
        <w:top w:val="none" w:sz="0" w:space="0" w:color="auto"/>
        <w:left w:val="none" w:sz="0" w:space="0" w:color="auto"/>
        <w:bottom w:val="none" w:sz="0" w:space="0" w:color="auto"/>
        <w:right w:val="none" w:sz="0" w:space="0" w:color="auto"/>
      </w:divBdr>
    </w:div>
    <w:div w:id="2013871422">
      <w:bodyDiv w:val="1"/>
      <w:marLeft w:val="0"/>
      <w:marRight w:val="0"/>
      <w:marTop w:val="0"/>
      <w:marBottom w:val="0"/>
      <w:divBdr>
        <w:top w:val="none" w:sz="0" w:space="0" w:color="auto"/>
        <w:left w:val="none" w:sz="0" w:space="0" w:color="auto"/>
        <w:bottom w:val="none" w:sz="0" w:space="0" w:color="auto"/>
        <w:right w:val="none" w:sz="0" w:space="0" w:color="auto"/>
      </w:divBdr>
    </w:div>
    <w:div w:id="2019458854">
      <w:bodyDiv w:val="1"/>
      <w:marLeft w:val="0"/>
      <w:marRight w:val="0"/>
      <w:marTop w:val="0"/>
      <w:marBottom w:val="0"/>
      <w:divBdr>
        <w:top w:val="none" w:sz="0" w:space="0" w:color="auto"/>
        <w:left w:val="none" w:sz="0" w:space="0" w:color="auto"/>
        <w:bottom w:val="none" w:sz="0" w:space="0" w:color="auto"/>
        <w:right w:val="none" w:sz="0" w:space="0" w:color="auto"/>
      </w:divBdr>
    </w:div>
    <w:div w:id="2025741243">
      <w:bodyDiv w:val="1"/>
      <w:marLeft w:val="0"/>
      <w:marRight w:val="0"/>
      <w:marTop w:val="0"/>
      <w:marBottom w:val="0"/>
      <w:divBdr>
        <w:top w:val="none" w:sz="0" w:space="0" w:color="auto"/>
        <w:left w:val="none" w:sz="0" w:space="0" w:color="auto"/>
        <w:bottom w:val="none" w:sz="0" w:space="0" w:color="auto"/>
        <w:right w:val="none" w:sz="0" w:space="0" w:color="auto"/>
      </w:divBdr>
    </w:div>
    <w:div w:id="2030720083">
      <w:bodyDiv w:val="1"/>
      <w:marLeft w:val="0"/>
      <w:marRight w:val="0"/>
      <w:marTop w:val="0"/>
      <w:marBottom w:val="0"/>
      <w:divBdr>
        <w:top w:val="none" w:sz="0" w:space="0" w:color="auto"/>
        <w:left w:val="none" w:sz="0" w:space="0" w:color="auto"/>
        <w:bottom w:val="none" w:sz="0" w:space="0" w:color="auto"/>
        <w:right w:val="none" w:sz="0" w:space="0" w:color="auto"/>
      </w:divBdr>
    </w:div>
    <w:div w:id="2038385299">
      <w:bodyDiv w:val="1"/>
      <w:marLeft w:val="0"/>
      <w:marRight w:val="0"/>
      <w:marTop w:val="0"/>
      <w:marBottom w:val="0"/>
      <w:divBdr>
        <w:top w:val="none" w:sz="0" w:space="0" w:color="auto"/>
        <w:left w:val="none" w:sz="0" w:space="0" w:color="auto"/>
        <w:bottom w:val="none" w:sz="0" w:space="0" w:color="auto"/>
        <w:right w:val="none" w:sz="0" w:space="0" w:color="auto"/>
      </w:divBdr>
    </w:div>
    <w:div w:id="2063286189">
      <w:bodyDiv w:val="1"/>
      <w:marLeft w:val="0"/>
      <w:marRight w:val="0"/>
      <w:marTop w:val="0"/>
      <w:marBottom w:val="0"/>
      <w:divBdr>
        <w:top w:val="none" w:sz="0" w:space="0" w:color="auto"/>
        <w:left w:val="none" w:sz="0" w:space="0" w:color="auto"/>
        <w:bottom w:val="none" w:sz="0" w:space="0" w:color="auto"/>
        <w:right w:val="none" w:sz="0" w:space="0" w:color="auto"/>
      </w:divBdr>
    </w:div>
    <w:div w:id="2067491400">
      <w:bodyDiv w:val="1"/>
      <w:marLeft w:val="0"/>
      <w:marRight w:val="0"/>
      <w:marTop w:val="0"/>
      <w:marBottom w:val="0"/>
      <w:divBdr>
        <w:top w:val="none" w:sz="0" w:space="0" w:color="auto"/>
        <w:left w:val="none" w:sz="0" w:space="0" w:color="auto"/>
        <w:bottom w:val="none" w:sz="0" w:space="0" w:color="auto"/>
        <w:right w:val="none" w:sz="0" w:space="0" w:color="auto"/>
      </w:divBdr>
    </w:div>
    <w:div w:id="2083871140">
      <w:bodyDiv w:val="1"/>
      <w:marLeft w:val="0"/>
      <w:marRight w:val="0"/>
      <w:marTop w:val="0"/>
      <w:marBottom w:val="0"/>
      <w:divBdr>
        <w:top w:val="none" w:sz="0" w:space="0" w:color="auto"/>
        <w:left w:val="none" w:sz="0" w:space="0" w:color="auto"/>
        <w:bottom w:val="none" w:sz="0" w:space="0" w:color="auto"/>
        <w:right w:val="none" w:sz="0" w:space="0" w:color="auto"/>
      </w:divBdr>
    </w:div>
    <w:div w:id="2091807524">
      <w:bodyDiv w:val="1"/>
      <w:marLeft w:val="0"/>
      <w:marRight w:val="0"/>
      <w:marTop w:val="0"/>
      <w:marBottom w:val="0"/>
      <w:divBdr>
        <w:top w:val="none" w:sz="0" w:space="0" w:color="auto"/>
        <w:left w:val="none" w:sz="0" w:space="0" w:color="auto"/>
        <w:bottom w:val="none" w:sz="0" w:space="0" w:color="auto"/>
        <w:right w:val="none" w:sz="0" w:space="0" w:color="auto"/>
      </w:divBdr>
    </w:div>
    <w:div w:id="2100369508">
      <w:bodyDiv w:val="1"/>
      <w:marLeft w:val="0"/>
      <w:marRight w:val="0"/>
      <w:marTop w:val="0"/>
      <w:marBottom w:val="0"/>
      <w:divBdr>
        <w:top w:val="none" w:sz="0" w:space="0" w:color="auto"/>
        <w:left w:val="none" w:sz="0" w:space="0" w:color="auto"/>
        <w:bottom w:val="none" w:sz="0" w:space="0" w:color="auto"/>
        <w:right w:val="none" w:sz="0" w:space="0" w:color="auto"/>
      </w:divBdr>
    </w:div>
    <w:div w:id="2105102838">
      <w:bodyDiv w:val="1"/>
      <w:marLeft w:val="0"/>
      <w:marRight w:val="0"/>
      <w:marTop w:val="0"/>
      <w:marBottom w:val="0"/>
      <w:divBdr>
        <w:top w:val="none" w:sz="0" w:space="0" w:color="auto"/>
        <w:left w:val="none" w:sz="0" w:space="0" w:color="auto"/>
        <w:bottom w:val="none" w:sz="0" w:space="0" w:color="auto"/>
        <w:right w:val="none" w:sz="0" w:space="0" w:color="auto"/>
      </w:divBdr>
    </w:div>
    <w:div w:id="2108040310">
      <w:bodyDiv w:val="1"/>
      <w:marLeft w:val="0"/>
      <w:marRight w:val="0"/>
      <w:marTop w:val="0"/>
      <w:marBottom w:val="0"/>
      <w:divBdr>
        <w:top w:val="none" w:sz="0" w:space="0" w:color="auto"/>
        <w:left w:val="none" w:sz="0" w:space="0" w:color="auto"/>
        <w:bottom w:val="none" w:sz="0" w:space="0" w:color="auto"/>
        <w:right w:val="none" w:sz="0" w:space="0" w:color="auto"/>
      </w:divBdr>
    </w:div>
    <w:div w:id="2109303803">
      <w:bodyDiv w:val="1"/>
      <w:marLeft w:val="0"/>
      <w:marRight w:val="0"/>
      <w:marTop w:val="0"/>
      <w:marBottom w:val="0"/>
      <w:divBdr>
        <w:top w:val="none" w:sz="0" w:space="0" w:color="auto"/>
        <w:left w:val="none" w:sz="0" w:space="0" w:color="auto"/>
        <w:bottom w:val="none" w:sz="0" w:space="0" w:color="auto"/>
        <w:right w:val="none" w:sz="0" w:space="0" w:color="auto"/>
      </w:divBdr>
    </w:div>
    <w:div w:id="2110539895">
      <w:bodyDiv w:val="1"/>
      <w:marLeft w:val="0"/>
      <w:marRight w:val="0"/>
      <w:marTop w:val="0"/>
      <w:marBottom w:val="0"/>
      <w:divBdr>
        <w:top w:val="none" w:sz="0" w:space="0" w:color="auto"/>
        <w:left w:val="none" w:sz="0" w:space="0" w:color="auto"/>
        <w:bottom w:val="none" w:sz="0" w:space="0" w:color="auto"/>
        <w:right w:val="none" w:sz="0" w:space="0" w:color="auto"/>
      </w:divBdr>
    </w:div>
    <w:div w:id="2113865301">
      <w:bodyDiv w:val="1"/>
      <w:marLeft w:val="0"/>
      <w:marRight w:val="0"/>
      <w:marTop w:val="0"/>
      <w:marBottom w:val="0"/>
      <w:divBdr>
        <w:top w:val="none" w:sz="0" w:space="0" w:color="auto"/>
        <w:left w:val="none" w:sz="0" w:space="0" w:color="auto"/>
        <w:bottom w:val="none" w:sz="0" w:space="0" w:color="auto"/>
        <w:right w:val="none" w:sz="0" w:space="0" w:color="auto"/>
      </w:divBdr>
    </w:div>
    <w:div w:id="2114590991">
      <w:bodyDiv w:val="1"/>
      <w:marLeft w:val="0"/>
      <w:marRight w:val="0"/>
      <w:marTop w:val="0"/>
      <w:marBottom w:val="0"/>
      <w:divBdr>
        <w:top w:val="none" w:sz="0" w:space="0" w:color="auto"/>
        <w:left w:val="none" w:sz="0" w:space="0" w:color="auto"/>
        <w:bottom w:val="none" w:sz="0" w:space="0" w:color="auto"/>
        <w:right w:val="none" w:sz="0" w:space="0" w:color="auto"/>
      </w:divBdr>
    </w:div>
    <w:div w:id="2122604890">
      <w:bodyDiv w:val="1"/>
      <w:marLeft w:val="0"/>
      <w:marRight w:val="0"/>
      <w:marTop w:val="0"/>
      <w:marBottom w:val="0"/>
      <w:divBdr>
        <w:top w:val="none" w:sz="0" w:space="0" w:color="auto"/>
        <w:left w:val="none" w:sz="0" w:space="0" w:color="auto"/>
        <w:bottom w:val="none" w:sz="0" w:space="0" w:color="auto"/>
        <w:right w:val="none" w:sz="0" w:space="0" w:color="auto"/>
      </w:divBdr>
    </w:div>
    <w:div w:id="21226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gov/dataset/chemicals-cosmetics" TargetMode="External"/><Relationship Id="rId13" Type="http://schemas.openxmlformats.org/officeDocument/2006/relationships/hyperlink" Target="https://www.cdph.ca.gov/Programs/CCDPHP/DEODC/OHB/CSCP/Pages/About-CSCP.aspx" TargetMode="External"/><Relationship Id="rId18" Type="http://schemas.openxmlformats.org/officeDocument/2006/relationships/hyperlink" Target="https://www.nbcnews.com/storyline/americas-heroin-epidemic/new-synthetic-opioids-are-killing-even-more-people-cdc-says-n890726" TargetMode="External"/><Relationship Id="rId26" Type="http://schemas.openxmlformats.org/officeDocument/2006/relationships/hyperlink" Target="https://www.washingtonpost.com/local/how-can-the-dc-region-absorb-amazon-hq2-if-it-cant-cope-now-with-gridlock-and-housing-costs/2018/05/12/a175afb0-4991-11e8-8b5a-3b1697adcc2a_story.html?utm_term=.66a15298196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ealthdata.gov/dataset/vsrr-provisional-drug-overdose-death-counts" TargetMode="External"/><Relationship Id="rId34" Type="http://schemas.openxmlformats.org/officeDocument/2006/relationships/hyperlink" Target="https://www.cancer.org/cancer/cancer-causes/cosmetics" TargetMode="External"/><Relationship Id="rId7" Type="http://schemas.openxmlformats.org/officeDocument/2006/relationships/endnotes" Target="endnotes.xml"/><Relationship Id="rId12" Type="http://schemas.openxmlformats.org/officeDocument/2006/relationships/hyperlink" Target="https://healthdata.gov/dataset/vsrr-provisional-drug-overdose-death-counts" TargetMode="External"/><Relationship Id="rId17" Type="http://schemas.openxmlformats.org/officeDocument/2006/relationships/hyperlink" Target="https://www.fda.gov/Food/ComplianceEnforcement/ucm494015.htm" TargetMode="External"/><Relationship Id="rId25" Type="http://schemas.openxmlformats.org/officeDocument/2006/relationships/hyperlink" Target="https://wallethub.com/edu/best-worst-states-to-drive-in/43012/" TargetMode="External"/><Relationship Id="rId33" Type="http://schemas.openxmlformats.org/officeDocument/2006/relationships/hyperlink" Target="https://healthdata.gov/dataset/chemicals-cosmetic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da.gov/cosmetics/guidanceregulation/lawsregulations/ucm074162.htm" TargetMode="External"/><Relationship Id="rId20" Type="http://schemas.openxmlformats.org/officeDocument/2006/relationships/hyperlink" Target="https://healthdata.gov/dataset/chemicals-cosmetics" TargetMode="External"/><Relationship Id="rId29" Type="http://schemas.openxmlformats.org/officeDocument/2006/relationships/hyperlink" Target="https://www.drugabuse.gov/drugs-abuse/opioids/opioid-overdose-cri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top.com/business-finance/2018/01/maryland-ranks-among-worst-states-drivers-report/" TargetMode="External"/><Relationship Id="rId24" Type="http://schemas.openxmlformats.org/officeDocument/2006/relationships/hyperlink" Target="https://www.arcgis.com/sharing/rest/content/items/3f4b959826c34480be3e4740e4ee025f/info/metadata/metadata.xml?format=default&amp;output=html" TargetMode="External"/><Relationship Id="rId32" Type="http://schemas.openxmlformats.org/officeDocument/2006/relationships/hyperlink" Target="http://time.com/4832688/makeup-shampoo-toxic/"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nbc.com/2018/08/16/as-amazon-narrows-choice-for-hq2these-cities-finishing-strong.html" TargetMode="External"/><Relationship Id="rId23" Type="http://schemas.openxmlformats.org/officeDocument/2006/relationships/hyperlink" Target="http://www.mva.maryland.gov/safety/mhso/highway-safety-data-introduction.htm" TargetMode="External"/><Relationship Id="rId28" Type="http://schemas.openxmlformats.org/officeDocument/2006/relationships/hyperlink" Target="https://cdan.nhtsa.gov/STSI.htm" TargetMode="External"/><Relationship Id="rId36" Type="http://schemas.openxmlformats.org/officeDocument/2006/relationships/hyperlink" Target="https://www.usa.gov/government-works" TargetMode="External"/><Relationship Id="rId10" Type="http://schemas.openxmlformats.org/officeDocument/2006/relationships/hyperlink" Target="https://healthdata.gov/dataset/vsrr-provisional-drug-overdose-death-counts" TargetMode="External"/><Relationship Id="rId19" Type="http://schemas.openxmlformats.org/officeDocument/2006/relationships/hyperlink" Target="https://www.nytimes.com/2005/07/07/fashion/thursdaystyles/should-you-worry-about-the-chemicals-in-your-makeup.html" TargetMode="External"/><Relationship Id="rId31" Type="http://schemas.openxmlformats.org/officeDocument/2006/relationships/hyperlink" Target="https://www.washingtonpost.com/news/dr-gridlock/wp/2017/04/19/maryland-has-a-plan-to-reduce-congestion-improve-safety-on-i-270/?utm_term=.d87bbd219d05" TargetMode="External"/><Relationship Id="rId4" Type="http://schemas.openxmlformats.org/officeDocument/2006/relationships/settings" Target="settings.xml"/><Relationship Id="rId9" Type="http://schemas.openxmlformats.org/officeDocument/2006/relationships/hyperlink" Target="http://data.imap.maryland.gov/datasets/maryland-annual-average-daily-traffic-annual-average-daily-traffic-sha-statewide-aadt-lines?geometry=-84.68%2C37.336%2C-69.859%2C40.331" TargetMode="External"/><Relationship Id="rId14" Type="http://schemas.openxmlformats.org/officeDocument/2006/relationships/hyperlink" Target="https://safecosmetics.cdph.ca.gov/search/reportedchemicals.aspx" TargetMode="External"/><Relationship Id="rId22" Type="http://schemas.openxmlformats.org/officeDocument/2006/relationships/hyperlink" Target="https://abcnews.go.com/Lifestyle/chemical-regulations-makeup/story?id=44033705" TargetMode="External"/><Relationship Id="rId27" Type="http://schemas.openxmlformats.org/officeDocument/2006/relationships/hyperlink" Target="http://data.imap.maryland.gov/datasets/maryland-annual-average-daily-traffic-annual-average-daily-traffic-sha-statewide-aadt-lines?geometry=-84.68%2C37.336%2C-69.859%2C40.331" TargetMode="External"/><Relationship Id="rId30" Type="http://schemas.openxmlformats.org/officeDocument/2006/relationships/hyperlink" Target="https://www.drugabuse.gov/related-topics/trends-statistics/infographics/fentanyl-other-synthetic-opioids-drug-overdose-deaths" TargetMode="External"/><Relationship Id="rId35" Type="http://schemas.openxmlformats.org/officeDocument/2006/relationships/hyperlink" Target="https://data.library.virginia.edu/files/Selecting-Data-License.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Cal17</b:Tag>
    <b:SourceType>InternetSite</b:SourceType>
    <b:Guid>{1039E54D-5002-4324-95EE-BBA14F87FED6}</b:Guid>
    <b:Author>
      <b:Author>
        <b:Corporate>California Department of Public Health</b:Corporate>
      </b:Author>
    </b:Author>
    <b:Title>About the California Safe Cosmetics Program</b:Title>
    <b:InternetSiteTitle>California Safe Cosmetics Program</b:InternetSiteTitle>
    <b:Year>2017</b:Year>
    <b:Month>October</b:Month>
    <b:Day>2</b:Day>
    <b:URL>https://www.cdph.ca.gov/Programs/CCDPHP/DEODC/OHB/CSCP/Pages/About-CSCP.aspx</b:URL>
    <b:YearAccessed>2018</b:YearAccessed>
    <b:MonthAccessed>September</b:MonthAccessed>
    <b:DayAccessed>9</b:DayAccessed>
    <b:RefOrder>8</b:RefOrder>
  </b:Source>
  <b:Source>
    <b:Tag>Sta18</b:Tag>
    <b:SourceType>InternetSite</b:SourceType>
    <b:Guid>{9A8E4D95-06E9-4D18-9F5A-99294B2B8AE7}</b:Guid>
    <b:Title>Chemicals in Cosmetics [dataset]</b:Title>
    <b:Year>2018</b:Year>
    <b:Author>
      <b:Author>
        <b:Corporate>State of California</b:Corporate>
      </b:Author>
    </b:Author>
    <b:InternetSiteTitle>Healthdata.gov</b:InternetSiteTitle>
    <b:Month>September</b:Month>
    <b:Day>8</b:Day>
    <b:URL>https://healthdata.gov/dataset/chemicals-cosmetics</b:URL>
    <b:YearAccessed>2018</b:YearAccessed>
    <b:MonthAccessed>September</b:MonthAccessed>
    <b:DayAccessed>9</b:DayAccessed>
    <b:RefOrder>1</b:RefOrder>
  </b:Source>
  <b:Source>
    <b:Tag>Ser16</b:Tag>
    <b:SourceType>InternetSite</b:SourceType>
    <b:Guid>{8DCAFF19-4111-4702-90F4-E3A87A769903}</b:Guid>
    <b:Author>
      <b:Author>
        <b:NameList>
          <b:Person>
            <b:Last>Marshall</b:Last>
            <b:First>Serena</b:First>
          </b:Person>
        </b:NameList>
      </b:Author>
    </b:Author>
    <b:Title>Chemical Regulations: What Is Really in Your Makeup?</b:Title>
    <b:InternetSiteTitle>ABC News</b:InternetSiteTitle>
    <b:Year>2016</b:Year>
    <b:Month>December</b:Month>
    <b:Day>8</b:Day>
    <b:URL>https://abcnews.go.com/Lifestyle/chemical-regulations-makeup/story?id=44033705</b:URL>
    <b:YearAccessed>2018</b:YearAccessed>
    <b:MonthAccessed>September</b:MonthAccessed>
    <b:DayAccessed>9</b:DayAccessed>
    <b:RefOrder>4</b:RefOrder>
  </b:Source>
  <b:Source>
    <b:Tag>Ger05</b:Tag>
    <b:SourceType>ArticleInAPeriodical</b:SourceType>
    <b:Guid>{A3FE0700-FACE-43DA-9650-CA78712998EC}</b:Guid>
    <b:Author>
      <b:Author>
        <b:NameList>
          <b:Person>
            <b:Last>Geraghty</b:Last>
            <b:First>Laurel</b:First>
            <b:Middle>Naverson</b:Middle>
          </b:Person>
        </b:NameList>
      </b:Author>
    </b:Author>
    <b:Title>Should You Worry About the Chemicals in Your Makeup</b:Title>
    <b:Year>2005</b:Year>
    <b:Month>July</b:Month>
    <b:Day>7</b:Day>
    <b:URL>https://www.nytimes.com/2005/07/07/fashion/thursdaystyles/should-you-worry-about-the-chemicals-in-your-makeup.html</b:URL>
    <b:PeriodicalTitle>New York Times</b:PeriodicalTitle>
    <b:Medium>Electronic</b:Medium>
    <b:YearAccessed>2018</b:YearAccessed>
    <b:MonthAccessed>September</b:MonthAccessed>
    <b:DayAccessed>9</b:DayAccessed>
    <b:RefOrder>6</b:RefOrder>
  </b:Source>
  <b:Source>
    <b:Tag>Sif17</b:Tag>
    <b:SourceType>ArticleInAPeriodical</b:SourceType>
    <b:Guid>{84EA189E-9A7F-4D91-B85C-652B598BA9E5}</b:Guid>
    <b:Title>The Hidden Dangers of Makeup and Shampoo</b:Title>
    <b:InternetSiteTitle>Time Magazine</b:InternetSiteTitle>
    <b:Year>2017</b:Year>
    <b:Month>June</b:Month>
    <b:Day>26</b:Day>
    <b:URL>http://time.com/4832688/makeup-shampoo-toxic/</b:URL>
    <b:Author>
      <b:Author>
        <b:NameList>
          <b:Person>
            <b:Last>Sifferlin</b:Last>
            <b:First>Alexandra</b:First>
          </b:Person>
        </b:NameList>
      </b:Author>
    </b:Author>
    <b:YearAccessed>2018</b:YearAccessed>
    <b:MonthAccessed>September</b:MonthAccessed>
    <b:DayAccessed>9</b:DayAccessed>
    <b:PeriodicalTitle>Time Magazine</b:PeriodicalTitle>
    <b:Medium>Electronic</b:Medium>
    <b:RefOrder>3</b:RefOrder>
  </b:Source>
  <b:Source>
    <b:Tag>Adm18</b:Tag>
    <b:SourceType>InternetSite</b:SourceType>
    <b:Guid>{6F278598-D132-47E7-902C-92026B474AFC}</b:Guid>
    <b:Title>CFSAN Adverse Event Reporting System (CAERS)</b:Title>
    <b:Year>2018b</b:Year>
    <b:Month>August</b:Month>
    <b:Day>20</b:Day>
    <b:Author>
      <b:Author>
        <b:Corporate>Food and Drug Administration</b:Corporate>
      </b:Author>
    </b:Author>
    <b:InternetSiteTitle>Food and Drug Administration</b:InternetSiteTitle>
    <b:URL>https://www.fda.gov/Food/ComplianceEnforcement/ucm494015.htm</b:URL>
    <b:YearAccessed>2018</b:YearAccessed>
    <b:MonthAccessed>September</b:MonthAccessed>
    <b:DayAccessed>9</b:DayAccessed>
    <b:RefOrder>10</b:RefOrder>
  </b:Source>
  <b:Source>
    <b:Tag>Foo18</b:Tag>
    <b:SourceType>InternetSite</b:SourceType>
    <b:Guid>{169810BB-A113-4DB2-BCC3-F14582DB7BC7}</b:Guid>
    <b:Author>
      <b:Author>
        <b:Corporate>Food and Drug Administration</b:Corporate>
      </b:Author>
    </b:Author>
    <b:Title>FDA Authority Over Cosmetics: How Cosmetics Are Not FDA-Approved, but Are FDA-Regulated</b:Title>
    <b:InternetSiteTitle>Food and Drug Administration</b:InternetSiteTitle>
    <b:Year>2018a</b:Year>
    <b:Month>July</b:Month>
    <b:Day>24</b:Day>
    <b:URL>https://www.fda.gov/cosmetics/guidanceregulation/lawsregulations/ucm074162.htm</b:URL>
    <b:YearAccessed>2018</b:YearAccessed>
    <b:MonthAccessed>September</b:MonthAccessed>
    <b:DayAccessed>9</b:DayAccessed>
    <b:RefOrder>7</b:RefOrder>
  </b:Source>
  <b:Source>
    <b:Tag>Calwn</b:Tag>
    <b:SourceType>InternetSite</b:SourceType>
    <b:Guid>{A54C03A3-1399-4183-B375-091CFCE181AE}</b:Guid>
    <b:Author>
      <b:Author>
        <b:Corporate>California Department of Public Health</b:Corporate>
      </b:Author>
    </b:Author>
    <b:Title>List of all chemical ingredients that have been reported to the CA Safe Cosmetics Program</b:Title>
    <b:InternetSiteTitle>California Safe Cosmetics Program Product Database</b:InternetSiteTitle>
    <b:Year>n.d.</b:Year>
    <b:URL>https://safecosmetics.cdph.ca.gov/search/reportedchemicals.aspx</b:URL>
    <b:YearAccessed>2018</b:YearAccessed>
    <b:MonthAccessed>September</b:MonthAccessed>
    <b:DayAccessed>9</b:DayAccessed>
    <b:RefOrder>9</b:RefOrder>
  </b:Source>
  <b:Source>
    <b:Tag>The14</b:Tag>
    <b:SourceType>InternetSite</b:SourceType>
    <b:Guid>{92708EAB-6559-48D2-944F-30F107AC0531}</b:Guid>
    <b:Title>Cosmetics</b:Title>
    <b:Year>2014</b:Year>
    <b:Month>May</b:Month>
    <b:Day>28</b:Day>
    <b:Author>
      <b:Author>
        <b:Corporate>The American Cancer Society Medical and Editorial Content Team</b:Corporate>
      </b:Author>
    </b:Author>
    <b:InternetSiteTitle>American Cancer Society</b:InternetSiteTitle>
    <b:URL>https://www.cancer.org/cancer/cancer-causes/cosmetics</b:URL>
    <b:YearAccessed>2018</b:YearAccessed>
    <b:MonthAccessed>September</b:MonthAccessed>
    <b:DayAccessed>9</b:DayAccessed>
    <b:RefOrder>5</b:RefOrder>
  </b:Source>
  <b:Source>
    <b:Tag>Mar17</b:Tag>
    <b:SourceType>InternetSite</b:SourceType>
    <b:Guid>{D30ABE98-8F99-4589-A734-E62972752044}</b:Guid>
    <b:Author>
      <b:Author>
        <b:Corporate>Maryland Transportation Authority</b:Corporate>
      </b:Author>
    </b:Author>
    <b:Title>Maryland Annual Average Daily Traffic - Annual Average Daily Traffic (SHA Statewide AADT Lines) [Metadata entry]</b:Title>
    <b:InternetSiteTitle>ArcGIS</b:InternetSiteTitle>
    <b:Year>2017</b:Year>
    <b:Month>July</b:Month>
    <b:Day>1</b:Day>
    <b:URL>https://www.arcgis.com/sharing/rest/content/items/3f4b959826c34480be3e4740e4ee025f/info/metadata/metadata.xml?format=default&amp;output=html</b:URL>
    <b:RefOrder>11</b:RefOrder>
  </b:Source>
  <b:Source>
    <b:Tag>Aar18</b:Tag>
    <b:SourceType>DocumentFromInternetSite</b:SourceType>
    <b:Guid>{50B665CD-29E9-473B-867B-CBDC8C973819}</b:Guid>
    <b:Title>Maryland ranks among worst states for drivers in report</b:Title>
    <b:InternetSiteTitle>WTOP</b:InternetSiteTitle>
    <b:Year>2018</b:Year>
    <b:Month>Janurary</b:Month>
    <b:Day>24</b:Day>
    <b:URL>https://wtop.com/business-finance/2018/01/maryland-ranks-among-worst-states-drivers-report/</b:URL>
    <b:Author>
      <b:Author>
        <b:NameList>
          <b:Person>
            <b:Last>Aaron</b:Last>
            <b:First>John</b:First>
          </b:Person>
        </b:NameList>
      </b:Author>
    </b:Author>
    <b:YearAccessed>2018</b:YearAccessed>
    <b:MonthAccessed>September</b:MonthAccessed>
    <b:DayAccessed>9</b:DayAccessed>
    <b:RefOrder>14</b:RefOrder>
  </b:Source>
  <b:Source>
    <b:Tag>McC18</b:Tag>
    <b:SourceType>DocumentFromInternetSite</b:SourceType>
    <b:Guid>{46EE0990-1F1C-4C68-BB0E-48F95B36ED4E}</b:Guid>
    <b:Author>
      <b:Author>
        <b:NameList>
          <b:Person>
            <b:Last>McCann</b:Last>
            <b:First>Adam</b:First>
          </b:Person>
        </b:NameList>
      </b:Author>
    </b:Author>
    <b:Title>2018’s Best &amp; Worst States to Drive in</b:Title>
    <b:InternetSiteTitle>WalletHub</b:InternetSiteTitle>
    <b:Year>2018</b:Year>
    <b:Month>January</b:Month>
    <b:Day>24</b:Day>
    <b:URL>https://wallethub.com/edu/best-worst-states-to-drive-in/43012/</b:URL>
    <b:RefOrder>15</b:RefOrder>
  </b:Source>
  <b:Source>
    <b:Tag>Sha17</b:Tag>
    <b:SourceType>ArticleInAPeriodical</b:SourceType>
    <b:Guid>{C0DAD208-78DE-47F7-9C81-9A9850F17301}</b:Guid>
    <b:Author>
      <b:Author>
        <b:NameList>
          <b:Person>
            <b:Last>Shaver</b:Last>
            <b:First>Katherine</b:First>
          </b:Person>
        </b:NameList>
      </b:Author>
    </b:Author>
    <b:Title>Maryland has a $100 million plan to reduce congestion, improve safety on I-270</b:Title>
    <b:Year>2017</b:Year>
    <b:Month>April</b:Month>
    <b:Day>19</b:Day>
    <b:URL>https://www.washingtonpost.com/news/dr-gridlock/wp/2017/04/19/maryland-has-a-plan-to-reduce-congestion-improve-safety-on-i-270/?utm_term=.d87bbd219d05</b:URL>
    <b:PeriodicalTitle>The Washington Post</b:PeriodicalTitle>
    <b:YearAccessed>2018</b:YearAccessed>
    <b:MonthAccessed>September</b:MonthAccessed>
    <b:DayAccessed>9</b:DayAccessed>
    <b:RefOrder>16</b:RefOrder>
  </b:Source>
  <b:Source>
    <b:Tag>MDi17</b:Tag>
    <b:SourceType>InternetSite</b:SourceType>
    <b:Guid>{0CD4AC40-9A2F-477E-A0F7-F5B52136F92C}</b:Guid>
    <b:Title>Maryland Annual Average Daily Traffic - Annual Average Daily Traffic (SHA Statewide AADT Lines)</b:Title>
    <b:InternetSiteTitle>Maryland GIS Data Catalog</b:InternetSiteTitle>
    <b:Year>2017</b:Year>
    <b:Month>July</b:Month>
    <b:Day>1</b:Day>
    <b:URL>http://data.imap.maryland.gov/datasets/maryland-annual-average-daily-traffic-annual-average-daily-traffic-sha-statewide-aadt-lines?geometry=-84.68%2C37.336%2C-69.859%2C40.331</b:URL>
    <b:Author>
      <b:Author>
        <b:Corporate>MD iMAP, Maryland Department of Transportation, Maryland Department of Transportation State Highway Administration, Maryland Transportation Authority</b:Corporate>
      </b:Author>
    </b:Author>
    <b:YearAccessed>2018</b:YearAccessed>
    <b:MonthAccessed>September</b:MonthAccessed>
    <b:DayAccessed>9</b:DayAccessed>
    <b:RefOrder>17</b:RefOrder>
  </b:Source>
  <b:Source>
    <b:Tag>Coh18</b:Tag>
    <b:SourceType>InternetSite</b:SourceType>
    <b:Guid>{AEAF62DB-B160-4370-9F35-26A638812D66}</b:Guid>
    <b:Title>These cities are finishing strong as Amazon narrows down choice for new headquarters</b:Title>
    <b:Year>2018</b:Year>
    <b:Month>August</b:Month>
    <b:Day>16</b:Day>
    <b:Author>
      <b:Author>
        <b:NameList>
          <b:Person>
            <b:Last>Cohn</b:Last>
            <b:First>Scott</b:First>
          </b:Person>
        </b:NameList>
      </b:Author>
    </b:Author>
    <b:InternetSiteTitle>CNBC</b:InternetSiteTitle>
    <b:URL>https://www.cnbc.com/2018/08/16/as-amazon-narrows-choice-for-hq2these-cities-finishing-strong.html</b:URL>
    <b:YearAccessed>2018</b:YearAccessed>
    <b:MonthAccessed>September</b:MonthAccessed>
    <b:DayAccessed>9</b:DayAccessed>
    <b:RefOrder>12</b:RefOrder>
  </b:Source>
  <b:Source>
    <b:Tag>McC181</b:Tag>
    <b:SourceType>ArticleInAPeriodical</b:SourceType>
    <b:Guid>{2D5E8A12-64A9-4FA4-8330-FE56522E6840}</b:Guid>
    <b:Title>How can the D.C. region absorb an Amazon headquarters if it can’t cope now with gridlock and housing costs?</b:Title>
    <b:Year>2018</b:Year>
    <b:Month>May</b:Month>
    <b:Day>12</b:Day>
    <b:URL>https://www.washingtonpost.com/local/how-can-the-dc-region-absorb-amazon-hq2-if-it-cant-cope-now-with-gridlock-and-housing-costs/2018/05/12/a175afb0-4991-11e8-8b5a-3b1697adcc2a_story.html?utm_term=.66a15298196b</b:URL>
    <b:Author>
      <b:Author>
        <b:NameList>
          <b:Person>
            <b:Last>McCartney</b:Last>
            <b:First>Robert</b:First>
          </b:Person>
          <b:Person>
            <b:Last>Shaver</b:Last>
            <b:First>Katherine</b:First>
          </b:Person>
        </b:NameList>
      </b:Author>
    </b:Author>
    <b:PeriodicalTitle>Washington Post</b:PeriodicalTitle>
    <b:YearAccessed>2018</b:YearAccessed>
    <b:MonthAccessed>September</b:MonthAccessed>
    <b:DayAccessed>9</b:DayAccessed>
    <b:RefOrder>18</b:RefOrder>
  </b:Source>
  <b:Source>
    <b:Tag>Natnd</b:Tag>
    <b:SourceType>InternetSite</b:SourceType>
    <b:Guid>{85191A4C-40A3-4275-8112-498E7352763C}</b:Guid>
    <b:Author>
      <b:Author>
        <b:Corporate>National Highway Traffic Safety Administration</b:Corporate>
      </b:Author>
    </b:Author>
    <b:Title>Traffic Safety Facts Maryland: 2012-2016</b:Title>
    <b:InternetSiteTitle>Traffic Safety Facts Annual Report Tables</b:InternetSiteTitle>
    <b:Year>n.d.</b:Year>
    <b:URL>https://cdan.nhtsa.gov/STSI.htm#</b:URL>
    <b:YearAccessed>2018</b:YearAccessed>
    <b:MonthAccessed>September</b:MonthAccessed>
    <b:DayAccessed>9</b:DayAccessed>
    <b:RefOrder>19</b:RefOrder>
  </b:Source>
  <b:Source>
    <b:Tag>Marnd</b:Tag>
    <b:SourceType>InternetSite</b:SourceType>
    <b:Guid>{BBCF310B-1616-46A9-8AE8-A71449947B69}</b:Guid>
    <b:Title>Highway Safety Data</b:Title>
    <b:Year>n.d.</b:Year>
    <b:Author>
      <b:Author>
        <b:Corporate>Maryland Department of Transportation</b:Corporate>
      </b:Author>
    </b:Author>
    <b:InternetSiteTitle>Motor Vehicle Safety Administration</b:InternetSiteTitle>
    <b:URL>http://www.mva.maryland.gov/safety/mhso/highway-safety-data-introduction.htm</b:URL>
    <b:YearAccessed>2018</b:YearAccessed>
    <b:MonthAccessed>September</b:MonthAccessed>
    <b:DayAccessed>9</b:DayAccessed>
    <b:RefOrder>20</b:RefOrder>
  </b:Source>
  <b:Source>
    <b:Tag>Ahm18</b:Tag>
    <b:SourceType>InternetSite</b:SourceType>
    <b:Guid>{D13D6A90-C2E0-48BB-BB68-35C82A1591E3}</b:Guid>
    <b:Title>Provisional drug overdose death counts [dataset]</b:Title>
    <b:InternetSiteTitle>Healthdata.gov</b:InternetSiteTitle>
    <b:Year>2018</b:Year>
    <b:Month>August</b:Month>
    <b:Day>15</b:Day>
    <b:URL>https://healthdata.gov/dataset/vsrr-provisional-drug-overdose-death-counts</b:URL>
    <b:Author>
      <b:Author>
        <b:NameList>
          <b:Person>
            <b:Last>Ahmad </b:Last>
            <b:First>FB</b:First>
          </b:Person>
          <b:Person>
            <b:Last>Rossen</b:Last>
            <b:First>LM</b:First>
          </b:Person>
          <b:Person>
            <b:Last>Spencer</b:Last>
            <b:First>MR</b:First>
          </b:Person>
          <b:Person>
            <b:Last>Warner</b:Last>
            <b:First>M</b:First>
          </b:Person>
          <b:Person>
            <b:Last>Sutton</b:Last>
            <b:First>P</b:First>
          </b:Person>
        </b:NameList>
      </b:Author>
    </b:Author>
    <b:YearAccessed>2018</b:YearAccessed>
    <b:MonthAccessed>September</b:MonthAccessed>
    <b:DayAccessed>9</b:DayAccessed>
    <b:RefOrder>13</b:RefOrder>
  </b:Source>
  <b:Source>
    <b:Tag>Hea181</b:Tag>
    <b:SourceType>InternetSite</b:SourceType>
    <b:Guid>{609605A3-56C8-4F86-BC03-1BC594411EE2}</b:Guid>
    <b:Author>
      <b:Author>
        <b:Corporate>Healthdata.gov</b:Corporate>
      </b:Author>
    </b:Author>
    <b:Title>VSRR Provisional Drug Overdose Death Counts [description]</b:Title>
    <b:InternetSiteTitle>Healthdata.gov</b:InternetSiteTitle>
    <b:Year>2018b</b:Year>
    <b:Month>August</b:Month>
    <b:Day>15</b:Day>
    <b:URL>https://healthdata.gov/dataset/vsrr-provisional-drug-overdose-death-counts</b:URL>
    <b:RefOrder>21</b:RefOrder>
  </b:Source>
  <b:Source>
    <b:Tag>Hea18</b:Tag>
    <b:SourceType>InternetSite</b:SourceType>
    <b:Guid>{015FB259-BF3D-4DDB-BF5E-E43F1106CD4F}</b:Guid>
    <b:Author>
      <b:Author>
        <b:Corporate>Healthdata.gov</b:Corporate>
      </b:Author>
    </b:Author>
    <b:Title>Chemicals in Cosmetics [description]</b:Title>
    <b:InternetSiteTitle>Healthdata.gov</b:InternetSiteTitle>
    <b:Year>2018a</b:Year>
    <b:Month>September</b:Month>
    <b:Day>8</b:Day>
    <b:URL>https://healthdata.gov/dataset/chemicals-cosmetics</b:URL>
    <b:YearAccessed>2018</b:YearAccessed>
    <b:MonthAccessed>September</b:MonthAccessed>
    <b:DayAccessed>9</b:DayAccessed>
    <b:RefOrder>2</b:RefOrder>
  </b:Source>
  <b:Source>
    <b:Tag>USA18</b:Tag>
    <b:SourceType>InternetSite</b:SourceType>
    <b:Guid>{C7567E35-2CF7-4034-8EAB-49F85FC78EB2}</b:Guid>
    <b:Author>
      <b:Author>
        <b:Corporate>USA.gov</b:Corporate>
      </b:Author>
    </b:Author>
    <b:Title>U.S. Government Works</b:Title>
    <b:InternetSiteTitle>USA.gov</b:InternetSiteTitle>
    <b:Year>2018</b:Year>
    <b:Month>March</b:Month>
    <b:Day>14</b:Day>
    <b:URL>https://www.usa.gov/government-works</b:URL>
    <b:YearAccessed>2018</b:YearAccessed>
    <b:MonthAccessed>September</b:MonthAccessed>
    <b:DayAccessed>9</b:DayAccessed>
    <b:RefOrder>22</b:RefOrder>
  </b:Source>
  <b:Source>
    <b:Tag>Fox18</b:Tag>
    <b:SourceType>ArticleInAPeriodical</b:SourceType>
    <b:Guid>{B18A7D90-302F-4DBC-B302-E504A050F587}</b:Guid>
    <b:Title>New synthetic opioids are killing even more people, CDC says</b:Title>
    <b:Year>2018</b:Year>
    <b:Month>July</b:Month>
    <b:Day>11</b:Day>
    <b:URL>https://www.nbcnews.com/storyline/americas-heroin-epidemic/new-synthetic-opioids-are-killing-even-more-people-cdc-says-n890726</b:URL>
    <b:Author>
      <b:Author>
        <b:NameList>
          <b:Person>
            <b:Last>Fox</b:Last>
            <b:First>Maggie</b:First>
          </b:Person>
        </b:NameList>
      </b:Author>
    </b:Author>
    <b:PeriodicalTitle>NBC News</b:PeriodicalTitle>
    <b:YearAccessed>2018</b:YearAccessed>
    <b:MonthAccessed>September</b:MonthAccessed>
    <b:DayAccessed>9</b:DayAccessed>
    <b:RefOrder>23</b:RefOrder>
  </b:Source>
  <b:Source>
    <b:Tag>Nat18</b:Tag>
    <b:SourceType>InternetSite</b:SourceType>
    <b:Guid>{775AF943-B1E0-4471-9C5C-6736CFF516A6}</b:Guid>
    <b:Author>
      <b:Author>
        <b:Corporate>National Institute on Drug Abuse</b:Corporate>
      </b:Author>
    </b:Author>
    <b:Title>Opioid Overdose Crisis</b:Title>
    <b:Year>2018a</b:Year>
    <b:Month>March</b:Month>
    <b:InternetSiteTitle>National Institute on Drug Abuse</b:InternetSiteTitle>
    <b:URL>https://www.drugabuse.gov/drugs-abuse/opioids/opioid-overdose-crisis</b:URL>
    <b:YearAccessed>2018</b:YearAccessed>
    <b:MonthAccessed>September</b:MonthAccessed>
    <b:DayAccessed>9</b:DayAccessed>
    <b:RefOrder>24</b:RefOrder>
  </b:Source>
  <b:Source>
    <b:Tag>Nat181</b:Tag>
    <b:SourceType>InternetSite</b:SourceType>
    <b:Guid>{FC0A6F92-4A63-412F-A234-FA015FB9F3B7}</b:Guid>
    <b:Author>
      <b:Author>
        <b:Corporate>National Institute on Drug Abuse</b:Corporate>
      </b:Author>
    </b:Author>
    <b:Title>Fentanyl and Other Synthetic Opioids Drug Overdose Deaths</b:Title>
    <b:InternetSiteTitle>National Institute on Drug Abuse</b:InternetSiteTitle>
    <b:Year>2018b</b:Year>
    <b:Month>May</b:Month>
    <b:URL>https://www.drugabuse.gov/related-topics/trends-statistics/infographics/fentanyl-other-synthetic-opioids-drug-overdose-deaths</b:URL>
    <b:YearAccessed>2018</b:YearAccessed>
    <b:MonthAccessed>September</b:MonthAccessed>
    <b:DayAccessed>9</b:DayAccessed>
    <b:RefOrder>25</b:RefOrder>
  </b:Source>
  <b:Source>
    <b:Tag>Unind</b:Tag>
    <b:SourceType>InternetSite</b:SourceType>
    <b:Guid>{14576E7D-BBA5-494D-9702-3A832FBAD96C}</b:Guid>
    <b:Author>
      <b:Author>
        <b:Corporate>University of Virginia Library</b:Corporate>
      </b:Author>
    </b:Author>
    <b:Title>Selecting a Data License:  What License Should I Apply to My Data</b:Title>
    <b:InternetSiteTitle>University of Virginia</b:InternetSiteTitle>
    <b:Year>n.d.</b:Year>
    <b:URL>https://data.library.virginia.edu/files/Selecting-Data-License.ppt</b:URL>
    <b:YearAccessed>2018</b:YearAccessed>
    <b:MonthAccessed>September</b:MonthAccessed>
    <b:DayAccessed>10</b:DayAccessed>
    <b:RefOrder>26</b:RefOrder>
  </b:Source>
</b:Sources>
</file>

<file path=customXml/itemProps1.xml><?xml version="1.0" encoding="utf-8"?>
<ds:datastoreItem xmlns:ds="http://schemas.openxmlformats.org/officeDocument/2006/customXml" ds:itemID="{C596355A-48D3-4701-8A11-8717CD34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8</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Jennifer Cooper</dc:creator>
  <cp:keywords/>
  <dc:description/>
  <cp:lastModifiedBy>Laura Jennifer Cooper</cp:lastModifiedBy>
  <cp:revision>49</cp:revision>
  <dcterms:created xsi:type="dcterms:W3CDTF">2018-09-03T22:47:00Z</dcterms:created>
  <dcterms:modified xsi:type="dcterms:W3CDTF">2018-09-11T23:48:00Z</dcterms:modified>
</cp:coreProperties>
</file>