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27" w:rsidRDefault="00D30B27">
      <w:pPr>
        <w:pStyle w:val="Default"/>
      </w:pPr>
    </w:p>
    <w:p w:rsidR="001650BC" w:rsidRDefault="001650BC" w:rsidP="001650BC">
      <w:pPr>
        <w:pStyle w:val="Default"/>
        <w:jc w:val="center"/>
        <w:rPr>
          <w:sz w:val="26"/>
          <w:szCs w:val="26"/>
        </w:rPr>
      </w:pPr>
      <w:r>
        <w:rPr>
          <w:b/>
          <w:bCs/>
          <w:sz w:val="26"/>
          <w:szCs w:val="26"/>
        </w:rPr>
        <w:t>EE5111/EE</w:t>
      </w:r>
      <w:proofErr w:type="gramStart"/>
      <w:r>
        <w:rPr>
          <w:b/>
          <w:bCs/>
          <w:sz w:val="26"/>
          <w:szCs w:val="26"/>
        </w:rPr>
        <w:t>5061:Fault</w:t>
      </w:r>
      <w:proofErr w:type="gramEnd"/>
      <w:r>
        <w:rPr>
          <w:b/>
          <w:bCs/>
          <w:sz w:val="26"/>
          <w:szCs w:val="26"/>
        </w:rPr>
        <w:t xml:space="preserve"> diagnosis and fault-tolerant control </w:t>
      </w:r>
    </w:p>
    <w:p w:rsidR="001650BC" w:rsidRDefault="001650BC" w:rsidP="001650BC">
      <w:pPr>
        <w:pStyle w:val="Default"/>
        <w:jc w:val="center"/>
        <w:rPr>
          <w:sz w:val="26"/>
          <w:szCs w:val="26"/>
        </w:rPr>
      </w:pPr>
      <w:r>
        <w:rPr>
          <w:b/>
          <w:bCs/>
          <w:sz w:val="26"/>
          <w:szCs w:val="26"/>
        </w:rPr>
        <w:t>Assignment 1</w:t>
      </w:r>
    </w:p>
    <w:p w:rsidR="001650BC" w:rsidRDefault="001650BC" w:rsidP="001650BC">
      <w:pPr>
        <w:pStyle w:val="Default"/>
        <w:jc w:val="center"/>
        <w:rPr>
          <w:sz w:val="26"/>
          <w:szCs w:val="26"/>
        </w:rPr>
      </w:pPr>
    </w:p>
    <w:tbl>
      <w:tblPr>
        <w:tblStyle w:val="PlainTable2"/>
        <w:tblW w:w="0" w:type="auto"/>
        <w:tblLook w:val="04A0" w:firstRow="1" w:lastRow="0" w:firstColumn="1" w:lastColumn="0" w:noHBand="0" w:noVBand="1"/>
      </w:tblPr>
      <w:tblGrid>
        <w:gridCol w:w="9431"/>
      </w:tblGrid>
      <w:tr w:rsidR="001650BC" w:rsidTr="00DC2B21">
        <w:trPr>
          <w:cnfStyle w:val="100000000000" w:firstRow="1" w:lastRow="0" w:firstColumn="0" w:lastColumn="0" w:oddVBand="0" w:evenVBand="0" w:oddHBand="0"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431" w:type="dxa"/>
          </w:tcPr>
          <w:p w:rsidR="001650BC" w:rsidRDefault="001650BC" w:rsidP="00DC2B21">
            <w:pPr>
              <w:pStyle w:val="Default"/>
              <w:spacing w:after="192"/>
              <w:rPr>
                <w:sz w:val="26"/>
                <w:szCs w:val="26"/>
              </w:rPr>
            </w:pPr>
          </w:p>
          <w:p w:rsidR="001650BC" w:rsidRDefault="001650BC" w:rsidP="00DC2B21">
            <w:pPr>
              <w:pStyle w:val="Default"/>
              <w:spacing w:after="192"/>
              <w:rPr>
                <w:sz w:val="26"/>
                <w:szCs w:val="26"/>
              </w:rPr>
            </w:pPr>
            <w:r>
              <w:rPr>
                <w:sz w:val="26"/>
                <w:szCs w:val="26"/>
              </w:rPr>
              <w:t>1. Write your Name, Matriculation Number, Module Code (EE5111/5061) on the cover page,</w:t>
            </w:r>
          </w:p>
          <w:p w:rsidR="001650BC" w:rsidRDefault="00B17F5F" w:rsidP="00DC2B21">
            <w:pPr>
              <w:pStyle w:val="Default"/>
              <w:spacing w:after="192"/>
              <w:rPr>
                <w:sz w:val="26"/>
                <w:szCs w:val="26"/>
              </w:rPr>
            </w:pPr>
            <w:r>
              <w:rPr>
                <w:sz w:val="26"/>
                <w:szCs w:val="26"/>
              </w:rPr>
              <w:t>2. List your answers in order;</w:t>
            </w:r>
            <w:r>
              <w:t xml:space="preserve"> Name your report as A1234567.pdf (where A1234567 is your matric number)</w:t>
            </w:r>
          </w:p>
          <w:p w:rsidR="001650BC" w:rsidRDefault="001650BC" w:rsidP="00DC2B21">
            <w:pPr>
              <w:pStyle w:val="Default"/>
              <w:spacing w:after="192"/>
              <w:rPr>
                <w:sz w:val="26"/>
                <w:szCs w:val="26"/>
              </w:rPr>
            </w:pPr>
            <w:r>
              <w:rPr>
                <w:sz w:val="26"/>
                <w:szCs w:val="26"/>
              </w:rPr>
              <w:t>3. Submit y</w:t>
            </w:r>
            <w:r w:rsidR="00F5456B">
              <w:rPr>
                <w:sz w:val="26"/>
                <w:szCs w:val="26"/>
              </w:rPr>
              <w:t xml:space="preserve">our report to the </w:t>
            </w:r>
            <w:proofErr w:type="gramStart"/>
            <w:r w:rsidR="00F5456B">
              <w:rPr>
                <w:sz w:val="26"/>
                <w:szCs w:val="26"/>
              </w:rPr>
              <w:t>website  by</w:t>
            </w:r>
            <w:proofErr w:type="gramEnd"/>
            <w:r w:rsidR="00F5456B">
              <w:rPr>
                <w:sz w:val="26"/>
                <w:szCs w:val="26"/>
              </w:rPr>
              <w:t xml:space="preserve"> 16</w:t>
            </w:r>
            <w:r w:rsidR="006E793C">
              <w:rPr>
                <w:sz w:val="26"/>
                <w:szCs w:val="26"/>
              </w:rPr>
              <w:t xml:space="preserve"> Nov. 2021</w:t>
            </w:r>
            <w:r>
              <w:rPr>
                <w:sz w:val="26"/>
                <w:szCs w:val="26"/>
              </w:rPr>
              <w:t>.</w:t>
            </w:r>
          </w:p>
          <w:p w:rsidR="001650BC" w:rsidRDefault="001650BC" w:rsidP="00DC2B21">
            <w:pPr>
              <w:pStyle w:val="Default"/>
              <w:jc w:val="center"/>
              <w:rPr>
                <w:sz w:val="26"/>
                <w:szCs w:val="26"/>
              </w:rPr>
            </w:pPr>
          </w:p>
        </w:tc>
      </w:tr>
    </w:tbl>
    <w:p w:rsidR="001650BC" w:rsidRDefault="001650BC" w:rsidP="001650BC">
      <w:pPr>
        <w:pStyle w:val="Default"/>
        <w:jc w:val="center"/>
        <w:rPr>
          <w:sz w:val="26"/>
          <w:szCs w:val="26"/>
        </w:rPr>
      </w:pPr>
    </w:p>
    <w:p w:rsidR="001650BC" w:rsidRDefault="001650BC">
      <w:pPr>
        <w:pStyle w:val="Default"/>
      </w:pPr>
    </w:p>
    <w:p w:rsidR="001650BC" w:rsidRDefault="001650BC">
      <w:pPr>
        <w:pStyle w:val="Default"/>
      </w:pPr>
    </w:p>
    <w:p w:rsidR="00D30B27" w:rsidRDefault="00D30B27">
      <w:pPr>
        <w:pStyle w:val="Default"/>
        <w:jc w:val="center"/>
        <w:rPr>
          <w:sz w:val="26"/>
          <w:szCs w:val="26"/>
        </w:rPr>
      </w:pPr>
    </w:p>
    <w:p w:rsidR="00D30B27" w:rsidRDefault="00D30B27">
      <w:pPr>
        <w:jc w:val="center"/>
      </w:pPr>
    </w:p>
    <w:p w:rsidR="00C65E81" w:rsidRDefault="00C65E81">
      <w:pPr>
        <w:jc w:val="center"/>
      </w:pPr>
    </w:p>
    <w:p w:rsidR="00D30B27" w:rsidRDefault="00D30B27">
      <w:pPr>
        <w:jc w:val="center"/>
      </w:pPr>
    </w:p>
    <w:p w:rsidR="00D30B27" w:rsidRPr="00792D21" w:rsidRDefault="00127887">
      <w:pPr>
        <w:pStyle w:val="Default"/>
      </w:pPr>
      <w:r w:rsidRPr="00792D21">
        <w:t>Based on the lecture notes, and any additional reading materials of yours, answer the following questions:</w:t>
      </w:r>
    </w:p>
    <w:p w:rsidR="00D30B27" w:rsidRPr="00792D21" w:rsidRDefault="00127887">
      <w:pPr>
        <w:pStyle w:val="Default"/>
      </w:pPr>
      <w:r w:rsidRPr="00792D21">
        <w:t xml:space="preserve"> </w:t>
      </w:r>
    </w:p>
    <w:p w:rsidR="00D30B27" w:rsidRPr="00792D21" w:rsidRDefault="00D96872" w:rsidP="00D96872">
      <w:pPr>
        <w:pStyle w:val="Default"/>
        <w:numPr>
          <w:ilvl w:val="0"/>
          <w:numId w:val="2"/>
        </w:numPr>
      </w:pPr>
      <w:r w:rsidRPr="00792D21">
        <w:t xml:space="preserve">It is observed that a sensor has fault. </w:t>
      </w:r>
      <w:r w:rsidR="00127887" w:rsidRPr="00792D21">
        <w:t xml:space="preserve">The input/output </w:t>
      </w:r>
      <w:proofErr w:type="gramStart"/>
      <w:r w:rsidR="00127887" w:rsidRPr="00792D21">
        <w:t>data  is</w:t>
      </w:r>
      <w:proofErr w:type="gramEnd"/>
      <w:r w:rsidR="00127887" w:rsidRPr="00792D21">
        <w:t xml:space="preserve"> shown in the table below. Please fit the </w:t>
      </w:r>
      <w:r w:rsidR="001305D9" w:rsidRPr="00792D21">
        <w:t>non</w:t>
      </w:r>
      <w:r w:rsidR="00127887" w:rsidRPr="00792D21">
        <w:t>linear relationship between the input and output in an equation</w:t>
      </w:r>
      <w:r w:rsidR="001305D9" w:rsidRPr="00792D21">
        <w:t xml:space="preserve"> below</w:t>
      </w:r>
    </w:p>
    <w:p w:rsidR="00D30B27" w:rsidRDefault="00D30B27">
      <w:pPr>
        <w:pStyle w:val="Default"/>
        <w:rPr>
          <w:sz w:val="26"/>
          <w:szCs w:val="26"/>
        </w:rPr>
      </w:pPr>
    </w:p>
    <w:tbl>
      <w:tblPr>
        <w:tblStyle w:val="TableGrid"/>
        <w:tblW w:w="8545" w:type="dxa"/>
        <w:tblInd w:w="-5" w:type="dxa"/>
        <w:tblCellMar>
          <w:left w:w="103" w:type="dxa"/>
        </w:tblCellMar>
        <w:tblLook w:val="04A0" w:firstRow="1" w:lastRow="0" w:firstColumn="1" w:lastColumn="0" w:noHBand="0" w:noVBand="1"/>
      </w:tblPr>
      <w:tblGrid>
        <w:gridCol w:w="1237"/>
        <w:gridCol w:w="1000"/>
        <w:gridCol w:w="1241"/>
        <w:gridCol w:w="1267"/>
        <w:gridCol w:w="1267"/>
        <w:gridCol w:w="1267"/>
        <w:gridCol w:w="1266"/>
      </w:tblGrid>
      <w:tr w:rsidR="00D30B27">
        <w:trPr>
          <w:trHeight w:val="431"/>
        </w:trPr>
        <w:tc>
          <w:tcPr>
            <w:tcW w:w="956" w:type="dxa"/>
            <w:shd w:val="clear" w:color="auto" w:fill="auto"/>
            <w:tcMar>
              <w:left w:w="103" w:type="dxa"/>
            </w:tcMar>
          </w:tcPr>
          <w:p w:rsidR="00D30B27" w:rsidRDefault="001305D9">
            <w:pPr>
              <w:pStyle w:val="Default"/>
              <w:rPr>
                <w:sz w:val="26"/>
                <w:szCs w:val="26"/>
              </w:rPr>
            </w:pPr>
            <w:r>
              <w:rPr>
                <w:sz w:val="26"/>
                <w:szCs w:val="26"/>
              </w:rPr>
              <w:t>Input(x)</w:t>
            </w:r>
          </w:p>
        </w:tc>
        <w:tc>
          <w:tcPr>
            <w:tcW w:w="1032" w:type="dxa"/>
            <w:shd w:val="clear" w:color="auto" w:fill="auto"/>
            <w:tcMar>
              <w:left w:w="103" w:type="dxa"/>
            </w:tcMar>
          </w:tcPr>
          <w:p w:rsidR="00D30B27" w:rsidRDefault="00127887">
            <w:pPr>
              <w:pStyle w:val="Default"/>
              <w:rPr>
                <w:sz w:val="26"/>
                <w:szCs w:val="26"/>
              </w:rPr>
            </w:pPr>
            <w:r>
              <w:rPr>
                <w:sz w:val="26"/>
                <w:szCs w:val="26"/>
              </w:rPr>
              <w:t>0.9</w:t>
            </w:r>
          </w:p>
        </w:tc>
        <w:tc>
          <w:tcPr>
            <w:tcW w:w="1289" w:type="dxa"/>
            <w:shd w:val="clear" w:color="auto" w:fill="auto"/>
            <w:tcMar>
              <w:left w:w="103" w:type="dxa"/>
            </w:tcMar>
          </w:tcPr>
          <w:p w:rsidR="00D30B27" w:rsidRDefault="00127887">
            <w:pPr>
              <w:pStyle w:val="Default"/>
              <w:rPr>
                <w:sz w:val="26"/>
                <w:szCs w:val="26"/>
              </w:rPr>
            </w:pPr>
            <w:r>
              <w:t>2.2</w:t>
            </w:r>
          </w:p>
        </w:tc>
        <w:tc>
          <w:tcPr>
            <w:tcW w:w="1317" w:type="dxa"/>
            <w:shd w:val="clear" w:color="auto" w:fill="auto"/>
            <w:tcMar>
              <w:left w:w="103" w:type="dxa"/>
            </w:tcMar>
          </w:tcPr>
          <w:p w:rsidR="00D30B27" w:rsidRDefault="00127887">
            <w:pPr>
              <w:pStyle w:val="Default"/>
              <w:rPr>
                <w:sz w:val="26"/>
                <w:szCs w:val="26"/>
              </w:rPr>
            </w:pPr>
            <w:r>
              <w:rPr>
                <w:sz w:val="26"/>
                <w:szCs w:val="26"/>
              </w:rPr>
              <w:t>3.5</w:t>
            </w:r>
          </w:p>
        </w:tc>
        <w:tc>
          <w:tcPr>
            <w:tcW w:w="1317" w:type="dxa"/>
            <w:shd w:val="clear" w:color="auto" w:fill="auto"/>
            <w:tcMar>
              <w:left w:w="103" w:type="dxa"/>
            </w:tcMar>
          </w:tcPr>
          <w:p w:rsidR="00D30B27" w:rsidRDefault="00127887">
            <w:pPr>
              <w:pStyle w:val="Default"/>
              <w:rPr>
                <w:sz w:val="26"/>
                <w:szCs w:val="26"/>
              </w:rPr>
            </w:pPr>
            <w:r>
              <w:rPr>
                <w:sz w:val="26"/>
                <w:szCs w:val="26"/>
              </w:rPr>
              <w:t>4.5</w:t>
            </w:r>
          </w:p>
        </w:tc>
        <w:tc>
          <w:tcPr>
            <w:tcW w:w="1317" w:type="dxa"/>
            <w:shd w:val="clear" w:color="auto" w:fill="auto"/>
            <w:tcMar>
              <w:left w:w="103" w:type="dxa"/>
            </w:tcMar>
          </w:tcPr>
          <w:p w:rsidR="00D30B27" w:rsidRDefault="00127887">
            <w:pPr>
              <w:pStyle w:val="Default"/>
              <w:rPr>
                <w:sz w:val="26"/>
                <w:szCs w:val="26"/>
              </w:rPr>
            </w:pPr>
            <w:r>
              <w:rPr>
                <w:sz w:val="26"/>
                <w:szCs w:val="26"/>
              </w:rPr>
              <w:t>5.7</w:t>
            </w:r>
          </w:p>
        </w:tc>
        <w:tc>
          <w:tcPr>
            <w:tcW w:w="1316" w:type="dxa"/>
            <w:shd w:val="clear" w:color="auto" w:fill="auto"/>
            <w:tcMar>
              <w:left w:w="103" w:type="dxa"/>
            </w:tcMar>
          </w:tcPr>
          <w:p w:rsidR="00D30B27" w:rsidRDefault="00127887">
            <w:pPr>
              <w:pStyle w:val="Default"/>
              <w:rPr>
                <w:sz w:val="26"/>
                <w:szCs w:val="26"/>
              </w:rPr>
            </w:pPr>
            <w:r>
              <w:rPr>
                <w:sz w:val="26"/>
                <w:szCs w:val="26"/>
              </w:rPr>
              <w:t>6.7</w:t>
            </w:r>
          </w:p>
        </w:tc>
      </w:tr>
      <w:tr w:rsidR="00D30B27">
        <w:trPr>
          <w:trHeight w:val="409"/>
        </w:trPr>
        <w:tc>
          <w:tcPr>
            <w:tcW w:w="956" w:type="dxa"/>
            <w:shd w:val="clear" w:color="auto" w:fill="auto"/>
            <w:tcMar>
              <w:left w:w="103" w:type="dxa"/>
            </w:tcMar>
          </w:tcPr>
          <w:p w:rsidR="00D30B27" w:rsidRDefault="001305D9">
            <w:pPr>
              <w:pStyle w:val="Default"/>
              <w:rPr>
                <w:sz w:val="26"/>
                <w:szCs w:val="26"/>
              </w:rPr>
            </w:pPr>
            <w:r>
              <w:rPr>
                <w:sz w:val="26"/>
                <w:szCs w:val="26"/>
              </w:rPr>
              <w:t>Output(y)</w:t>
            </w:r>
          </w:p>
        </w:tc>
        <w:tc>
          <w:tcPr>
            <w:tcW w:w="1032" w:type="dxa"/>
            <w:shd w:val="clear" w:color="auto" w:fill="auto"/>
            <w:tcMar>
              <w:left w:w="103" w:type="dxa"/>
            </w:tcMar>
          </w:tcPr>
          <w:p w:rsidR="00D30B27" w:rsidRDefault="00127887">
            <w:pPr>
              <w:pStyle w:val="Default"/>
              <w:rPr>
                <w:sz w:val="26"/>
                <w:szCs w:val="26"/>
              </w:rPr>
            </w:pPr>
            <w:r>
              <w:rPr>
                <w:sz w:val="26"/>
                <w:szCs w:val="26"/>
              </w:rPr>
              <w:t>1.1</w:t>
            </w:r>
          </w:p>
        </w:tc>
        <w:tc>
          <w:tcPr>
            <w:tcW w:w="1289" w:type="dxa"/>
            <w:shd w:val="clear" w:color="auto" w:fill="auto"/>
            <w:tcMar>
              <w:left w:w="103" w:type="dxa"/>
            </w:tcMar>
          </w:tcPr>
          <w:p w:rsidR="00D30B27" w:rsidRDefault="00127887">
            <w:pPr>
              <w:pStyle w:val="Default"/>
              <w:rPr>
                <w:sz w:val="26"/>
                <w:szCs w:val="26"/>
              </w:rPr>
            </w:pPr>
            <w:r>
              <w:rPr>
                <w:sz w:val="26"/>
                <w:szCs w:val="26"/>
              </w:rPr>
              <w:t>1.6</w:t>
            </w:r>
          </w:p>
        </w:tc>
        <w:tc>
          <w:tcPr>
            <w:tcW w:w="1317" w:type="dxa"/>
            <w:shd w:val="clear" w:color="auto" w:fill="auto"/>
            <w:tcMar>
              <w:left w:w="103" w:type="dxa"/>
            </w:tcMar>
          </w:tcPr>
          <w:p w:rsidR="00D30B27" w:rsidRDefault="00127887">
            <w:pPr>
              <w:pStyle w:val="Default"/>
              <w:rPr>
                <w:sz w:val="26"/>
                <w:szCs w:val="26"/>
              </w:rPr>
            </w:pPr>
            <w:r>
              <w:rPr>
                <w:sz w:val="26"/>
                <w:szCs w:val="26"/>
              </w:rPr>
              <w:t>2.6</w:t>
            </w:r>
          </w:p>
        </w:tc>
        <w:tc>
          <w:tcPr>
            <w:tcW w:w="1317" w:type="dxa"/>
            <w:shd w:val="clear" w:color="auto" w:fill="auto"/>
            <w:tcMar>
              <w:left w:w="103" w:type="dxa"/>
            </w:tcMar>
          </w:tcPr>
          <w:p w:rsidR="00D30B27" w:rsidRDefault="00127887">
            <w:pPr>
              <w:pStyle w:val="Default"/>
              <w:rPr>
                <w:sz w:val="26"/>
                <w:szCs w:val="26"/>
              </w:rPr>
            </w:pPr>
            <w:r>
              <w:rPr>
                <w:sz w:val="26"/>
                <w:szCs w:val="26"/>
              </w:rPr>
              <w:t>3.2</w:t>
            </w:r>
          </w:p>
        </w:tc>
        <w:tc>
          <w:tcPr>
            <w:tcW w:w="1317" w:type="dxa"/>
            <w:shd w:val="clear" w:color="auto" w:fill="auto"/>
            <w:tcMar>
              <w:left w:w="103" w:type="dxa"/>
            </w:tcMar>
          </w:tcPr>
          <w:p w:rsidR="00D30B27" w:rsidRDefault="00127887">
            <w:pPr>
              <w:pStyle w:val="Default"/>
              <w:rPr>
                <w:sz w:val="26"/>
                <w:szCs w:val="26"/>
              </w:rPr>
            </w:pPr>
            <w:r>
              <w:rPr>
                <w:sz w:val="26"/>
                <w:szCs w:val="26"/>
              </w:rPr>
              <w:t>4.0</w:t>
            </w:r>
          </w:p>
        </w:tc>
        <w:tc>
          <w:tcPr>
            <w:tcW w:w="1316" w:type="dxa"/>
            <w:shd w:val="clear" w:color="auto" w:fill="auto"/>
            <w:tcMar>
              <w:left w:w="103" w:type="dxa"/>
            </w:tcMar>
          </w:tcPr>
          <w:p w:rsidR="00D30B27" w:rsidRDefault="00375179">
            <w:pPr>
              <w:pStyle w:val="Default"/>
              <w:rPr>
                <w:sz w:val="26"/>
                <w:szCs w:val="26"/>
              </w:rPr>
            </w:pPr>
            <w:r>
              <w:rPr>
                <w:sz w:val="26"/>
                <w:szCs w:val="26"/>
              </w:rPr>
              <w:t>5.1</w:t>
            </w:r>
          </w:p>
        </w:tc>
      </w:tr>
    </w:tbl>
    <w:p w:rsidR="00D30B27" w:rsidRDefault="00D30B27">
      <w:pPr>
        <w:pStyle w:val="Default"/>
        <w:rPr>
          <w:sz w:val="26"/>
          <w:szCs w:val="26"/>
        </w:rPr>
      </w:pPr>
    </w:p>
    <w:p w:rsidR="001305D9" w:rsidRDefault="001305D9">
      <w:pPr>
        <w:pStyle w:val="Default"/>
        <w:rPr>
          <w:sz w:val="26"/>
          <w:szCs w:val="26"/>
        </w:rPr>
      </w:pPr>
      <w:r>
        <w:rPr>
          <w:sz w:val="26"/>
          <w:szCs w:val="26"/>
        </w:rPr>
        <w:t xml:space="preserve">       </w:t>
      </w:r>
      <m:oMath>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x</m:t>
            </m:r>
          </m:e>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sSub>
          <m:sSubPr>
            <m:ctrlPr>
              <w:rPr>
                <w:rFonts w:ascii="Cambria Math" w:hAnsi="Cambria Math"/>
                <w:i/>
                <w:sz w:val="26"/>
                <w:szCs w:val="26"/>
              </w:rPr>
            </m:ctrlPr>
          </m:sSub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m:t>
            </m:r>
          </m:e>
          <m:sub>
            <m:r>
              <w:rPr>
                <w:rFonts w:ascii="Cambria Math" w:hAnsi="Cambria Math"/>
                <w:sz w:val="26"/>
                <w:szCs w:val="26"/>
              </w:rPr>
              <m:t>p</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p</m:t>
            </m:r>
          </m:sup>
        </m:sSup>
      </m:oMath>
      <w:r>
        <w:rPr>
          <w:sz w:val="26"/>
          <w:szCs w:val="26"/>
        </w:rPr>
        <w:t xml:space="preserve">                                                                (1)</w:t>
      </w:r>
    </w:p>
    <w:p w:rsidR="00A05510" w:rsidRDefault="00A05510" w:rsidP="00A05510">
      <w:pPr>
        <w:pStyle w:val="Default"/>
        <w:rPr>
          <w:sz w:val="26"/>
          <w:szCs w:val="26"/>
        </w:rPr>
      </w:pPr>
    </w:p>
    <w:p w:rsidR="00D30B27" w:rsidRDefault="00A05510" w:rsidP="00792D21">
      <w:pPr>
        <w:pStyle w:val="Default"/>
        <w:numPr>
          <w:ilvl w:val="0"/>
          <w:numId w:val="3"/>
        </w:numPr>
        <w:rPr>
          <w:sz w:val="26"/>
          <w:szCs w:val="26"/>
        </w:rPr>
      </w:pPr>
      <w:r>
        <w:rPr>
          <w:sz w:val="26"/>
          <w:szCs w:val="26"/>
        </w:rPr>
        <w:t>Please s</w:t>
      </w:r>
      <w:r w:rsidR="00AE0B40">
        <w:rPr>
          <w:sz w:val="26"/>
          <w:szCs w:val="26"/>
        </w:rPr>
        <w:t>elect p=1,2</w:t>
      </w:r>
      <w:r w:rsidR="00375179">
        <w:rPr>
          <w:sz w:val="26"/>
          <w:szCs w:val="26"/>
        </w:rPr>
        <w:t>,3,4,5</w:t>
      </w:r>
      <w:r w:rsidR="001305D9">
        <w:rPr>
          <w:sz w:val="26"/>
          <w:szCs w:val="26"/>
        </w:rPr>
        <w:t xml:space="preserve"> and compute the corresponding fault model (1) and plot the data in the graph</w:t>
      </w:r>
      <w:r w:rsidR="00347934">
        <w:rPr>
          <w:sz w:val="26"/>
          <w:szCs w:val="26"/>
        </w:rPr>
        <w:t>;</w:t>
      </w:r>
    </w:p>
    <w:p w:rsidR="001305D9" w:rsidRPr="00792D21" w:rsidRDefault="001305D9" w:rsidP="00792D21">
      <w:pPr>
        <w:pStyle w:val="Default"/>
        <w:numPr>
          <w:ilvl w:val="0"/>
          <w:numId w:val="3"/>
        </w:numPr>
        <w:rPr>
          <w:sz w:val="26"/>
          <w:szCs w:val="26"/>
        </w:rPr>
      </w:pPr>
      <w:r w:rsidRPr="00792D21">
        <w:rPr>
          <w:sz w:val="26"/>
          <w:szCs w:val="26"/>
        </w:rPr>
        <w:t>According to the point (a)</w:t>
      </w:r>
      <w:r w:rsidR="008C5E83">
        <w:rPr>
          <w:sz w:val="26"/>
          <w:szCs w:val="26"/>
        </w:rPr>
        <w:t xml:space="preserve"> and working range of input </w:t>
      </w:r>
      <w:r w:rsidR="008C5E83" w:rsidRPr="005976F1">
        <w:rPr>
          <w:color w:val="FF0000"/>
          <w:sz w:val="26"/>
          <w:szCs w:val="26"/>
        </w:rPr>
        <w:t>[0</w:t>
      </w:r>
      <w:r w:rsidR="005976F1" w:rsidRPr="005976F1">
        <w:rPr>
          <w:color w:val="FF0000"/>
          <w:sz w:val="26"/>
          <w:szCs w:val="26"/>
        </w:rPr>
        <w:t>.9</w:t>
      </w:r>
      <w:r w:rsidR="008C5E83" w:rsidRPr="005976F1">
        <w:rPr>
          <w:color w:val="FF0000"/>
          <w:sz w:val="26"/>
          <w:szCs w:val="26"/>
        </w:rPr>
        <w:t xml:space="preserve">, </w:t>
      </w:r>
      <w:r w:rsidR="005976F1" w:rsidRPr="005976F1">
        <w:rPr>
          <w:color w:val="FF0000"/>
          <w:sz w:val="26"/>
          <w:szCs w:val="26"/>
        </w:rPr>
        <w:t>6.</w:t>
      </w:r>
      <w:r w:rsidR="008C5E83" w:rsidRPr="005976F1">
        <w:rPr>
          <w:color w:val="FF0000"/>
          <w:sz w:val="26"/>
          <w:szCs w:val="26"/>
        </w:rPr>
        <w:t>7</w:t>
      </w:r>
      <w:proofErr w:type="gramStart"/>
      <w:r w:rsidR="008C5E83" w:rsidRPr="005976F1">
        <w:rPr>
          <w:color w:val="FF0000"/>
          <w:sz w:val="26"/>
          <w:szCs w:val="26"/>
        </w:rPr>
        <w:t>]</w:t>
      </w:r>
      <w:r w:rsidRPr="00792D21">
        <w:rPr>
          <w:sz w:val="26"/>
          <w:szCs w:val="26"/>
        </w:rPr>
        <w:t>,  please</w:t>
      </w:r>
      <w:proofErr w:type="gramEnd"/>
      <w:r w:rsidRPr="00792D21">
        <w:rPr>
          <w:sz w:val="26"/>
          <w:szCs w:val="26"/>
        </w:rPr>
        <w:t xml:space="preserve"> give the best fa</w:t>
      </w:r>
      <w:r w:rsidR="00A05510" w:rsidRPr="00792D21">
        <w:rPr>
          <w:sz w:val="26"/>
          <w:szCs w:val="26"/>
        </w:rPr>
        <w:t>ult model</w:t>
      </w:r>
      <w:r w:rsidR="00375179">
        <w:rPr>
          <w:sz w:val="26"/>
          <w:szCs w:val="26"/>
        </w:rPr>
        <w:t xml:space="preserve"> among them (p=1,2,3,4,5) and explain it</w:t>
      </w:r>
      <w:r w:rsidRPr="00792D21">
        <w:rPr>
          <w:sz w:val="26"/>
          <w:szCs w:val="26"/>
        </w:rPr>
        <w:t>.</w:t>
      </w:r>
    </w:p>
    <w:p w:rsidR="001305D9" w:rsidRDefault="001305D9">
      <w:pPr>
        <w:pStyle w:val="Default"/>
        <w:rPr>
          <w:sz w:val="26"/>
          <w:szCs w:val="26"/>
        </w:rPr>
      </w:pPr>
    </w:p>
    <w:p w:rsidR="00D30B27" w:rsidRDefault="00D30B27">
      <w:pPr>
        <w:pStyle w:val="Default"/>
      </w:pPr>
    </w:p>
    <w:p w:rsidR="00A05510" w:rsidRPr="00A05510" w:rsidRDefault="00A05510" w:rsidP="00A05510">
      <w:pPr>
        <w:pStyle w:val="ListParagraph"/>
        <w:numPr>
          <w:ilvl w:val="0"/>
          <w:numId w:val="2"/>
        </w:numPr>
        <w:jc w:val="both"/>
        <w:rPr>
          <w:rFonts w:ascii="Times New Roman" w:eastAsia="Times New Roman" w:hAnsi="Times New Roman" w:cs="Times New Roman"/>
          <w:color w:val="323130"/>
          <w:sz w:val="24"/>
          <w:szCs w:val="24"/>
          <w:lang w:val="en-US"/>
        </w:rPr>
      </w:pPr>
      <w:r w:rsidRPr="00A05510">
        <w:rPr>
          <w:rFonts w:ascii="Times New Roman" w:eastAsia="Times New Roman" w:hAnsi="Times New Roman" w:cs="Times New Roman"/>
          <w:color w:val="323130"/>
          <w:sz w:val="24"/>
          <w:szCs w:val="24"/>
          <w:lang w:val="en-US"/>
        </w:rPr>
        <w:t>Hardware sensor fault diagnosis method can be used for detecting various faults in machines. Now we use one sensor to detect the possible faults in one machine. From the experimental test, we collected the sensor readings from the healthy state as shown below and wanted to do fault diagnosis.</w:t>
      </w: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Pr="00A05510" w:rsidRDefault="00A05510" w:rsidP="00A05510">
      <w:pPr>
        <w:pStyle w:val="ListParagraph"/>
        <w:rPr>
          <w:rFonts w:ascii="Times New Roman" w:eastAsia="Times New Roman" w:hAnsi="Times New Roman" w:cs="Times New Roman"/>
          <w:color w:val="323130"/>
          <w:sz w:val="24"/>
          <w:szCs w:val="24"/>
          <w:lang w:val="en-US"/>
        </w:rPr>
      </w:pPr>
      <w:r w:rsidRPr="00A05510">
        <w:rPr>
          <w:rFonts w:ascii="Times New Roman" w:eastAsia="Times New Roman" w:hAnsi="Times New Roman" w:cs="Times New Roman"/>
          <w:color w:val="323130"/>
          <w:sz w:val="24"/>
          <w:szCs w:val="24"/>
          <w:lang w:val="en-US"/>
        </w:rPr>
        <w:t>Table 2.1 Healthy state (time from 1 to 9)</w:t>
      </w:r>
    </w:p>
    <w:tbl>
      <w:tblPr>
        <w:tblStyle w:val="TableGrid"/>
        <w:tblW w:w="0" w:type="auto"/>
        <w:tblLook w:val="04A0" w:firstRow="1" w:lastRow="0" w:firstColumn="1" w:lastColumn="0" w:noHBand="0" w:noVBand="1"/>
      </w:tblPr>
      <w:tblGrid>
        <w:gridCol w:w="979"/>
        <w:gridCol w:w="901"/>
        <w:gridCol w:w="901"/>
        <w:gridCol w:w="901"/>
        <w:gridCol w:w="902"/>
        <w:gridCol w:w="902"/>
        <w:gridCol w:w="902"/>
        <w:gridCol w:w="902"/>
        <w:gridCol w:w="902"/>
        <w:gridCol w:w="902"/>
      </w:tblGrid>
      <w:tr w:rsidR="00A05510" w:rsidTr="00442548">
        <w:tc>
          <w:tcPr>
            <w:tcW w:w="901" w:type="dxa"/>
          </w:tcPr>
          <w:p w:rsidR="00A05510" w:rsidRDefault="00A05510" w:rsidP="00442548">
            <w:pPr>
              <w:rPr>
                <w:lang w:val="en-US"/>
              </w:rPr>
            </w:pPr>
            <w:r>
              <w:rPr>
                <w:lang w:val="en-US"/>
              </w:rPr>
              <w:t>Input (time)</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1</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2</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3</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4</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5</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6</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7</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8</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9</w:t>
            </w:r>
          </w:p>
        </w:tc>
      </w:tr>
      <w:tr w:rsidR="00A05510" w:rsidTr="00442548">
        <w:tc>
          <w:tcPr>
            <w:tcW w:w="901" w:type="dxa"/>
          </w:tcPr>
          <w:p w:rsidR="00A05510" w:rsidRDefault="00A05510" w:rsidP="00442548">
            <w:pPr>
              <w:rPr>
                <w:lang w:val="en-US"/>
              </w:rPr>
            </w:pPr>
            <w:r>
              <w:rPr>
                <w:lang w:val="en-US"/>
              </w:rPr>
              <w:t>Sensor readings</w:t>
            </w: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4.1 </w:t>
            </w:r>
          </w:p>
          <w:p w:rsidR="00A05510" w:rsidRPr="00E71FAE" w:rsidRDefault="00A05510" w:rsidP="00442548">
            <w:pPr>
              <w:rPr>
                <w:rFonts w:ascii="Times New Roman" w:hAnsi="Times New Roman" w:cs="Times New Roman"/>
                <w:sz w:val="24"/>
                <w:szCs w:val="24"/>
                <w:lang w:val="en-US"/>
              </w:rPr>
            </w:pP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4.2 </w:t>
            </w:r>
          </w:p>
          <w:p w:rsidR="00A05510" w:rsidRPr="00E71FAE" w:rsidRDefault="00A05510" w:rsidP="00442548">
            <w:pPr>
              <w:rPr>
                <w:rFonts w:ascii="Times New Roman" w:hAnsi="Times New Roman" w:cs="Times New Roman"/>
                <w:sz w:val="24"/>
                <w:szCs w:val="24"/>
                <w:lang w:val="en-US"/>
              </w:rPr>
            </w:pP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4.3</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4.15</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4.66 </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4.7</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4.8 </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4.75</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4.8</w:t>
            </w:r>
          </w:p>
          <w:p w:rsidR="00A05510" w:rsidRPr="00E71FAE" w:rsidRDefault="00A05510" w:rsidP="00442548">
            <w:pPr>
              <w:rPr>
                <w:rFonts w:ascii="Times New Roman" w:hAnsi="Times New Roman" w:cs="Times New Roman"/>
                <w:sz w:val="24"/>
                <w:szCs w:val="24"/>
                <w:lang w:val="en-US"/>
              </w:rPr>
            </w:pPr>
          </w:p>
        </w:tc>
      </w:tr>
    </w:tbl>
    <w:p w:rsidR="00A05510" w:rsidRDefault="00A05510" w:rsidP="00A05510">
      <w:pPr>
        <w:pStyle w:val="ListParagraph"/>
      </w:pPr>
    </w:p>
    <w:p w:rsidR="00A05510" w:rsidRPr="00A05510" w:rsidRDefault="00A05510" w:rsidP="00A05510">
      <w:pPr>
        <w:pStyle w:val="ListParagraph"/>
        <w:rPr>
          <w:lang w:val="en-US"/>
        </w:rPr>
      </w:pPr>
      <w:r w:rsidRPr="00A05510">
        <w:rPr>
          <w:lang w:val="en-US"/>
        </w:rPr>
        <w:t xml:space="preserve">After time </w:t>
      </w:r>
      <w:proofErr w:type="gramStart"/>
      <w:r w:rsidRPr="00A05510">
        <w:rPr>
          <w:lang w:val="en-US"/>
        </w:rPr>
        <w:t>100,  it</w:t>
      </w:r>
      <w:proofErr w:type="gramEnd"/>
      <w:r w:rsidRPr="00A05510">
        <w:rPr>
          <w:lang w:val="en-US"/>
        </w:rPr>
        <w:t xml:space="preserve"> was observed that we had the following sensor readings. </w:t>
      </w:r>
    </w:p>
    <w:p w:rsidR="00A05510" w:rsidRPr="00A05510" w:rsidRDefault="00A05510" w:rsidP="00A05510">
      <w:pPr>
        <w:pStyle w:val="ListParagraph"/>
        <w:rPr>
          <w:lang w:val="en-US"/>
        </w:rPr>
      </w:pPr>
    </w:p>
    <w:p w:rsidR="00A05510" w:rsidRPr="00A05510" w:rsidRDefault="00A05510" w:rsidP="00A05510">
      <w:pPr>
        <w:pStyle w:val="ListParagraph"/>
        <w:rPr>
          <w:lang w:val="en-US"/>
        </w:rPr>
      </w:pPr>
      <w:r w:rsidRPr="00A05510">
        <w:rPr>
          <w:lang w:val="en-US"/>
        </w:rPr>
        <w:t xml:space="preserve">Table </w:t>
      </w:r>
      <w:proofErr w:type="gramStart"/>
      <w:r w:rsidRPr="00A05510">
        <w:rPr>
          <w:lang w:val="en-US"/>
        </w:rPr>
        <w:t>2.2  Sensor</w:t>
      </w:r>
      <w:proofErr w:type="gramEnd"/>
      <w:r w:rsidRPr="00A05510">
        <w:rPr>
          <w:lang w:val="en-US"/>
        </w:rPr>
        <w:t xml:space="preserve"> readings (time from 100   to  108)</w:t>
      </w:r>
    </w:p>
    <w:tbl>
      <w:tblPr>
        <w:tblStyle w:val="TableGrid"/>
        <w:tblW w:w="0" w:type="auto"/>
        <w:tblLook w:val="04A0" w:firstRow="1" w:lastRow="0" w:firstColumn="1" w:lastColumn="0" w:noHBand="0" w:noVBand="1"/>
      </w:tblPr>
      <w:tblGrid>
        <w:gridCol w:w="979"/>
        <w:gridCol w:w="901"/>
        <w:gridCol w:w="901"/>
        <w:gridCol w:w="901"/>
        <w:gridCol w:w="902"/>
        <w:gridCol w:w="902"/>
        <w:gridCol w:w="902"/>
        <w:gridCol w:w="902"/>
        <w:gridCol w:w="902"/>
        <w:gridCol w:w="902"/>
      </w:tblGrid>
      <w:tr w:rsidR="00A05510" w:rsidTr="00442548">
        <w:tc>
          <w:tcPr>
            <w:tcW w:w="901" w:type="dxa"/>
          </w:tcPr>
          <w:p w:rsidR="00A05510" w:rsidRDefault="00A05510" w:rsidP="00442548">
            <w:pPr>
              <w:rPr>
                <w:lang w:val="en-US"/>
              </w:rPr>
            </w:pPr>
            <w:r>
              <w:rPr>
                <w:lang w:val="en-US"/>
              </w:rPr>
              <w:t>Input</w:t>
            </w:r>
          </w:p>
          <w:p w:rsidR="00A05510" w:rsidRDefault="00A05510" w:rsidP="00442548">
            <w:pPr>
              <w:rPr>
                <w:lang w:val="en-US"/>
              </w:rPr>
            </w:pPr>
            <w:r>
              <w:rPr>
                <w:lang w:val="en-US"/>
              </w:rPr>
              <w:t>(time)</w:t>
            </w:r>
          </w:p>
        </w:tc>
        <w:tc>
          <w:tcPr>
            <w:tcW w:w="901" w:type="dxa"/>
          </w:tcPr>
          <w:p w:rsidR="00A05510" w:rsidRDefault="00A05510" w:rsidP="00442548">
            <w:pPr>
              <w:rPr>
                <w:lang w:val="en-US"/>
              </w:rPr>
            </w:pPr>
            <w:r>
              <w:rPr>
                <w:lang w:val="en-US"/>
              </w:rPr>
              <w:t>100</w:t>
            </w:r>
          </w:p>
        </w:tc>
        <w:tc>
          <w:tcPr>
            <w:tcW w:w="901" w:type="dxa"/>
          </w:tcPr>
          <w:p w:rsidR="00A05510" w:rsidRDefault="00A05510" w:rsidP="00442548">
            <w:pPr>
              <w:rPr>
                <w:lang w:val="en-US"/>
              </w:rPr>
            </w:pPr>
            <w:r>
              <w:rPr>
                <w:lang w:val="en-US"/>
              </w:rPr>
              <w:t>101</w:t>
            </w:r>
          </w:p>
        </w:tc>
        <w:tc>
          <w:tcPr>
            <w:tcW w:w="901" w:type="dxa"/>
          </w:tcPr>
          <w:p w:rsidR="00A05510" w:rsidRDefault="00A05510" w:rsidP="00442548">
            <w:pPr>
              <w:rPr>
                <w:lang w:val="en-US"/>
              </w:rPr>
            </w:pPr>
            <w:r>
              <w:rPr>
                <w:lang w:val="en-US"/>
              </w:rPr>
              <w:t>102</w:t>
            </w:r>
          </w:p>
        </w:tc>
        <w:tc>
          <w:tcPr>
            <w:tcW w:w="902" w:type="dxa"/>
          </w:tcPr>
          <w:p w:rsidR="00A05510" w:rsidRDefault="00A05510" w:rsidP="00442548">
            <w:pPr>
              <w:rPr>
                <w:lang w:val="en-US"/>
              </w:rPr>
            </w:pPr>
            <w:r>
              <w:rPr>
                <w:lang w:val="en-US"/>
              </w:rPr>
              <w:t>103</w:t>
            </w:r>
          </w:p>
        </w:tc>
        <w:tc>
          <w:tcPr>
            <w:tcW w:w="902" w:type="dxa"/>
          </w:tcPr>
          <w:p w:rsidR="00A05510" w:rsidRDefault="00A05510" w:rsidP="00442548">
            <w:pPr>
              <w:rPr>
                <w:lang w:val="en-US"/>
              </w:rPr>
            </w:pPr>
            <w:r>
              <w:rPr>
                <w:lang w:val="en-US"/>
              </w:rPr>
              <w:t>104</w:t>
            </w:r>
          </w:p>
        </w:tc>
        <w:tc>
          <w:tcPr>
            <w:tcW w:w="902" w:type="dxa"/>
          </w:tcPr>
          <w:p w:rsidR="00A05510" w:rsidRDefault="00A05510" w:rsidP="00442548">
            <w:pPr>
              <w:rPr>
                <w:lang w:val="en-US"/>
              </w:rPr>
            </w:pPr>
            <w:r>
              <w:rPr>
                <w:lang w:val="en-US"/>
              </w:rPr>
              <w:t>105</w:t>
            </w:r>
          </w:p>
        </w:tc>
        <w:tc>
          <w:tcPr>
            <w:tcW w:w="902" w:type="dxa"/>
          </w:tcPr>
          <w:p w:rsidR="00A05510" w:rsidRDefault="00A05510" w:rsidP="00442548">
            <w:pPr>
              <w:rPr>
                <w:lang w:val="en-US"/>
              </w:rPr>
            </w:pPr>
            <w:r>
              <w:rPr>
                <w:lang w:val="en-US"/>
              </w:rPr>
              <w:t>106</w:t>
            </w:r>
          </w:p>
        </w:tc>
        <w:tc>
          <w:tcPr>
            <w:tcW w:w="902" w:type="dxa"/>
          </w:tcPr>
          <w:p w:rsidR="00A05510" w:rsidRDefault="00A05510" w:rsidP="00442548">
            <w:pPr>
              <w:rPr>
                <w:lang w:val="en-US"/>
              </w:rPr>
            </w:pPr>
            <w:r>
              <w:rPr>
                <w:lang w:val="en-US"/>
              </w:rPr>
              <w:t>107</w:t>
            </w:r>
          </w:p>
        </w:tc>
        <w:tc>
          <w:tcPr>
            <w:tcW w:w="902" w:type="dxa"/>
          </w:tcPr>
          <w:p w:rsidR="00A05510" w:rsidRDefault="00A05510" w:rsidP="00442548">
            <w:pPr>
              <w:rPr>
                <w:lang w:val="en-US"/>
              </w:rPr>
            </w:pPr>
            <w:r>
              <w:rPr>
                <w:lang w:val="en-US"/>
              </w:rPr>
              <w:t>108</w:t>
            </w:r>
          </w:p>
        </w:tc>
      </w:tr>
      <w:tr w:rsidR="00A05510" w:rsidTr="00442548">
        <w:tc>
          <w:tcPr>
            <w:tcW w:w="901" w:type="dxa"/>
          </w:tcPr>
          <w:p w:rsidR="00A05510" w:rsidRDefault="00A05510" w:rsidP="00442548">
            <w:pPr>
              <w:rPr>
                <w:lang w:val="en-US"/>
              </w:rPr>
            </w:pPr>
            <w:r>
              <w:rPr>
                <w:lang w:val="en-US"/>
              </w:rPr>
              <w:t>Sensor</w:t>
            </w:r>
          </w:p>
          <w:p w:rsidR="00A05510" w:rsidRDefault="00A05510" w:rsidP="00442548">
            <w:pPr>
              <w:rPr>
                <w:lang w:val="en-US"/>
              </w:rPr>
            </w:pPr>
            <w:r>
              <w:rPr>
                <w:lang w:val="en-US"/>
              </w:rPr>
              <w:t>readings</w:t>
            </w: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6.1 </w:t>
            </w:r>
          </w:p>
          <w:p w:rsidR="00A05510" w:rsidRPr="006226EA" w:rsidRDefault="00A05510" w:rsidP="00442548">
            <w:pPr>
              <w:rPr>
                <w:rFonts w:ascii="Times New Roman" w:hAnsi="Times New Roman" w:cs="Times New Roman"/>
                <w:sz w:val="24"/>
                <w:szCs w:val="24"/>
                <w:lang w:val="en-US"/>
              </w:rPr>
            </w:pP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6.2 </w:t>
            </w:r>
          </w:p>
          <w:p w:rsidR="00A05510" w:rsidRPr="006226EA" w:rsidRDefault="00A05510" w:rsidP="00442548">
            <w:pPr>
              <w:rPr>
                <w:rFonts w:ascii="Times New Roman" w:hAnsi="Times New Roman" w:cs="Times New Roman"/>
                <w:sz w:val="24"/>
                <w:szCs w:val="24"/>
                <w:lang w:val="en-US"/>
              </w:rPr>
            </w:pP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6.15</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6.5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6.7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7.2</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7.4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8.5 </w:t>
            </w: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9.8</w:t>
            </w:r>
          </w:p>
        </w:tc>
      </w:tr>
    </w:tbl>
    <w:p w:rsidR="00A05510" w:rsidRDefault="00A05510" w:rsidP="00A05510">
      <w:pPr>
        <w:pStyle w:val="ListParagraph"/>
      </w:pPr>
    </w:p>
    <w:p w:rsidR="00A05510" w:rsidRDefault="00A05510" w:rsidP="009A3DA6">
      <w:pPr>
        <w:pStyle w:val="ListParagraph"/>
        <w:jc w:val="both"/>
        <w:rPr>
          <w:lang w:val="en-US"/>
        </w:rPr>
      </w:pPr>
      <w:r w:rsidRPr="00A05510">
        <w:rPr>
          <w:lang w:val="en-US"/>
        </w:rPr>
        <w:t xml:space="preserve"> Please choose a </w:t>
      </w:r>
      <w:r w:rsidRPr="005D38F2">
        <w:rPr>
          <w:b/>
          <w:u w:val="single"/>
          <w:lang w:val="en-US"/>
        </w:rPr>
        <w:t>suitable technique</w:t>
      </w:r>
      <w:r w:rsidRPr="00A05510">
        <w:rPr>
          <w:lang w:val="en-US"/>
        </w:rPr>
        <w:t xml:space="preserve"> to check </w:t>
      </w:r>
      <w:proofErr w:type="gramStart"/>
      <w:r w:rsidRPr="00A05510">
        <w:rPr>
          <w:lang w:val="en-US"/>
        </w:rPr>
        <w:t>if  the</w:t>
      </w:r>
      <w:proofErr w:type="gramEnd"/>
      <w:r w:rsidRPr="00A05510">
        <w:rPr>
          <w:lang w:val="en-US"/>
        </w:rPr>
        <w:t xml:space="preserve"> machine has a fault  (if you select the threshold decision method, the tolerance number is 0.15)</w:t>
      </w:r>
      <w:r w:rsidR="00E90F4C">
        <w:rPr>
          <w:lang w:val="en-US"/>
        </w:rPr>
        <w:t xml:space="preserve"> and explain</w:t>
      </w:r>
      <w:r w:rsidR="000E0E86">
        <w:rPr>
          <w:lang w:val="en-US"/>
        </w:rPr>
        <w:t xml:space="preserve"> </w:t>
      </w:r>
      <w:r w:rsidR="00E90F4C">
        <w:rPr>
          <w:lang w:val="en-US"/>
        </w:rPr>
        <w:t>why you select this method</w:t>
      </w:r>
      <w:r w:rsidRPr="00A05510">
        <w:rPr>
          <w:lang w:val="en-US"/>
        </w:rPr>
        <w:t xml:space="preserve">. You may use the graph to illustrate your conclusion. Also, </w:t>
      </w:r>
      <w:r w:rsidR="005D0DBF">
        <w:rPr>
          <w:lang w:val="en-US"/>
        </w:rPr>
        <w:t xml:space="preserve">please give the fault </w:t>
      </w:r>
      <w:proofErr w:type="gramStart"/>
      <w:r w:rsidR="005D0DBF">
        <w:rPr>
          <w:lang w:val="en-US"/>
        </w:rPr>
        <w:t xml:space="preserve">detection </w:t>
      </w:r>
      <w:r w:rsidRPr="00A05510">
        <w:rPr>
          <w:lang w:val="en-US"/>
        </w:rPr>
        <w:t xml:space="preserve"> time</w:t>
      </w:r>
      <w:proofErr w:type="gramEnd"/>
      <w:r w:rsidRPr="00A05510">
        <w:rPr>
          <w:lang w:val="en-US"/>
        </w:rPr>
        <w:t xml:space="preserve"> if a fault is detected.</w:t>
      </w:r>
    </w:p>
    <w:p w:rsidR="00A05510" w:rsidRDefault="00A05510" w:rsidP="00A05510">
      <w:pPr>
        <w:pStyle w:val="ListParagraph"/>
        <w:rPr>
          <w:lang w:val="en-US"/>
        </w:rPr>
      </w:pPr>
    </w:p>
    <w:p w:rsidR="00A05510" w:rsidRPr="00A05510" w:rsidRDefault="00A05510" w:rsidP="00A05510">
      <w:pPr>
        <w:pStyle w:val="ListParagraph"/>
        <w:rPr>
          <w:lang w:val="en-US"/>
        </w:rPr>
      </w:pPr>
      <w:r w:rsidRPr="00A05510">
        <w:rPr>
          <w:lang w:val="en-US"/>
        </w:rPr>
        <w:t xml:space="preserve"> </w:t>
      </w:r>
    </w:p>
    <w:p w:rsidR="00A05510" w:rsidRPr="00A05510" w:rsidRDefault="00A05510" w:rsidP="00A05510">
      <w:pPr>
        <w:pStyle w:val="ListParagraph"/>
        <w:numPr>
          <w:ilvl w:val="0"/>
          <w:numId w:val="2"/>
        </w:numPr>
        <w:rPr>
          <w:lang w:val="en-US"/>
        </w:rPr>
      </w:pPr>
      <w:r w:rsidRPr="00A05510">
        <w:rPr>
          <w:lang w:val="en-US"/>
        </w:rPr>
        <w:t>For model-based fault detection method, please draw a block diagram to demonstrate it</w:t>
      </w:r>
      <w:r w:rsidR="00577C87">
        <w:rPr>
          <w:lang w:val="en-US"/>
        </w:rPr>
        <w:t xml:space="preserve"> and </w:t>
      </w:r>
      <w:r w:rsidR="00577C87" w:rsidRPr="00B37D4C">
        <w:rPr>
          <w:u w:val="single"/>
          <w:lang w:val="en-US"/>
        </w:rPr>
        <w:t>explain it briefly</w:t>
      </w:r>
      <w:r w:rsidRPr="00A05510">
        <w:rPr>
          <w:lang w:val="en-US"/>
        </w:rPr>
        <w:t xml:space="preserve">. </w:t>
      </w:r>
    </w:p>
    <w:p w:rsidR="00D30B27" w:rsidRDefault="00D30B27" w:rsidP="00A05510">
      <w:pPr>
        <w:pStyle w:val="Default"/>
        <w:ind w:left="720"/>
        <w:rPr>
          <w:sz w:val="26"/>
          <w:szCs w:val="26"/>
        </w:rPr>
      </w:pPr>
    </w:p>
    <w:p w:rsidR="00D30B27" w:rsidRDefault="00D30B27">
      <w:pPr>
        <w:pStyle w:val="Default"/>
      </w:pPr>
      <w:bookmarkStart w:id="0" w:name="_GoBack"/>
      <w:bookmarkEnd w:id="0"/>
    </w:p>
    <w:sectPr w:rsidR="00D30B27">
      <w:pgSz w:w="12240" w:h="16340"/>
      <w:pgMar w:top="1855" w:right="1246" w:bottom="753" w:left="1553"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E06FE"/>
    <w:multiLevelType w:val="hybridMultilevel"/>
    <w:tmpl w:val="75A0E65E"/>
    <w:lvl w:ilvl="0" w:tplc="547EF902">
      <w:start w:val="1"/>
      <w:numFmt w:val="lowerLetter"/>
      <w:lvlText w:val="%1)"/>
      <w:lvlJc w:val="left"/>
      <w:pPr>
        <w:ind w:left="750" w:hanging="360"/>
      </w:pPr>
      <w:rPr>
        <w:rFonts w:hint="default"/>
      </w:rPr>
    </w:lvl>
    <w:lvl w:ilvl="1" w:tplc="48090019" w:tentative="1">
      <w:start w:val="1"/>
      <w:numFmt w:val="lowerLetter"/>
      <w:lvlText w:val="%2."/>
      <w:lvlJc w:val="left"/>
      <w:pPr>
        <w:ind w:left="1470" w:hanging="360"/>
      </w:pPr>
    </w:lvl>
    <w:lvl w:ilvl="2" w:tplc="4809001B" w:tentative="1">
      <w:start w:val="1"/>
      <w:numFmt w:val="lowerRoman"/>
      <w:lvlText w:val="%3."/>
      <w:lvlJc w:val="right"/>
      <w:pPr>
        <w:ind w:left="2190" w:hanging="180"/>
      </w:pPr>
    </w:lvl>
    <w:lvl w:ilvl="3" w:tplc="4809000F" w:tentative="1">
      <w:start w:val="1"/>
      <w:numFmt w:val="decimal"/>
      <w:lvlText w:val="%4."/>
      <w:lvlJc w:val="left"/>
      <w:pPr>
        <w:ind w:left="2910" w:hanging="360"/>
      </w:pPr>
    </w:lvl>
    <w:lvl w:ilvl="4" w:tplc="48090019" w:tentative="1">
      <w:start w:val="1"/>
      <w:numFmt w:val="lowerLetter"/>
      <w:lvlText w:val="%5."/>
      <w:lvlJc w:val="left"/>
      <w:pPr>
        <w:ind w:left="3630" w:hanging="360"/>
      </w:pPr>
    </w:lvl>
    <w:lvl w:ilvl="5" w:tplc="4809001B" w:tentative="1">
      <w:start w:val="1"/>
      <w:numFmt w:val="lowerRoman"/>
      <w:lvlText w:val="%6."/>
      <w:lvlJc w:val="right"/>
      <w:pPr>
        <w:ind w:left="4350" w:hanging="180"/>
      </w:pPr>
    </w:lvl>
    <w:lvl w:ilvl="6" w:tplc="4809000F" w:tentative="1">
      <w:start w:val="1"/>
      <w:numFmt w:val="decimal"/>
      <w:lvlText w:val="%7."/>
      <w:lvlJc w:val="left"/>
      <w:pPr>
        <w:ind w:left="5070" w:hanging="360"/>
      </w:pPr>
    </w:lvl>
    <w:lvl w:ilvl="7" w:tplc="48090019" w:tentative="1">
      <w:start w:val="1"/>
      <w:numFmt w:val="lowerLetter"/>
      <w:lvlText w:val="%8."/>
      <w:lvlJc w:val="left"/>
      <w:pPr>
        <w:ind w:left="5790" w:hanging="360"/>
      </w:pPr>
    </w:lvl>
    <w:lvl w:ilvl="8" w:tplc="4809001B" w:tentative="1">
      <w:start w:val="1"/>
      <w:numFmt w:val="lowerRoman"/>
      <w:lvlText w:val="%9."/>
      <w:lvlJc w:val="right"/>
      <w:pPr>
        <w:ind w:left="6510" w:hanging="180"/>
      </w:pPr>
    </w:lvl>
  </w:abstractNum>
  <w:abstractNum w:abstractNumId="1" w15:restartNumberingAfterBreak="0">
    <w:nsid w:val="45311E1F"/>
    <w:multiLevelType w:val="hybridMultilevel"/>
    <w:tmpl w:val="FAC88A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60F4380"/>
    <w:multiLevelType w:val="hybridMultilevel"/>
    <w:tmpl w:val="B56C73F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27"/>
    <w:rsid w:val="000E0E86"/>
    <w:rsid w:val="00127887"/>
    <w:rsid w:val="001305D9"/>
    <w:rsid w:val="001650BC"/>
    <w:rsid w:val="00347934"/>
    <w:rsid w:val="00375179"/>
    <w:rsid w:val="005468E7"/>
    <w:rsid w:val="00577C87"/>
    <w:rsid w:val="005976F1"/>
    <w:rsid w:val="005D0DBF"/>
    <w:rsid w:val="005D38F2"/>
    <w:rsid w:val="006E793C"/>
    <w:rsid w:val="00792D21"/>
    <w:rsid w:val="008C5E83"/>
    <w:rsid w:val="009A3DA6"/>
    <w:rsid w:val="00A05510"/>
    <w:rsid w:val="00AE0B40"/>
    <w:rsid w:val="00B17F5F"/>
    <w:rsid w:val="00B37D4C"/>
    <w:rsid w:val="00BB46FF"/>
    <w:rsid w:val="00C65E81"/>
    <w:rsid w:val="00D30B27"/>
    <w:rsid w:val="00D45DA9"/>
    <w:rsid w:val="00D96872"/>
    <w:rsid w:val="00E02147"/>
    <w:rsid w:val="00E90F4C"/>
    <w:rsid w:val="00F522C8"/>
    <w:rsid w:val="00F5456B"/>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E624D-F7BD-4918-8D39-B237A974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B70BCC"/>
    <w:rPr>
      <w:rFonts w:ascii="Times New Roman" w:eastAsia="SimSun" w:hAnsi="Times New Roman" w:cs="Times New Roman"/>
      <w:color w:val="000000"/>
      <w:sz w:val="24"/>
      <w:szCs w:val="24"/>
    </w:rPr>
  </w:style>
  <w:style w:type="table" w:styleId="TableGrid">
    <w:name w:val="Table Grid"/>
    <w:basedOn w:val="TableNormal"/>
    <w:uiPriority w:val="39"/>
    <w:rsid w:val="00193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93D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PlaceholderText">
    <w:name w:val="Placeholder Text"/>
    <w:basedOn w:val="DefaultParagraphFont"/>
    <w:uiPriority w:val="99"/>
    <w:semiHidden/>
    <w:rsid w:val="001305D9"/>
    <w:rPr>
      <w:color w:val="808080"/>
    </w:rPr>
  </w:style>
  <w:style w:type="paragraph" w:styleId="ListParagraph">
    <w:name w:val="List Paragraph"/>
    <w:basedOn w:val="Normal"/>
    <w:uiPriority w:val="34"/>
    <w:qFormat/>
    <w:rsid w:val="00A0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Sunan</dc:creator>
  <dc:description/>
  <cp:lastModifiedBy>Huang Sunan</cp:lastModifiedBy>
  <cp:revision>94</cp:revision>
  <dcterms:created xsi:type="dcterms:W3CDTF">2020-10-09T08:19:00Z</dcterms:created>
  <dcterms:modified xsi:type="dcterms:W3CDTF">2021-10-27T13:39:00Z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