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00102590"/>
        <w:docPartObj>
          <w:docPartGallery w:val="Cover Pages"/>
          <w:docPartUnique/>
        </w:docPartObj>
      </w:sdtPr>
      <w:sdtEndPr/>
      <w:sdtContent>
        <w:p w14:paraId="2BFB0E41" w14:textId="47E44262" w:rsidR="005901B4" w:rsidRPr="007250FE" w:rsidRDefault="005901B4">
          <w:pPr>
            <w:rPr>
              <w:rFonts w:ascii="Times New Roman" w:hAnsi="Times New Roman" w:cs="Times New Roman"/>
            </w:rPr>
          </w:pPr>
          <w:r w:rsidRPr="007250FE">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NoSpacing"/>
                                    <w:rPr>
                                      <w:color w:val="FFFFFF" w:themeColor="background1"/>
                                      <w:sz w:val="32"/>
                                      <w:szCs w:val="32"/>
                                      <w:lang w:val="en-GB"/>
                                    </w:rPr>
                                  </w:pPr>
                                  <w:r>
                                    <w:rPr>
                                      <w:color w:val="FFFFFF" w:themeColor="background1"/>
                                      <w:sz w:val="32"/>
                                      <w:szCs w:val="32"/>
                                      <w:lang w:val="en-GB"/>
                                    </w:rPr>
                                    <w:t>Yue Zequn (A0129884M)</w:t>
                                  </w:r>
                                </w:p>
                                <w:p w14:paraId="7DF8358F" w14:textId="51237AF9" w:rsidR="005901B4" w:rsidRDefault="005901B4" w:rsidP="005901B4">
                                  <w:pPr>
                                    <w:pStyle w:val="NoSpacing"/>
                                    <w:rPr>
                                      <w:color w:val="FFFFFF" w:themeColor="background1"/>
                                      <w:sz w:val="32"/>
                                      <w:szCs w:val="32"/>
                                      <w:lang w:val="en-GB"/>
                                    </w:rPr>
                                  </w:pPr>
                                  <w:r>
                                    <w:rPr>
                                      <w:color w:val="FFFFFF" w:themeColor="background1"/>
                                      <w:sz w:val="32"/>
                                      <w:szCs w:val="32"/>
                                      <w:lang w:val="en-GB"/>
                                    </w:rPr>
                                    <w:t>Liu Zijian ()</w:t>
                                  </w:r>
                                </w:p>
                                <w:p w14:paraId="6C29BB15" w14:textId="463EA880" w:rsidR="005901B4" w:rsidRPr="005901B4" w:rsidRDefault="00D57854">
                                  <w:pPr>
                                    <w:pStyle w:val="NoSpacing"/>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NoSpacing"/>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6A29DE2E" w14:textId="3439B4C0" w:rsidR="005901B4" w:rsidRDefault="005901B4" w:rsidP="005901B4">
                            <w:pPr>
                              <w:pStyle w:val="NoSpacing"/>
                              <w:rPr>
                                <w:color w:val="FFFFFF" w:themeColor="background1"/>
                                <w:sz w:val="32"/>
                                <w:szCs w:val="32"/>
                                <w:lang w:val="en-GB"/>
                              </w:rPr>
                            </w:pPr>
                            <w:r>
                              <w:rPr>
                                <w:color w:val="FFFFFF" w:themeColor="background1"/>
                                <w:sz w:val="32"/>
                                <w:szCs w:val="32"/>
                                <w:lang w:val="en-GB"/>
                              </w:rPr>
                              <w:t>Yue Zequn (A0129884M)</w:t>
                            </w:r>
                          </w:p>
                          <w:p w14:paraId="7DF8358F" w14:textId="51237AF9" w:rsidR="005901B4" w:rsidRDefault="005901B4" w:rsidP="005901B4">
                            <w:pPr>
                              <w:pStyle w:val="NoSpacing"/>
                              <w:rPr>
                                <w:color w:val="FFFFFF" w:themeColor="background1"/>
                                <w:sz w:val="32"/>
                                <w:szCs w:val="32"/>
                                <w:lang w:val="en-GB"/>
                              </w:rPr>
                            </w:pPr>
                            <w:r>
                              <w:rPr>
                                <w:color w:val="FFFFFF" w:themeColor="background1"/>
                                <w:sz w:val="32"/>
                                <w:szCs w:val="32"/>
                                <w:lang w:val="en-GB"/>
                              </w:rPr>
                              <w:t>Liu Zijian ()</w:t>
                            </w:r>
                          </w:p>
                          <w:p w14:paraId="6C29BB15" w14:textId="463EA880" w:rsidR="005901B4" w:rsidRPr="005901B4" w:rsidRDefault="00D57854">
                            <w:pPr>
                              <w:pStyle w:val="NoSpacing"/>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NoSpacing"/>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pPr>
            <w:rPr>
              <w:rFonts w:ascii="Times New Roman" w:hAnsi="Times New Roman" w:cs="Times New Roman"/>
            </w:rPr>
          </w:pPr>
          <w:r w:rsidRPr="007250FE">
            <w:rPr>
              <w:rFonts w:ascii="Times New Roman" w:hAnsi="Times New Roman" w:cs="Times New Roman"/>
            </w:rPr>
            <w:br w:type="page"/>
          </w:r>
        </w:p>
      </w:sdtContent>
    </w:sdt>
    <w:p w14:paraId="45B38EA7" w14:textId="53FC7B90" w:rsidR="000B5D7D" w:rsidRPr="007250FE" w:rsidRDefault="000B5D7D" w:rsidP="000B5D7D">
      <w:pPr>
        <w:pStyle w:val="NormalWeb"/>
        <w:rPr>
          <w:b/>
          <w:bCs/>
        </w:rPr>
      </w:pPr>
      <w:r w:rsidRPr="007250FE">
        <w:rPr>
          <w:b/>
          <w:bCs/>
          <w:i/>
          <w:iCs/>
        </w:rPr>
        <w:lastRenderedPageBreak/>
        <w:t xml:space="preserve">Abstract – </w:t>
      </w:r>
      <w:r w:rsidRPr="007250FE">
        <w:rPr>
          <w:b/>
          <w:bCs/>
        </w:rPr>
        <w:t xml:space="preserve">In this project, we explored six papers which </w:t>
      </w:r>
      <w:r w:rsidR="00596178" w:rsidRPr="007250FE">
        <w:rPr>
          <w:b/>
          <w:bCs/>
        </w:rPr>
        <w:t>aim to achieve</w:t>
      </w:r>
      <w:r w:rsidRPr="007250FE">
        <w:rPr>
          <w:b/>
          <w:bCs/>
        </w:rPr>
        <w:t xml:space="preserve"> </w:t>
      </w:r>
      <w:r w:rsidR="00B871E0" w:rsidRPr="007250FE">
        <w:rPr>
          <w:b/>
          <w:bCs/>
        </w:rPr>
        <w:t xml:space="preserve">energy efficiency </w:t>
      </w:r>
      <w:r w:rsidR="000568F6" w:rsidRPr="007250FE">
        <w:rPr>
          <w:b/>
          <w:bCs/>
        </w:rPr>
        <w:t xml:space="preserve">in </w:t>
      </w:r>
      <w:r w:rsidR="00EC2599" w:rsidRPr="007250FE">
        <w:rPr>
          <w:b/>
          <w:bCs/>
        </w:rPr>
        <w:t>multicore</w:t>
      </w:r>
      <w:r w:rsidR="00596178" w:rsidRPr="007250FE">
        <w:rPr>
          <w:b/>
          <w:bCs/>
        </w:rPr>
        <w:t xml:space="preserve"> and multiprocessor systems </w:t>
      </w:r>
      <w:r w:rsidR="00B871E0" w:rsidRPr="007250FE">
        <w:rPr>
          <w:b/>
          <w:bCs/>
        </w:rPr>
        <w:t xml:space="preserve">in the field of IoT </w:t>
      </w:r>
      <w:r w:rsidR="00B871E0" w:rsidRPr="00D72EA8">
        <w:rPr>
          <w:rStyle w:val="QuoteChar"/>
        </w:rPr>
        <w:t>application</w:t>
      </w:r>
      <w:r w:rsidR="000568F6" w:rsidRPr="00D72EA8">
        <w:rPr>
          <w:rStyle w:val="QuoteChar"/>
        </w:rPr>
        <w:t>s</w:t>
      </w:r>
      <w:r w:rsidR="00832EFC" w:rsidRPr="00D72EA8">
        <w:rPr>
          <w:rStyle w:val="QuoteChar"/>
        </w:rPr>
        <w:t xml:space="preserve">. </w:t>
      </w:r>
      <w:r w:rsidR="000568F6" w:rsidRPr="00D72EA8">
        <w:rPr>
          <w:rStyle w:val="QuoteChar"/>
        </w:rPr>
        <w:t xml:space="preserve">In </w:t>
      </w:r>
      <w:r w:rsidR="00A10414" w:rsidRPr="00D72EA8">
        <w:rPr>
          <w:rStyle w:val="QuoteChar"/>
        </w:rPr>
        <w:t xml:space="preserve">“A Hierarchical Reconfigurable Micro-coded Multi-core Processor for IoT </w:t>
      </w:r>
      <w:r w:rsidR="00A906E1" w:rsidRPr="00D72EA8">
        <w:rPr>
          <w:rStyle w:val="QuoteChar"/>
        </w:rPr>
        <w:t>Applications</w:t>
      </w:r>
      <w:sdt>
        <w:sdtPr>
          <w:rPr>
            <w:rStyle w:val="QuoteChar"/>
          </w:rPr>
          <w:tag w:val="MENDELEY_CITATION_v3_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"/>
          <w:id w:val="-1319574318"/>
          <w:placeholder>
            <w:docPart w:val="DefaultPlaceholder_-1854013440"/>
          </w:placeholder>
        </w:sdtPr>
        <w:sdtEndPr>
          <w:rPr>
            <w:rStyle w:val="QuoteChar"/>
          </w:rPr>
        </w:sdtEndPr>
        <w:sdtContent>
          <w:r w:rsidR="008C5A48" w:rsidRPr="00D72EA8">
            <w:rPr>
              <w:rStyle w:val="QuoteChar"/>
            </w:rPr>
            <w:t>[1]</w:t>
          </w:r>
        </w:sdtContent>
      </w:sdt>
      <w:r w:rsidR="00A10414" w:rsidRPr="007250FE">
        <w:rPr>
          <w:b/>
          <w:bCs/>
        </w:rPr>
        <w:t>”</w:t>
      </w:r>
      <w:r w:rsidR="00FE24E1" w:rsidRPr="007250FE">
        <w:rPr>
          <w:b/>
          <w:bCs/>
        </w:rPr>
        <w:t xml:space="preserve">, the author </w:t>
      </w:r>
      <w:r w:rsidR="00BF1EFD">
        <w:rPr>
          <w:b/>
          <w:bCs/>
        </w:rPr>
        <w:t xml:space="preserve">proposed a </w:t>
      </w:r>
      <w:r w:rsidR="00053230">
        <w:rPr>
          <w:b/>
          <w:bCs/>
        </w:rPr>
        <w:t xml:space="preserve">simplified </w:t>
      </w:r>
      <w:r w:rsidR="00CB4F41">
        <w:rPr>
          <w:b/>
          <w:bCs/>
        </w:rPr>
        <w:t xml:space="preserve">logic and shallow pipelined </w:t>
      </w:r>
      <w:r w:rsidR="00042EC8">
        <w:rPr>
          <w:b/>
          <w:bCs/>
        </w:rPr>
        <w:t xml:space="preserve">reconfigurable </w:t>
      </w:r>
      <w:r w:rsidR="00487DDB">
        <w:rPr>
          <w:b/>
          <w:bCs/>
        </w:rPr>
        <w:t xml:space="preserve">multi-core </w:t>
      </w:r>
      <w:r w:rsidR="00CB4F41">
        <w:rPr>
          <w:b/>
          <w:bCs/>
        </w:rPr>
        <w:t xml:space="preserve">architecture which utilize long microinstructions for better energy efficiency. </w:t>
      </w:r>
      <w:r w:rsidR="00042EC8">
        <w:rPr>
          <w:b/>
          <w:bCs/>
        </w:rPr>
        <w:t xml:space="preserve">In </w:t>
      </w:r>
      <w:r w:rsidR="00635EA0">
        <w:rPr>
          <w:b/>
          <w:bCs/>
        </w:rPr>
        <w:t>“</w:t>
      </w:r>
      <w:r w:rsidR="00635EA0" w:rsidRPr="00310FA4">
        <w:rPr>
          <w:rStyle w:val="QuoteChar"/>
        </w:rPr>
        <w:t>ECAP:</w:t>
      </w:r>
      <w:r w:rsidR="00D72EA8">
        <w:rPr>
          <w:rStyle w:val="QuoteChar"/>
        </w:rPr>
        <w:t xml:space="preserve"> </w:t>
      </w:r>
      <w:r w:rsidR="00635EA0" w:rsidRPr="00310FA4">
        <w:rPr>
          <w:rStyle w:val="QuoteChar"/>
        </w:rPr>
        <w:t>Energy Efficient CAching for Prefetch Blocks in Tiled Chip MultiProcessors</w:t>
      </w:r>
      <w:sdt>
        <w:sdtPr>
          <w:rPr>
            <w:rStyle w:val="QuoteChar"/>
          </w:rPr>
          <w:tag w:val="MENDELEY_CITATION_v3_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"/>
          <w:id w:val="302593935"/>
          <w:placeholder>
            <w:docPart w:val="DefaultPlaceholder_-1854013440"/>
          </w:placeholder>
        </w:sdtPr>
        <w:sdtContent>
          <w:r w:rsidR="00310FA4" w:rsidRPr="00310FA4">
            <w:rPr>
              <w:rStyle w:val="QuoteChar"/>
            </w:rPr>
            <w:t>[2]</w:t>
          </w:r>
        </w:sdtContent>
      </w:sdt>
      <w:r w:rsidR="00635EA0">
        <w:rPr>
          <w:b/>
          <w:bCs/>
        </w:rPr>
        <w:t>”</w:t>
      </w:r>
      <w:r w:rsidR="00310FA4">
        <w:rPr>
          <w:b/>
          <w:bCs/>
        </w:rPr>
        <w:t xml:space="preserve">, the author </w:t>
      </w:r>
      <w:r w:rsidR="00FE7CFC">
        <w:rPr>
          <w:b/>
          <w:bCs/>
        </w:rPr>
        <w:t xml:space="preserve">explore the technique of using nearby chip free cache set as virtual cache and </w:t>
      </w:r>
      <w:r w:rsidR="0092341D" w:rsidRPr="0092341D">
        <w:rPr>
          <w:b/>
          <w:bCs/>
        </w:rPr>
        <w:t>Confidence-Aware Replacement policy (CARP)</w:t>
      </w:r>
      <w:r w:rsidR="0092341D">
        <w:rPr>
          <w:b/>
          <w:bCs/>
        </w:rPr>
        <w:t xml:space="preserve"> to </w:t>
      </w:r>
      <w:r w:rsidR="00E70858">
        <w:rPr>
          <w:b/>
          <w:bCs/>
        </w:rPr>
        <w:t xml:space="preserve">avoid extra energy consumption for unnecessary memory fetching. In </w:t>
      </w:r>
      <w:r w:rsidR="00D72EA8">
        <w:rPr>
          <w:b/>
          <w:bCs/>
        </w:rPr>
        <w:t>“</w:t>
      </w:r>
      <w:r w:rsidR="00D72EA8" w:rsidRPr="00D72EA8">
        <w:rPr>
          <w:rStyle w:val="QuoteChar"/>
        </w:rPr>
        <w:t>Energy-Efficient Hardware-Accelerated Synchronization for Shared-L1-Memory Multiprocessor Clusters</w:t>
      </w:r>
      <w:sdt>
        <w:sdtPr>
          <w:rPr>
            <w:rStyle w:val="QuoteChar"/>
          </w:rPr>
          <w:tag w:val="MENDELEY_CITATION_v3_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"/>
          <w:id w:val="-1486386935"/>
          <w:placeholder>
            <w:docPart w:val="DefaultPlaceholder_-1854013440"/>
          </w:placeholder>
        </w:sdtPr>
        <w:sdtContent>
          <w:r w:rsidR="00D72EA8" w:rsidRPr="00D72EA8">
            <w:rPr>
              <w:rStyle w:val="QuoteChar"/>
            </w:rPr>
            <w:t>[3]</w:t>
          </w:r>
        </w:sdtContent>
      </w:sdt>
      <w:r w:rsidR="00D72EA8">
        <w:rPr>
          <w:b/>
          <w:bCs/>
        </w:rPr>
        <w:t xml:space="preserve">”, the author </w:t>
      </w:r>
      <w:r w:rsidR="00D57854">
        <w:rPr>
          <w:b/>
          <w:bCs/>
        </w:rPr>
        <w:t xml:space="preserve">introduced a </w:t>
      </w:r>
      <w:r w:rsidR="00D57854" w:rsidRPr="00D57854">
        <w:rPr>
          <w:b/>
          <w:bCs/>
        </w:rPr>
        <w:t xml:space="preserve">light-weight hardware-supported </w:t>
      </w:r>
      <w:r w:rsidR="00D57854" w:rsidRPr="00D57854">
        <w:rPr>
          <w:b/>
          <w:bCs/>
        </w:rPr>
        <w:t>synchronization</w:t>
      </w:r>
      <w:r w:rsidR="00D57854" w:rsidRPr="00D57854">
        <w:rPr>
          <w:b/>
          <w:bCs/>
        </w:rPr>
        <w:t xml:space="preserve"> solution </w:t>
      </w:r>
      <w:r w:rsidR="00D57854">
        <w:rPr>
          <w:b/>
          <w:bCs/>
        </w:rPr>
        <w:t>to</w:t>
      </w:r>
      <w:r w:rsidR="00D57854" w:rsidRPr="00D57854">
        <w:rPr>
          <w:b/>
          <w:bCs/>
        </w:rPr>
        <w:t xml:space="preserve"> reduc</w:t>
      </w:r>
      <w:r w:rsidR="00D57854">
        <w:rPr>
          <w:b/>
          <w:bCs/>
        </w:rPr>
        <w:t>e</w:t>
      </w:r>
      <w:r w:rsidR="00D57854" w:rsidRPr="00D57854">
        <w:rPr>
          <w:b/>
          <w:bCs/>
        </w:rPr>
        <w:t xml:space="preserve"> the synchronization overhead in terms of cycles </w:t>
      </w:r>
      <w:r w:rsidR="00D57854">
        <w:rPr>
          <w:b/>
          <w:bCs/>
        </w:rPr>
        <w:t xml:space="preserve">and </w:t>
      </w:r>
      <w:r w:rsidR="00D57854" w:rsidRPr="00D57854">
        <w:rPr>
          <w:b/>
          <w:bCs/>
        </w:rPr>
        <w:t>energy</w:t>
      </w:r>
      <w:r w:rsidR="00D57854">
        <w:rPr>
          <w:b/>
          <w:bCs/>
        </w:rPr>
        <w:t>.</w:t>
      </w:r>
    </w:p>
    <w:p w14:paraId="1C33264A" w14:textId="6FA9F3D8" w:rsidR="00AD6071" w:rsidRPr="00CA1E32" w:rsidRDefault="00424221" w:rsidP="006778A0">
      <w:pPr>
        <w:pStyle w:val="Heading1"/>
      </w:pPr>
      <w:r w:rsidRPr="006778A0">
        <w:t>INTRO</w:t>
      </w:r>
      <w:r>
        <w:t>D</w:t>
      </w:r>
      <w:r w:rsidRPr="006778A0">
        <w:t>UCTION</w:t>
      </w:r>
    </w:p>
    <w:p w14:paraId="195D7535" w14:textId="4B9384F3" w:rsidR="00AD6071" w:rsidRDefault="00CA1E32" w:rsidP="006778A0">
      <w:pPr>
        <w:pStyle w:val="Heading1"/>
      </w:pPr>
      <w:r>
        <w:t>PATHS</w:t>
      </w:r>
      <w:r w:rsidR="00324046">
        <w:t xml:space="preserve"> TO</w:t>
      </w:r>
      <w:r w:rsidR="007250FE" w:rsidRPr="00CA1E32">
        <w:t xml:space="preserve"> </w:t>
      </w:r>
      <w:r w:rsidRPr="00CA1E32">
        <w:t>ENERGY EFFICIENCY</w:t>
      </w:r>
    </w:p>
    <w:p w14:paraId="75603A10" w14:textId="654224AF" w:rsidR="00324046" w:rsidRDefault="006778A0" w:rsidP="006778A0">
      <w:pPr>
        <w:pStyle w:val="Heading1"/>
      </w:pPr>
      <w:r>
        <w:t>DETAIL IMP</w:t>
      </w:r>
      <w:r w:rsidR="00AD5AB5">
        <w:t>LEMENTATIONS</w:t>
      </w:r>
    </w:p>
    <w:p w14:paraId="35862996" w14:textId="6EFE75F5" w:rsidR="00524B10" w:rsidRDefault="00645FBC" w:rsidP="00524B10">
      <w:pPr>
        <w:pStyle w:val="Heading1"/>
      </w:pPr>
      <w:r>
        <w:t>IMPLEMENTATION</w:t>
      </w:r>
      <w:r w:rsidR="00F215FF">
        <w:t xml:space="preserve"> METHOD COMPARISONS</w:t>
      </w:r>
    </w:p>
    <w:p w14:paraId="76748331" w14:textId="6D079F95" w:rsidR="00645FBC" w:rsidRDefault="0031029A" w:rsidP="00C57A63">
      <w:pPr>
        <w:pStyle w:val="Heading2"/>
      </w:pPr>
      <w:r>
        <w:t xml:space="preserve">Architecture </w:t>
      </w:r>
    </w:p>
    <w:p w14:paraId="0260CDDE" w14:textId="0625BFEA" w:rsidR="00A60B37" w:rsidRDefault="00A60B37" w:rsidP="00A60B37">
      <w:pPr>
        <w:pStyle w:val="Heading2"/>
      </w:pPr>
      <w:r>
        <w:t>Network communication</w:t>
      </w:r>
    </w:p>
    <w:p w14:paraId="71402190" w14:textId="263A3320" w:rsidR="00A60B37" w:rsidRDefault="00AB1BBC" w:rsidP="00AB1BBC">
      <w:pPr>
        <w:pStyle w:val="Heading2"/>
      </w:pPr>
      <w:r>
        <w:t>Memory caching</w:t>
      </w:r>
      <w:r w:rsidR="0012502E">
        <w:t xml:space="preserve">, </w:t>
      </w:r>
      <w:r w:rsidR="008660A8">
        <w:t>distribution,</w:t>
      </w:r>
      <w:r w:rsidR="0012502E">
        <w:t xml:space="preserve"> and access</w:t>
      </w:r>
    </w:p>
    <w:p w14:paraId="3778C1CF" w14:textId="55046427" w:rsidR="0012502E" w:rsidRDefault="0012502E" w:rsidP="0012502E">
      <w:pPr>
        <w:pStyle w:val="Heading2"/>
      </w:pPr>
      <w:r>
        <w:t>Task mapping</w:t>
      </w:r>
    </w:p>
    <w:p w14:paraId="2482FFF1" w14:textId="21C818E9" w:rsidR="0012502E" w:rsidRDefault="008660A8" w:rsidP="0012502E">
      <w:pPr>
        <w:pStyle w:val="Heading2"/>
      </w:pPr>
      <w:r>
        <w:t>Security and reliability</w:t>
      </w:r>
    </w:p>
    <w:p w14:paraId="147064A9" w14:textId="38219799" w:rsidR="008660A8" w:rsidRDefault="00F215FF" w:rsidP="00436E4F">
      <w:pPr>
        <w:pStyle w:val="Heading1"/>
      </w:pPr>
      <w:r>
        <w:t xml:space="preserve">PERFORMANCE QUANTIFICATIONS AND </w:t>
      </w:r>
      <w:r w:rsidR="006C4C3A">
        <w:t xml:space="preserve">RESULTS </w:t>
      </w:r>
      <w:r>
        <w:t>COMPARISONS</w:t>
      </w:r>
    </w:p>
    <w:p w14:paraId="23956DC1" w14:textId="12D55ACF" w:rsidR="00F215FF" w:rsidRDefault="00B90310" w:rsidP="00F215FF">
      <w:pPr>
        <w:pStyle w:val="Heading1"/>
      </w:pPr>
      <w:r>
        <w:t>UNIQUNESS IN THE IMPLEMENTATIONS</w:t>
      </w:r>
    </w:p>
    <w:p w14:paraId="1E097B29" w14:textId="77777777" w:rsidR="00B90310" w:rsidRPr="00B90310" w:rsidRDefault="00B90310" w:rsidP="00B90310"/>
    <w:p w14:paraId="6DC37D68" w14:textId="77777777" w:rsidR="00CA1E32" w:rsidRPr="00CA1E32" w:rsidRDefault="00CA1E32" w:rsidP="00CA1E32"/>
    <w:p w14:paraId="4A660434" w14:textId="77777777" w:rsidR="001A787B" w:rsidRPr="007250FE" w:rsidRDefault="001A787B">
      <w:pPr>
        <w:rPr>
          <w:rFonts w:ascii="Times New Roman" w:hAnsi="Times New Roman" w:cs="Times New Roman"/>
          <w:lang w:val="en-SG"/>
        </w:rPr>
      </w:pPr>
    </w:p>
    <w:sectPr w:rsidR="001A787B" w:rsidRPr="007250FE" w:rsidSect="000B5D7D">
      <w:pgSz w:w="11900" w:h="16840"/>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D0DF0"/>
    <w:multiLevelType w:val="multilevel"/>
    <w:tmpl w:val="FDB6FB1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B061C1B"/>
    <w:multiLevelType w:val="multilevel"/>
    <w:tmpl w:val="FE84B5B0"/>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42EC8"/>
    <w:rsid w:val="00053230"/>
    <w:rsid w:val="000568F6"/>
    <w:rsid w:val="000B5D7D"/>
    <w:rsid w:val="000C6F55"/>
    <w:rsid w:val="0012502E"/>
    <w:rsid w:val="001A787B"/>
    <w:rsid w:val="00304232"/>
    <w:rsid w:val="00307AF4"/>
    <w:rsid w:val="0031029A"/>
    <w:rsid w:val="00310FA4"/>
    <w:rsid w:val="00324046"/>
    <w:rsid w:val="00424221"/>
    <w:rsid w:val="00436E4F"/>
    <w:rsid w:val="00487DDB"/>
    <w:rsid w:val="00524B10"/>
    <w:rsid w:val="005901B4"/>
    <w:rsid w:val="00596178"/>
    <w:rsid w:val="005A050B"/>
    <w:rsid w:val="00635EA0"/>
    <w:rsid w:val="00645FBC"/>
    <w:rsid w:val="00651DE7"/>
    <w:rsid w:val="006670E8"/>
    <w:rsid w:val="006778A0"/>
    <w:rsid w:val="006C4C3A"/>
    <w:rsid w:val="006E07D7"/>
    <w:rsid w:val="007250FE"/>
    <w:rsid w:val="00795405"/>
    <w:rsid w:val="00832EFC"/>
    <w:rsid w:val="008660A8"/>
    <w:rsid w:val="008C5A48"/>
    <w:rsid w:val="0092341D"/>
    <w:rsid w:val="009C5403"/>
    <w:rsid w:val="00A10414"/>
    <w:rsid w:val="00A60B37"/>
    <w:rsid w:val="00A906E1"/>
    <w:rsid w:val="00A9326E"/>
    <w:rsid w:val="00AA1472"/>
    <w:rsid w:val="00AB1BBC"/>
    <w:rsid w:val="00AD5AB5"/>
    <w:rsid w:val="00AD6071"/>
    <w:rsid w:val="00B10E1A"/>
    <w:rsid w:val="00B871E0"/>
    <w:rsid w:val="00B90310"/>
    <w:rsid w:val="00BF1EFD"/>
    <w:rsid w:val="00C57A63"/>
    <w:rsid w:val="00CA1E32"/>
    <w:rsid w:val="00CB4F41"/>
    <w:rsid w:val="00D57854"/>
    <w:rsid w:val="00D72EA8"/>
    <w:rsid w:val="00DD6A08"/>
    <w:rsid w:val="00E70858"/>
    <w:rsid w:val="00EC2599"/>
    <w:rsid w:val="00F215FF"/>
    <w:rsid w:val="00FE24E1"/>
    <w:rsid w:val="00FE7C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778A0"/>
    <w:pPr>
      <w:keepNext/>
      <w:keepLines/>
      <w:numPr>
        <w:numId w:val="2"/>
      </w:numPr>
      <w:spacing w:before="240"/>
      <w:jc w:val="center"/>
      <w:outlineLvl w:val="0"/>
    </w:pPr>
    <w:rPr>
      <w:rFonts w:ascii="Times New Roman" w:eastAsiaTheme="majorEastAsia" w:hAnsi="Times New Roman" w:cs="Times New Roman"/>
      <w:color w:val="2F5496" w:themeColor="accent1" w:themeShade="BF"/>
      <w:sz w:val="28"/>
      <w:szCs w:val="28"/>
    </w:rPr>
  </w:style>
  <w:style w:type="paragraph" w:styleId="Heading2">
    <w:name w:val="heading 2"/>
    <w:basedOn w:val="Normal"/>
    <w:next w:val="Normal"/>
    <w:link w:val="Heading2Char"/>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6670E8"/>
    <w:pPr>
      <w:widowControl w:val="0"/>
      <w:numPr>
        <w:numId w:val="1"/>
      </w:numPr>
      <w:overflowPunct w:val="0"/>
      <w:autoSpaceDE w:val="0"/>
      <w:autoSpaceDN w:val="0"/>
      <w:adjustRightInd w:val="0"/>
      <w:textAlignment w:val="baseline"/>
    </w:pPr>
    <w:rPr>
      <w:noProof/>
      <w:sz w:val="36"/>
      <w:szCs w:val="24"/>
      <w:lang w:val="en-US" w:eastAsia="en-US"/>
    </w:rPr>
  </w:style>
  <w:style w:type="character" w:customStyle="1" w:styleId="Heading1Char">
    <w:name w:val="Heading 1 Char"/>
    <w:basedOn w:val="DefaultParagraphFont"/>
    <w:link w:val="Heading1"/>
    <w:uiPriority w:val="9"/>
    <w:rsid w:val="006778A0"/>
    <w:rPr>
      <w:rFonts w:ascii="Times New Roman" w:eastAsiaTheme="majorEastAsia" w:hAnsi="Times New Roman" w:cs="Times New Roman"/>
      <w:color w:val="2F5496" w:themeColor="accent1" w:themeShade="BF"/>
      <w:sz w:val="28"/>
      <w:szCs w:val="28"/>
      <w:lang w:val="en-GB"/>
    </w:rPr>
  </w:style>
  <w:style w:type="paragraph" w:styleId="NoSpacing">
    <w:name w:val="No Spacing"/>
    <w:link w:val="NoSpacingChar"/>
    <w:uiPriority w:val="1"/>
    <w:qFormat/>
    <w:rsid w:val="005901B4"/>
    <w:rPr>
      <w:sz w:val="22"/>
      <w:szCs w:val="22"/>
      <w:lang w:val="en-US"/>
    </w:rPr>
  </w:style>
  <w:style w:type="character" w:customStyle="1" w:styleId="NoSpacingChar">
    <w:name w:val="No Spacing Char"/>
    <w:basedOn w:val="DefaultParagraphFont"/>
    <w:link w:val="NoSpacing"/>
    <w:uiPriority w:val="1"/>
    <w:rsid w:val="005901B4"/>
    <w:rPr>
      <w:sz w:val="22"/>
      <w:szCs w:val="22"/>
      <w:lang w:val="en-US"/>
    </w:rPr>
  </w:style>
  <w:style w:type="paragraph" w:styleId="NormalWeb">
    <w:name w:val="Normal (Web)"/>
    <w:basedOn w:val="Normal"/>
    <w:uiPriority w:val="99"/>
    <w:semiHidden/>
    <w:unhideWhenUsed/>
    <w:rsid w:val="000B5D7D"/>
    <w:pPr>
      <w:spacing w:before="100" w:beforeAutospacing="1" w:after="100" w:afterAutospacing="1"/>
    </w:pPr>
    <w:rPr>
      <w:rFonts w:ascii="Times New Roman" w:eastAsia="Times New Roman" w:hAnsi="Times New Roman" w:cs="Times New Roman"/>
      <w:lang w:val="en-SG"/>
    </w:rPr>
  </w:style>
  <w:style w:type="character" w:styleId="PlaceholderText">
    <w:name w:val="Placeholder Text"/>
    <w:basedOn w:val="DefaultParagraphFont"/>
    <w:uiPriority w:val="99"/>
    <w:semiHidden/>
    <w:rsid w:val="000C6F55"/>
    <w:rPr>
      <w:color w:val="808080"/>
    </w:rPr>
  </w:style>
  <w:style w:type="character" w:customStyle="1" w:styleId="Heading2Char">
    <w:name w:val="Heading 2 Char"/>
    <w:basedOn w:val="DefaultParagraphFont"/>
    <w:link w:val="Heading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AD6071"/>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D607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AD6071"/>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Quote">
    <w:name w:val="Quote"/>
    <w:basedOn w:val="NormalWeb"/>
    <w:next w:val="Normal"/>
    <w:link w:val="QuoteChar"/>
    <w:uiPriority w:val="29"/>
    <w:qFormat/>
    <w:rsid w:val="00AD5AB5"/>
    <w:rPr>
      <w:b/>
      <w:bCs/>
      <w:i/>
      <w:iCs/>
    </w:rPr>
  </w:style>
  <w:style w:type="character" w:customStyle="1" w:styleId="QuoteChar">
    <w:name w:val="Quote Char"/>
    <w:basedOn w:val="DefaultParagraphFont"/>
    <w:link w:val="Quote"/>
    <w:uiPriority w:val="29"/>
    <w:rsid w:val="00AD5AB5"/>
    <w:rPr>
      <w:rFonts w:ascii="Times New Roman" w:eastAsia="Times New Roman" w:hAnsi="Times New Roman" w:cs="Times New Roman"/>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E8FE23E-1030-6146-9AC7-2A86BC4F5E96}"/>
      </w:docPartPr>
      <w:docPartBody>
        <w:p w:rsidR="008D2D6C" w:rsidRDefault="00CA6AF5">
          <w:r w:rsidRPr="006B12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F5"/>
    <w:rsid w:val="008D2D6C"/>
    <w:rsid w:val="00CA6A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A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quot;citationID&quot;:&quot;MENDELEY_CITATION_03baa53b-9132-414a-9618-4704bfe7180e&quot;,&quot;citationItems&quot;:[{&quot;id&quot;:&quot;10103d53-334f-385a-a241-17bd2d8089e2&quot;,&quot;itemData&quot;:{&quot;type&quot;:&quot;paper-conference&quot;,&quot;id&quot;:&quot;10103d53-334f-385a-a241-17bd2d8089e2&quot;,&quot;title&quot;:&quot;A hierarchical reconfigurable micro-coded multi-core processor for IoT applications&quot;,&quot;author&quot;:[{&quot;family&quot;:&quot;Ma&quot;,&quot;given&quot;:&quot;Ning&quot;,&quot;parse-names&quot;:false,&quot;dropping-particle&quot;:&quot;&quot;,&quot;non-dropping-particle&quot;:&quot;&quot;},{&quot;family&quot;:&quot;Zou&quot;,&quot;given&quot;:&quot;Zhuo&quot;,&quot;parse-names&quot;:false,&quot;dropping-particle&quot;:&quot;&quot;,&quot;non-dropping-particle&quot;:&quot;&quot;},{&quot;family&quot;:&quot;Lu&quot;,&quot;given&quot;:&quot;Zhonghai&quot;,&quot;parse-names&quot;:false,&quot;dropping-particle&quot;:&quot;&quot;,&quot;non-dropping-particle&quot;:&quot;&quot;},{&quot;family&quot;:&quot;Zheng&quot;,&quot;given&quot;:&quot;Lirong&quot;,&quot;parse-names&quot;:false,&quot;dropping-particle&quot;:&quot;&quot;,&quot;non-dropping-particle&quot;:&quot;&quot;},{&quot;family&quot;:&quot;Blixt&quot;,&quot;given&quot;:&quot;Stefan&quot;,&quot;parse-names&quot;:false,&quot;dropping-particle&quot;:&quot;&quot;,&quot;non-dropping-particle&quot;:&quot;&quot;}],&quot;container-title&quot;:&quot;2014 9th International Symposium on Reconfigurable and Communication-Centric Systems-on-Chip, ReCoSoC 2014&quot;,&quot;DOI&quot;:&quot;10.1109/ReCoSoC.2014.6861360&quot;,&quot;issued&quot;:{&quot;date-parts&quot;:[[2014]]},&quot;abstract&quot;:&quo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&quot;},{&quot;citationID&quot;:&quot;MENDELEY_CITATION_62f0e96b-c25a-47dc-8b8f-2739d2134b0d&quot;,&quot;citationItems&quot;:[{&quot;id&quot;:&quot;2a54fea2-bcad-333e-8bfd-07cedbf91aaa&quot;,&quot;itemData&quot;:{&quot;type&quot;:&quot;article-journal&quot;,&quot;id&quot;:&quot;2a54fea2-bcad-333e-8bfd-07cedbf91aaa&quot;,&quot;title&quot;:&quot;ECAP: Energy-efficient caching for prefetch blocks in tiled chip multiprocessors&quot;,&quot;author&quot;:[{&quot;family&quot;:&quot;Deb&quot;,&quot;given&quot;:&quot;Dipika&quot;,&quot;parse-names&quot;:false,&quot;dropping-particle&quot;:&quot;&quot;,&quot;non-dropping-particle&quot;:&quot;&quot;},{&quot;family&quot;:&quot;Jose&quot;,&quot;given&quot;:&quot;John&quot;,&quot;parse-names&quot;:false,&quot;dropping-particle&quot;:&quot;&quot;,&quot;non-dropping-particle&quot;:&quot;&quot;},{&quot;family&quot;:&quot;Palesi&quot;,&quot;given&quot;:&quot;Maurizio&quot;,&quot;parse-names&quot;:false,&quot;dropping-particle&quot;:&quot;&quot;,&quot;non-dropping-particle&quot;:&quot;&quot;}],&quot;container-title&quot;:&quot;IET Computers and Digital Techniques&quot;,&quot;DOI&quot;:&quot;10.1049/iet-cdt.2019.0035&quot;,&quot;ISSN&quot;:&quot;17518601&quot;,&quot;issued&quot;:{&quot;date-parts&quot;:[[2019]]},&quot;abstract&quot;:&quo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quot;,&quot;issue&quot;:&quot;6&quot;,&quot;volume&quot;:&quot;13&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&quot;},{&quot;citationID&quot;:&quot;MENDELEY_CITATION_3e23efcd-af52-4e84-8692-2de53011f3ce&quot;,&quot;citationItems&quot;:[{&quot;id&quot;:&quot;3f866c87-4ece-3167-90b7-1a94e27096a3&quot;,&quot;itemData&quot;:{&quot;type&quot;:&quot;article-journal&quot;,&quot;id&quot;:&quot;3f866c87-4ece-3167-90b7-1a94e27096a3&quot;,&quot;title&quot;:&quot;Energy-Efficient Hardware-Accelerated Synchronization for Shared-L1-Memory Multiprocessor Clusters&quot;,&quot;author&quot;:[{&quot;family&quot;:&quot;Glaser&quot;,&quot;given&quot;:&quot;Florian&quot;,&quot;parse-names&quot;:false,&quot;dropping-particle&quot;:&quot;&quot;,&quot;non-dropping-particle&quot;:&quot;&quot;},{&quot;family&quot;:&quot;Tagliavini&quot;,&quot;given&quot;:&quot;Giuseppe&quot;,&quot;parse-names&quot;:false,&quot;dropping-particle&quot;:&quot;&quot;,&quot;non-dropping-particle&quot;:&quot;&quot;},{&quot;family&quot;:&quot;Rossi&quot;,&quot;given&quot;:&quot;Davide&quot;,&quot;parse-names&quot;:false,&quot;dropping-particle&quot;:&quot;&quot;,&quot;non-dropping-particle&quot;:&quot;&quot;},{&quot;family&quot;:&quot;Haugou&quot;,&quot;given&quot;:&quot;Germain&quot;,&quot;parse-names&quot;:false,&quot;dropping-particle&quot;:&quot;&quot;,&quot;non-dropping-particle&quot;:&quot;&quot;},{&quot;family&quot;:&quot;Huang&quot;,&quot;given&quot;:&quot;Qiuting&quot;,&quot;parse-names&quot;:false,&quot;dropping-particle&quot;:&quot;&quot;,&quot;non-dropping-particle&quot;:&quot;&quot;},{&quot;family&quot;:&quot;Benini&quot;,&quot;given&quot;:&quot;Luca&quot;,&quot;parse-names&quot;:false,&quot;dropping-particle&quot;:&quot;&quot;,&quot;non-dropping-particle&quot;:&quot;&quot;}],&quot;container-title&quot;:&quot;IEEE Transactions on Parallel and Distributed Systems&quot;,&quot;DOI&quot;:&quot;10.1109/TPDS.2020.3028691&quot;,&quot;ISSN&quot;:&quot;15582183&quot;,&quot;issued&quot;:{&quot;date-parts&quot;:[[2021]]},&quot;abstract&quot;:&quo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quot;,&quot;issue&quot;:&quot;3&quot;,&quot;volume&quot;:&quot;32&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Thread Scheduling and Communication</dc:title>
  <dc:subject>EE5902 CA Report</dc:subject>
  <dc:creator/>
  <cp:keywords/>
  <dc:description/>
  <cp:lastModifiedBy>Zequn</cp:lastModifiedBy>
  <cp:revision>55</cp:revision>
  <dcterms:created xsi:type="dcterms:W3CDTF">2021-11-02T14:13:00Z</dcterms:created>
  <dcterms:modified xsi:type="dcterms:W3CDTF">2021-11-02T15:32:00Z</dcterms:modified>
</cp:coreProperties>
</file>