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0102590"/>
        <w:docPartObj>
          <w:docPartGallery w:val="Cover Pages"/>
          <w:docPartUnique/>
        </w:docPartObj>
      </w:sdtPr>
      <w:sdtEndPr/>
      <w:sdtContent>
        <w:p w14:paraId="2BFB0E41" w14:textId="47E44262" w:rsidR="005901B4" w:rsidRPr="007250FE" w:rsidRDefault="005901B4" w:rsidP="007E2A1D">
          <w:r w:rsidRPr="007250FE">
            <w:rPr>
              <w:noProof/>
            </w:rPr>
            <mc:AlternateContent>
              <mc:Choice Requires="wpg">
                <w:drawing>
                  <wp:anchor distT="0" distB="0" distL="114300" distR="114300" simplePos="0" relativeHeight="251659264" behindDoc="1" locked="0" layoutInCell="1" allowOverlap="1" wp14:anchorId="595EAA9B" wp14:editId="43466A9A">
                    <wp:simplePos x="0" y="0"/>
                    <wp:positionH relativeFrom="page">
                      <wp:align>center</wp:align>
                    </wp:positionH>
                    <wp:positionV relativeFrom="page">
                      <wp:align>center</wp:align>
                    </wp:positionV>
                    <wp:extent cx="6852920" cy="9142730"/>
                    <wp:effectExtent l="0" t="0" r="2540" b="13462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29DE2E" w14:textId="3439B4C0" w:rsidR="005901B4" w:rsidRDefault="005901B4" w:rsidP="005901B4">
                                  <w:pPr>
                                    <w:pStyle w:val="a3"/>
                                    <w:rPr>
                                      <w:color w:val="FFFFFF" w:themeColor="background1"/>
                                      <w:sz w:val="32"/>
                                      <w:szCs w:val="32"/>
                                      <w:lang w:val="en-GB"/>
                                    </w:rPr>
                                  </w:pPr>
                                  <w:r>
                                    <w:rPr>
                                      <w:color w:val="FFFFFF" w:themeColor="background1"/>
                                      <w:sz w:val="32"/>
                                      <w:szCs w:val="32"/>
                                      <w:lang w:val="en-GB"/>
                                    </w:rPr>
                                    <w:t>Yue Zequn (A0129884M)</w:t>
                                  </w:r>
                                </w:p>
                                <w:p w14:paraId="6C29BB15" w14:textId="2DF99A98" w:rsidR="005901B4" w:rsidRPr="005901B4" w:rsidRDefault="005901B4">
                                  <w:pPr>
                                    <w:pStyle w:val="a3"/>
                                    <w:rPr>
                                      <w:color w:val="FFFFFF" w:themeColor="background1"/>
                                      <w:sz w:val="32"/>
                                      <w:szCs w:val="32"/>
                                      <w:lang w:val="en-GB"/>
                                    </w:rPr>
                                  </w:pPr>
                                  <w:r>
                                    <w:rPr>
                                      <w:color w:val="FFFFFF" w:themeColor="background1"/>
                                      <w:sz w:val="32"/>
                                      <w:szCs w:val="32"/>
                                      <w:lang w:val="en-GB"/>
                                    </w:rPr>
                                    <w:t>L</w:t>
                                  </w:r>
                                  <w:r w:rsidR="00844344">
                                    <w:rPr>
                                      <w:color w:val="FFFFFF" w:themeColor="background1"/>
                                      <w:sz w:val="32"/>
                                      <w:szCs w:val="32"/>
                                      <w:lang w:val="en-GB"/>
                                    </w:rPr>
                                    <w:t>uo</w:t>
                                  </w:r>
                                  <w:r>
                                    <w:rPr>
                                      <w:color w:val="FFFFFF" w:themeColor="background1"/>
                                      <w:sz w:val="32"/>
                                      <w:szCs w:val="32"/>
                                      <w:lang w:val="en-GB"/>
                                    </w:rPr>
                                    <w:t xml:space="preserve"> </w:t>
                                  </w:r>
                                  <w:proofErr w:type="spellStart"/>
                                  <w:r>
                                    <w:rPr>
                                      <w:color w:val="FFFFFF" w:themeColor="background1"/>
                                      <w:sz w:val="32"/>
                                      <w:szCs w:val="32"/>
                                      <w:lang w:val="en-GB"/>
                                    </w:rPr>
                                    <w:t>Zijian</w:t>
                                  </w:r>
                                  <w:proofErr w:type="spellEnd"/>
                                  <w:proofErr w:type="gramStart"/>
                                  <w:r>
                                    <w:rPr>
                                      <w:color w:val="FFFFFF" w:themeColor="background1"/>
                                      <w:sz w:val="32"/>
                                      <w:szCs w:val="32"/>
                                      <w:lang w:val="en-GB"/>
                                    </w:rPr>
                                    <w:t xml:space="preserve"> </w:t>
                                  </w:r>
                                  <w:r w:rsidR="00B72F6B">
                                    <w:rPr>
                                      <w:color w:val="FFFFFF" w:themeColor="background1"/>
                                      <w:sz w:val="32"/>
                                      <w:szCs w:val="32"/>
                                      <w:lang w:val="en-GB"/>
                                    </w:rPr>
                                    <w:t xml:space="preserve">  </w:t>
                                  </w:r>
                                  <w:r>
                                    <w:rPr>
                                      <w:color w:val="FFFFFF" w:themeColor="background1"/>
                                      <w:sz w:val="32"/>
                                      <w:szCs w:val="32"/>
                                      <w:lang w:val="en-GB"/>
                                    </w:rPr>
                                    <w:t>(</w:t>
                                  </w:r>
                                  <w:proofErr w:type="gramEnd"/>
                                  <w:r w:rsidR="002D7506">
                                    <w:rPr>
                                      <w:color w:val="FFFFFF" w:themeColor="background1"/>
                                      <w:sz w:val="32"/>
                                      <w:szCs w:val="32"/>
                                      <w:lang w:val="en-GB"/>
                                    </w:rPr>
                                    <w:t>A02247</w:t>
                                  </w:r>
                                  <w:r w:rsidR="00844344">
                                    <w:rPr>
                                      <w:color w:val="FFFFFF" w:themeColor="background1"/>
                                      <w:sz w:val="32"/>
                                      <w:szCs w:val="32"/>
                                      <w:lang w:val="en-GB"/>
                                    </w:rPr>
                                    <w:t>25H</w:t>
                                  </w:r>
                                  <w:r>
                                    <w:rPr>
                                      <w:color w:val="FFFFFF" w:themeColor="background1"/>
                                      <w:sz w:val="32"/>
                                      <w:szCs w:val="32"/>
                                      <w:lang w:val="en-GB"/>
                                    </w:rPr>
                                    <w:t>)</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ajorEastAsia"/>
                                      <w:color w:val="595959" w:themeColor="text1" w:themeTint="A6"/>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507D064" w14:textId="48C79DBD" w:rsidR="005901B4" w:rsidRPr="005901B4" w:rsidRDefault="007D0DC7">
                                      <w:pPr>
                                        <w:pStyle w:val="a3"/>
                                        <w:pBdr>
                                          <w:bottom w:val="single" w:sz="6" w:space="4" w:color="7F7F7F" w:themeColor="text1" w:themeTint="80"/>
                                        </w:pBdr>
                                        <w:rPr>
                                          <w:rFonts w:ascii="Times New Roman" w:eastAsiaTheme="majorEastAsia" w:hAnsi="Times New Roman" w:cs="Times New Roman"/>
                                          <w:color w:val="595959" w:themeColor="text1" w:themeTint="A6"/>
                                          <w:sz w:val="108"/>
                                          <w:szCs w:val="108"/>
                                        </w:rPr>
                                      </w:pPr>
                                      <w:r>
                                        <w:rPr>
                                          <w:rFonts w:eastAsiaTheme="majorEastAsia"/>
                                          <w:color w:val="595959" w:themeColor="text1" w:themeTint="A6"/>
                                          <w:sz w:val="56"/>
                                          <w:szCs w:val="56"/>
                                        </w:rPr>
                                        <w:t>A Survey on Energy Efficient Multicore and Multiprocessor Systems in I</w:t>
                                      </w:r>
                                      <w:r w:rsidR="0039797C">
                                        <w:rPr>
                                          <w:rFonts w:eastAsiaTheme="majorEastAsia"/>
                                          <w:color w:val="595959" w:themeColor="text1" w:themeTint="A6"/>
                                          <w:sz w:val="56"/>
                                          <w:szCs w:val="56"/>
                                        </w:rPr>
                                        <w:t>o</w:t>
                                      </w:r>
                                      <w:r>
                                        <w:rPr>
                                          <w:rFonts w:eastAsiaTheme="majorEastAsia"/>
                                          <w:color w:val="595959" w:themeColor="text1" w:themeTint="A6"/>
                                          <w:sz w:val="56"/>
                                          <w:szCs w:val="56"/>
                                        </w:rPr>
                                        <w:t>T: Architecture, Communication and Thread Scheduling</w:t>
                                      </w:r>
                                    </w:p>
                                  </w:sdtContent>
                                </w:sdt>
                                <w:sdt>
                                  <w:sdtPr>
                                    <w:rPr>
                                      <w:rFonts w:ascii="Times New Roman" w:hAnsi="Times New Roman" w:cs="Times New Roman"/>
                                      <w:caps/>
                                      <w:color w:val="44546A" w:themeColor="text2"/>
                                      <w:sz w:val="28"/>
                                      <w:szCs w:val="2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7D239E2" w14:textId="13714ADD" w:rsidR="005901B4" w:rsidRPr="005901B4" w:rsidRDefault="005901B4">
                                      <w:pPr>
                                        <w:pStyle w:val="a3"/>
                                        <w:spacing w:before="240"/>
                                        <w:rPr>
                                          <w:rFonts w:ascii="Times New Roman" w:hAnsi="Times New Roman" w:cs="Times New Roman"/>
                                          <w:caps/>
                                          <w:color w:val="44546A" w:themeColor="text2"/>
                                          <w:sz w:val="36"/>
                                          <w:szCs w:val="36"/>
                                        </w:rPr>
                                      </w:pPr>
                                      <w:r w:rsidRPr="005901B4">
                                        <w:rPr>
                                          <w:rFonts w:ascii="Times New Roman" w:hAnsi="Times New Roman" w:cs="Times New Roman"/>
                                          <w:caps/>
                                          <w:color w:val="44546A" w:themeColor="text2"/>
                                          <w:sz w:val="28"/>
                                          <w:szCs w:val="28"/>
                                        </w:rPr>
                                        <w:t>EE5902 CA Report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95EAA9B"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6A29DE2E" w14:textId="3439B4C0" w:rsidR="005901B4" w:rsidRDefault="005901B4" w:rsidP="005901B4">
                            <w:pPr>
                              <w:pStyle w:val="a3"/>
                              <w:rPr>
                                <w:color w:val="FFFFFF" w:themeColor="background1"/>
                                <w:sz w:val="32"/>
                                <w:szCs w:val="32"/>
                                <w:lang w:val="en-GB"/>
                              </w:rPr>
                            </w:pPr>
                            <w:r>
                              <w:rPr>
                                <w:color w:val="FFFFFF" w:themeColor="background1"/>
                                <w:sz w:val="32"/>
                                <w:szCs w:val="32"/>
                                <w:lang w:val="en-GB"/>
                              </w:rPr>
                              <w:t>Yue Zequn (A0129884M)</w:t>
                            </w:r>
                          </w:p>
                          <w:p w14:paraId="6C29BB15" w14:textId="2DF99A98" w:rsidR="005901B4" w:rsidRPr="005901B4" w:rsidRDefault="005901B4">
                            <w:pPr>
                              <w:pStyle w:val="a3"/>
                              <w:rPr>
                                <w:rFonts w:hint="eastAsia"/>
                                <w:color w:val="FFFFFF" w:themeColor="background1"/>
                                <w:sz w:val="32"/>
                                <w:szCs w:val="32"/>
                                <w:lang w:val="en-GB"/>
                              </w:rPr>
                            </w:pPr>
                            <w:r>
                              <w:rPr>
                                <w:color w:val="FFFFFF" w:themeColor="background1"/>
                                <w:sz w:val="32"/>
                                <w:szCs w:val="32"/>
                                <w:lang w:val="en-GB"/>
                              </w:rPr>
                              <w:t>L</w:t>
                            </w:r>
                            <w:r w:rsidR="00844344">
                              <w:rPr>
                                <w:color w:val="FFFFFF" w:themeColor="background1"/>
                                <w:sz w:val="32"/>
                                <w:szCs w:val="32"/>
                                <w:lang w:val="en-GB"/>
                              </w:rPr>
                              <w:t>uo</w:t>
                            </w:r>
                            <w:r>
                              <w:rPr>
                                <w:color w:val="FFFFFF" w:themeColor="background1"/>
                                <w:sz w:val="32"/>
                                <w:szCs w:val="32"/>
                                <w:lang w:val="en-GB"/>
                              </w:rPr>
                              <w:t xml:space="preserve"> </w:t>
                            </w:r>
                            <w:proofErr w:type="spellStart"/>
                            <w:r>
                              <w:rPr>
                                <w:color w:val="FFFFFF" w:themeColor="background1"/>
                                <w:sz w:val="32"/>
                                <w:szCs w:val="32"/>
                                <w:lang w:val="en-GB"/>
                              </w:rPr>
                              <w:t>Zijian</w:t>
                            </w:r>
                            <w:proofErr w:type="spellEnd"/>
                            <w:proofErr w:type="gramStart"/>
                            <w:r>
                              <w:rPr>
                                <w:color w:val="FFFFFF" w:themeColor="background1"/>
                                <w:sz w:val="32"/>
                                <w:szCs w:val="32"/>
                                <w:lang w:val="en-GB"/>
                              </w:rPr>
                              <w:t xml:space="preserve"> </w:t>
                            </w:r>
                            <w:r w:rsidR="00B72F6B">
                              <w:rPr>
                                <w:color w:val="FFFFFF" w:themeColor="background1"/>
                                <w:sz w:val="32"/>
                                <w:szCs w:val="32"/>
                                <w:lang w:val="en-GB"/>
                              </w:rPr>
                              <w:t xml:space="preserve">  </w:t>
                            </w:r>
                            <w:r>
                              <w:rPr>
                                <w:color w:val="FFFFFF" w:themeColor="background1"/>
                                <w:sz w:val="32"/>
                                <w:szCs w:val="32"/>
                                <w:lang w:val="en-GB"/>
                              </w:rPr>
                              <w:t>(</w:t>
                            </w:r>
                            <w:proofErr w:type="gramEnd"/>
                            <w:r w:rsidR="002D7506">
                              <w:rPr>
                                <w:color w:val="FFFFFF" w:themeColor="background1"/>
                                <w:sz w:val="32"/>
                                <w:szCs w:val="32"/>
                                <w:lang w:val="en-GB"/>
                              </w:rPr>
                              <w:t>A02247</w:t>
                            </w:r>
                            <w:r w:rsidR="00844344">
                              <w:rPr>
                                <w:color w:val="FFFFFF" w:themeColor="background1"/>
                                <w:sz w:val="32"/>
                                <w:szCs w:val="32"/>
                                <w:lang w:val="en-GB"/>
                              </w:rPr>
                              <w:t>25H</w:t>
                            </w:r>
                            <w:r>
                              <w:rPr>
                                <w:color w:val="FFFFFF" w:themeColor="background1"/>
                                <w:sz w:val="32"/>
                                <w:szCs w:val="32"/>
                                <w:lang w:val="en-GB"/>
                              </w:rPr>
                              <w:t>)</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eastAsiaTheme="majorEastAsia"/>
                                <w:color w:val="595959" w:themeColor="text1" w:themeTint="A6"/>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1507D064" w14:textId="48C79DBD" w:rsidR="005901B4" w:rsidRPr="005901B4" w:rsidRDefault="007D0DC7">
                                <w:pPr>
                                  <w:pStyle w:val="a3"/>
                                  <w:pBdr>
                                    <w:bottom w:val="single" w:sz="6" w:space="4" w:color="7F7F7F" w:themeColor="text1" w:themeTint="80"/>
                                  </w:pBdr>
                                  <w:rPr>
                                    <w:rFonts w:ascii="Times New Roman" w:eastAsiaTheme="majorEastAsia" w:hAnsi="Times New Roman" w:cs="Times New Roman"/>
                                    <w:color w:val="595959" w:themeColor="text1" w:themeTint="A6"/>
                                    <w:sz w:val="108"/>
                                    <w:szCs w:val="108"/>
                                  </w:rPr>
                                </w:pPr>
                                <w:r>
                                  <w:rPr>
                                    <w:rFonts w:eastAsiaTheme="majorEastAsia"/>
                                    <w:color w:val="595959" w:themeColor="text1" w:themeTint="A6"/>
                                    <w:sz w:val="56"/>
                                    <w:szCs w:val="56"/>
                                  </w:rPr>
                                  <w:t>A Survey on Energy Efficient Multicore and Multiprocessor Systems in I</w:t>
                                </w:r>
                                <w:r w:rsidR="0039797C">
                                  <w:rPr>
                                    <w:rFonts w:eastAsiaTheme="majorEastAsia"/>
                                    <w:color w:val="595959" w:themeColor="text1" w:themeTint="A6"/>
                                    <w:sz w:val="56"/>
                                    <w:szCs w:val="56"/>
                                  </w:rPr>
                                  <w:t>o</w:t>
                                </w:r>
                                <w:r>
                                  <w:rPr>
                                    <w:rFonts w:eastAsiaTheme="majorEastAsia"/>
                                    <w:color w:val="595959" w:themeColor="text1" w:themeTint="A6"/>
                                    <w:sz w:val="56"/>
                                    <w:szCs w:val="56"/>
                                  </w:rPr>
                                  <w:t>T: Architecture, Communication and Thread Scheduling</w:t>
                                </w:r>
                              </w:p>
                            </w:sdtContent>
                          </w:sdt>
                          <w:sdt>
                            <w:sdtPr>
                              <w:rPr>
                                <w:rFonts w:ascii="Times New Roman" w:hAnsi="Times New Roman" w:cs="Times New Roman"/>
                                <w:caps/>
                                <w:color w:val="44546A" w:themeColor="text2"/>
                                <w:sz w:val="28"/>
                                <w:szCs w:val="2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7D239E2" w14:textId="13714ADD" w:rsidR="005901B4" w:rsidRPr="005901B4" w:rsidRDefault="005901B4">
                                <w:pPr>
                                  <w:pStyle w:val="a3"/>
                                  <w:spacing w:before="240"/>
                                  <w:rPr>
                                    <w:rFonts w:ascii="Times New Roman" w:hAnsi="Times New Roman" w:cs="Times New Roman"/>
                                    <w:caps/>
                                    <w:color w:val="44546A" w:themeColor="text2"/>
                                    <w:sz w:val="36"/>
                                    <w:szCs w:val="36"/>
                                  </w:rPr>
                                </w:pPr>
                                <w:r w:rsidRPr="005901B4">
                                  <w:rPr>
                                    <w:rFonts w:ascii="Times New Roman" w:hAnsi="Times New Roman" w:cs="Times New Roman"/>
                                    <w:caps/>
                                    <w:color w:val="44546A" w:themeColor="text2"/>
                                    <w:sz w:val="28"/>
                                    <w:szCs w:val="28"/>
                                  </w:rPr>
                                  <w:t>EE5902 CA Report</w:t>
                                </w:r>
                              </w:p>
                            </w:sdtContent>
                          </w:sdt>
                        </w:txbxContent>
                      </v:textbox>
                    </v:shape>
                    <w10:wrap anchorx="page" anchory="page"/>
                  </v:group>
                </w:pict>
              </mc:Fallback>
            </mc:AlternateContent>
          </w:r>
        </w:p>
        <w:p w14:paraId="16764780" w14:textId="3651A91C" w:rsidR="005901B4" w:rsidRPr="007250FE" w:rsidRDefault="005901B4" w:rsidP="007E2A1D">
          <w:r w:rsidRPr="007250FE">
            <w:br w:type="page"/>
          </w:r>
        </w:p>
      </w:sdtContent>
    </w:sdt>
    <w:p w14:paraId="3CE58DFD" w14:textId="36014618" w:rsidR="00B60C78" w:rsidRPr="00073C34" w:rsidRDefault="000B5D7D" w:rsidP="00382E87">
      <w:pPr>
        <w:rPr>
          <w:rFonts w:eastAsiaTheme="minorEastAsia"/>
        </w:rPr>
      </w:pPr>
      <w:r w:rsidRPr="00073C34">
        <w:rPr>
          <w:b/>
          <w:bCs/>
          <w:i/>
          <w:iCs/>
        </w:rPr>
        <w:lastRenderedPageBreak/>
        <w:t>Abstract</w:t>
      </w:r>
      <w:r w:rsidRPr="00B072BF">
        <w:rPr>
          <w:i/>
          <w:iCs/>
        </w:rPr>
        <w:t xml:space="preserve"> – </w:t>
      </w:r>
      <w:r w:rsidRPr="00B072BF">
        <w:t>I</w:t>
      </w:r>
      <w:r w:rsidRPr="008226CC">
        <w:t xml:space="preserve">n this </w:t>
      </w:r>
      <w:r w:rsidRPr="0005037E">
        <w:t>project</w:t>
      </w:r>
      <w:r w:rsidRPr="008226CC">
        <w:t xml:space="preserve">, we explored six papers </w:t>
      </w:r>
      <w:r w:rsidR="00C123C5">
        <w:t>that</w:t>
      </w:r>
      <w:r w:rsidRPr="008226CC">
        <w:t xml:space="preserve"> </w:t>
      </w:r>
      <w:r w:rsidR="00596178" w:rsidRPr="008226CC">
        <w:t>aim to achieve</w:t>
      </w:r>
      <w:r w:rsidRPr="008226CC">
        <w:t xml:space="preserve"> </w:t>
      </w:r>
      <w:r w:rsidR="00B871E0" w:rsidRPr="008226CC">
        <w:t xml:space="preserve">energy efficiency </w:t>
      </w:r>
      <w:r w:rsidR="000568F6" w:rsidRPr="008226CC">
        <w:t xml:space="preserve">in </w:t>
      </w:r>
      <w:r w:rsidR="00EC2599" w:rsidRPr="008226CC">
        <w:t>multicore</w:t>
      </w:r>
      <w:r w:rsidR="00596178" w:rsidRPr="008226CC">
        <w:t xml:space="preserve"> and multiprocessor systems </w:t>
      </w:r>
      <w:r w:rsidR="00B871E0" w:rsidRPr="008226CC">
        <w:t>in the field of IoT application</w:t>
      </w:r>
      <w:r w:rsidR="000568F6" w:rsidRPr="008226CC">
        <w:t>s</w:t>
      </w:r>
      <w:r w:rsidR="00832EFC" w:rsidRPr="008226CC">
        <w:t xml:space="preserve">. </w:t>
      </w:r>
      <w:r w:rsidR="00756E38" w:rsidRPr="00D128EC">
        <w:t>From reconfigurable instruction sets in cache to communication among cores</w:t>
      </w:r>
      <w:r w:rsidR="00756E38">
        <w:t xml:space="preserve"> </w:t>
      </w:r>
      <w:r w:rsidR="00756E38" w:rsidRPr="00D128EC">
        <w:t xml:space="preserve">and task mapping schemes that will enable those features to be optimized, this survey provided an outline of microprocessor characteristics that will promote the expansion of the IoT. </w:t>
      </w:r>
      <w:r w:rsidR="00073C34">
        <w:t>We have</w:t>
      </w:r>
      <w:r w:rsidR="00756E38" w:rsidRPr="00D128EC">
        <w:t xml:space="preserve"> also talked over some of advantages of achieving the abovementioned optimizations, as well as the limits that come with them. </w:t>
      </w:r>
    </w:p>
    <w:p w14:paraId="42A08072" w14:textId="2A0F8714" w:rsidR="005D4142" w:rsidRDefault="00424221" w:rsidP="007E2A1D">
      <w:pPr>
        <w:pStyle w:val="1"/>
      </w:pPr>
      <w:r w:rsidRPr="006778A0">
        <w:t>INTRO</w:t>
      </w:r>
      <w:r>
        <w:t>D</w:t>
      </w:r>
      <w:r w:rsidRPr="006778A0">
        <w:t>UCTION</w:t>
      </w:r>
    </w:p>
    <w:p w14:paraId="30BDCA68" w14:textId="28306148" w:rsidR="005D4142" w:rsidRPr="00524254" w:rsidRDefault="00B17A10" w:rsidP="007E2A1D">
      <w:r w:rsidRPr="00524254">
        <w:t xml:space="preserve">Over the last few decades, the progressive semiconductor manufacturing industry is slowly bringing us to the edge of the technological barrier in terms of silicon-based transistor size, the drastic computational improvements in </w:t>
      </w:r>
      <w:r w:rsidR="00E2529C" w:rsidRPr="00524254">
        <w:t>computing</w:t>
      </w:r>
      <w:r w:rsidRPr="00524254">
        <w:t xml:space="preserve"> power are gradually slowing down and the technical solutions started t</w:t>
      </w:r>
      <w:r w:rsidR="00BB79D8" w:rsidRPr="00524254">
        <w:t xml:space="preserve">o </w:t>
      </w:r>
      <w:r w:rsidRPr="00524254">
        <w:t>branch into parallelism of processors/cores to improve/maintain the processing power trajectory.</w:t>
      </w:r>
      <w:r w:rsidR="00BB79D8" w:rsidRPr="00524254">
        <w:t xml:space="preserve"> We are seeing more </w:t>
      </w:r>
      <w:r w:rsidR="00EC742B" w:rsidRPr="00524254">
        <w:t>and more multicore and multiprocessor systems</w:t>
      </w:r>
      <w:r w:rsidR="00296E5D" w:rsidRPr="00524254">
        <w:t xml:space="preserve"> ranging from </w:t>
      </w:r>
      <w:r w:rsidR="006506B4" w:rsidRPr="00524254">
        <w:t>high-end</w:t>
      </w:r>
      <w:r w:rsidR="00296E5D" w:rsidRPr="00524254">
        <w:t xml:space="preserve"> </w:t>
      </w:r>
      <w:r w:rsidR="00A24745" w:rsidRPr="00524254">
        <w:t xml:space="preserve">processors to simple device controllers. </w:t>
      </w:r>
      <w:r w:rsidR="000517F1" w:rsidRPr="00524254">
        <w:t xml:space="preserve">With more cores, multiple processors and increasing die size, the power consumption is </w:t>
      </w:r>
      <w:r w:rsidR="0085258C" w:rsidRPr="00524254">
        <w:t xml:space="preserve">exponentially increasing as well. </w:t>
      </w:r>
      <w:r w:rsidR="00D914E0" w:rsidRPr="00524254">
        <w:t xml:space="preserve">For small devices, especially in mobile and </w:t>
      </w:r>
      <w:r w:rsidR="004D51FC" w:rsidRPr="00524254">
        <w:t xml:space="preserve">compact </w:t>
      </w:r>
      <w:r w:rsidR="00D914E0" w:rsidRPr="00524254">
        <w:t>IoT applications</w:t>
      </w:r>
      <w:r w:rsidR="004D51FC" w:rsidRPr="00524254">
        <w:t xml:space="preserve"> which run on </w:t>
      </w:r>
      <w:r w:rsidR="00B7038C" w:rsidRPr="00524254">
        <w:t>battery</w:t>
      </w:r>
      <w:r w:rsidR="00D914E0" w:rsidRPr="00524254">
        <w:t>, the</w:t>
      </w:r>
      <w:r w:rsidR="002744D0" w:rsidRPr="00524254">
        <w:t xml:space="preserve">re lies the strong need for </w:t>
      </w:r>
      <w:r w:rsidR="00D242F0" w:rsidRPr="00524254">
        <w:t>an</w:t>
      </w:r>
      <w:r w:rsidR="002744D0" w:rsidRPr="00524254">
        <w:t xml:space="preserve"> </w:t>
      </w:r>
      <w:r w:rsidR="006506B4" w:rsidRPr="00524254">
        <w:t>energy-efficient</w:t>
      </w:r>
      <w:r w:rsidR="002744D0" w:rsidRPr="00524254">
        <w:t xml:space="preserve"> solution with appropriate computational power</w:t>
      </w:r>
      <w:r w:rsidR="003D0EA0" w:rsidRPr="00524254">
        <w:t xml:space="preserve">. </w:t>
      </w:r>
      <w:r w:rsidR="0085258C" w:rsidRPr="00524254">
        <w:t xml:space="preserve"> </w:t>
      </w:r>
    </w:p>
    <w:p w14:paraId="48289BE1" w14:textId="03E34F27" w:rsidR="00002993" w:rsidRDefault="00002993" w:rsidP="007E2A1D">
      <w:r w:rsidRPr="00524254">
        <w:t xml:space="preserve">There are several different ways to achieve energy efficiency in a multicore or multiprocessor system. The </w:t>
      </w:r>
      <w:r w:rsidR="00A1667A" w:rsidRPr="00524254">
        <w:t>direct</w:t>
      </w:r>
      <w:r w:rsidRPr="00524254">
        <w:t xml:space="preserve"> way </w:t>
      </w:r>
      <w:r w:rsidR="008B305E" w:rsidRPr="00524254">
        <w:t xml:space="preserve">is to utilize </w:t>
      </w:r>
      <w:r w:rsidR="00A1667A" w:rsidRPr="00524254">
        <w:t xml:space="preserve">near-threshold computing (NTC) by simply </w:t>
      </w:r>
      <w:r w:rsidR="00CF3B95" w:rsidRPr="00524254">
        <w:t>scaling</w:t>
      </w:r>
      <w:r w:rsidR="00A1667A" w:rsidRPr="00524254">
        <w:t xml:space="preserve"> down the </w:t>
      </w:r>
      <w:r w:rsidR="0034675F" w:rsidRPr="00524254">
        <w:t>supply voltage of par</w:t>
      </w:r>
      <w:r w:rsidR="00580886" w:rsidRPr="00524254">
        <w:t>t of the system</w:t>
      </w:r>
      <w:r w:rsidR="00785D07" w:rsidRPr="00524254">
        <w:t xml:space="preserve"> to the optimal energy point (OEP) while maintaining an appropriate </w:t>
      </w:r>
      <w:r w:rsidR="00D65600" w:rsidRPr="00524254">
        <w:t>processing capability through parallel processing and proper thread scheduling</w:t>
      </w:r>
      <w:r w:rsidR="00D75CD6" w:rsidRPr="00524254">
        <w:t xml:space="preserve"> and task mapping</w:t>
      </w:r>
      <w:r w:rsidR="00D65600" w:rsidRPr="00524254">
        <w:t xml:space="preserve"> across </w:t>
      </w:r>
      <w:r w:rsidR="00CF3B95" w:rsidRPr="00524254">
        <w:t>multi-</w:t>
      </w:r>
      <w:r w:rsidR="00CF3B95" w:rsidRPr="00524254">
        <w:t>units</w:t>
      </w:r>
      <w:r w:rsidR="00D65600" w:rsidRPr="00524254">
        <w:t xml:space="preserve"> in the system. </w:t>
      </w:r>
      <w:r w:rsidR="0048033B" w:rsidRPr="00524254">
        <w:t xml:space="preserve">More complicated ways of achieving energy efficiency include </w:t>
      </w:r>
      <w:r w:rsidR="00842C8D" w:rsidRPr="00524254">
        <w:t>special software reconfigurable</w:t>
      </w:r>
      <w:r w:rsidR="0048033B" w:rsidRPr="00524254">
        <w:t xml:space="preserve"> architectures</w:t>
      </w:r>
      <w:r w:rsidR="00657296" w:rsidRPr="00524254">
        <w:t>,</w:t>
      </w:r>
      <w:r w:rsidR="00D75CD6" w:rsidRPr="00524254">
        <w:t xml:space="preserve"> unique cache </w:t>
      </w:r>
      <w:r w:rsidR="00980BEA" w:rsidRPr="00524254">
        <w:t>fetching</w:t>
      </w:r>
      <w:r w:rsidR="00D75CD6" w:rsidRPr="00524254">
        <w:t xml:space="preserve"> strateg</w:t>
      </w:r>
      <w:r w:rsidR="00657296" w:rsidRPr="00524254">
        <w:t xml:space="preserve">ies and </w:t>
      </w:r>
      <w:r w:rsidR="00687134" w:rsidRPr="00524254">
        <w:t xml:space="preserve">communication techniques </w:t>
      </w:r>
      <w:r w:rsidR="00C30B55" w:rsidRPr="00524254">
        <w:t>among</w:t>
      </w:r>
      <w:r w:rsidR="00687134" w:rsidRPr="00524254">
        <w:t xml:space="preserve"> cores </w:t>
      </w:r>
      <w:r w:rsidR="00AA66A9" w:rsidRPr="00524254">
        <w:t>or</w:t>
      </w:r>
      <w:r w:rsidR="00687134" w:rsidRPr="00524254">
        <w:t xml:space="preserve"> processors</w:t>
      </w:r>
      <w:r w:rsidR="00657296" w:rsidRPr="00524254">
        <w:t>.</w:t>
      </w:r>
      <w:r w:rsidR="0048033B" w:rsidRPr="00524254">
        <w:t xml:space="preserve"> </w:t>
      </w:r>
      <w:r w:rsidR="00D65600" w:rsidRPr="00524254">
        <w:t>In the field of</w:t>
      </w:r>
      <w:r w:rsidR="00EF5CA8" w:rsidRPr="00524254">
        <w:t xml:space="preserve"> </w:t>
      </w:r>
      <w:r w:rsidR="00687134" w:rsidRPr="00524254">
        <w:t xml:space="preserve">IoT, there can be special ways of energy saving like </w:t>
      </w:r>
      <w:r w:rsidR="00980BEA" w:rsidRPr="00524254">
        <w:t xml:space="preserve">synchronization </w:t>
      </w:r>
      <w:r w:rsidR="006506B4" w:rsidRPr="00524254">
        <w:t xml:space="preserve">schemes </w:t>
      </w:r>
      <w:r w:rsidR="000C1926" w:rsidRPr="00524254">
        <w:t xml:space="preserve">between sensors, master and slave distributed computing </w:t>
      </w:r>
      <w:r w:rsidR="00DC7DB5" w:rsidRPr="00524254">
        <w:t xml:space="preserve">approaches. All the </w:t>
      </w:r>
      <w:r w:rsidR="00E2529C" w:rsidRPr="00524254">
        <w:t>above-mentioned</w:t>
      </w:r>
      <w:r w:rsidR="00DC7DB5" w:rsidRPr="00524254">
        <w:t xml:space="preserve"> perspectives will </w:t>
      </w:r>
      <w:r w:rsidR="00E2529C" w:rsidRPr="00524254">
        <w:t>be thoroughly discussed</w:t>
      </w:r>
      <w:r w:rsidR="00DC7DB5" w:rsidRPr="00524254">
        <w:t xml:space="preserve"> in th</w:t>
      </w:r>
      <w:r w:rsidR="007443F7" w:rsidRPr="00524254">
        <w:t>is survey on the si</w:t>
      </w:r>
      <w:r w:rsidR="00146003">
        <w:t>x</w:t>
      </w:r>
      <w:r w:rsidR="007443F7" w:rsidRPr="00524254">
        <w:t xml:space="preserve"> chosen papers.</w:t>
      </w:r>
      <w:r w:rsidR="00111B8F">
        <w:t xml:space="preserve"> </w:t>
      </w:r>
    </w:p>
    <w:p w14:paraId="6EE5BD2D" w14:textId="06024964" w:rsidR="00111B8F" w:rsidRPr="00073C34" w:rsidRDefault="00111B8F" w:rsidP="007E2A1D">
      <w:pPr>
        <w:rPr>
          <w:rFonts w:eastAsiaTheme="minorEastAsia"/>
          <w:b/>
          <w:color w:val="000000"/>
        </w:rPr>
      </w:pPr>
      <w:r w:rsidRPr="008226CC">
        <w:t xml:space="preserve">In </w:t>
      </w:r>
      <w:r w:rsidRPr="00B072BF">
        <w:rPr>
          <w:rStyle w:val="a8"/>
        </w:rPr>
        <w:t>“A Hierarchical Reconfigurable Micro-coded Multi-core Processor for IoT Applications</w:t>
      </w:r>
      <w:r>
        <w:rPr>
          <w:rStyle w:val="a8"/>
          <w:b w:val="0"/>
          <w:bCs w:val="0"/>
        </w:rPr>
        <w:fldChar w:fldCharType="begin" w:fldLock="1"/>
      </w:r>
      <w:r>
        <w:rPr>
          <w:rStyle w:val="a8"/>
        </w:rPr>
        <w:instrText>ADDIN CSL_CITATION {"citationItems":[{"id":"ITEM-1","itemData":{"DOI":"10.1109/ReCoSoC.2014.6861360","abstract":"This paper presents a micro-coded multi-core processor featuring reconfigurability and scalability with high energy efficiency for IoT domain-specific applications. By simplifying the control logic and removing the pipelines, the gate count of one core is minimized to 14 K. Meanwhile, all the hardware units are directly controlled and can be reorganized by the long microinstructions. High utilization of the hardware is thus achieved when designing the micro programs properly. Furthermore, both the ISAs for C and Java have been implemented by the micro programs to supply the general-purpose programmability. Besides, application-specific instructions can be further developed once higher performance is demanded in specific scenarios. Depending on the performance requirement, the activity and working strategies of the cores are adjustable. Moreover, several processors can be further connected to construct a network with the integrated router for even higher performance. As a case study, the AES encryption is implemented using both C and micro programs. More than 10 times of performance improvement is achieved when using micro programs on the single core, and 20 times on two cores. © 2014 IEEE.","author":[{"dropping-particle":"","family":"Ma","given":"Ning","non-dropping-particle":"","parse-names":false,"suffix":""},{"dropping-particle":"","family":"Zou","given":"Zhuo","non-dropping-particle":"","parse-names":false,"suffix":""},{"dropping-particle":"","family":"Lu","given":"Zhonghai","non-dropping-particle":"","parse-names":false,"suffix":""},{"dropping-particle":"","family":"Zheng","given":"Lirong","non-dropping-particle":"","parse-names":false,"suffix":""},{"dropping-particle":"","family":"Blixt","given":"Stefan","non-dropping-particle":"","parse-names":false,"suffix":""}],"container-title":"2014 9th International Symposium on Reconfigurable and Communication-Centric Systems-on-Chip, ReCoSoC 2014","id":"ITEM-1","issued":{"date-parts":[["2014"]]},"title":"A hierarchical reconfigurable micro-coded multi-core processor for IoT applications","type":"paper-conference"},"uris":["http://www.mendeley.com/documents/?uuid=10103d53-334f-385a-a241-17bd2d8089e2"]}],"mendeley":{"formattedCitation":"[1]","plainTextFormattedCitation":"[1]","previouslyFormattedCitation":"[1]"},"properties":{"noteIndex":0},"schema":"https://github.com/citation-style-language/schema/raw/master/csl-citation.json"}</w:instrText>
      </w:r>
      <w:r>
        <w:rPr>
          <w:rStyle w:val="a8"/>
          <w:b w:val="0"/>
          <w:bCs w:val="0"/>
        </w:rPr>
        <w:fldChar w:fldCharType="separate"/>
      </w:r>
      <w:r w:rsidRPr="00215AF0">
        <w:rPr>
          <w:rStyle w:val="a8"/>
          <w:i w:val="0"/>
          <w:noProof/>
        </w:rPr>
        <w:t>[1]</w:t>
      </w:r>
      <w:r>
        <w:rPr>
          <w:rStyle w:val="a8"/>
          <w:b w:val="0"/>
          <w:bCs w:val="0"/>
        </w:rPr>
        <w:fldChar w:fldCharType="end"/>
      </w:r>
      <w:r w:rsidRPr="00B072BF">
        <w:t xml:space="preserve">”, </w:t>
      </w:r>
      <w:r w:rsidRPr="008226CC">
        <w:t xml:space="preserve">the author proposed a simplified logic and shallow pipelined reconfigurable multi-core architecture which </w:t>
      </w:r>
      <w:r>
        <w:t>utilizes</w:t>
      </w:r>
      <w:r w:rsidRPr="008226CC">
        <w:t xml:space="preserve"> long microinstructions for better energy efficiency. In</w:t>
      </w:r>
      <w:r w:rsidRPr="00B072BF">
        <w:t xml:space="preserve"> “</w:t>
      </w:r>
      <w:r w:rsidRPr="00B072BF">
        <w:rPr>
          <w:rStyle w:val="a8"/>
        </w:rPr>
        <w:t xml:space="preserve">ECAP: Energy Efficient </w:t>
      </w:r>
      <w:proofErr w:type="spellStart"/>
      <w:r w:rsidRPr="00B072BF">
        <w:rPr>
          <w:rStyle w:val="a8"/>
        </w:rPr>
        <w:t>CAching</w:t>
      </w:r>
      <w:proofErr w:type="spellEnd"/>
      <w:r w:rsidRPr="00B072BF">
        <w:rPr>
          <w:rStyle w:val="a8"/>
        </w:rPr>
        <w:t xml:space="preserve"> for Prefetch Blocks in Tiled Chip </w:t>
      </w:r>
      <w:proofErr w:type="spellStart"/>
      <w:r w:rsidRPr="00B072BF">
        <w:rPr>
          <w:rStyle w:val="a8"/>
        </w:rPr>
        <w:t>MultiProcessors</w:t>
      </w:r>
      <w:proofErr w:type="spellEnd"/>
      <w:r>
        <w:rPr>
          <w:rStyle w:val="a8"/>
          <w:b w:val="0"/>
          <w:bCs w:val="0"/>
        </w:rPr>
        <w:fldChar w:fldCharType="begin" w:fldLock="1"/>
      </w:r>
      <w:r>
        <w:rPr>
          <w:rStyle w:val="a8"/>
        </w:rPr>
        <w:instrText>ADDIN CSL_CITATION {"citationItems":[{"id":"ITEM-1","itemData":{"DOI":"10.1049/iet-cdt.2019.0035","ISSN":"17518601","abstract":"With the increase in processing cores performance have increased, but energy consumption and memory access latency have become a crucial factor in determining system performance. In tiled chip multiprocessor, tiles are interconnected using a network and different application runs in different tiles. Non-uniform load distribution of applications results in varying L1 cache usage pattern. Application with larger memory footprint uses most of its L1 cache. Prefetching on top of such application may cause cache pollution by evicting useful demand blocks from the cache. This generates further cache misses which increases the network traffic. Therefore, an inefficient prefetch block placement strategy may result in generating more traffic that may increase congestion and power consumption in the network. This also dampens the packet movement rate which increases miss penalty at the cores thereby affecting Average Memory Access Time (AMAT). The authors propose an energy-efficient caching strategy for prefetch blocks, ECAP. It uses the less used cache set of nearby tiles running light applications as virtual cache memories for the tiles running high applications to place the prefetch blocks. ECAP reduces AMAT, router and link power in NoC by 23.54%, 14.42%, and 27%, respectively as compared to the conventional prefetch placement technique.","author":[{"dropping-particle":"","family":"Deb","given":"Dipika","non-dropping-particle":"","parse-names":false,"suffix":""},{"dropping-particle":"","family":"Jose","given":"John","non-dropping-particle":"","parse-names":false,"suffix":""},{"dropping-particle":"","family":"Palesi","given":"Maurizio","non-dropping-particle":"","parse-names":false,"suffix":""}],"container-title":"IET Computers and Digital Techniques","id":"ITEM-1","issue":"6","issued":{"date-parts":[["2019"]]},"title":"ECAP: Energy-efficient caching for prefetch blocks in tiled chip multiprocessors","type":"article-journal","volume":"13"},"uris":["http://www.mendeley.com/documents/?uuid=2a54fea2-bcad-333e-8bfd-07cedbf91aaa"]}],"mendeley":{"formattedCitation":"[2]","plainTextFormattedCitation":"[2]","previouslyFormattedCitation":"[2]"},"properties":{"noteIndex":0},"schema":"https://github.com/citation-style-language/schema/raw/master/csl-citation.json"}</w:instrText>
      </w:r>
      <w:r>
        <w:rPr>
          <w:rStyle w:val="a8"/>
          <w:b w:val="0"/>
          <w:bCs w:val="0"/>
        </w:rPr>
        <w:fldChar w:fldCharType="separate"/>
      </w:r>
      <w:r w:rsidRPr="00215AF0">
        <w:rPr>
          <w:rStyle w:val="a8"/>
          <w:i w:val="0"/>
          <w:noProof/>
        </w:rPr>
        <w:t>[2]</w:t>
      </w:r>
      <w:r>
        <w:rPr>
          <w:rStyle w:val="a8"/>
          <w:b w:val="0"/>
          <w:bCs w:val="0"/>
        </w:rPr>
        <w:fldChar w:fldCharType="end"/>
      </w:r>
      <w:r w:rsidRPr="00B072BF">
        <w:t xml:space="preserve">”, the author </w:t>
      </w:r>
      <w:r>
        <w:t>explores</w:t>
      </w:r>
      <w:r w:rsidRPr="00B072BF">
        <w:t xml:space="preserve"> the technique of using nearby </w:t>
      </w:r>
      <w:r>
        <w:t>chip-free</w:t>
      </w:r>
      <w:r w:rsidRPr="00B072BF">
        <w:t xml:space="preserve"> cache set as virtual cache and Confidence-Aware Replacement policy (CARP) to avoid extra energy consumption for unnecessary memory fetching. In “</w:t>
      </w:r>
      <w:r w:rsidRPr="00B072BF">
        <w:rPr>
          <w:rStyle w:val="a8"/>
        </w:rPr>
        <w:t>Energy-Efficient Hardware-Accelerated Synchronization for Shared-L1-Memory Multiprocessor Clusters</w:t>
      </w:r>
      <w:r>
        <w:rPr>
          <w:rStyle w:val="a8"/>
          <w:b w:val="0"/>
          <w:bCs w:val="0"/>
        </w:rPr>
        <w:fldChar w:fldCharType="begin" w:fldLock="1"/>
      </w:r>
      <w:r>
        <w:rPr>
          <w:rStyle w:val="a8"/>
        </w:rPr>
        <w:instrText>ADDIN CSL_CITATION {"citationItems":[{"id":"ITEM-1","itemData":{"DOI":"10.1109/TPDS.2020.3028691","ISSN":"15582183","abstract":"The steeply growing performance demands for highly power- and energy-constrained processing systems such as end-nodes of the Internet-of-Things (IoT) have led to parallel near-threshold computing (NTC), joining the energy-efficiency benefits of low-voltage operation with the performance typical of parallel systems. Shared-L1-memory multiprocessor clusters are a promising architecture, delivering performance in the order of GOPS and over 100 GOPS/W of energy-efficiency. However, this level of computational efficiency can only be reached by maximizing the effective utilization of the processing elements (PEs) available in the clusters. Along with this effort, the optimization of PE-to-PE synchronization and communication is a critical factor for performance. In this article, we describe a light-weight hardware-accelerated synchronization and communication unit (SCU) for tightly-coupled clusters of processors. We detail the architecture, which enables fine-grain per-PE power management, and its integration into an eight-core cluster of RISC-V processors. To validate the effectiveness of the proposed solution, we implemented the eight-core cluster in advanced 22 nm FDX technology and evaluated performance and energy-efficiency with tunable microbenchmarks and a set of real-life applications and kernels. The proposed solution allows synchronization-free regions as small as 42 cycles, over 41× smaller than the baseline implementation based on fast test-and-set access to L1 memory when constraining the microbenchmarks to 10 percent synchronization overhead. When evaluated on the real-life DSP-applications, the proposed SCU improves performance by up to 92 and 23 percent on average and energy efficiency by up to 98 and 39 percent on average.","author":[{"dropping-particle":"","family":"Glaser","given":"Florian","non-dropping-particle":"","parse-names":false,"suffix":""},{"dropping-particle":"","family":"Tagliavini","given":"Giuseppe","non-dropping-particle":"","parse-names":false,"suffix":""},{"dropping-particle":"","family":"Rossi","given":"Davide","non-dropping-particle":"","parse-names":false,"suffix":""},{"dropping-particle":"","family":"Haugou","given":"Germain","non-dropping-particle":"","parse-names":false,"suffix":""},{"dropping-particle":"","family":"Huang","given":"Qiuting","non-dropping-particle":"","parse-names":false,"suffix":""},{"dropping-particle":"","family":"Benini","given":"Luca","non-dropping-particle":"","parse-names":false,"suffix":""}],"container-title":"IEEE Transactions on Parallel and Distributed Systems","id":"ITEM-1","issue":"3","issued":{"date-parts":[["2021"]]},"title":"Energy-Efficient Hardware-Accelerated Synchronization for Shared-L1-Memory Multiprocessor Clusters","type":"article-journal","volume":"32"},"uris":["http://www.mendeley.com/documents/?uuid=3f866c87-4ece-3167-90b7-1a94e27096a3"]}],"mendeley":{"formattedCitation":"[3]","plainTextFormattedCitation":"[3]","previouslyFormattedCitation":"[3]"},"properties":{"noteIndex":0},"schema":"https://github.com/citation-style-language/schema/raw/master/csl-citation.json"}</w:instrText>
      </w:r>
      <w:r>
        <w:rPr>
          <w:rStyle w:val="a8"/>
          <w:b w:val="0"/>
          <w:bCs w:val="0"/>
        </w:rPr>
        <w:fldChar w:fldCharType="separate"/>
      </w:r>
      <w:r w:rsidRPr="00215AF0">
        <w:rPr>
          <w:rStyle w:val="a8"/>
          <w:i w:val="0"/>
          <w:noProof/>
        </w:rPr>
        <w:t>[3]</w:t>
      </w:r>
      <w:r>
        <w:rPr>
          <w:rStyle w:val="a8"/>
          <w:b w:val="0"/>
          <w:bCs w:val="0"/>
        </w:rPr>
        <w:fldChar w:fldCharType="end"/>
      </w:r>
      <w:r w:rsidRPr="00B072BF">
        <w:t xml:space="preserve">”, the author introduced a </w:t>
      </w:r>
      <w:r>
        <w:t>lightweight</w:t>
      </w:r>
      <w:r w:rsidRPr="00B072BF">
        <w:t xml:space="preserve"> hardware-supported synchronization solution to reduce the synchronization overhead in terms of cycles and energy.</w:t>
      </w:r>
      <w:r w:rsidRPr="00382E87">
        <w:rPr>
          <w:b/>
          <w:color w:val="000000"/>
        </w:rPr>
        <w:t xml:space="preserve"> </w:t>
      </w:r>
      <w:r>
        <w:rPr>
          <w:b/>
          <w:color w:val="000000"/>
        </w:rPr>
        <w:t xml:space="preserve">In “A Two-Tiered Heterogeneous and Reconfigurable Application Processor for Future Internet of </w:t>
      </w:r>
      <w:proofErr w:type="gramStart"/>
      <w:r>
        <w:rPr>
          <w:b/>
          <w:color w:val="000000"/>
        </w:rPr>
        <w:t>Things</w:t>
      </w:r>
      <w:r>
        <w:rPr>
          <w:b/>
          <w:i/>
          <w:color w:val="000000"/>
        </w:rPr>
        <w:t>[</w:t>
      </w:r>
      <w:proofErr w:type="gramEnd"/>
      <w:r>
        <w:rPr>
          <w:b/>
          <w:i/>
          <w:color w:val="000000"/>
        </w:rPr>
        <w:t>4]</w:t>
      </w:r>
      <w:r>
        <w:rPr>
          <w:b/>
          <w:color w:val="000000"/>
        </w:rPr>
        <w:t xml:space="preserve">”, </w:t>
      </w:r>
      <w:r>
        <w:rPr>
          <w:color w:val="000000"/>
        </w:rPr>
        <w:t>the author propose a two-tiered heterogeneous processor architecture for IoT that renders energy efficiency</w:t>
      </w:r>
      <w:r>
        <w:rPr>
          <w:b/>
          <w:color w:val="000000"/>
        </w:rPr>
        <w:t xml:space="preserve">. In “Efficient Thread Mapping for Heterogeneous Multicore IoT </w:t>
      </w:r>
      <w:proofErr w:type="gramStart"/>
      <w:r>
        <w:rPr>
          <w:b/>
          <w:color w:val="000000"/>
        </w:rPr>
        <w:t>Systems</w:t>
      </w:r>
      <w:r>
        <w:rPr>
          <w:b/>
          <w:i/>
          <w:color w:val="000000"/>
        </w:rPr>
        <w:t>[</w:t>
      </w:r>
      <w:proofErr w:type="gramEnd"/>
      <w:r>
        <w:rPr>
          <w:b/>
          <w:i/>
          <w:color w:val="000000"/>
        </w:rPr>
        <w:t>5]</w:t>
      </w:r>
      <w:r>
        <w:rPr>
          <w:b/>
          <w:color w:val="000000"/>
        </w:rPr>
        <w:t xml:space="preserve">”, </w:t>
      </w:r>
      <w:r>
        <w:rPr>
          <w:color w:val="000000"/>
        </w:rPr>
        <w:t>the author offers a thread mapping method combined with their CPU utilization and core capacity on heterogeneous configurations</w:t>
      </w:r>
      <w:r>
        <w:rPr>
          <w:b/>
          <w:color w:val="000000"/>
        </w:rPr>
        <w:t xml:space="preserve">. In “A task-efficient sink node based on embedded multi-core SoC for Internet of </w:t>
      </w:r>
      <w:proofErr w:type="gramStart"/>
      <w:r>
        <w:rPr>
          <w:b/>
          <w:color w:val="000000"/>
        </w:rPr>
        <w:t>Things</w:t>
      </w:r>
      <w:r>
        <w:rPr>
          <w:b/>
          <w:i/>
          <w:color w:val="000000"/>
        </w:rPr>
        <w:t>[</w:t>
      </w:r>
      <w:proofErr w:type="gramEnd"/>
      <w:r>
        <w:rPr>
          <w:b/>
          <w:i/>
          <w:color w:val="000000"/>
        </w:rPr>
        <w:t>6]</w:t>
      </w:r>
      <w:r>
        <w:rPr>
          <w:b/>
          <w:color w:val="000000"/>
        </w:rPr>
        <w:t xml:space="preserve">”, </w:t>
      </w:r>
      <w:r>
        <w:rPr>
          <w:color w:val="000000"/>
        </w:rPr>
        <w:t xml:space="preserve">the author designs the Weighted-Least Connection(WLC) task </w:t>
      </w:r>
      <w:r>
        <w:rPr>
          <w:color w:val="000000"/>
        </w:rPr>
        <w:lastRenderedPageBreak/>
        <w:t>schedule technique to improve the efficiency of a multi-core Task-Efficient Sink Node (TESN) based on heterogeneous architecture.</w:t>
      </w:r>
    </w:p>
    <w:p w14:paraId="195D7535" w14:textId="30D8BB13" w:rsidR="00AD6071" w:rsidRDefault="00CA1E32" w:rsidP="007E2A1D">
      <w:pPr>
        <w:pStyle w:val="1"/>
      </w:pPr>
      <w:r>
        <w:t>PATHS</w:t>
      </w:r>
      <w:r w:rsidR="00324046">
        <w:t xml:space="preserve"> TO</w:t>
      </w:r>
      <w:r w:rsidR="007250FE" w:rsidRPr="00CA1E32">
        <w:t xml:space="preserve"> </w:t>
      </w:r>
      <w:r w:rsidRPr="00CA1E32">
        <w:t>ENERGY EFFICIENCY</w:t>
      </w:r>
    </w:p>
    <w:p w14:paraId="79E6DA5D" w14:textId="1D12693D" w:rsidR="007443F7" w:rsidRDefault="00A94591" w:rsidP="007E2A1D">
      <w:r>
        <w:t xml:space="preserve">In this section, the </w:t>
      </w:r>
      <w:r w:rsidR="0030497C">
        <w:t xml:space="preserve">technique used to achieve energy efficiency will be discussed briefly. </w:t>
      </w:r>
    </w:p>
    <w:p w14:paraId="665C1429" w14:textId="1B758BD8" w:rsidR="0030497C" w:rsidRDefault="008226CC" w:rsidP="007E2A1D">
      <w:r w:rsidRPr="008226CC">
        <w:t>In</w:t>
      </w:r>
      <w:r w:rsidR="000237C7">
        <w:rPr>
          <w:rStyle w:val="a8"/>
        </w:rPr>
        <w:t xml:space="preserve"> </w:t>
      </w:r>
      <w:r w:rsidR="000237C7">
        <w:rPr>
          <w:rStyle w:val="a8"/>
          <w:i w:val="0"/>
          <w:iCs w:val="0"/>
        </w:rPr>
        <w:t>[1]</w:t>
      </w:r>
      <w:r w:rsidRPr="00B072BF">
        <w:t>,</w:t>
      </w:r>
      <w:r>
        <w:t xml:space="preserve"> </w:t>
      </w:r>
      <w:r w:rsidR="006C4315">
        <w:t xml:space="preserve">the author mainly </w:t>
      </w:r>
      <w:proofErr w:type="gramStart"/>
      <w:r w:rsidR="006C4315">
        <w:t>use</w:t>
      </w:r>
      <w:proofErr w:type="gramEnd"/>
      <w:r w:rsidR="006C4315">
        <w:t xml:space="preserve"> 3 </w:t>
      </w:r>
      <w:r w:rsidR="003E3707">
        <w:t xml:space="preserve">ways to save energy. </w:t>
      </w:r>
      <w:r w:rsidR="00316987">
        <w:t>Firstly, the overall control logic is simplified</w:t>
      </w:r>
      <w:r w:rsidR="00AE0639">
        <w:t xml:space="preserve"> and deep pipelining </w:t>
      </w:r>
      <w:r w:rsidR="00C64633">
        <w:t xml:space="preserve">is avoided. </w:t>
      </w:r>
      <w:r w:rsidR="00E2529C">
        <w:t>To</w:t>
      </w:r>
      <w:r w:rsidR="00C64633">
        <w:t xml:space="preserve"> still keep the same functionality,</w:t>
      </w:r>
      <w:r w:rsidR="007845F5">
        <w:t xml:space="preserve"> a</w:t>
      </w:r>
      <w:r w:rsidR="00C64633">
        <w:t xml:space="preserve"> more complex </w:t>
      </w:r>
      <w:r w:rsidR="00665E9A">
        <w:t>instruction set</w:t>
      </w:r>
      <w:r w:rsidR="007845F5">
        <w:t xml:space="preserve">, namely long microinstructions is implemented. </w:t>
      </w:r>
      <w:r w:rsidR="007E2A1D">
        <w:t xml:space="preserve">Here software complexity is used to bring simplicity to hardware, thus reducing intrinsic energy consumption for </w:t>
      </w:r>
      <w:r w:rsidR="00E25907">
        <w:t xml:space="preserve">all operations. The author also </w:t>
      </w:r>
      <w:r w:rsidR="00111397">
        <w:t>explores</w:t>
      </w:r>
      <w:r w:rsidR="00E25907">
        <w:t xml:space="preserve"> ways to combine </w:t>
      </w:r>
      <w:r w:rsidR="003A754D">
        <w:t xml:space="preserve">C and </w:t>
      </w:r>
      <w:r w:rsidR="00190DE5">
        <w:t xml:space="preserve">Java </w:t>
      </w:r>
      <w:r w:rsidR="00190DE5" w:rsidRPr="00190DE5">
        <w:t>Instruction Set Architecture</w:t>
      </w:r>
      <w:r w:rsidR="00190DE5">
        <w:t>s</w:t>
      </w:r>
      <w:r w:rsidR="00190DE5" w:rsidRPr="00190DE5">
        <w:t xml:space="preserve"> (ISA</w:t>
      </w:r>
      <w:r w:rsidR="00190DE5">
        <w:t>s</w:t>
      </w:r>
      <w:r w:rsidR="00190DE5" w:rsidRPr="00190DE5">
        <w:t>)</w:t>
      </w:r>
      <w:r w:rsidR="00190DE5">
        <w:t xml:space="preserve"> for </w:t>
      </w:r>
      <w:r w:rsidR="00E173B5">
        <w:t xml:space="preserve">better </w:t>
      </w:r>
      <w:r w:rsidR="00E173B5" w:rsidRPr="00E173B5">
        <w:t>programmability</w:t>
      </w:r>
      <w:r w:rsidR="00E173B5">
        <w:t xml:space="preserve">. Secondly, </w:t>
      </w:r>
      <w:r w:rsidR="00BA6AE3">
        <w:t>with</w:t>
      </w:r>
      <w:r w:rsidR="00490373">
        <w:t xml:space="preserve"> a multicore system, </w:t>
      </w:r>
      <w:r w:rsidR="00C31718">
        <w:t>each core can be reconfigured to different working modes</w:t>
      </w:r>
      <w:r w:rsidR="00384C52">
        <w:t xml:space="preserve"> </w:t>
      </w:r>
      <w:r w:rsidR="00E310DA">
        <w:t>to</w:t>
      </w:r>
      <w:r w:rsidR="00384C52">
        <w:t xml:space="preserve"> achieve the best energy efficiency. </w:t>
      </w:r>
      <w:r w:rsidR="00291E5E">
        <w:t xml:space="preserve">A core can be reconfigured to function as </w:t>
      </w:r>
      <w:r w:rsidR="00E310DA">
        <w:t>an</w:t>
      </w:r>
      <w:r w:rsidR="00291E5E">
        <w:t xml:space="preserve"> </w:t>
      </w:r>
      <w:r w:rsidR="00112F7E">
        <w:t>accelerator</w:t>
      </w:r>
      <w:r w:rsidR="00291E5E">
        <w:t xml:space="preserve"> </w:t>
      </w:r>
      <w:r w:rsidR="00112F7E">
        <w:t>like</w:t>
      </w:r>
      <w:r w:rsidR="00291E5E">
        <w:t xml:space="preserve"> a</w:t>
      </w:r>
      <w:r w:rsidR="00112F7E">
        <w:t>n</w:t>
      </w:r>
      <w:r w:rsidR="00291E5E">
        <w:t xml:space="preserve"> </w:t>
      </w:r>
      <w:r w:rsidR="00E310DA">
        <w:t>application-specific</w:t>
      </w:r>
      <w:r w:rsidR="00291E5E">
        <w:t xml:space="preserve"> </w:t>
      </w:r>
      <w:r w:rsidR="00112F7E">
        <w:t xml:space="preserve">processor and take </w:t>
      </w:r>
      <w:r w:rsidR="00E310DA">
        <w:t xml:space="preserve">a </w:t>
      </w:r>
      <w:r w:rsidR="00112F7E">
        <w:t xml:space="preserve">specific task from the general cores. Thirdly, </w:t>
      </w:r>
      <w:r w:rsidR="006F2470">
        <w:t xml:space="preserve">the system has </w:t>
      </w:r>
      <w:r w:rsidR="00114790">
        <w:t xml:space="preserve">an </w:t>
      </w:r>
      <w:r w:rsidR="006F2470">
        <w:t>integrated router i</w:t>
      </w:r>
      <w:r w:rsidR="00C43284">
        <w:t xml:space="preserve">mplemented to facilitate </w:t>
      </w:r>
      <w:r w:rsidR="00114790">
        <w:t>a short-range</w:t>
      </w:r>
      <w:r w:rsidR="00C43284" w:rsidRPr="00C43284">
        <w:t xml:space="preserve"> off-chip network for multi-processor systems</w:t>
      </w:r>
      <w:r w:rsidR="00C43284">
        <w:t xml:space="preserve">. The most efficient </w:t>
      </w:r>
      <w:r w:rsidR="0038632A">
        <w:t xml:space="preserve">data routing algorithm can be constructed </w:t>
      </w:r>
      <w:r w:rsidR="00D72A17">
        <w:t xml:space="preserve">with the integrated router. Data routing and transfer account for a very large portion of the total energy consumption for IoT </w:t>
      </w:r>
      <w:r w:rsidR="00DD6B97">
        <w:t xml:space="preserve">application chips. </w:t>
      </w:r>
    </w:p>
    <w:p w14:paraId="48C2DCAA" w14:textId="4078A646" w:rsidR="00DD6B97" w:rsidRDefault="00DD6B97" w:rsidP="00DF11CE">
      <w:r w:rsidRPr="008226CC">
        <w:t>In</w:t>
      </w:r>
      <w:r w:rsidR="000237C7">
        <w:rPr>
          <w:rStyle w:val="a8"/>
        </w:rPr>
        <w:t xml:space="preserve"> </w:t>
      </w:r>
      <w:r w:rsidR="000237C7">
        <w:rPr>
          <w:rStyle w:val="a8"/>
          <w:i w:val="0"/>
          <w:iCs w:val="0"/>
        </w:rPr>
        <w:t>[2]</w:t>
      </w:r>
      <w:r w:rsidR="00DF11CE">
        <w:rPr>
          <w:rStyle w:val="a8"/>
          <w:b w:val="0"/>
          <w:bCs w:val="0"/>
        </w:rPr>
        <w:t xml:space="preserve">, </w:t>
      </w:r>
      <w:r w:rsidR="00DF11CE">
        <w:t xml:space="preserve">the author </w:t>
      </w:r>
      <w:r w:rsidR="00993CED">
        <w:t xml:space="preserve">dive into a better data prefetch technique in </w:t>
      </w:r>
      <w:r w:rsidR="00E1507A">
        <w:t xml:space="preserve">tiled chip multiprocessors. </w:t>
      </w:r>
      <w:r w:rsidR="003F094D">
        <w:t xml:space="preserve">Each processor in the package has a private L1 cache and a shared L2 cache. </w:t>
      </w:r>
      <w:r w:rsidR="00114790">
        <w:t>By</w:t>
      </w:r>
      <w:r w:rsidR="00956BC1">
        <w:t xml:space="preserve"> utilizing </w:t>
      </w:r>
      <w:r w:rsidR="00DD1029">
        <w:t xml:space="preserve">the L1 cache of </w:t>
      </w:r>
      <w:r w:rsidR="00956BC1">
        <w:t xml:space="preserve">nearby less used </w:t>
      </w:r>
      <w:r w:rsidR="00DD1029">
        <w:t xml:space="preserve">processors which are running </w:t>
      </w:r>
      <w:r w:rsidR="00C011DE">
        <w:t>fewer</w:t>
      </w:r>
      <w:r w:rsidR="00DD1029">
        <w:t xml:space="preserve"> </w:t>
      </w:r>
      <w:r w:rsidR="00C011DE">
        <w:t>data-intensive</w:t>
      </w:r>
      <w:r w:rsidR="00DD1029">
        <w:t xml:space="preserve"> applications as virtual L1 cache, we can avoid </w:t>
      </w:r>
      <w:r w:rsidR="00F0116A">
        <w:t xml:space="preserve">data prefetched onto critical data blocks which </w:t>
      </w:r>
      <w:r w:rsidR="00C011DE">
        <w:t>generate</w:t>
      </w:r>
      <w:r w:rsidR="00F0116A">
        <w:t xml:space="preserve"> more L1 cache miss an</w:t>
      </w:r>
      <w:r w:rsidR="00AE520C">
        <w:t xml:space="preserve">d increase the frequency of L2 cache accesses. This </w:t>
      </w:r>
      <w:r w:rsidR="005B1741">
        <w:t>essentially</w:t>
      </w:r>
      <w:r w:rsidR="00AE520C">
        <w:t xml:space="preserve"> </w:t>
      </w:r>
      <w:r w:rsidR="00C011DE">
        <w:t>saves</w:t>
      </w:r>
      <w:r w:rsidR="00AE520C">
        <w:t xml:space="preserve"> </w:t>
      </w:r>
      <w:r w:rsidR="00C011DE">
        <w:t xml:space="preserve">a </w:t>
      </w:r>
      <w:r w:rsidR="00AE520C">
        <w:t xml:space="preserve">large amount of energy </w:t>
      </w:r>
      <w:r w:rsidR="005B1741">
        <w:t xml:space="preserve">in terms of data movement over high-bandwidth buses. </w:t>
      </w:r>
    </w:p>
    <w:p w14:paraId="64115E4E" w14:textId="5B46BE68" w:rsidR="00CD2181" w:rsidRPr="00CD2181" w:rsidRDefault="005B1741" w:rsidP="00CD2181">
      <w:r w:rsidRPr="00B072BF">
        <w:t>In</w:t>
      </w:r>
      <w:r w:rsidR="000237C7">
        <w:t xml:space="preserve"> </w:t>
      </w:r>
      <w:r w:rsidR="000237C7" w:rsidRPr="000237C7">
        <w:rPr>
          <w:b/>
          <w:bCs/>
        </w:rPr>
        <w:t>[</w:t>
      </w:r>
      <w:r w:rsidR="000237C7">
        <w:rPr>
          <w:b/>
          <w:bCs/>
        </w:rPr>
        <w:t>3</w:t>
      </w:r>
      <w:r w:rsidR="000237C7" w:rsidRPr="000237C7">
        <w:rPr>
          <w:b/>
          <w:bCs/>
        </w:rPr>
        <w:t>]</w:t>
      </w:r>
      <w:r w:rsidRPr="00B072BF">
        <w:t>,</w:t>
      </w:r>
      <w:r>
        <w:t xml:space="preserve"> </w:t>
      </w:r>
      <w:r w:rsidR="002F2C72">
        <w:t xml:space="preserve">the author </w:t>
      </w:r>
      <w:r w:rsidR="00C011DE">
        <w:t>explores</w:t>
      </w:r>
      <w:r w:rsidR="002F2C72">
        <w:t xml:space="preserve"> </w:t>
      </w:r>
      <w:r w:rsidR="00C011DE">
        <w:t xml:space="preserve">a </w:t>
      </w:r>
      <w:r w:rsidR="002F2C72">
        <w:t xml:space="preserve">similar domain like the previous article: it is on the basis of a shared cache </w:t>
      </w:r>
      <w:r w:rsidR="00651396">
        <w:t>processing element</w:t>
      </w:r>
      <w:r w:rsidR="00EA3DA2">
        <w:t xml:space="preserve"> (PE)</w:t>
      </w:r>
      <w:r w:rsidR="00651396">
        <w:t xml:space="preserve"> cluster. The author focus on </w:t>
      </w:r>
      <w:r w:rsidR="00CD2181">
        <w:t xml:space="preserve">establishing a </w:t>
      </w:r>
      <w:r w:rsidR="00CD2181" w:rsidRPr="00CD2181">
        <w:t>hardware-accelerated synchronization and communication unit (SCU)</w:t>
      </w:r>
      <w:r w:rsidR="00CD2181">
        <w:t xml:space="preserve"> to </w:t>
      </w:r>
      <w:r w:rsidR="00EA3DA2">
        <w:t xml:space="preserve">facilitate synchronization between all the </w:t>
      </w:r>
      <w:r w:rsidR="003F7E40">
        <w:t>PEs and perform power management for idling P</w:t>
      </w:r>
      <w:r w:rsidR="007D1E89">
        <w:t>E</w:t>
      </w:r>
      <w:r w:rsidR="003F7E40">
        <w:t xml:space="preserve">s at a lower granularity level. </w:t>
      </w:r>
    </w:p>
    <w:p w14:paraId="0CBDE9BF" w14:textId="11F26C7B" w:rsidR="00526A7D" w:rsidRDefault="00C23F80" w:rsidP="00526A7D">
      <w:r>
        <w:t>In</w:t>
      </w:r>
      <w:r w:rsidR="000237C7">
        <w:t xml:space="preserve"> </w:t>
      </w:r>
      <w:r w:rsidR="000237C7" w:rsidRPr="000237C7">
        <w:rPr>
          <w:b/>
          <w:bCs/>
        </w:rPr>
        <w:t>[</w:t>
      </w:r>
      <w:r w:rsidR="000237C7">
        <w:rPr>
          <w:b/>
          <w:bCs/>
        </w:rPr>
        <w:t>4</w:t>
      </w:r>
      <w:r w:rsidR="000237C7" w:rsidRPr="000237C7">
        <w:rPr>
          <w:b/>
          <w:bCs/>
        </w:rPr>
        <w:t>]</w:t>
      </w:r>
      <w:r>
        <w:t xml:space="preserve">, </w:t>
      </w:r>
      <w:r w:rsidR="00526A7D">
        <w:t>t</w:t>
      </w:r>
      <w:r w:rsidR="00526A7D" w:rsidRPr="00526A7D">
        <w:t>he author proposes a two-tiered heterogeneous and reconfigurable processor architecture, which consists of a high-performance host processor coordinating multiple low-power interface processors.</w:t>
      </w:r>
      <w:r w:rsidR="00526A7D">
        <w:t xml:space="preserve"> To distinguish the </w:t>
      </w:r>
      <w:r w:rsidR="00526A7D" w:rsidRPr="00526A7D">
        <w:t>characteristics</w:t>
      </w:r>
      <w:r w:rsidR="00526A7D">
        <w:t xml:space="preserve"> between the host processor and the low-level processor, the author mainly detect</w:t>
      </w:r>
      <w:r w:rsidR="0038115B">
        <w:t>s</w:t>
      </w:r>
      <w:r w:rsidR="00526A7D">
        <w:t xml:space="preserve"> their </w:t>
      </w:r>
      <w:r w:rsidR="0038115B">
        <w:t xml:space="preserve">energy-consumption </w:t>
      </w:r>
      <w:r w:rsidR="00526A7D">
        <w:t xml:space="preserve">performance in the </w:t>
      </w:r>
      <w:r w:rsidR="00656916">
        <w:t xml:space="preserve">benchmarks of </w:t>
      </w:r>
      <w:r w:rsidR="00526A7D">
        <w:t>general IoT app</w:t>
      </w:r>
      <w:r w:rsidR="00656916">
        <w:t>lications.</w:t>
      </w:r>
    </w:p>
    <w:p w14:paraId="3A7F3694" w14:textId="5DA9C298" w:rsidR="00C23F80" w:rsidRDefault="00C23F80" w:rsidP="00C23F80">
      <w:r>
        <w:t>In</w:t>
      </w:r>
      <w:r w:rsidR="000237C7">
        <w:t xml:space="preserve"> </w:t>
      </w:r>
      <w:r w:rsidR="000237C7" w:rsidRPr="000237C7">
        <w:rPr>
          <w:b/>
          <w:bCs/>
        </w:rPr>
        <w:t>[5]</w:t>
      </w:r>
      <w:r>
        <w:t xml:space="preserve">, </w:t>
      </w:r>
      <w:r w:rsidR="00152EF0">
        <w:t>this author proposes a new method for modelling heterogeneity that is based on the disparity in core performance and also</w:t>
      </w:r>
      <w:r>
        <w:t xml:space="preserve"> presents a dynamic thread scheduling technique called Fastest-Thread-Fastest-Core (FTFC), which bases its mapping choice on the </w:t>
      </w:r>
      <w:r w:rsidR="0038115B">
        <w:t>real-time condition</w:t>
      </w:r>
      <w:r>
        <w:t xml:space="preserve"> of running</w:t>
      </w:r>
      <w:r w:rsidR="0038115B">
        <w:t xml:space="preserve"> threads </w:t>
      </w:r>
      <w:r>
        <w:t xml:space="preserve">consumption with the performance of available cores. </w:t>
      </w:r>
      <w:r w:rsidR="00152EF0">
        <w:t xml:space="preserve">Therefore, it </w:t>
      </w:r>
      <w:r w:rsidR="00A829F5">
        <w:t xml:space="preserve">can </w:t>
      </w:r>
      <w:r w:rsidR="00152EF0">
        <w:t>s</w:t>
      </w:r>
      <w:r w:rsidR="00152EF0" w:rsidRPr="00152EF0">
        <w:t xml:space="preserve">ignificantly </w:t>
      </w:r>
      <w:proofErr w:type="gramStart"/>
      <w:r w:rsidR="00A829F5" w:rsidRPr="00152EF0">
        <w:t>improves</w:t>
      </w:r>
      <w:proofErr w:type="gramEnd"/>
      <w:r w:rsidR="00152EF0" w:rsidRPr="00152EF0">
        <w:t xml:space="preserve"> the </w:t>
      </w:r>
      <w:r w:rsidR="00152EF0">
        <w:t xml:space="preserve">energy efficiency of </w:t>
      </w:r>
      <w:r w:rsidR="00152EF0" w:rsidRPr="00152EF0">
        <w:t>overall system</w:t>
      </w:r>
      <w:r w:rsidR="00152EF0">
        <w:t xml:space="preserve"> by reducing extra </w:t>
      </w:r>
      <w:r w:rsidR="00A829F5">
        <w:t xml:space="preserve">executing time while mapping threads. </w:t>
      </w:r>
    </w:p>
    <w:p w14:paraId="2B47CB68" w14:textId="5D0AB13C" w:rsidR="007B5E25" w:rsidRPr="00382E87" w:rsidRDefault="00C23F80" w:rsidP="00B130F8">
      <w:pPr>
        <w:rPr>
          <w:rFonts w:eastAsiaTheme="minorEastAsia"/>
        </w:rPr>
      </w:pPr>
      <w:r>
        <w:t>In</w:t>
      </w:r>
      <w:r w:rsidR="000237C7">
        <w:t xml:space="preserve"> </w:t>
      </w:r>
      <w:r w:rsidR="000237C7" w:rsidRPr="000237C7">
        <w:rPr>
          <w:b/>
          <w:bCs/>
        </w:rPr>
        <w:t>[6]</w:t>
      </w:r>
      <w:r>
        <w:t xml:space="preserve">, the author presents the Weighted-Least Connection (WLC) task schedule technique to improve the efficiency of a multi-core Task-Efficient Sink Node (TESN) based on heterogeneous architecture. </w:t>
      </w:r>
      <w:r w:rsidR="00A829F5" w:rsidRPr="00A829F5">
        <w:t xml:space="preserve">In the sink node, there are two sorts of cores: master cores and slave cores. Task distribution is handled by the master core, while data processing is handled by </w:t>
      </w:r>
      <w:r w:rsidR="00A829F5" w:rsidRPr="00A829F5">
        <w:lastRenderedPageBreak/>
        <w:t>the slave cores. By taking into account each core's real-time processing information and computing performance, the proposed WLC can balance core loads and decrease network congestion.</w:t>
      </w:r>
    </w:p>
    <w:p w14:paraId="75603A10" w14:textId="0FE56565" w:rsidR="00324046" w:rsidRDefault="006778A0" w:rsidP="007E2A1D">
      <w:pPr>
        <w:pStyle w:val="1"/>
      </w:pPr>
      <w:r>
        <w:t>DETAIL IMP</w:t>
      </w:r>
      <w:r w:rsidR="00AD5AB5">
        <w:t>LEMENTATIONS</w:t>
      </w:r>
    </w:p>
    <w:p w14:paraId="2EF5F342" w14:textId="1C112413" w:rsidR="00B117D8" w:rsidRDefault="00B117D8" w:rsidP="00B117D8">
      <w:r>
        <w:t xml:space="preserve">In the field of architecture restructuring, </w:t>
      </w:r>
      <w:r w:rsidR="005331E2">
        <w:rPr>
          <w:rStyle w:val="a8"/>
          <w:b w:val="0"/>
          <w:bCs w:val="0"/>
        </w:rPr>
        <w:fldChar w:fldCharType="begin" w:fldLock="1"/>
      </w:r>
      <w:r w:rsidR="005331E2">
        <w:rPr>
          <w:rStyle w:val="a8"/>
          <w:b w:val="0"/>
          <w:bCs w:val="0"/>
        </w:rPr>
        <w:instrText>ADDIN CSL_CITATION {"citationItems":[{"id":"ITEM-1","itemData":{"DOI":"10.1109/ReCoSoC.2014.6861360","abstract":"This paper presents a micro-coded multi-core processor featuring reconfigurability and scalability with high energy efficiency for IoT domain-specific applications. By simplifying the control logic and removing the pipelines, the gate count of one core is minimized to 14 K. Meanwhile, all the hardware units are directly controlled and can be reorganized by the long microinstructions. High utilization of the hardware is thus achieved when designing the micro programs properly. Furthermore, both the ISAs for C and Java have been implemented by the micro programs to supply the general-purpose programmability. Besides, application-specific instructions can be further developed once higher performance is demanded in specific scenarios. Depending on the performance requirement, the activity and working strategies of the cores are adjustable. Moreover, several processors can be further connected to construct a network with the integrated router for even higher performance. As a case study, the AES encryption is implemented using both C and micro programs. More than 10 times of performance improvement is achieved when using micro programs on the single core, and 20 times on two cores. © 2014 IEEE.","author":[{"dropping-particle":"","family":"Ma","given":"Ning","non-dropping-particle":"","parse-names":false,"suffix":""},{"dropping-particle":"","family":"Zou","given":"Zhuo","non-dropping-particle":"","parse-names":false,"suffix":""},{"dropping-particle":"","family":"Lu","given":"Zhonghai","non-dropping-particle":"","parse-names":false,"suffix":""},{"dropping-particle":"","family":"Zheng","given":"Lirong","non-dropping-particle":"","parse-names":false,"suffix":""},{"dropping-particle":"","family":"Blixt","given":"Stefan","non-dropping-particle":"","parse-names":false,"suffix":""}],"container-title":"2014 9th International Symposium on Reconfigurable and Communication-Centric Systems-on-Chip, ReCoSoC 2014","id":"ITEM-1","issued":{"date-parts":[["2014"]]},"title":"A hierarchical reconfigurable micro-coded multi-core processor for IoT applications","type":"paper-conference"},"uris":["http://www.mendeley.com/documents/?uuid=10103d53-334f-385a-a241-17bd2d8089e2"]}],"mendeley":{"formattedCitation":"[1]","plainTextFormattedCitation":"[1]","previouslyFormattedCitation":"[1]"},"properties":{"noteIndex":0},"schema":"https://github.com/citation-style-language/schema/raw/master/csl-citation.json"}</w:instrText>
      </w:r>
      <w:r w:rsidR="005331E2">
        <w:rPr>
          <w:rStyle w:val="a8"/>
          <w:b w:val="0"/>
          <w:bCs w:val="0"/>
        </w:rPr>
        <w:fldChar w:fldCharType="separate"/>
      </w:r>
      <w:r w:rsidR="005331E2" w:rsidRPr="00215AF0">
        <w:rPr>
          <w:rStyle w:val="a8"/>
          <w:bCs w:val="0"/>
          <w:i w:val="0"/>
          <w:noProof/>
        </w:rPr>
        <w:t>[1]</w:t>
      </w:r>
      <w:r w:rsidR="005331E2">
        <w:rPr>
          <w:rStyle w:val="a8"/>
          <w:b w:val="0"/>
          <w:bCs w:val="0"/>
        </w:rPr>
        <w:fldChar w:fldCharType="end"/>
      </w:r>
      <w:r w:rsidR="007B5E25">
        <w:t xml:space="preserve"> </w:t>
      </w:r>
      <w:r w:rsidR="005331E2">
        <w:t xml:space="preserve">propose a reconfigurable multicore system </w:t>
      </w:r>
      <w:r w:rsidR="0009770F">
        <w:t>that</w:t>
      </w:r>
      <w:r w:rsidR="005331E2">
        <w:t xml:space="preserve"> can adapt to the specific </w:t>
      </w:r>
      <w:r w:rsidR="00F0417D">
        <w:t xml:space="preserve">applications at run time. </w:t>
      </w:r>
      <w:r w:rsidR="00EF4994">
        <w:t xml:space="preserve">Assuming </w:t>
      </w:r>
      <w:r w:rsidR="00201B63">
        <w:t>a</w:t>
      </w:r>
      <w:r w:rsidR="003C45F3">
        <w:t xml:space="preserve"> system with </w:t>
      </w:r>
      <w:r w:rsidR="000B3CA4">
        <w:t xml:space="preserve">dual </w:t>
      </w:r>
      <w:r w:rsidR="0000532E">
        <w:t xml:space="preserve">identical </w:t>
      </w:r>
      <w:r w:rsidR="000B3CA4">
        <w:t>core</w:t>
      </w:r>
      <w:r w:rsidR="0009770F">
        <w:t>s</w:t>
      </w:r>
      <w:r w:rsidR="0000532E">
        <w:t xml:space="preserve">, each core </w:t>
      </w:r>
      <w:r w:rsidR="008D2BCB">
        <w:t>consists</w:t>
      </w:r>
      <w:r w:rsidR="0000532E">
        <w:t xml:space="preserve"> of </w:t>
      </w:r>
      <w:r w:rsidR="008D2BCB">
        <w:t xml:space="preserve">an </w:t>
      </w:r>
      <w:r w:rsidR="00024E15">
        <w:t xml:space="preserve">arithmetic logic unit (ALU), multiplier, shifter, accumulator etc. which </w:t>
      </w:r>
      <w:r w:rsidR="00000649">
        <w:t xml:space="preserve">support all normal operation functionalities. </w:t>
      </w:r>
      <w:r w:rsidR="00867B67">
        <w:t xml:space="preserve">The two cores share an on-chip memory where all the </w:t>
      </w:r>
      <w:r w:rsidR="008D2BCB">
        <w:t>programs</w:t>
      </w:r>
      <w:r w:rsidR="00F50883">
        <w:t xml:space="preserve"> </w:t>
      </w:r>
      <w:r w:rsidR="00867B67">
        <w:t xml:space="preserve">are stored. </w:t>
      </w:r>
      <w:r w:rsidR="001923E8">
        <w:t xml:space="preserve">There is a </w:t>
      </w:r>
      <w:r w:rsidR="008D2BCB">
        <w:t>separate</w:t>
      </w:r>
      <w:r w:rsidR="001923E8">
        <w:t xml:space="preserve"> </w:t>
      </w:r>
      <w:r w:rsidR="00A55A29">
        <w:t xml:space="preserve">shared reconfigurable memory where </w:t>
      </w:r>
      <w:r w:rsidR="00F50883">
        <w:t>all</w:t>
      </w:r>
      <w:r w:rsidR="00A55A29">
        <w:t xml:space="preserve"> long </w:t>
      </w:r>
      <w:r w:rsidR="00C21D25">
        <w:t>micro codes</w:t>
      </w:r>
      <w:r w:rsidR="003014C2">
        <w:t xml:space="preserve"> are stored </w:t>
      </w:r>
      <w:r w:rsidR="00C73A36">
        <w:t xml:space="preserve">and used by the cores to decode the long </w:t>
      </w:r>
      <w:r w:rsidR="00D63D10">
        <w:t>micro coded</w:t>
      </w:r>
      <w:r w:rsidR="00C73A36">
        <w:t xml:space="preserve"> instructions. Some of the instruction</w:t>
      </w:r>
      <w:r w:rsidR="006A0C1F">
        <w:t xml:space="preserve">s can be specifically created </w:t>
      </w:r>
      <w:r w:rsidR="00701A3F">
        <w:t xml:space="preserve">according to </w:t>
      </w:r>
      <w:r w:rsidR="00C21D25">
        <w:t xml:space="preserve">the </w:t>
      </w:r>
      <w:r w:rsidR="00701A3F">
        <w:t xml:space="preserve">need </w:t>
      </w:r>
      <w:r w:rsidR="006A0C1F">
        <w:t xml:space="preserve">to execute more </w:t>
      </w:r>
      <w:r w:rsidR="00D63D10">
        <w:t>complex</w:t>
      </w:r>
      <w:r w:rsidR="006A0C1F">
        <w:t xml:space="preserve"> and </w:t>
      </w:r>
      <w:r w:rsidR="00C21D25">
        <w:t>application-specific</w:t>
      </w:r>
      <w:r w:rsidR="006A0C1F">
        <w:t xml:space="preserve"> workflows</w:t>
      </w:r>
      <w:r w:rsidR="00D63D10">
        <w:t xml:space="preserve"> with simplified data </w:t>
      </w:r>
      <w:r w:rsidR="003303CB">
        <w:t xml:space="preserve">and </w:t>
      </w:r>
      <w:r w:rsidR="00D63D10">
        <w:t xml:space="preserve">logic </w:t>
      </w:r>
      <w:r w:rsidR="00C21D25">
        <w:t>paths</w:t>
      </w:r>
      <w:r w:rsidR="00D63D10">
        <w:t>.</w:t>
      </w:r>
      <w:r w:rsidR="00BF5F5D">
        <w:t xml:space="preserve"> </w:t>
      </w:r>
      <w:r w:rsidR="003303CB">
        <w:t xml:space="preserve">The long micro instruction </w:t>
      </w:r>
      <w:r w:rsidR="00567726">
        <w:t>ha</w:t>
      </w:r>
      <w:r w:rsidR="007C1F9C">
        <w:t xml:space="preserve">s a more complex functionality than conventional simplified </w:t>
      </w:r>
      <w:r w:rsidR="00C416E0">
        <w:t xml:space="preserve">instruction sets like </w:t>
      </w:r>
      <w:r w:rsidR="00EA2387" w:rsidRPr="00EA2387">
        <w:t>Reduced Instruction Set Computer</w:t>
      </w:r>
      <w:r w:rsidR="00EA2387">
        <w:t xml:space="preserve"> (</w:t>
      </w:r>
      <w:r w:rsidR="00C416E0">
        <w:t>RISC</w:t>
      </w:r>
      <w:r w:rsidR="00EA2387">
        <w:t>)</w:t>
      </w:r>
      <w:r w:rsidR="00C416E0">
        <w:t>.</w:t>
      </w:r>
      <w:r w:rsidR="00EA2387">
        <w:t xml:space="preserve"> Unlike RISC instructions which are general</w:t>
      </w:r>
      <w:r w:rsidR="00BB499B">
        <w:t xml:space="preserve"> in purpose and very short in nature</w:t>
      </w:r>
      <w:r w:rsidR="00EA2387">
        <w:t xml:space="preserve">, </w:t>
      </w:r>
      <w:r w:rsidR="00833D92">
        <w:t xml:space="preserve">the proposed long microinstruction has multiple functionalities, including </w:t>
      </w:r>
      <w:r w:rsidR="005A35BB">
        <w:t xml:space="preserve">controlling all </w:t>
      </w:r>
      <w:r w:rsidR="00C21D25">
        <w:t>functional</w:t>
      </w:r>
      <w:r w:rsidR="005A35BB">
        <w:t xml:space="preserve"> elements </w:t>
      </w:r>
      <w:r w:rsidR="00F05CA4">
        <w:t>like ALU</w:t>
      </w:r>
      <w:r w:rsidR="003852E2">
        <w:t xml:space="preserve"> and </w:t>
      </w:r>
      <w:r w:rsidR="00F05CA4">
        <w:t>multiplication and accumulation unit (MAC)</w:t>
      </w:r>
      <w:r w:rsidR="009926E5">
        <w:t xml:space="preserve">; </w:t>
      </w:r>
      <w:r w:rsidR="009D6A4B">
        <w:t>I/O and memory access</w:t>
      </w:r>
      <w:r w:rsidR="00FA0FF8">
        <w:t>;</w:t>
      </w:r>
      <w:r w:rsidR="00F05CA4">
        <w:t xml:space="preserve"> </w:t>
      </w:r>
      <w:r w:rsidR="00C32BA9">
        <w:t xml:space="preserve">control </w:t>
      </w:r>
      <w:r w:rsidR="00FA0FF8">
        <w:t xml:space="preserve">logic to steer </w:t>
      </w:r>
      <w:r w:rsidR="009926E5">
        <w:t>data path</w:t>
      </w:r>
      <w:r w:rsidR="00C32BA9">
        <w:t xml:space="preserve"> inside the </w:t>
      </w:r>
      <w:r w:rsidR="009926E5">
        <w:t>functional units</w:t>
      </w:r>
      <w:r w:rsidR="00FA0FF8">
        <w:t xml:space="preserve">. </w:t>
      </w:r>
      <w:r w:rsidR="00BB499B">
        <w:t xml:space="preserve">For </w:t>
      </w:r>
      <w:r w:rsidR="00213BB1">
        <w:t xml:space="preserve">conventional RISC instructions, normally each instruction only </w:t>
      </w:r>
      <w:r w:rsidR="00C21D25">
        <w:t>handles</w:t>
      </w:r>
      <w:r w:rsidR="00213BB1">
        <w:t xml:space="preserve"> one operation </w:t>
      </w:r>
      <w:r w:rsidR="007F0269">
        <w:t xml:space="preserve">which means </w:t>
      </w:r>
      <w:r w:rsidR="00B87B33">
        <w:t xml:space="preserve">all functional units </w:t>
      </w:r>
      <w:r w:rsidR="00C21D25">
        <w:t>besides</w:t>
      </w:r>
      <w:r w:rsidR="00B87B33">
        <w:t xml:space="preserve"> the one that is active at this clock cycle are all idle</w:t>
      </w:r>
      <w:r w:rsidR="00AE7496">
        <w:t xml:space="preserve">, this intrinsically </w:t>
      </w:r>
      <w:r w:rsidR="00C21D25">
        <w:t xml:space="preserve">increases </w:t>
      </w:r>
      <w:r w:rsidR="00613924">
        <w:t xml:space="preserve">the total program execution time thus </w:t>
      </w:r>
      <w:r w:rsidR="00C21D25">
        <w:t>increasing</w:t>
      </w:r>
      <w:r w:rsidR="00613924">
        <w:t xml:space="preserve"> </w:t>
      </w:r>
      <w:r w:rsidR="00AE7496">
        <w:t xml:space="preserve">the </w:t>
      </w:r>
      <w:r w:rsidR="00613924">
        <w:t>static power drawn</w:t>
      </w:r>
      <w:r w:rsidR="00696CE0">
        <w:t>.</w:t>
      </w:r>
      <w:r w:rsidR="00AE7496">
        <w:t xml:space="preserve"> One might argue that this could be improved by </w:t>
      </w:r>
      <w:r w:rsidR="00C21D25">
        <w:t>introducing</w:t>
      </w:r>
      <w:r w:rsidR="00AE7496">
        <w:t xml:space="preserve"> deep pipelining stage</w:t>
      </w:r>
      <w:r w:rsidR="00EC36CE">
        <w:t>s</w:t>
      </w:r>
      <w:r w:rsidR="00AE7496">
        <w:t xml:space="preserve"> to increase</w:t>
      </w:r>
      <w:r w:rsidR="00DC7729">
        <w:t xml:space="preserve"> the utilization of all the functional units at each cycle. However, </w:t>
      </w:r>
      <w:r w:rsidR="00292B00">
        <w:t xml:space="preserve">deep </w:t>
      </w:r>
      <w:r w:rsidR="00292B00">
        <w:t>pipelining will come with additional hardware overhead and extra stages of data steering, this will increase the overall die size and</w:t>
      </w:r>
      <w:r w:rsidR="00594665">
        <w:t xml:space="preserve"> additional dynamic power consumption which defects the purpose of energy efficiency in IoT applications. </w:t>
      </w:r>
      <w:r w:rsidR="0015189E" w:rsidRPr="0015189E">
        <w:t>Owing to the use of micro coding, very complex operations can be done in one instruction</w:t>
      </w:r>
      <w:r w:rsidR="0015189E">
        <w:fldChar w:fldCharType="begin" w:fldLock="1"/>
      </w:r>
      <w:r w:rsidR="00021BB7">
        <w:instrText>ADDIN CSL_CITATION {"citationItems":[{"id":"ITEM-1","itemData":{"DOI":"10.1109/ReCoSoC.2014.6861360","abstract":"This paper presents a micro-coded multi-core processor featuring reconfigurability and scalability with high energy efficiency for IoT domain-specific applications. By simplifying the control logic and removing the pipelines, the gate count of one core is minimized to 14 K. Meanwhile, all the hardware units are directly controlled and can be reorganized by the long microinstructions. High utilization of the hardware is thus achieved when designing the micro programs properly. Furthermore, both the ISAs for C and Java have been implemented by the micro programs to supply the general-purpose programmability. Besides, application-specific instructions can be further developed once higher performance is demanded in specific scenarios. Depending on the performance requirement, the activity and working strategies of the cores are adjustable. Moreover, several processors can be further connected to construct a network with the integrated router for even higher performance. As a case study, the AES encryption is implemented using both C and micro programs. More than 10 times of performance improvement is achieved when using micro programs on the single core, and 20 times on two cores. © 2014 IEEE.","author":[{"dropping-particle":"","family":"Ma","given":"Ning","non-dropping-particle":"","parse-names":false,"suffix":""},{"dropping-particle":"","family":"Zou","given":"Zhuo","non-dropping-particle":"","parse-names":false,"suffix":""},{"dropping-particle":"","family":"Lu","given":"Zhonghai","non-dropping-particle":"","parse-names":false,"suffix":""},{"dropping-particle":"","family":"Zheng","given":"Lirong","non-dropping-particle":"","parse-names":false,"suffix":""},{"dropping-particle":"","family":"Blixt","given":"Stefan","non-dropping-particle":"","parse-names":false,"suffix":""}],"container-title":"2014 9th International Symposium on Reconfigurable and Communication-Centric Systems-on-Chip, ReCoSoC 2014","id":"ITEM-1","issued":{"date-parts":[["2014"]]},"title":"A hierarchical reconfigurable micro-coded multi-core processor for IoT applications","type":"paper-conference"},"uris":["http://www.mendeley.com/documents/?uuid=10103d53-334f-385a-a241-17bd2d8089e2"]}],"mendeley":{"formattedCitation":"[1]","plainTextFormattedCitation":"[1]","previouslyFormattedCitation":"[1]"},"properties":{"noteIndex":0},"schema":"https://github.com/citation-style-language/schema/raw/master/csl-citation.json"}</w:instrText>
      </w:r>
      <w:r w:rsidR="0015189E">
        <w:fldChar w:fldCharType="separate"/>
      </w:r>
      <w:r w:rsidR="0015189E" w:rsidRPr="0015189E">
        <w:rPr>
          <w:noProof/>
        </w:rPr>
        <w:t>[1]</w:t>
      </w:r>
      <w:r w:rsidR="0015189E">
        <w:fldChar w:fldCharType="end"/>
      </w:r>
      <w:r w:rsidR="0015189E" w:rsidRPr="0015189E">
        <w:t>.</w:t>
      </w:r>
      <w:r w:rsidR="0015189E">
        <w:t xml:space="preserve"> </w:t>
      </w:r>
      <w:r w:rsidR="00B956C2">
        <w:t xml:space="preserve">This </w:t>
      </w:r>
      <w:r w:rsidR="00EC36CE">
        <w:t>brings</w:t>
      </w:r>
      <w:r w:rsidR="00B956C2">
        <w:t xml:space="preserve"> </w:t>
      </w:r>
      <w:r w:rsidR="008F5D15">
        <w:t xml:space="preserve">2 main perks: with </w:t>
      </w:r>
      <w:r w:rsidR="005921EC">
        <w:t xml:space="preserve">a </w:t>
      </w:r>
      <w:r w:rsidR="008F5D15">
        <w:t xml:space="preserve">more predictable </w:t>
      </w:r>
      <w:r w:rsidR="00912987">
        <w:t xml:space="preserve">operational combination inside one long instruction, </w:t>
      </w:r>
      <w:r w:rsidR="00AC59A7">
        <w:t xml:space="preserve">less branching is needed and all parallelism is fully utilized amongst all </w:t>
      </w:r>
      <w:r w:rsidR="00181848">
        <w:t xml:space="preserve">the functional units; it also </w:t>
      </w:r>
      <w:r w:rsidR="005921EC">
        <w:t>reduces</w:t>
      </w:r>
      <w:r w:rsidR="00181848">
        <w:t xml:space="preserve"> the </w:t>
      </w:r>
      <w:r w:rsidR="005D6F17">
        <w:t>frequency of memory access</w:t>
      </w:r>
      <w:r w:rsidR="009D79C2">
        <w:t xml:space="preserve"> and data block prefetching will be less necessary</w:t>
      </w:r>
      <w:r w:rsidR="000034E4">
        <w:t xml:space="preserve"> as data loading will be done in parallel with the computations. As a result, the </w:t>
      </w:r>
      <w:r w:rsidR="0001541A">
        <w:t xml:space="preserve">dynamic power for branching and energy heavy memory access in high-speed buses, </w:t>
      </w:r>
      <w:r w:rsidR="00797D51">
        <w:t xml:space="preserve">and the static power of idle functional units </w:t>
      </w:r>
      <w:r w:rsidR="005921EC">
        <w:t>are</w:t>
      </w:r>
      <w:r w:rsidR="00BD1EE4">
        <w:t xml:space="preserve"> saved, achieving significant energy efficiency improvement. </w:t>
      </w:r>
    </w:p>
    <w:p w14:paraId="17F9393F" w14:textId="6BB840AC" w:rsidR="00170461" w:rsidRDefault="0084296E" w:rsidP="00B117D8">
      <w:pPr>
        <w:rPr>
          <w:lang w:val="en-US"/>
        </w:rPr>
      </w:pPr>
      <w:r>
        <w:rPr>
          <w:lang w:val="en-US"/>
        </w:rPr>
        <w:t xml:space="preserve">Another notable benefit of having a core with </w:t>
      </w:r>
      <w:r w:rsidR="005921EC">
        <w:rPr>
          <w:lang w:val="en-US"/>
        </w:rPr>
        <w:t xml:space="preserve">a </w:t>
      </w:r>
      <w:r w:rsidR="00913E6B">
        <w:rPr>
          <w:lang w:val="en-US"/>
        </w:rPr>
        <w:t xml:space="preserve">reconfigurable instruction set is the flexibility of the functionality of a specific core </w:t>
      </w:r>
      <w:r w:rsidR="005921EC">
        <w:rPr>
          <w:lang w:val="en-US"/>
        </w:rPr>
        <w:t xml:space="preserve">that </w:t>
      </w:r>
      <w:r w:rsidR="00E15EE0">
        <w:rPr>
          <w:lang w:val="en-US"/>
        </w:rPr>
        <w:t xml:space="preserve">can be altered in the whole system. </w:t>
      </w:r>
      <w:r w:rsidR="005867A8">
        <w:rPr>
          <w:lang w:val="en-US"/>
        </w:rPr>
        <w:t>A</w:t>
      </w:r>
      <w:r w:rsidR="00FF360F">
        <w:rPr>
          <w:lang w:val="en-US"/>
        </w:rPr>
        <w:t>ll</w:t>
      </w:r>
      <w:r w:rsidR="005867A8">
        <w:rPr>
          <w:lang w:val="en-US"/>
        </w:rPr>
        <w:t xml:space="preserve"> core</w:t>
      </w:r>
      <w:r w:rsidR="00FF360F">
        <w:rPr>
          <w:lang w:val="en-US"/>
        </w:rPr>
        <w:t>s</w:t>
      </w:r>
      <w:r w:rsidR="005867A8">
        <w:rPr>
          <w:lang w:val="en-US"/>
        </w:rPr>
        <w:t xml:space="preserve"> can be </w:t>
      </w:r>
      <w:r w:rsidR="00FF360F">
        <w:rPr>
          <w:lang w:val="en-US"/>
        </w:rPr>
        <w:t xml:space="preserve">either </w:t>
      </w:r>
      <w:r w:rsidR="005921EC">
        <w:rPr>
          <w:lang w:val="en-US"/>
        </w:rPr>
        <w:t>general-purpose</w:t>
      </w:r>
      <w:r w:rsidR="005867A8">
        <w:rPr>
          <w:lang w:val="en-US"/>
        </w:rPr>
        <w:t xml:space="preserve"> </w:t>
      </w:r>
      <w:r w:rsidR="00B64EF9">
        <w:rPr>
          <w:lang w:val="en-US"/>
        </w:rPr>
        <w:t>processor</w:t>
      </w:r>
      <w:r w:rsidR="00FF360F">
        <w:rPr>
          <w:lang w:val="en-US"/>
        </w:rPr>
        <w:t>s</w:t>
      </w:r>
      <w:r w:rsidR="00B64EF9">
        <w:rPr>
          <w:lang w:val="en-US"/>
        </w:rPr>
        <w:t xml:space="preserve"> or</w:t>
      </w:r>
      <w:r w:rsidR="000C2DC8">
        <w:rPr>
          <w:lang w:val="en-US"/>
        </w:rPr>
        <w:t xml:space="preserve"> </w:t>
      </w:r>
      <w:r w:rsidR="005921EC">
        <w:rPr>
          <w:lang w:val="en-US"/>
        </w:rPr>
        <w:t>application-specific</w:t>
      </w:r>
      <w:r w:rsidR="00B64EF9">
        <w:rPr>
          <w:lang w:val="en-US"/>
        </w:rPr>
        <w:t xml:space="preserve"> accelerator</w:t>
      </w:r>
      <w:r w:rsidR="00FF360F">
        <w:rPr>
          <w:lang w:val="en-US"/>
        </w:rPr>
        <w:t>s</w:t>
      </w:r>
      <w:r w:rsidR="00B64EF9">
        <w:rPr>
          <w:lang w:val="en-US"/>
        </w:rPr>
        <w:t xml:space="preserve"> based on the need for different IoT usage scenarios. </w:t>
      </w:r>
      <w:r w:rsidR="00FF360F">
        <w:rPr>
          <w:lang w:val="en-US"/>
        </w:rPr>
        <w:t xml:space="preserve">This is not achievable by conventional architectures as normal </w:t>
      </w:r>
      <w:r w:rsidR="000C2DC8">
        <w:rPr>
          <w:lang w:val="en-US"/>
        </w:rPr>
        <w:t>RISC instruction set cores cannot run a</w:t>
      </w:r>
      <w:r w:rsidR="002B789D">
        <w:rPr>
          <w:lang w:val="en-US"/>
        </w:rPr>
        <w:t>n</w:t>
      </w:r>
      <w:r w:rsidR="000C2DC8">
        <w:rPr>
          <w:lang w:val="en-US"/>
        </w:rPr>
        <w:t xml:space="preserve"> </w:t>
      </w:r>
      <w:r w:rsidR="005921EC">
        <w:rPr>
          <w:lang w:val="en-US"/>
        </w:rPr>
        <w:t>application-specific</w:t>
      </w:r>
      <w:r w:rsidR="000C2DC8">
        <w:rPr>
          <w:lang w:val="en-US"/>
        </w:rPr>
        <w:t xml:space="preserve"> accelera</w:t>
      </w:r>
      <w:r w:rsidR="002B789D">
        <w:rPr>
          <w:lang w:val="en-US"/>
        </w:rPr>
        <w:t>tor flow with acceptable speed and efficiency.</w:t>
      </w:r>
    </w:p>
    <w:p w14:paraId="18058955" w14:textId="2FD8DBBE" w:rsidR="002B789D" w:rsidRDefault="00D77E52" w:rsidP="00026A88">
      <w:r>
        <w:rPr>
          <w:lang w:val="en-US"/>
        </w:rPr>
        <w:t xml:space="preserve">In the domain of </w:t>
      </w:r>
      <w:r w:rsidR="00234DC7">
        <w:rPr>
          <w:lang w:val="en-US"/>
        </w:rPr>
        <w:t>efficient caching</w:t>
      </w:r>
      <w:r w:rsidR="000C041E">
        <w:rPr>
          <w:lang w:val="en-US"/>
        </w:rPr>
        <w:t xml:space="preserve">, </w:t>
      </w:r>
      <w:r w:rsidR="005921EC">
        <w:rPr>
          <w:lang w:val="en-US"/>
        </w:rPr>
        <w:t xml:space="preserve">the </w:t>
      </w:r>
      <w:r w:rsidR="00026A88">
        <w:rPr>
          <w:lang w:val="en-US"/>
        </w:rPr>
        <w:t xml:space="preserve">author of </w:t>
      </w:r>
      <w:r w:rsidR="00026A88">
        <w:rPr>
          <w:rStyle w:val="a8"/>
          <w:b w:val="0"/>
          <w:bCs w:val="0"/>
        </w:rPr>
        <w:fldChar w:fldCharType="begin" w:fldLock="1"/>
      </w:r>
      <w:r w:rsidR="00026A88">
        <w:rPr>
          <w:rStyle w:val="a8"/>
          <w:b w:val="0"/>
          <w:bCs w:val="0"/>
        </w:rPr>
        <w:instrText>ADDIN CSL_CITATION {"citationItems":[{"id":"ITEM-1","itemData":{"DOI":"10.1049/iet-cdt.2019.0035","ISSN":"17518601","abstract":"With the increase in processing cores performance have increased, but energy consumption and memory access latency have become a crucial factor in determining system performance. In tiled chip multiprocessor, tiles are interconnected using a network and different application runs in different tiles. Non-uniform load distribution of applications results in varying L1 cache usage pattern. Application with larger memory footprint uses most of its L1 cache. Prefetching on top of such application may cause cache pollution by evicting useful demand blocks from the cache. This generates further cache misses which increases the network traffic. Therefore, an inefficient prefetch block placement strategy may result in generating more traffic that may increase congestion and power consumption in the network. This also dampens the packet movement rate which increases miss penalty at the cores thereby affecting Average Memory Access Time (AMAT). The authors propose an energy-efficient caching strategy for prefetch blocks, ECAP. It uses the less used cache set of nearby tiles running light applications as virtual cache memories for the tiles running high applications to place the prefetch blocks. ECAP reduces AMAT, router and link power in NoC by 23.54%, 14.42%, and 27%, respectively as compared to the conventional prefetch placement technique.","author":[{"dropping-particle":"","family":"Deb","given":"Dipika","non-dropping-particle":"","parse-names":false,"suffix":""},{"dropping-particle":"","family":"Jose","given":"John","non-dropping-particle":"","parse-names":false,"suffix":""},{"dropping-particle":"","family":"Palesi","given":"Maurizio","non-dropping-particle":"","parse-names":false,"suffix":""}],"container-title":"IET Computers and Digital Techniques","id":"ITEM-1","issue":"6","issued":{"date-parts":[["2019"]]},"title":"ECAP: Energy-efficient caching for prefetch blocks in tiled chip multiprocessors","type":"article-journal","volume":"13"},"uris":["http://www.mendeley.com/documents/?uuid=2a54fea2-bcad-333e-8bfd-07cedbf91aaa"]}],"mendeley":{"formattedCitation":"[2]","plainTextFormattedCitation":"[2]","previouslyFormattedCitation":"[2]"},"properties":{"noteIndex":0},"schema":"https://github.com/citation-style-language/schema/raw/master/csl-citation.json"}</w:instrText>
      </w:r>
      <w:r w:rsidR="00026A88">
        <w:rPr>
          <w:rStyle w:val="a8"/>
          <w:b w:val="0"/>
          <w:bCs w:val="0"/>
        </w:rPr>
        <w:fldChar w:fldCharType="separate"/>
      </w:r>
      <w:r w:rsidR="00026A88" w:rsidRPr="00215AF0">
        <w:rPr>
          <w:rStyle w:val="a8"/>
          <w:bCs w:val="0"/>
          <w:i w:val="0"/>
          <w:noProof/>
        </w:rPr>
        <w:t>[2]</w:t>
      </w:r>
      <w:r w:rsidR="00026A88">
        <w:rPr>
          <w:rStyle w:val="a8"/>
          <w:b w:val="0"/>
          <w:bCs w:val="0"/>
        </w:rPr>
        <w:fldChar w:fldCharType="end"/>
      </w:r>
      <w:r w:rsidR="007B5E25">
        <w:t xml:space="preserve"> </w:t>
      </w:r>
      <w:r w:rsidR="0070148A">
        <w:t xml:space="preserve">described a new idea to place the prefetched data block inside a </w:t>
      </w:r>
      <w:r w:rsidR="009D3946">
        <w:t>T</w:t>
      </w:r>
      <w:r w:rsidR="00C95337">
        <w:t>il</w:t>
      </w:r>
      <w:r w:rsidR="009D3946">
        <w:t xml:space="preserve">ed </w:t>
      </w:r>
      <w:r w:rsidR="009D3946" w:rsidRPr="009D3946">
        <w:t xml:space="preserve">Chip </w:t>
      </w:r>
      <w:r w:rsidR="008A6B09" w:rsidRPr="009D3946">
        <w:t>Multiprocessor</w:t>
      </w:r>
      <w:r w:rsidR="009D3946">
        <w:t xml:space="preserve"> (TCMP) with </w:t>
      </w:r>
      <w:r w:rsidR="008A6B09">
        <w:t xml:space="preserve">an </w:t>
      </w:r>
      <w:r w:rsidR="009D3946">
        <w:t xml:space="preserve">underlying </w:t>
      </w:r>
      <w:r w:rsidR="008A6B09" w:rsidRPr="008A6B09">
        <w:t>Network on Chip (NoC)</w:t>
      </w:r>
      <w:r w:rsidR="008A6B09">
        <w:t xml:space="preserve">. </w:t>
      </w:r>
      <w:r w:rsidR="00286080">
        <w:t xml:space="preserve">Prefetching is a commonly used technique </w:t>
      </w:r>
      <w:r w:rsidR="00E4172B">
        <w:t xml:space="preserve">to </w:t>
      </w:r>
      <w:r w:rsidR="00754800">
        <w:t xml:space="preserve">avoid </w:t>
      </w:r>
      <w:r w:rsidR="00A87444">
        <w:t xml:space="preserve">logic units idling while the needed data is being accessed through the slow </w:t>
      </w:r>
      <w:r w:rsidR="00672204">
        <w:t xml:space="preserve">bus </w:t>
      </w:r>
      <w:r w:rsidR="00FB2671">
        <w:t>from the external cache or memory</w:t>
      </w:r>
      <w:r w:rsidR="00FB0EE7">
        <w:t xml:space="preserve"> when a data miss happens in the core L1 cache. Due to the nature </w:t>
      </w:r>
      <w:r w:rsidR="006B587C">
        <w:t xml:space="preserve">of </w:t>
      </w:r>
      <w:r w:rsidR="00A219A5">
        <w:t xml:space="preserve">the </w:t>
      </w:r>
      <w:r w:rsidR="006B587C">
        <w:t xml:space="preserve">uneven distribution of </w:t>
      </w:r>
      <w:r w:rsidR="00A219A5">
        <w:t>tasks</w:t>
      </w:r>
      <w:r w:rsidR="00C5705C">
        <w:t xml:space="preserve"> with large variations of </w:t>
      </w:r>
      <w:r w:rsidR="005E125B">
        <w:t xml:space="preserve">data access behaviour and weightage. </w:t>
      </w:r>
      <w:r w:rsidR="00A419F6">
        <w:t xml:space="preserve">The ideal place to </w:t>
      </w:r>
      <w:r w:rsidR="00A419F6">
        <w:lastRenderedPageBreak/>
        <w:t xml:space="preserve">place the prefetched block is definitely the </w:t>
      </w:r>
      <w:r w:rsidR="005B18E0">
        <w:t xml:space="preserve">home L1 cache of the core. However, in </w:t>
      </w:r>
      <w:r w:rsidR="00D73223">
        <w:t>the case</w:t>
      </w:r>
      <w:r w:rsidR="0027370D">
        <w:t xml:space="preserve"> when a </w:t>
      </w:r>
      <w:r w:rsidR="00A219A5">
        <w:t>data-heavy</w:t>
      </w:r>
      <w:r w:rsidR="0027370D">
        <w:t xml:space="preserve"> program is running in a core with limited L1 cache space, placing </w:t>
      </w:r>
      <w:r w:rsidR="00FA071D">
        <w:t>a prefetched block may evict useful block</w:t>
      </w:r>
      <w:r w:rsidR="00F93566">
        <w:t xml:space="preserve">s of data. This may cause more cache misses and thus </w:t>
      </w:r>
      <w:r w:rsidR="00F0018F">
        <w:t xml:space="preserve">more delays and energy in the long run. </w:t>
      </w:r>
      <w:r w:rsidR="008C1AA1">
        <w:t xml:space="preserve">A more clever way to place this </w:t>
      </w:r>
      <w:r w:rsidR="001B6CED">
        <w:t>prefetched</w:t>
      </w:r>
      <w:r w:rsidR="008C1AA1">
        <w:t xml:space="preserve"> block</w:t>
      </w:r>
      <w:r w:rsidR="001B6CED">
        <w:t xml:space="preserve"> when the local cache of the core is fully utilized, as proposed in the article, is to place it in a nearby </w:t>
      </w:r>
      <w:r w:rsidR="00313AF4">
        <w:t>neighbouring tile L</w:t>
      </w:r>
      <w:r w:rsidR="00AD71FE">
        <w:t>1</w:t>
      </w:r>
      <w:r w:rsidR="00313AF4">
        <w:t xml:space="preserve"> cache. The key question to answer</w:t>
      </w:r>
      <w:r w:rsidR="002D0BB4">
        <w:t xml:space="preserve">, which will be illustrated in more detail in the next few paragraphs will be: </w:t>
      </w:r>
      <w:r w:rsidR="00C64259">
        <w:t xml:space="preserve">how to define and search for a less used adjacent tile; how </w:t>
      </w:r>
      <w:r w:rsidR="00525BA7">
        <w:t xml:space="preserve">to map the </w:t>
      </w:r>
      <w:r w:rsidR="006D6C59">
        <w:t>metadata</w:t>
      </w:r>
      <w:r w:rsidR="00525BA7">
        <w:t xml:space="preserve"> for a remote prefetch block so that it can be easily located when the data is needed; and </w:t>
      </w:r>
      <w:r w:rsidR="0026019B">
        <w:t xml:space="preserve">what is the fundamental key </w:t>
      </w:r>
      <w:r w:rsidR="00E41FFF">
        <w:t xml:space="preserve">for </w:t>
      </w:r>
      <w:r w:rsidR="00D21398">
        <w:t xml:space="preserve">this </w:t>
      </w:r>
      <w:r w:rsidR="00D21398" w:rsidRPr="00D21398">
        <w:t>Energy Efficient CAching for Prefetch Blocks</w:t>
      </w:r>
      <w:r w:rsidR="00D21398">
        <w:t xml:space="preserve"> (</w:t>
      </w:r>
      <w:r w:rsidR="00E41FFF">
        <w:t>ECAP</w:t>
      </w:r>
      <w:r w:rsidR="00D21398">
        <w:t xml:space="preserve">) system to </w:t>
      </w:r>
      <w:r w:rsidR="00C142E8">
        <w:t xml:space="preserve">reduce the </w:t>
      </w:r>
      <w:r w:rsidR="006D6C59">
        <w:t>number</w:t>
      </w:r>
      <w:r w:rsidR="00C142E8">
        <w:t xml:space="preserve"> of network transactions and eventually, saving energy.</w:t>
      </w:r>
      <w:r w:rsidR="00D05856">
        <w:t xml:space="preserve"> </w:t>
      </w:r>
    </w:p>
    <w:p w14:paraId="501BE332" w14:textId="4AA297AF" w:rsidR="00D05856" w:rsidRDefault="004E4FCD" w:rsidP="00026A88">
      <w:r>
        <w:rPr>
          <w:lang w:val="en-US"/>
        </w:rPr>
        <w:t>To</w:t>
      </w:r>
      <w:r w:rsidR="00892445">
        <w:rPr>
          <w:lang w:val="en-US"/>
        </w:rPr>
        <w:t xml:space="preserve"> </w:t>
      </w:r>
      <w:r w:rsidR="00B77EB1">
        <w:rPr>
          <w:lang w:val="en-US"/>
        </w:rPr>
        <w:t xml:space="preserve">track the satellite data blocks stored in </w:t>
      </w:r>
      <w:r w:rsidR="00DC7F81">
        <w:rPr>
          <w:lang w:val="en-US"/>
        </w:rPr>
        <w:t xml:space="preserve">the </w:t>
      </w:r>
      <w:r w:rsidR="00B77EB1">
        <w:rPr>
          <w:lang w:val="en-US"/>
        </w:rPr>
        <w:t xml:space="preserve">remote tile cache, </w:t>
      </w:r>
      <w:r w:rsidR="00576DBA">
        <w:rPr>
          <w:lang w:val="en-US"/>
        </w:rPr>
        <w:t>metadata</w:t>
      </w:r>
      <w:r w:rsidR="00F00D92">
        <w:rPr>
          <w:lang w:val="en-US"/>
        </w:rPr>
        <w:t xml:space="preserve"> is defined for each data block. </w:t>
      </w:r>
      <w:r>
        <w:rPr>
          <w:lang w:val="en-US"/>
        </w:rPr>
        <w:t xml:space="preserve">The </w:t>
      </w:r>
      <w:r w:rsidR="00576DBA">
        <w:rPr>
          <w:lang w:val="en-US"/>
        </w:rPr>
        <w:t>metadata</w:t>
      </w:r>
      <w:r>
        <w:rPr>
          <w:lang w:val="en-US"/>
        </w:rPr>
        <w:t xml:space="preserve"> consists of two parts, namely the forward pointer and the </w:t>
      </w:r>
      <w:r w:rsidR="008C3FAE">
        <w:rPr>
          <w:lang w:val="en-US"/>
        </w:rPr>
        <w:t xml:space="preserve">backward pointer. The forward pointer </w:t>
      </w:r>
      <w:r w:rsidR="00671D87">
        <w:rPr>
          <w:lang w:val="en-US"/>
        </w:rPr>
        <w:t xml:space="preserve">is stored in the </w:t>
      </w:r>
      <w:r w:rsidR="00671D87" w:rsidRPr="00671D87">
        <w:t>Prefetch Tag Array (PTA)</w:t>
      </w:r>
      <w:r w:rsidR="00D7365D">
        <w:t xml:space="preserve"> inside each tile</w:t>
      </w:r>
      <w:r w:rsidR="00057758">
        <w:t xml:space="preserve"> and</w:t>
      </w:r>
      <w:r w:rsidR="00466C91">
        <w:t xml:space="preserve"> map the details of all the remote prefetch data blocks </w:t>
      </w:r>
      <w:r w:rsidR="00057758">
        <w:t xml:space="preserve">for this tile. </w:t>
      </w:r>
      <w:r w:rsidR="00115591" w:rsidRPr="00115591">
        <w:t xml:space="preserve">Each PTA index contains a set of Mapping Vectors (MV) </w:t>
      </w:r>
      <w:r w:rsidR="00115591">
        <w:t>which correspond to</w:t>
      </w:r>
      <w:r w:rsidR="0007121F">
        <w:t xml:space="preserve"> </w:t>
      </w:r>
      <w:r w:rsidR="00576DBA">
        <w:t>target sets</w:t>
      </w:r>
      <w:r w:rsidR="00115591" w:rsidRPr="00115591">
        <w:t xml:space="preserve"> of remote cache</w:t>
      </w:r>
      <w:r w:rsidR="0007121F">
        <w:t>s</w:t>
      </w:r>
      <w:r w:rsidR="00115591" w:rsidRPr="00115591">
        <w:t xml:space="preserve">, </w:t>
      </w:r>
      <w:r w:rsidR="004446FA">
        <w:t xml:space="preserve">and the number of MVs is equal to the number of </w:t>
      </w:r>
      <w:r w:rsidR="00871DAD">
        <w:t>target set</w:t>
      </w:r>
      <w:r w:rsidR="00576DBA">
        <w:t>s</w:t>
      </w:r>
      <w:r w:rsidR="00871DAD">
        <w:t xml:space="preserve"> of a remote cache. Hence we do not need to store the </w:t>
      </w:r>
      <w:r w:rsidR="000A59C1">
        <w:t>matching</w:t>
      </w:r>
      <w:r w:rsidR="00871DAD">
        <w:t xml:space="preserve"> target set number inside MVs</w:t>
      </w:r>
      <w:r w:rsidR="00171922">
        <w:t xml:space="preserve">, this significantly reduce the amount of data </w:t>
      </w:r>
      <w:r w:rsidR="005D6686">
        <w:t>storage</w:t>
      </w:r>
      <w:r w:rsidR="00171922">
        <w:t xml:space="preserve"> required and speed up the </w:t>
      </w:r>
      <w:r w:rsidR="005D6686">
        <w:t xml:space="preserve">process of locating a remote satellite data block when the data block is on demand. </w:t>
      </w:r>
      <w:r w:rsidR="0095617A">
        <w:t>The MV contains a valid bit</w:t>
      </w:r>
      <w:r w:rsidR="00606936">
        <w:t xml:space="preserve"> to indicate data validity</w:t>
      </w:r>
      <w:r w:rsidR="0095617A">
        <w:t xml:space="preserve">, </w:t>
      </w:r>
      <w:r w:rsidR="00606936">
        <w:t xml:space="preserve">a tag bit to </w:t>
      </w:r>
      <w:r w:rsidR="00B169BB">
        <w:t xml:space="preserve">indicate if </w:t>
      </w:r>
      <w:r w:rsidR="000A16FF">
        <w:t xml:space="preserve">the </w:t>
      </w:r>
      <w:r w:rsidR="001227C9">
        <w:t xml:space="preserve">remote target set has a prefetched data block inside, and </w:t>
      </w:r>
      <w:r w:rsidR="00CD5E95">
        <w:rPr>
          <w:lang w:val="en-US"/>
        </w:rPr>
        <w:t xml:space="preserve">four flag bits to indicate the exact location </w:t>
      </w:r>
      <w:r w:rsidR="00B673A5">
        <w:rPr>
          <w:lang w:val="en-US"/>
        </w:rPr>
        <w:t xml:space="preserve">that the remote prefetch block is stored. To limit the </w:t>
      </w:r>
      <w:r w:rsidR="00C06BE9">
        <w:rPr>
          <w:lang w:val="en-US"/>
        </w:rPr>
        <w:t xml:space="preserve">data transmission and avoid underlying network </w:t>
      </w:r>
      <w:r w:rsidR="002E2CD1">
        <w:rPr>
          <w:lang w:val="en-US"/>
        </w:rPr>
        <w:t xml:space="preserve">congestion, ECAP only stores </w:t>
      </w:r>
      <w:r w:rsidR="002E2CD1">
        <w:rPr>
          <w:lang w:val="en-US"/>
        </w:rPr>
        <w:t>satellite prefetch blocks in the adjacent 1-hop tiles</w:t>
      </w:r>
      <w:r w:rsidR="002345B3">
        <w:rPr>
          <w:lang w:val="en-US"/>
        </w:rPr>
        <w:t xml:space="preserve">. </w:t>
      </w:r>
      <w:r w:rsidR="00F1282E">
        <w:rPr>
          <w:lang w:val="en-US"/>
        </w:rPr>
        <w:t xml:space="preserve">Hence </w:t>
      </w:r>
      <w:r w:rsidR="00F408C3">
        <w:rPr>
          <w:lang w:val="en-US"/>
        </w:rPr>
        <w:t xml:space="preserve">a </w:t>
      </w:r>
      <w:r w:rsidR="002B5153">
        <w:rPr>
          <w:lang w:val="en-US"/>
        </w:rPr>
        <w:t>four-bit</w:t>
      </w:r>
      <w:r w:rsidR="00F408C3">
        <w:rPr>
          <w:lang w:val="en-US"/>
        </w:rPr>
        <w:t xml:space="preserve"> </w:t>
      </w:r>
      <w:r w:rsidR="00A1055A">
        <w:rPr>
          <w:lang w:val="en-US"/>
        </w:rPr>
        <w:t xml:space="preserve">phrase </w:t>
      </w:r>
      <w:r w:rsidR="002B5153">
        <w:rPr>
          <w:lang w:val="en-US"/>
        </w:rPr>
        <w:t>can</w:t>
      </w:r>
      <w:r w:rsidR="00A1055A">
        <w:rPr>
          <w:lang w:val="en-US"/>
        </w:rPr>
        <w:t xml:space="preserve"> capture the four directions</w:t>
      </w:r>
      <w:r w:rsidR="002B5153">
        <w:rPr>
          <w:lang w:val="en-US"/>
        </w:rPr>
        <w:t xml:space="preserve">: </w:t>
      </w:r>
      <w:r w:rsidR="002B5153" w:rsidRPr="002B5153">
        <w:rPr>
          <w:lang w:val="en-US"/>
        </w:rPr>
        <w:t>N, S, E, W</w:t>
      </w:r>
      <w:r w:rsidR="002B5153">
        <w:rPr>
          <w:lang w:val="en-US"/>
        </w:rPr>
        <w:t xml:space="preserve">. </w:t>
      </w:r>
      <w:r w:rsidR="007676BB">
        <w:rPr>
          <w:lang w:val="en-US"/>
        </w:rPr>
        <w:t>[</w:t>
      </w:r>
      <w:r w:rsidR="00111E36">
        <w:rPr>
          <w:lang w:val="en-US"/>
        </w:rPr>
        <w:t>The f</w:t>
      </w:r>
      <w:r w:rsidR="007676BB">
        <w:rPr>
          <w:lang w:val="en-US"/>
        </w:rPr>
        <w:t xml:space="preserve">ollowing part is not inside the original </w:t>
      </w:r>
      <w:r w:rsidR="004914EE">
        <w:rPr>
          <w:lang w:val="en-US"/>
        </w:rPr>
        <w:t>article;</w:t>
      </w:r>
      <w:r w:rsidR="007676BB">
        <w:rPr>
          <w:lang w:val="en-US"/>
        </w:rPr>
        <w:t xml:space="preserve"> it is a suggested implementation improvement.] </w:t>
      </w:r>
      <w:r w:rsidR="00E979EA">
        <w:rPr>
          <w:lang w:val="en-US"/>
        </w:rPr>
        <w:t xml:space="preserve">In actuality, because the forward pointer already </w:t>
      </w:r>
      <w:r w:rsidR="00881BE8">
        <w:rPr>
          <w:lang w:val="en-US"/>
        </w:rPr>
        <w:t>has</w:t>
      </w:r>
      <w:r w:rsidR="00E979EA">
        <w:rPr>
          <w:lang w:val="en-US"/>
        </w:rPr>
        <w:t xml:space="preserve"> a </w:t>
      </w:r>
      <w:r w:rsidR="00B42DFE">
        <w:rPr>
          <w:lang w:val="en-US"/>
        </w:rPr>
        <w:t>tag bit to indicate if the remote block is being used, we can directly use 2 bits to indicate which direction the remote data block is stored</w:t>
      </w:r>
      <w:r w:rsidR="00881BE8">
        <w:rPr>
          <w:lang w:val="en-US"/>
        </w:rPr>
        <w:t>, i.e.,</w:t>
      </w:r>
      <w:r w:rsidR="00B42DFE">
        <w:rPr>
          <w:lang w:val="en-US"/>
        </w:rPr>
        <w:t xml:space="preserve"> </w:t>
      </w:r>
      <w:r w:rsidR="00881BE8">
        <w:rPr>
          <w:lang w:val="en-US"/>
        </w:rPr>
        <w:t xml:space="preserve">00 for </w:t>
      </w:r>
      <w:r w:rsidR="00B42DFE" w:rsidRPr="002B5153">
        <w:rPr>
          <w:lang w:val="en-US"/>
        </w:rPr>
        <w:t>N,</w:t>
      </w:r>
      <w:r w:rsidR="00881BE8">
        <w:rPr>
          <w:lang w:val="en-US"/>
        </w:rPr>
        <w:t xml:space="preserve"> 01 for</w:t>
      </w:r>
      <w:r w:rsidR="00B42DFE" w:rsidRPr="002B5153">
        <w:rPr>
          <w:lang w:val="en-US"/>
        </w:rPr>
        <w:t xml:space="preserve"> S, </w:t>
      </w:r>
      <w:r w:rsidR="00881BE8">
        <w:rPr>
          <w:lang w:val="en-US"/>
        </w:rPr>
        <w:t xml:space="preserve">10 for </w:t>
      </w:r>
      <w:r w:rsidR="00B42DFE" w:rsidRPr="002B5153">
        <w:rPr>
          <w:lang w:val="en-US"/>
        </w:rPr>
        <w:t>E,</w:t>
      </w:r>
      <w:r w:rsidR="00881BE8">
        <w:rPr>
          <w:lang w:val="en-US"/>
        </w:rPr>
        <w:t xml:space="preserve"> and 11 for</w:t>
      </w:r>
      <w:r w:rsidR="00B42DFE" w:rsidRPr="002B5153">
        <w:rPr>
          <w:lang w:val="en-US"/>
        </w:rPr>
        <w:t xml:space="preserve"> W</w:t>
      </w:r>
      <w:r w:rsidR="00881BE8">
        <w:rPr>
          <w:lang w:val="en-US"/>
        </w:rPr>
        <w:t xml:space="preserve">.  when the tag bit is false, the 2-bit direction would be invalid and unmeaningful. </w:t>
      </w:r>
      <w:r w:rsidR="00111E36">
        <w:rPr>
          <w:lang w:val="en-US"/>
        </w:rPr>
        <w:t xml:space="preserve">The backward pointer </w:t>
      </w:r>
      <w:r w:rsidR="000148E3">
        <w:rPr>
          <w:lang w:val="en-US"/>
        </w:rPr>
        <w:t xml:space="preserve">is </w:t>
      </w:r>
      <w:r w:rsidR="00C11E9B">
        <w:rPr>
          <w:lang w:val="en-US"/>
        </w:rPr>
        <w:t xml:space="preserve">a </w:t>
      </w:r>
      <w:r w:rsidR="008656A4">
        <w:rPr>
          <w:lang w:val="en-US"/>
        </w:rPr>
        <w:t xml:space="preserve">4-bit flag, associated with each block inside the L1 cache </w:t>
      </w:r>
      <w:r w:rsidR="00E43496">
        <w:rPr>
          <w:lang w:val="en-US"/>
        </w:rPr>
        <w:t xml:space="preserve">to indicate the type of data stored. Each flag bit </w:t>
      </w:r>
      <w:r w:rsidR="002108CE">
        <w:rPr>
          <w:lang w:val="en-US"/>
        </w:rPr>
        <w:t>indicates</w:t>
      </w:r>
      <w:r w:rsidR="00E43496">
        <w:rPr>
          <w:lang w:val="en-US"/>
        </w:rPr>
        <w:t xml:space="preserve"> </w:t>
      </w:r>
      <w:r w:rsidR="00361A5D">
        <w:rPr>
          <w:lang w:val="en-US"/>
        </w:rPr>
        <w:t>one type of data: i</w:t>
      </w:r>
      <w:r w:rsidR="00361A5D" w:rsidRPr="00361A5D">
        <w:t>nvalid block, demand block, local prefetch block, and satellite block</w:t>
      </w:r>
      <w:r w:rsidR="00361A5D">
        <w:t xml:space="preserve">. </w:t>
      </w:r>
      <w:r w:rsidR="0034760E">
        <w:t>Likely for here</w:t>
      </w:r>
      <w:r w:rsidR="00576DBA">
        <w:t>,</w:t>
      </w:r>
      <w:r w:rsidR="0034760E">
        <w:t xml:space="preserve"> the author could also have used a 2-bit flag to indicate the type of data stored to save </w:t>
      </w:r>
      <w:r w:rsidR="00336C45">
        <w:t xml:space="preserve">half of the overhead bits used for each backward pointer. </w:t>
      </w:r>
    </w:p>
    <w:p w14:paraId="3D98E7A9" w14:textId="63937328" w:rsidR="00A40031" w:rsidRPr="003D6C5F" w:rsidRDefault="00B05789" w:rsidP="00026A88">
      <w:pPr>
        <w:rPr>
          <w:sz w:val="20"/>
          <w:szCs w:val="20"/>
          <w:lang w:val="en-US"/>
        </w:rPr>
      </w:pPr>
      <w:r>
        <w:t xml:space="preserve">Another key algorithm </w:t>
      </w:r>
      <w:r w:rsidR="001B587B">
        <w:t xml:space="preserve">for ECAP is the </w:t>
      </w:r>
      <w:r w:rsidR="00D541A4">
        <w:t>policy of replacement used when a</w:t>
      </w:r>
      <w:r w:rsidR="00464BC9">
        <w:t>n</w:t>
      </w:r>
      <w:r w:rsidR="00D541A4">
        <w:t xml:space="preserve"> </w:t>
      </w:r>
      <w:r w:rsidR="00464BC9">
        <w:t xml:space="preserve">original old data block </w:t>
      </w:r>
      <w:r w:rsidR="00576DBA">
        <w:t>needs</w:t>
      </w:r>
      <w:r w:rsidR="00464BC9">
        <w:t xml:space="preserve"> to be evicted to make place for the new prefetch block.</w:t>
      </w:r>
      <w:r w:rsidR="000E3C57">
        <w:t xml:space="preserve"> Compare to </w:t>
      </w:r>
      <w:r w:rsidR="00576DBA">
        <w:t xml:space="preserve">the </w:t>
      </w:r>
      <w:r w:rsidR="000E3C57">
        <w:t xml:space="preserve">conventional prefetch system, ECAP will have an additional type of </w:t>
      </w:r>
      <w:r w:rsidR="00E34A29">
        <w:t xml:space="preserve">data block type: the remote prefetch block from neighbouring tiles. This </w:t>
      </w:r>
      <w:r w:rsidR="00576DBA">
        <w:t>introduces</w:t>
      </w:r>
      <w:r w:rsidR="00E34A29">
        <w:t xml:space="preserve"> more intricacy and complexity to the </w:t>
      </w:r>
      <w:r w:rsidR="00B650B9">
        <w:t xml:space="preserve">replacement techniques. A </w:t>
      </w:r>
      <w:r w:rsidR="00B650B9" w:rsidRPr="00B650B9">
        <w:t>Confidence-Aware Replacement Policy (CARP)</w:t>
      </w:r>
      <w:r w:rsidR="00B650B9">
        <w:t xml:space="preserve"> is introduced.</w:t>
      </w:r>
      <w:r w:rsidR="009B5296">
        <w:t xml:space="preserve"> It has a</w:t>
      </w:r>
      <w:r w:rsidR="00216CCE">
        <w:t>n</w:t>
      </w:r>
      <w:r w:rsidR="009B5296">
        <w:t xml:space="preserve"> intrinsi</w:t>
      </w:r>
      <w:r w:rsidR="00216CCE">
        <w:t xml:space="preserve">c </w:t>
      </w:r>
      <w:r w:rsidR="00BF39A9" w:rsidRPr="00BF39A9">
        <w:t>preponderance</w:t>
      </w:r>
      <w:r w:rsidR="00BF39A9">
        <w:t xml:space="preserve"> over the conventional </w:t>
      </w:r>
      <w:r w:rsidR="002E49E7" w:rsidRPr="002E49E7">
        <w:t>Least Recently Used (LRU)</w:t>
      </w:r>
      <w:r w:rsidR="002E49E7">
        <w:t xml:space="preserve"> replacement policy as a</w:t>
      </w:r>
      <w:r w:rsidR="00D445B9" w:rsidRPr="00D445B9">
        <w:t xml:space="preserve"> block once promoted to MRU position requires a longer </w:t>
      </w:r>
      <w:r w:rsidR="00C44883">
        <w:t>time</w:t>
      </w:r>
      <w:r w:rsidR="00D445B9" w:rsidRPr="00D445B9">
        <w:t xml:space="preserve"> to become LRU</w:t>
      </w:r>
      <w:r w:rsidR="00AE627F">
        <w:t>. LRU policy will have a</w:t>
      </w:r>
      <w:r w:rsidR="004043CC">
        <w:t>n</w:t>
      </w:r>
      <w:r w:rsidR="00AE627F">
        <w:t xml:space="preserve"> inherent problem</w:t>
      </w:r>
      <w:r w:rsidR="000C114F">
        <w:t>:</w:t>
      </w:r>
      <w:r w:rsidR="00AE627F">
        <w:t xml:space="preserve"> when </w:t>
      </w:r>
      <w:r w:rsidR="0004633A">
        <w:t xml:space="preserve">a used demand block </w:t>
      </w:r>
      <w:r w:rsidR="006F1E3F">
        <w:t xml:space="preserve">resides </w:t>
      </w:r>
      <w:r w:rsidR="0004633A">
        <w:t xml:space="preserve">in a very rarely used </w:t>
      </w:r>
      <w:r w:rsidR="00C21D84">
        <w:rPr>
          <w:lang w:val="en-US"/>
        </w:rPr>
        <w:t>cache</w:t>
      </w:r>
      <w:r w:rsidR="006F1E3F">
        <w:rPr>
          <w:lang w:val="en-US"/>
        </w:rPr>
        <w:t xml:space="preserve">, </w:t>
      </w:r>
      <w:r w:rsidR="00FD6682">
        <w:rPr>
          <w:lang w:val="en-US"/>
        </w:rPr>
        <w:t xml:space="preserve">it will never </w:t>
      </w:r>
      <w:r w:rsidR="007D45D4">
        <w:rPr>
          <w:lang w:val="en-US"/>
        </w:rPr>
        <w:t>be</w:t>
      </w:r>
      <w:r w:rsidR="00FD6682">
        <w:rPr>
          <w:lang w:val="en-US"/>
        </w:rPr>
        <w:t xml:space="preserve"> pushed to the end of the recently used queue. This block is now </w:t>
      </w:r>
      <w:r w:rsidR="00D13923">
        <w:rPr>
          <w:lang w:val="en-US"/>
        </w:rPr>
        <w:t xml:space="preserve">considered a dead block, although it is no longer demanded, this space </w:t>
      </w:r>
      <w:r w:rsidR="007D45D4">
        <w:rPr>
          <w:lang w:val="en-US"/>
        </w:rPr>
        <w:t>becomes</w:t>
      </w:r>
      <w:r w:rsidR="00D13923">
        <w:rPr>
          <w:lang w:val="en-US"/>
        </w:rPr>
        <w:t xml:space="preserve"> a blind spot for the LRU replacement </w:t>
      </w:r>
      <w:r w:rsidR="00732ABF">
        <w:rPr>
          <w:lang w:val="en-US"/>
        </w:rPr>
        <w:t xml:space="preserve">algorithm. The </w:t>
      </w:r>
      <w:r w:rsidR="00732ABF" w:rsidRPr="00F26F40">
        <w:t xml:space="preserve">proposed CARP algorithm has a mechanism of </w:t>
      </w:r>
      <w:r w:rsidR="002A3EA5" w:rsidRPr="00F26F40">
        <w:t xml:space="preserve">auto </w:t>
      </w:r>
      <w:r w:rsidR="00F26F40">
        <w:t>i</w:t>
      </w:r>
      <w:r w:rsidR="00F26F40" w:rsidRPr="00F26F40">
        <w:t xml:space="preserve">nsertion, </w:t>
      </w:r>
      <w:r w:rsidR="00F26F40">
        <w:t>p</w:t>
      </w:r>
      <w:r w:rsidR="00F26F40" w:rsidRPr="00F26F40">
        <w:t xml:space="preserve">romotion, and </w:t>
      </w:r>
      <w:r w:rsidR="00F26F40">
        <w:t>d</w:t>
      </w:r>
      <w:r w:rsidR="00F26F40" w:rsidRPr="00F26F40">
        <w:t>emotion</w:t>
      </w:r>
      <w:r w:rsidR="00F26F40">
        <w:t xml:space="preserve">. </w:t>
      </w:r>
      <w:r w:rsidR="00D45567">
        <w:t xml:space="preserve">Each </w:t>
      </w:r>
      <w:r w:rsidR="00D45567">
        <w:lastRenderedPageBreak/>
        <w:t xml:space="preserve">block is assigned a confidence value which </w:t>
      </w:r>
      <w:r w:rsidR="007D45D4">
        <w:t>increments</w:t>
      </w:r>
      <w:r w:rsidR="000F31B7">
        <w:t xml:space="preserve"> when the cache block experience a hit, and decrement</w:t>
      </w:r>
      <w:r w:rsidR="004663A7">
        <w:t xml:space="preserve"> by one after each 32-cycle window is passed. </w:t>
      </w:r>
      <w:r w:rsidR="002D6AF2">
        <w:t xml:space="preserve">The confidence value for a lightly used set is set to be 3 for a demand block and </w:t>
      </w:r>
      <w:r w:rsidR="005314C9">
        <w:t xml:space="preserve">4 for a local or satellite fetch block. This is to decrease the likeliness of a prefetch block being the identified </w:t>
      </w:r>
      <w:r w:rsidR="00E25B9C">
        <w:t xml:space="preserve">victim </w:t>
      </w:r>
      <w:r w:rsidR="00942DC8">
        <w:t>for replacement</w:t>
      </w:r>
      <w:r w:rsidR="006D7653">
        <w:t xml:space="preserve"> as a prefetch block is more likely to be demanded later, replacing a prefetch block </w:t>
      </w:r>
      <w:r w:rsidR="006F5A5E">
        <w:t xml:space="preserve">will cause more cache misses and more network communications if the prefetched block is a remote satellite </w:t>
      </w:r>
      <w:r w:rsidR="005235A7">
        <w:t>block</w:t>
      </w:r>
      <w:r w:rsidR="006D7653">
        <w:t xml:space="preserve">. When the CARP system </w:t>
      </w:r>
      <w:r w:rsidR="005235A7">
        <w:t xml:space="preserve">determine if a set is lightly or heavily used, it only </w:t>
      </w:r>
      <w:r w:rsidR="007D45D4">
        <w:t>considers</w:t>
      </w:r>
      <w:r w:rsidR="005235A7">
        <w:t xml:space="preserve"> the local cache demand and access rate as the remote access requests does not reflect the </w:t>
      </w:r>
      <w:r w:rsidR="00CB673B">
        <w:t xml:space="preserve">application traits running on the local tile currently. </w:t>
      </w:r>
      <w:r w:rsidR="00456B72">
        <w:t>During a cache block replacement, CARP will identify the block with the least c</w:t>
      </w:r>
      <w:r w:rsidR="006A0D56">
        <w:t>onfidence value from a lightly used block</w:t>
      </w:r>
      <w:r w:rsidR="00492FBB">
        <w:t xml:space="preserve">. </w:t>
      </w:r>
      <w:r w:rsidR="005F1A98">
        <w:t>T</w:t>
      </w:r>
      <w:r w:rsidR="00492FBB">
        <w:t xml:space="preserve">he cache controller will </w:t>
      </w:r>
      <w:r w:rsidR="00C87D78">
        <w:t xml:space="preserve">inform the </w:t>
      </w:r>
      <w:r w:rsidR="00E10044">
        <w:t>owner of the remote data</w:t>
      </w:r>
      <w:r w:rsidR="005F1A98">
        <w:t xml:space="preserve"> </w:t>
      </w:r>
      <w:r w:rsidR="00E10044">
        <w:t xml:space="preserve">before </w:t>
      </w:r>
      <w:r w:rsidR="005F1A98">
        <w:t xml:space="preserve">evicting a satellite </w:t>
      </w:r>
      <w:r w:rsidR="009E394B">
        <w:t xml:space="preserve">block by </w:t>
      </w:r>
      <w:r w:rsidR="00492FBB">
        <w:t>check</w:t>
      </w:r>
      <w:r w:rsidR="009E394B">
        <w:t>ing</w:t>
      </w:r>
      <w:r w:rsidR="00492FBB">
        <w:t xml:space="preserve"> the </w:t>
      </w:r>
      <w:r w:rsidR="005F1A98">
        <w:t>backward pointer</w:t>
      </w:r>
      <w:r w:rsidR="00E10044">
        <w:t xml:space="preserve">, </w:t>
      </w:r>
      <w:r w:rsidR="007D45D4">
        <w:t>to</w:t>
      </w:r>
      <w:r w:rsidR="006E792C">
        <w:t xml:space="preserve"> keep the data consistency in </w:t>
      </w:r>
      <w:r w:rsidR="007D45D4">
        <w:t>an</w:t>
      </w:r>
      <w:r w:rsidR="006E792C">
        <w:t xml:space="preserve"> ECAP system. </w:t>
      </w:r>
    </w:p>
    <w:p w14:paraId="3F23549E" w14:textId="6E372ED8" w:rsidR="00D8647F" w:rsidRDefault="0079480F" w:rsidP="00026A88">
      <w:r>
        <w:t xml:space="preserve">The author of </w:t>
      </w:r>
      <w:r>
        <w:rPr>
          <w:rStyle w:val="a8"/>
          <w:b w:val="0"/>
          <w:bCs w:val="0"/>
        </w:rPr>
        <w:fldChar w:fldCharType="begin" w:fldLock="1"/>
      </w:r>
      <w:r>
        <w:rPr>
          <w:rStyle w:val="a8"/>
          <w:b w:val="0"/>
          <w:bCs w:val="0"/>
        </w:rPr>
        <w:instrText>ADDIN CSL_CITATION {"citationItems":[{"id":"ITEM-1","itemData":{"DOI":"10.1109/TPDS.2020.3028691","ISSN":"15582183","abstract":"The steeply growing performance demands for highly power- and energy-constrained processing systems such as end-nodes of the Internet-of-Things (IoT) have led to parallel near-threshold computing (NTC), joining the energy-efficiency benefits of low-voltage operation with the performance typical of parallel systems. Shared-L1-memory multiprocessor clusters are a promising architecture, delivering performance in the order of GOPS and over 100 GOPS/W of energy-efficiency. However, this level of computational efficiency can only be reached by maximizing the effective utilization of the processing elements (PEs) available in the clusters. Along with this effort, the optimization of PE-to-PE synchronization and communication is a critical factor for performance. In this article, we describe a light-weight hardware-accelerated synchronization and communication unit (SCU) for tightly-coupled clusters of processors. We detail the architecture, which enables fine-grain per-PE power management, and its integration into an eight-core cluster of RISC-V processors. To validate the effectiveness of the proposed solution, we implemented the eight-core cluster in advanced 22 nm FDX technology and evaluated performance and energy-efficiency with tunable microbenchmarks and a set of real-life applications and kernels. The proposed solution allows synchronization-free regions as small as 42 cycles, over 41× smaller than the baseline implementation based on fast test-and-set access to L1 memory when constraining the microbenchmarks to 10 percent synchronization overhead. When evaluated on the real-life DSP-applications, the proposed SCU improves performance by up to 92 and 23 percent on average and energy efficiency by up to 98 and 39 percent on average.","author":[{"dropping-particle":"","family":"Glaser","given":"Florian","non-dropping-particle":"","parse-names":false,"suffix":""},{"dropping-particle":"","family":"Tagliavini","given":"Giuseppe","non-dropping-particle":"","parse-names":false,"suffix":""},{"dropping-particle":"","family":"Rossi","given":"Davide","non-dropping-particle":"","parse-names":false,"suffix":""},{"dropping-particle":"","family":"Haugou","given":"Germain","non-dropping-particle":"","parse-names":false,"suffix":""},{"dropping-particle":"","family":"Huang","given":"Qiuting","non-dropping-particle":"","parse-names":false,"suffix":""},{"dropping-particle":"","family":"Benini","given":"Luca","non-dropping-particle":"","parse-names":false,"suffix":""}],"container-title":"IEEE Transactions on Parallel and Distributed Systems","id":"ITEM-1","issue":"3","issued":{"date-parts":[["2021"]]},"title":"Energy-Efficient Hardware-Accelerated Synchronization for Shared-L1-Memory Multiprocessor Clusters","type":"article-journal","volume":"32"},"uris":["http://www.mendeley.com/documents/?uuid=3f866c87-4ece-3167-90b7-1a94e27096a3"]}],"mendeley":{"formattedCitation":"[3]","plainTextFormattedCitation":"[3]","previouslyFormattedCitation":"[3]"},"properties":{"noteIndex":0},"schema":"https://github.com/citation-style-language/schema/raw/master/csl-citation.json"}</w:instrText>
      </w:r>
      <w:r>
        <w:rPr>
          <w:rStyle w:val="a8"/>
          <w:b w:val="0"/>
          <w:bCs w:val="0"/>
        </w:rPr>
        <w:fldChar w:fldCharType="separate"/>
      </w:r>
      <w:r w:rsidRPr="00215AF0">
        <w:rPr>
          <w:rStyle w:val="a8"/>
          <w:bCs w:val="0"/>
          <w:i w:val="0"/>
          <w:noProof/>
        </w:rPr>
        <w:t>[3]</w:t>
      </w:r>
      <w:r>
        <w:rPr>
          <w:rStyle w:val="a8"/>
          <w:b w:val="0"/>
          <w:bCs w:val="0"/>
        </w:rPr>
        <w:fldChar w:fldCharType="end"/>
      </w:r>
      <w:r>
        <w:t xml:space="preserve"> proposed a </w:t>
      </w:r>
      <w:r w:rsidR="00B41B93">
        <w:t xml:space="preserve">new way of </w:t>
      </w:r>
      <w:r w:rsidR="00025DC5">
        <w:t xml:space="preserve">further utilizing the architecture of multiprocessor </w:t>
      </w:r>
      <w:r w:rsidR="007D45D4">
        <w:t>clusters</w:t>
      </w:r>
      <w:r w:rsidR="00025DC5">
        <w:t xml:space="preserve"> for IoT low power applications through </w:t>
      </w:r>
      <w:r w:rsidR="009114AE">
        <w:t xml:space="preserve">an optimized </w:t>
      </w:r>
      <w:r w:rsidR="009114AE" w:rsidRPr="009114AE">
        <w:t>PE-to-PE synchronization and communication</w:t>
      </w:r>
      <w:r w:rsidR="009114AE">
        <w:t xml:space="preserve"> with a new </w:t>
      </w:r>
      <w:r w:rsidR="00F10F51" w:rsidRPr="00F10F51">
        <w:t>synchronization and communication unit (SCU)</w:t>
      </w:r>
      <w:r w:rsidR="00F10F51">
        <w:t xml:space="preserve">. </w:t>
      </w:r>
      <w:r w:rsidR="00A72C5F">
        <w:t xml:space="preserve">He also discussed </w:t>
      </w:r>
      <w:r w:rsidR="005E709E">
        <w:t xml:space="preserve">the </w:t>
      </w:r>
      <w:r w:rsidR="007D45D4">
        <w:t>energy-saving</w:t>
      </w:r>
      <w:r w:rsidR="005E709E">
        <w:t xml:space="preserve"> fine-grain power management (PM)</w:t>
      </w:r>
      <w:r w:rsidR="00672A33">
        <w:t xml:space="preserve"> can bring.</w:t>
      </w:r>
    </w:p>
    <w:p w14:paraId="5A8FCECE" w14:textId="0A381D11" w:rsidR="007A2C57" w:rsidRDefault="002C2C0A" w:rsidP="00026A88">
      <w:r>
        <w:t>The author mainly</w:t>
      </w:r>
      <w:r w:rsidR="00825044">
        <w:t xml:space="preserve"> focused on </w:t>
      </w:r>
      <w:r w:rsidR="00513F1C">
        <w:t xml:space="preserve">the new SCU unit </w:t>
      </w:r>
      <w:r w:rsidR="00AE3289">
        <w:t xml:space="preserve">introduction </w:t>
      </w:r>
      <w:r w:rsidR="00513F1C">
        <w:t xml:space="preserve">which </w:t>
      </w:r>
      <w:r w:rsidR="007D45D4">
        <w:t>aims</w:t>
      </w:r>
      <w:r w:rsidR="00513F1C">
        <w:t xml:space="preserve"> to </w:t>
      </w:r>
      <w:r w:rsidR="00F24A15">
        <w:t>accelerate the conventional sy</w:t>
      </w:r>
      <w:r w:rsidR="004B1E62">
        <w:t xml:space="preserve">nchronization in a processor cluster. The synchronization is a huge part </w:t>
      </w:r>
      <w:r w:rsidR="007D45D4">
        <w:t>that</w:t>
      </w:r>
      <w:r w:rsidR="00032CC3">
        <w:t xml:space="preserve"> </w:t>
      </w:r>
      <w:r w:rsidR="007D45D4">
        <w:t>needs</w:t>
      </w:r>
      <w:r w:rsidR="00032CC3">
        <w:t xml:space="preserve"> to be carefully considered as more programs are seeking ways to utilize parallelism. </w:t>
      </w:r>
      <w:r w:rsidR="007D45D4">
        <w:t>The conventional</w:t>
      </w:r>
      <w:r w:rsidR="00032CC3">
        <w:t xml:space="preserve"> way of synchronization </w:t>
      </w:r>
      <w:r w:rsidR="00B02979">
        <w:t xml:space="preserve">is normally </w:t>
      </w:r>
      <w:r w:rsidR="009D2BE3">
        <w:t xml:space="preserve">software implementation variants of the </w:t>
      </w:r>
      <w:r w:rsidR="00E525BB">
        <w:t xml:space="preserve">Test-and-Set (TAS) methodology. </w:t>
      </w:r>
      <w:r w:rsidR="00C9778C">
        <w:t xml:space="preserve">TAS </w:t>
      </w:r>
      <w:r w:rsidR="00646E3A">
        <w:t xml:space="preserve">intrinsically cause core idling and consumes </w:t>
      </w:r>
      <w:r w:rsidR="007D45D4">
        <w:t xml:space="preserve">a </w:t>
      </w:r>
      <w:r w:rsidR="00646E3A">
        <w:t xml:space="preserve">significant amount of </w:t>
      </w:r>
      <w:r w:rsidR="00A9297B">
        <w:t xml:space="preserve">static </w:t>
      </w:r>
      <w:r w:rsidR="00A9297B">
        <w:t>energy</w:t>
      </w:r>
      <w:r w:rsidR="00E25F18">
        <w:t xml:space="preserve">. </w:t>
      </w:r>
      <w:r w:rsidR="009533BB">
        <w:t xml:space="preserve">Specifically to IoT applications, due to limited shared memory space, only a small partition of the data can be loaded at </w:t>
      </w:r>
      <w:r w:rsidR="009E5465">
        <w:t xml:space="preserve">one time, it </w:t>
      </w:r>
      <w:r w:rsidR="00397938">
        <w:t xml:space="preserve">requires synchronisation </w:t>
      </w:r>
      <w:r w:rsidR="004F2944">
        <w:t xml:space="preserve">at a </w:t>
      </w:r>
      <w:r w:rsidR="00C401A7">
        <w:t>finer granularity level</w:t>
      </w:r>
      <w:r w:rsidR="00A714A1">
        <w:t xml:space="preserve"> with small </w:t>
      </w:r>
      <w:r w:rsidR="00AA18AA">
        <w:t xml:space="preserve">synchronisation free regions (SFRs). </w:t>
      </w:r>
      <w:r w:rsidR="00CF1DCB">
        <w:t xml:space="preserve">The SCU is a hardware solution </w:t>
      </w:r>
      <w:r w:rsidR="007D45D4">
        <w:t>that</w:t>
      </w:r>
      <w:r w:rsidR="00CF1DCB">
        <w:t xml:space="preserve"> is superior </w:t>
      </w:r>
      <w:r w:rsidR="000D6523">
        <w:t xml:space="preserve">in terms of fine-grain control </w:t>
      </w:r>
      <w:r w:rsidR="009779E3">
        <w:t xml:space="preserve">of each PE for better power management. </w:t>
      </w:r>
    </w:p>
    <w:p w14:paraId="0FB16725" w14:textId="01A4C67F" w:rsidR="009779E3" w:rsidRDefault="00653031" w:rsidP="00026A88">
      <w:r>
        <w:t xml:space="preserve">The SCU consists of </w:t>
      </w:r>
      <w:r w:rsidR="007D45D4">
        <w:t>several</w:t>
      </w:r>
      <w:r w:rsidR="00812307">
        <w:t xml:space="preserve"> instances of</w:t>
      </w:r>
      <w:r>
        <w:t xml:space="preserve"> </w:t>
      </w:r>
      <w:r w:rsidR="007D45D4">
        <w:t xml:space="preserve">a </w:t>
      </w:r>
      <w:r>
        <w:t xml:space="preserve">base unit </w:t>
      </w:r>
      <w:r w:rsidR="00812307">
        <w:t xml:space="preserve">equivalent to </w:t>
      </w:r>
      <w:r w:rsidR="006D4B9F">
        <w:t xml:space="preserve">the number of </w:t>
      </w:r>
      <w:r w:rsidR="00910E2B">
        <w:t xml:space="preserve">PE cores. It will manage the triggering events and </w:t>
      </w:r>
      <w:r w:rsidR="000F0D1D">
        <w:t>wait-state</w:t>
      </w:r>
      <w:r w:rsidR="00777F13">
        <w:t xml:space="preserve"> through </w:t>
      </w:r>
      <w:r w:rsidR="007D45D4">
        <w:t>direct</w:t>
      </w:r>
      <w:r w:rsidR="00777F13">
        <w:t xml:space="preserve"> control of the clock enable signal. </w:t>
      </w:r>
      <w:r w:rsidR="00E23B6C">
        <w:t xml:space="preserve">This saves </w:t>
      </w:r>
      <w:r w:rsidR="007D45D4">
        <w:t xml:space="preserve">a </w:t>
      </w:r>
      <w:r w:rsidR="00C54262">
        <w:t>huge</w:t>
      </w:r>
      <w:r w:rsidR="00E23B6C">
        <w:t xml:space="preserve"> amount of power used for the core to </w:t>
      </w:r>
      <w:r w:rsidR="0014182F">
        <w:t>consistently</w:t>
      </w:r>
      <w:r w:rsidR="00E23B6C">
        <w:t xml:space="preserve"> </w:t>
      </w:r>
      <w:r w:rsidR="007D45D4">
        <w:t>check</w:t>
      </w:r>
      <w:r w:rsidR="00E23B6C">
        <w:t xml:space="preserve"> on the </w:t>
      </w:r>
      <w:r w:rsidR="0014182F">
        <w:t xml:space="preserve">atomic register status while waiting for the other PEs to complete the operation. </w:t>
      </w:r>
      <w:r w:rsidR="003812D1">
        <w:t xml:space="preserve">The key of the base unit is a </w:t>
      </w:r>
      <w:r w:rsidR="009840CC">
        <w:t>c</w:t>
      </w:r>
      <w:r w:rsidR="009840CC" w:rsidRPr="009840CC">
        <w:t>entral finite state machine (FSM)</w:t>
      </w:r>
      <w:r w:rsidR="009840CC">
        <w:t xml:space="preserve"> </w:t>
      </w:r>
      <w:r w:rsidR="00990B30">
        <w:t xml:space="preserve">which </w:t>
      </w:r>
      <w:r w:rsidR="00B84796">
        <w:t xml:space="preserve">handles the state of the corresponding core: active, sleep and interrupt-handling states. </w:t>
      </w:r>
    </w:p>
    <w:p w14:paraId="6FC22475" w14:textId="61FB7736" w:rsidR="00EA550D" w:rsidRDefault="00EA550D" w:rsidP="00026A88">
      <w:r>
        <w:t xml:space="preserve">The SCU has several extension units </w:t>
      </w:r>
      <w:r w:rsidR="000363A5">
        <w:t xml:space="preserve">which are used to generate </w:t>
      </w:r>
      <w:r w:rsidR="007D45D4">
        <w:t>core-specific</w:t>
      </w:r>
      <w:r w:rsidR="00C606CA">
        <w:t xml:space="preserve"> events which </w:t>
      </w:r>
      <w:r w:rsidR="003C14CE">
        <w:t xml:space="preserve">help to synchronize between core executions. </w:t>
      </w:r>
      <w:r w:rsidR="001A1F54">
        <w:t xml:space="preserve">The main component consists of a Notifier, </w:t>
      </w:r>
      <w:r w:rsidR="005C3CA1">
        <w:t xml:space="preserve">a </w:t>
      </w:r>
      <w:r w:rsidR="001A1F54">
        <w:t>Mut</w:t>
      </w:r>
      <w:r w:rsidR="00385906">
        <w:t>e</w:t>
      </w:r>
      <w:r w:rsidR="001A1F54">
        <w:t>x</w:t>
      </w:r>
      <w:r w:rsidR="00385906">
        <w:t>, and a</w:t>
      </w:r>
      <w:r w:rsidR="005C3CA1">
        <w:t>n</w:t>
      </w:r>
      <w:r w:rsidR="00385906">
        <w:t xml:space="preserve"> </w:t>
      </w:r>
      <w:r w:rsidR="005C3CA1">
        <w:t xml:space="preserve">Event FIFO. These units will generate </w:t>
      </w:r>
      <w:r w:rsidR="007D45D4">
        <w:t>application-specific</w:t>
      </w:r>
      <w:r w:rsidR="005C3CA1">
        <w:t xml:space="preserve"> events which will control the status </w:t>
      </w:r>
      <w:r w:rsidR="00277AD0">
        <w:t>of</w:t>
      </w:r>
      <w:r w:rsidR="005C3CA1">
        <w:t xml:space="preserve"> the core through the event buses. </w:t>
      </w:r>
    </w:p>
    <w:p w14:paraId="5CEF9EEB" w14:textId="604C9292" w:rsidR="003D6C5F" w:rsidRDefault="00317508" w:rsidP="003D6C5F">
      <w:pPr>
        <w:spacing w:before="240" w:after="240"/>
      </w:pPr>
      <w:r>
        <w:t xml:space="preserve">The SCU unit is integrated into the </w:t>
      </w:r>
      <w:r w:rsidR="00622328" w:rsidRPr="00622328">
        <w:t>low-latency logarithmic interconnect (LINT)</w:t>
      </w:r>
      <w:r w:rsidR="00EA732E">
        <w:t xml:space="preserve">. </w:t>
      </w:r>
      <w:r w:rsidR="00277AD0">
        <w:t>A private</w:t>
      </w:r>
      <w:r w:rsidR="000047C5">
        <w:t xml:space="preserve"> bus is added between </w:t>
      </w:r>
      <w:r w:rsidR="00277AD0">
        <w:t xml:space="preserve">the </w:t>
      </w:r>
      <w:r w:rsidR="000047C5">
        <w:t xml:space="preserve">core and its corresponding </w:t>
      </w:r>
      <w:r w:rsidR="00F30963">
        <w:t>SCU</w:t>
      </w:r>
      <w:r w:rsidR="008D3B65">
        <w:t xml:space="preserve"> base unit to avoid bus congestion when multiple </w:t>
      </w:r>
      <w:r w:rsidR="00277AD0">
        <w:t>cores</w:t>
      </w:r>
      <w:r w:rsidR="008D3B65">
        <w:t xml:space="preserve"> </w:t>
      </w:r>
      <w:r w:rsidR="00277AD0">
        <w:t>are</w:t>
      </w:r>
      <w:r w:rsidR="008D3B65">
        <w:t xml:space="preserve"> communicating with the SCU. </w:t>
      </w:r>
    </w:p>
    <w:p w14:paraId="43359C7C" w14:textId="2DA1ECC6" w:rsidR="00193EFD" w:rsidRDefault="00193EFD" w:rsidP="00193EFD">
      <w:pPr>
        <w:spacing w:before="240" w:after="240"/>
      </w:pPr>
      <w:r>
        <w:t xml:space="preserve">The author of </w:t>
      </w:r>
      <w:r w:rsidRPr="00193EFD">
        <w:rPr>
          <w:b/>
          <w:bCs/>
        </w:rPr>
        <w:t>[4]</w:t>
      </w:r>
      <w:r>
        <w:t xml:space="preserve"> proposes a new idea in two-tiered heterogeneous architecture that contains a host processor and some interface processors, which cleverly takes advantage of the computing difference between the processor at each level. The core host processor has a communication unit and a high-performance optimized computing unit. Then many low-power high-efficiency interface processors are </w:t>
      </w:r>
      <w:r>
        <w:lastRenderedPageBreak/>
        <w:t xml:space="preserve">connected to the host processor. Some simple tasks, such as collecting data from sensors and actuation control the hardware elements, are conducted by the low-level interface professors owing to their advantage in less energy cost. But for some </w:t>
      </w:r>
      <w:r w:rsidR="008405AB">
        <w:t xml:space="preserve">complex and high-quality </w:t>
      </w:r>
      <w:r>
        <w:t>computing operations such as filtering and executing AES protocols, the computing capability of interface processors cannot satisfy the requirement, so the host processor which have more cores and higher clock frequency are suitable to finish these tasks with a small energy cost at the same benchmarks.</w:t>
      </w:r>
    </w:p>
    <w:p w14:paraId="7AC1078D" w14:textId="77777777" w:rsidR="00193EFD" w:rsidRDefault="00193EFD" w:rsidP="00193EFD">
      <w:pPr>
        <w:spacing w:before="240" w:after="240"/>
      </w:pPr>
      <w:r>
        <w:t>Then turn the perspective to the specific units of the host processor. The computing unit, a communication unit, and a storage unit make up the host processor in our proposed design. In order to adjust the uncertainty of allocated workload, the computing unit is reconfigurable and s</w:t>
      </w:r>
      <w:r w:rsidRPr="000A5C17">
        <w:t>calable</w:t>
      </w:r>
      <w:r>
        <w:t xml:space="preserve">, which means it can select the setting of processing capabilities by changing the number of cores or </w:t>
      </w:r>
      <w:r w:rsidRPr="00F30073">
        <w:t>operational frequency</w:t>
      </w:r>
      <w:r>
        <w:t xml:space="preserve">. As for the computing unit, it can communicate with data with other devices in IoT environment and even modify the parameters of some layers. When it comes to the storage unit, the part within computing unit is responsible to record the information from sensors and the analysis from the higher computing devices. On the other hand, the part within communication unit holds the real-time condition in the wireless network topology. In a word, due to its excellent adjusting capability, the overall system can regulate the executing performance to avoid extra power consumption. </w:t>
      </w:r>
    </w:p>
    <w:p w14:paraId="514B61B7" w14:textId="53F09287" w:rsidR="00F93847" w:rsidRDefault="003D6C5F" w:rsidP="003D6C5F">
      <w:pPr>
        <w:spacing w:before="240" w:after="240"/>
      </w:pPr>
      <w:r>
        <w:t xml:space="preserve">In the field of task mapping in </w:t>
      </w:r>
      <w:r w:rsidR="009E6D72">
        <w:t xml:space="preserve">the </w:t>
      </w:r>
      <w:r>
        <w:t xml:space="preserve">heterogenized system, </w:t>
      </w:r>
      <w:r w:rsidR="007B5E25" w:rsidRPr="00193EFD">
        <w:rPr>
          <w:b/>
          <w:bCs/>
        </w:rPr>
        <w:fldChar w:fldCharType="begin" w:fldLock="1"/>
      </w:r>
      <w:r w:rsidR="007B5E25" w:rsidRPr="00193EFD">
        <w:rPr>
          <w:b/>
          <w:bCs/>
        </w:rPr>
        <w:instrText>ADDIN CSL_CITATION {"citationItems":[{"id":"ITEM-1","itemData":{"DOI":"10.1155/2017/3021565","ISSN":"1875905X","abstract":"This paper proposes a thread scheduling mechanism primed for heterogeneously configured multicore systems. Our approach considers CPU utilization for mapping running threads with the appropriate core that can potentially deliver the actual needed capacity. The paper also introduces a mapping algorithm that is able to map threads to cores in an O(N log M) time complexity, where N is the number of cores and M is the number of types of cores. In addition to that we also introduced a method of profiling heterogeneous architectures based on the discrepancy between the performances of individual cores. Our heterogeneity aware scheduler was able to speed up processing by 52.62% and save power by 2.22% as compared to the CFS scheduler that is a default in Linux systems.","author":[{"dropping-particle":"","family":"Birhanu","given":"Thomas Mezmur","non-dropping-particle":"","parse-names":false,"suffix":""},{"dropping-particle":"","family":"Li","given":"Zhetao","non-dropping-particle":"","parse-names":false,"suffix":""},{"dropping-particle":"","family":"Sekiya","given":"Hiroo","non-dropping-particle":"","parse-names":false,"suffix":""},{"dropping-particle":"","family":"Komuro","given":"Nobuyoshi","non-dropping-particle":"","parse-names":false,"suffix":""},{"dropping-particle":"","family":"Choi","given":"Young June","non-dropping-particle":"","parse-names":false,"suffix":""}],"container-title":"Mobile Information Systems","id":"ITEM-1","issued":{"date-parts":[["2017"]]},"title":"Efficient Thread Mapping for Heterogeneous Multicore IoT Systems","type":"article-journal","volume":"2017"},"uris":["http://www.mendeley.com/documents/?uuid=c52f5214-1abe-388c-9627-45fea5959bf2"]}],"mendeley":{"formattedCitation":"[5]","plainTextFormattedCitation":"[5]","previouslyFormattedCitation":"[5]"},"properties":{"noteIndex":0},"schema":"https://github.com/citation-style-language/schema/raw/master/csl-citation.json"}</w:instrText>
      </w:r>
      <w:r w:rsidR="007B5E25" w:rsidRPr="00193EFD">
        <w:rPr>
          <w:b/>
          <w:bCs/>
        </w:rPr>
        <w:fldChar w:fldCharType="separate"/>
      </w:r>
      <w:r w:rsidR="007B5E25" w:rsidRPr="00193EFD">
        <w:rPr>
          <w:b/>
          <w:bCs/>
          <w:noProof/>
        </w:rPr>
        <w:t>[5]</w:t>
      </w:r>
      <w:r w:rsidR="007B5E25" w:rsidRPr="00193EFD">
        <w:rPr>
          <w:b/>
          <w:bCs/>
        </w:rPr>
        <w:fldChar w:fldCharType="end"/>
      </w:r>
      <w:r w:rsidR="007B5E25">
        <w:t xml:space="preserve"> </w:t>
      </w:r>
      <w:r>
        <w:t xml:space="preserve">propose a new method of </w:t>
      </w:r>
      <w:r w:rsidR="00273FA6">
        <w:t>modelling</w:t>
      </w:r>
      <w:r>
        <w:t xml:space="preserve"> heterogeneity based on the discrepancy between the performances of each </w:t>
      </w:r>
      <w:r w:rsidR="009E6D72">
        <w:t>core</w:t>
      </w:r>
      <w:r>
        <w:t xml:space="preserve"> and Fastest-Thread-Fastest-Core (FTFC) dynamic thread scheduling algorithm. Because of the popularity of multi-core </w:t>
      </w:r>
      <w:r w:rsidR="009E6D72">
        <w:t>systems</w:t>
      </w:r>
      <w:r>
        <w:t xml:space="preserve"> in IoT </w:t>
      </w:r>
      <w:r w:rsidR="009E6D72">
        <w:t>systems</w:t>
      </w:r>
      <w:r>
        <w:t xml:space="preserve">, how to detect the computing performance in each core of a heterogenized system is very necessary when the multi-core system is scheduling the new-coming task to </w:t>
      </w:r>
      <w:r w:rsidR="00FB3BCC">
        <w:t xml:space="preserve">the </w:t>
      </w:r>
      <w:r>
        <w:t>proper core. The author formulates the heterogeneity degree by calculating the normalized CPU utilization of individual cores.</w:t>
      </w:r>
      <w:r w:rsidR="000919BB">
        <w:t xml:space="preserve"> </w:t>
      </w:r>
      <w:r w:rsidR="000919BB" w:rsidRPr="00656916">
        <w:t>It</w:t>
      </w:r>
      <w:r w:rsidR="000919BB">
        <w:t xml:space="preserve"> is</w:t>
      </w:r>
      <w:r w:rsidR="000919BB" w:rsidRPr="00656916">
        <w:t xml:space="preserve"> called the heterogeneity measure (HM)</w:t>
      </w:r>
      <w:r w:rsidR="000919BB">
        <w:t xml:space="preserve"> which can</w:t>
      </w:r>
      <w:r w:rsidR="000919BB" w:rsidRPr="00656916">
        <w:t xml:space="preserve"> describe how heterogeneous the system is. </w:t>
      </w:r>
    </w:p>
    <w:p w14:paraId="4F323835" w14:textId="5DE2CFE2" w:rsidR="00F93847" w:rsidRPr="00C81264" w:rsidRDefault="00C81264" w:rsidP="00B01961">
      <w:pPr>
        <w:spacing w:before="240" w:after="240"/>
        <w:ind w:firstLineChars="300" w:firstLine="723"/>
        <w:rPr>
          <w:rFonts w:eastAsiaTheme="minorEastAsia"/>
          <w:b/>
          <w:bCs/>
        </w:rPr>
      </w:pPr>
      <m:oMath>
        <m:r>
          <m:rPr>
            <m:sty m:val="b"/>
          </m:rPr>
          <w:rPr>
            <w:rFonts w:ascii="Cambria Math" w:hAnsi="Cambria Math"/>
          </w:rPr>
          <m:t>HM</m:t>
        </m:r>
        <m:r>
          <m:rPr>
            <m:sty m:val="bi"/>
          </m:rPr>
          <w:rPr>
            <w:rFonts w:ascii="Cambria Math" w:hAnsi="Cambria Math"/>
          </w:rPr>
          <m:t>=</m:t>
        </m:r>
        <m:rad>
          <m:radPr>
            <m:degHide m:val="1"/>
            <m:ctrlPr>
              <w:rPr>
                <w:rFonts w:ascii="Cambria Math" w:hAnsi="Cambria Math"/>
                <w:b/>
                <w:bCs/>
              </w:rPr>
            </m:ctrlPr>
          </m:radPr>
          <m:deg/>
          <m:e>
            <m:nary>
              <m:naryPr>
                <m:chr m:val="∑"/>
                <m:limLoc m:val="undOvr"/>
                <m:grow m:val="1"/>
                <m:ctrlPr>
                  <w:rPr>
                    <w:rFonts w:ascii="Cambria Math" w:hAnsi="Cambria Math"/>
                    <w:b/>
                    <w:bCs/>
                  </w:rPr>
                </m:ctrlPr>
              </m:naryPr>
              <m:sub>
                <m:r>
                  <m:rPr>
                    <m:sty m:val="bi"/>
                  </m:rPr>
                  <w:rPr>
                    <w:rFonts w:ascii="Cambria Math" w:hAnsi="Cambria Math"/>
                  </w:rPr>
                  <m:t>i=1</m:t>
                </m:r>
              </m:sub>
              <m:sup>
                <m:r>
                  <m:rPr>
                    <m:sty m:val="bi"/>
                  </m:rPr>
                  <w:rPr>
                    <w:rFonts w:ascii="Cambria Math" w:hAnsi="Cambria Math"/>
                  </w:rPr>
                  <m:t>N</m:t>
                </m:r>
              </m:sup>
              <m:e>
                <m:r>
                  <m:rPr>
                    <m:sty m:val="bi"/>
                  </m:rPr>
                  <w:rPr>
                    <w:rFonts w:ascii="Cambria Math" w:hAnsi="Cambria Math"/>
                  </w:rPr>
                  <m:t> </m:t>
                </m:r>
              </m:e>
            </m:nary>
            <m:sSup>
              <m:sSupPr>
                <m:ctrlPr>
                  <w:rPr>
                    <w:rFonts w:ascii="Cambria Math" w:hAnsi="Cambria Math"/>
                    <w:b/>
                    <w:bCs/>
                  </w:rPr>
                </m:ctrlPr>
              </m:sSupPr>
              <m:e>
                <m:d>
                  <m:dPr>
                    <m:ctrlPr>
                      <w:rPr>
                        <w:rFonts w:ascii="Cambria Math" w:hAnsi="Cambria Math"/>
                        <w:b/>
                        <w:bCs/>
                      </w:rPr>
                    </m:ctrlPr>
                  </m:dPr>
                  <m:e>
                    <m:f>
                      <m:fPr>
                        <m:ctrlPr>
                          <w:rPr>
                            <w:rFonts w:ascii="Cambria Math" w:hAnsi="Cambria Math"/>
                            <w:b/>
                            <w:bCs/>
                          </w:rPr>
                        </m:ctrlPr>
                      </m:fPr>
                      <m:num>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T</m:t>
                            </m:r>
                          </m:e>
                          <m:sub>
                            <m:r>
                              <m:rPr>
                                <m:sty m:val="b"/>
                              </m:rPr>
                              <w:rPr>
                                <w:rFonts w:ascii="Cambria Math" w:hAnsi="Cambria Math"/>
                              </w:rPr>
                              <m:t>avg</m:t>
                            </m:r>
                          </m:sub>
                        </m:sSub>
                      </m:num>
                      <m:den>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max</m:t>
                            </m:r>
                          </m:sub>
                        </m:sSub>
                      </m:den>
                    </m:f>
                  </m:e>
                </m:d>
              </m:e>
              <m:sup>
                <m:r>
                  <m:rPr>
                    <m:sty m:val="bi"/>
                  </m:rPr>
                  <w:rPr>
                    <w:rFonts w:ascii="Cambria Math" w:hAnsi="Cambria Math"/>
                  </w:rPr>
                  <m:t>2</m:t>
                </m:r>
              </m:sup>
            </m:sSup>
          </m:e>
        </m:rad>
      </m:oMath>
      <w:r w:rsidR="00F93847" w:rsidRPr="00C81264">
        <w:rPr>
          <w:rFonts w:eastAsiaTheme="minorEastAsia"/>
          <w:b/>
          <w:bCs/>
        </w:rPr>
        <w:t xml:space="preserve"> </w:t>
      </w:r>
      <w:r w:rsidR="00B01961" w:rsidRPr="00C81264">
        <w:rPr>
          <w:rFonts w:eastAsiaTheme="minorEastAsia"/>
          <w:b/>
          <w:bCs/>
        </w:rPr>
        <w:t xml:space="preserve">                (1)</w:t>
      </w:r>
    </w:p>
    <w:p w14:paraId="67AD5806" w14:textId="365E4C7D" w:rsidR="00F93847" w:rsidRPr="00F93847" w:rsidRDefault="00F93847" w:rsidP="003D6C5F">
      <w:pPr>
        <w:spacing w:before="240" w:after="240"/>
        <w:rPr>
          <w:rFonts w:eastAsiaTheme="minorEastAsia" w:hint="eastAsia"/>
        </w:rPr>
      </w:pPr>
      <m:oMathPara>
        <m:oMath>
          <m:r>
            <m:rPr>
              <m:nor/>
            </m:rPr>
            <w:rPr>
              <w:rFonts w:eastAsiaTheme="minorEastAsia"/>
            </w:rPr>
            <m:t xml:space="preserve">where </m:t>
          </m:r>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i</m:t>
              </m:r>
            </m:sub>
          </m:sSub>
          <m:r>
            <m:rPr>
              <m:nor/>
            </m:rPr>
            <w:rPr>
              <w:rFonts w:eastAsiaTheme="minorEastAsia"/>
            </w:rPr>
            <m:t xml:space="preserve"> is the </m:t>
          </m:r>
          <m:r>
            <w:rPr>
              <w:rFonts w:ascii="Cambria Math" w:eastAsiaTheme="minorEastAsia" w:hAnsi="Cambria Math"/>
            </w:rPr>
            <m:t>i</m:t>
          </m:r>
          <m:r>
            <m:rPr>
              <m:nor/>
            </m:rPr>
            <w:rPr>
              <w:rFonts w:eastAsiaTheme="minorEastAsia"/>
            </w:rPr>
            <m:t xml:space="preserve"> </m:t>
          </m:r>
          <w:proofErr w:type="spellStart"/>
          <m:r>
            <m:rPr>
              <m:nor/>
            </m:rPr>
            <w:rPr>
              <w:rFonts w:eastAsiaTheme="minorEastAsia"/>
            </w:rPr>
            <m:t>th</m:t>
          </m:r>
          <w:proofErr w:type="spellEnd"/>
          <m:r>
            <m:rPr>
              <m:nor/>
            </m:rPr>
            <w:rPr>
              <w:rFonts w:eastAsiaTheme="minorEastAsia"/>
            </w:rPr>
            <m:t xml:space="preserve"> core CPU performance</m:t>
          </m:r>
        </m:oMath>
      </m:oMathPara>
    </w:p>
    <w:p w14:paraId="520F9B09" w14:textId="20D61E0B" w:rsidR="003D6C5F" w:rsidRDefault="000919BB" w:rsidP="003D6C5F">
      <w:pPr>
        <w:spacing w:before="240" w:after="240"/>
      </w:pPr>
      <w:r>
        <w:t>Therefore, t</w:t>
      </w:r>
      <w:r w:rsidRPr="00656916">
        <w:t>his method can be used to investigate a large range of heterogeneous combinations.</w:t>
      </w:r>
      <w:r>
        <w:rPr>
          <w:rFonts w:eastAsiaTheme="minorEastAsia"/>
        </w:rPr>
        <w:t xml:space="preserve"> </w:t>
      </w:r>
      <w:r w:rsidR="003D6C5F">
        <w:t xml:space="preserve">It means that this metric can </w:t>
      </w:r>
      <w:r w:rsidR="00FB3BCC">
        <w:t>show</w:t>
      </w:r>
      <w:r w:rsidR="003D6C5F">
        <w:t xml:space="preserve"> the total processing capability of each core by collecting the utilization conditions.</w:t>
      </w:r>
    </w:p>
    <w:p w14:paraId="3BBB816F" w14:textId="1F86192D" w:rsidR="003D6C5F" w:rsidRDefault="003D6C5F" w:rsidP="003D6C5F">
      <w:pPr>
        <w:spacing w:before="240" w:after="240"/>
      </w:pPr>
      <w:r>
        <w:t xml:space="preserve">After receiving the real-time information in each core, the system takes FTFC dynamic thread scheduling algorithm as the key method in energy optimization. Firstly, each thread was settled same priority and all the tasks are assigned randomly to some cores. At the same time, the system monitors the CPU utilization of running threads. Secondly, the system updates the heterogeneity information that can </w:t>
      </w:r>
      <w:r w:rsidR="001C58A2">
        <w:t>reflect</w:t>
      </w:r>
      <w:r>
        <w:t xml:space="preserve"> the relative energy consumption when some threads are finished. After homogenization (CPU utilization divided by the normalized core performance) in each core, the system can detect the relative threads utilization of each core in a fair metric. Lastly, after normalizing the CPU utilization of running threads by these configurations (CPU utilization divided by the maximum CPU utilization), we can periodically apply our FTFC scheduler that the relatively high utilizing thread combine with the relatively high utilizing core, which solves the underutilization condition by setting appropriate matching between cores and threads. As for the matching strategy, we use the binary searched mapping (BSM) algorithm to reduce the </w:t>
      </w:r>
      <w:r>
        <w:lastRenderedPageBreak/>
        <w:t>time complexity owing to the less computation and better energy efficiency by comparisons with WED and MTS searching algorithms. This can guarantee that the selected core in such combinations can achieve the requirement of less power.</w:t>
      </w:r>
    </w:p>
    <w:p w14:paraId="23615F02" w14:textId="77D11D28" w:rsidR="003D6C5F" w:rsidRDefault="003D6C5F" w:rsidP="003D6C5F">
      <w:pPr>
        <w:spacing w:before="240" w:after="240"/>
      </w:pPr>
      <w:r>
        <w:t xml:space="preserve">The author of </w:t>
      </w:r>
      <w:r w:rsidR="007B5E25" w:rsidRPr="00193EFD">
        <w:rPr>
          <w:b/>
          <w:bCs/>
        </w:rPr>
        <w:fldChar w:fldCharType="begin" w:fldLock="1"/>
      </w:r>
      <w:r w:rsidR="007B5E25" w:rsidRPr="00193EFD">
        <w:rPr>
          <w:b/>
          <w:bCs/>
        </w:rPr>
        <w:instrText>ADDIN CSL_CITATION {"citationItems":[{"id":"ITEM-1","itemData":{"DOI":"10.1016/j.future.2016.12.024","ISSN":"0167739X","abstract":"With the increase of collected information, the computing performance of single-core sink node for Internet of Things (IoTs) cannot satisfy with the demand of large data processing any more. Therefore, the sink node which based on embedded multi-core SoC for IoTs and maximizing its computing performance has brought into focus in recent years. In this paper, we design a multi-core Task-Efficient Sink Node (TESN) based on heterogeneous architecture and the Weighted-Least Connection (WLC) task schedule strategy has been proposed to improve its efficiency. There are two types of cores in the sink node, master core and slave cores. The master core deals with tasks allocation and the seven slave cores deal with data processing. All of the cores are communicating with each other through mailbox. By considering each core's real-time processing information and computing performance, the proposed WLC can balance each core's load and reduce network congestion. The XilinxV5 platform is used to evaluate the performance of WLC and Round-Robin (RR) algorithms for multi-core sink node. The experiment results show that the WLC strategy improves the processing speed obviously, achieves load balance and avoids large scale congestion of sink node in the sensor networks of IoTs.","author":[{"dropping-particle":"","family":"Qiu","given":"Tie","non-dropping-particle":"","parse-names":false,"suffix":""},{"dropping-particle":"","family":"Zhao","given":"Aoyang","non-dropping-particle":"","parse-names":false,"suffix":""},{"dropping-particle":"","family":"Ma","given":"Ruixin","non-dropping-particle":"","parse-names":false,"suffix":""},{"dropping-particle":"","family":"Chang","given":"Victor","non-dropping-particle":"","parse-names":false,"suffix":""},{"dropping-particle":"","family":"Liu","given":"Fangbing","non-dropping-particle":"","parse-names":false,"suffix":""},{"dropping-particle":"","family":"Fu","given":"Zhangjie","non-dropping-particle":"","parse-names":false,"suffix":""}],"container-title":"Future Generation Computer Systems","id":"ITEM-1","issued":{"date-parts":[["2018"]]},"title":"A task-efficient sink node based on embedded multi-core SoC for Internet of Things","type":"article-journal","volume":"82"},"uris":["http://www.mendeley.com/documents/?uuid=4899eaaf-1817-3e78-a949-1d9103608a32"]}],"mendeley":{"formattedCitation":"[6]","plainTextFormattedCitation":"[6]"},"properties":{"noteIndex":0},"schema":"https://github.com/citation-style-language/schema/raw/master/csl-citation.json"}</w:instrText>
      </w:r>
      <w:r w:rsidR="007B5E25" w:rsidRPr="00193EFD">
        <w:rPr>
          <w:b/>
          <w:bCs/>
        </w:rPr>
        <w:fldChar w:fldCharType="separate"/>
      </w:r>
      <w:r w:rsidR="007B5E25" w:rsidRPr="00193EFD">
        <w:rPr>
          <w:b/>
          <w:bCs/>
          <w:noProof/>
        </w:rPr>
        <w:t>[6]</w:t>
      </w:r>
      <w:r w:rsidR="007B5E25" w:rsidRPr="00193EFD">
        <w:rPr>
          <w:b/>
          <w:bCs/>
        </w:rPr>
        <w:fldChar w:fldCharType="end"/>
      </w:r>
      <w:r w:rsidR="007B5E25">
        <w:t xml:space="preserve"> </w:t>
      </w:r>
      <w:r w:rsidR="001C58A2">
        <w:t>proposes</w:t>
      </w:r>
      <w:r>
        <w:t xml:space="preserve"> an eight cores sink node architecture named TESN and a task scheduling strategy named WLC. Limited by the manufacturing process of current Soc, the executing capability of </w:t>
      </w:r>
      <w:r w:rsidR="001C58A2">
        <w:t xml:space="preserve">a </w:t>
      </w:r>
      <w:r>
        <w:t xml:space="preserve">single-core node is performing not very well when it meets large-scale data. Therefore, the improvement of processing speed in </w:t>
      </w:r>
      <w:r w:rsidR="001C58A2">
        <w:t xml:space="preserve">the </w:t>
      </w:r>
      <w:r>
        <w:t xml:space="preserve">sink node is very necessary. Obviously, adding more cores is more useful and realistic than adjusting in single-core. </w:t>
      </w:r>
      <w:r w:rsidR="00E277F8">
        <w:t>For this</w:t>
      </w:r>
      <w:r>
        <w:t xml:space="preserve"> new node architecture, it adapts the master and slave structure to increase the computing performance. All the tasks can be executed in parallel because the collection and processing of data are allocated to separated computing cores, which means the duty of </w:t>
      </w:r>
      <w:r w:rsidR="00E277F8">
        <w:t xml:space="preserve">the </w:t>
      </w:r>
      <w:r>
        <w:t>master core is to allocate tasks dynamically based on the real-time conditions of the appropriate</w:t>
      </w:r>
      <w:r>
        <w:rPr>
          <w:rFonts w:ascii="Calibri" w:eastAsia="Calibri" w:hAnsi="Calibri" w:cs="Calibri"/>
        </w:rPr>
        <w:t xml:space="preserve"> </w:t>
      </w:r>
      <w:r>
        <w:t xml:space="preserve">slave cores and the responsibility of each slave core is to execute its designated task immediately without task migration. At the same time, the central timer module (LogiCORE IP Processor Local Bus) controls global time </w:t>
      </w:r>
      <w:r w:rsidR="00E277F8">
        <w:t>to</w:t>
      </w:r>
      <w:r>
        <w:t xml:space="preserve"> transfer instruction and information between these cores. When the visiting of memory from each executing </w:t>
      </w:r>
      <w:r w:rsidR="00E277F8">
        <w:t>core</w:t>
      </w:r>
      <w:r>
        <w:t xml:space="preserve"> causes conflicts, the Mdm and MPMC </w:t>
      </w:r>
      <w:r w:rsidR="00E277F8">
        <w:t>modules</w:t>
      </w:r>
      <w:r>
        <w:t xml:space="preserve"> are debugging the errors in independent register data. Owing to the synchronous processing and shared-bus design, the cost of multi-core communication is reduced. In other words, the energy efficiency of this architecture is improved by reducing multi-core communication </w:t>
      </w:r>
      <w:r w:rsidR="00E277F8">
        <w:t>costs</w:t>
      </w:r>
      <w:r>
        <w:t>.</w:t>
      </w:r>
    </w:p>
    <w:p w14:paraId="45052ED3" w14:textId="72E237B4" w:rsidR="00C81264" w:rsidRDefault="00E277F8" w:rsidP="008C1D1D">
      <w:pPr>
        <w:spacing w:before="240" w:after="240"/>
      </w:pPr>
      <w:r>
        <w:t>To</w:t>
      </w:r>
      <w:r w:rsidR="003D6C5F">
        <w:t xml:space="preserve"> achieve </w:t>
      </w:r>
      <w:r>
        <w:t xml:space="preserve">the </w:t>
      </w:r>
      <w:r w:rsidR="003D6C5F">
        <w:t xml:space="preserve">fast processing speed of TESN, how to make a perfect load balancing in task allocation is the pivotal design. The author proposes a task scheduling strategy named WLC, </w:t>
      </w:r>
      <w:r>
        <w:t xml:space="preserve">which </w:t>
      </w:r>
      <w:r w:rsidR="003D6C5F">
        <w:t xml:space="preserve">contains three parts: Threads scheduling of slave cores, Multi-core communication strategy and Multi-core task allocation strategy. As for threads scheduling of slave cores, the communication thread of </w:t>
      </w:r>
      <w:r w:rsidR="007F6EB0">
        <w:t xml:space="preserve">the </w:t>
      </w:r>
      <w:r w:rsidR="003D6C5F">
        <w:t xml:space="preserve">slave core sends the finished task number and status of </w:t>
      </w:r>
      <w:r w:rsidR="007F6EB0">
        <w:t xml:space="preserve">the </w:t>
      </w:r>
      <w:r w:rsidR="003D6C5F">
        <w:t xml:space="preserve">data-processing thread to the master core. After balancing the processing performance of each slave core, the task allocation thread of </w:t>
      </w:r>
      <w:r w:rsidR="007F6EB0">
        <w:t xml:space="preserve">the </w:t>
      </w:r>
      <w:r w:rsidR="003D6C5F">
        <w:t xml:space="preserve">master core allocates the coming tasks to the data-processing thread in </w:t>
      </w:r>
      <w:r w:rsidR="007F6EB0">
        <w:t xml:space="preserve">the </w:t>
      </w:r>
      <w:r w:rsidR="003D6C5F">
        <w:t xml:space="preserve">proper slave core. The second part of WLC is </w:t>
      </w:r>
      <w:r w:rsidR="007F6EB0">
        <w:t xml:space="preserve">a </w:t>
      </w:r>
      <w:r w:rsidR="003D6C5F">
        <w:t xml:space="preserve">Multi-core communication strategy. Multi-core communication thread strategy can achieve synchronized executing because all the threads can have the right permissions to access and allocate resources. After updating the real-time state from slave cores from communication threads, the master core can allocate tasks by </w:t>
      </w:r>
      <w:r w:rsidR="007F6EB0">
        <w:t xml:space="preserve">the </w:t>
      </w:r>
      <w:r w:rsidR="003D6C5F">
        <w:t xml:space="preserve">WLC algorithm. When it turns to Multi-core task allocation, the master core collects real-time information </w:t>
      </w:r>
      <w:r w:rsidR="007F6EB0">
        <w:t xml:space="preserve">on </w:t>
      </w:r>
      <w:r w:rsidR="003D6C5F">
        <w:t xml:space="preserve">how </w:t>
      </w:r>
      <w:r w:rsidR="007F6EB0">
        <w:t>many</w:t>
      </w:r>
      <w:r w:rsidR="003D6C5F">
        <w:t xml:space="preserve"> tasks have been executed in each slave </w:t>
      </w:r>
      <w:r w:rsidR="007F6EB0">
        <w:t>core</w:t>
      </w:r>
      <w:r w:rsidR="003D6C5F">
        <w:t xml:space="preserve"> and modify the number of current waiting tasks. After dividing the clock frequency of each core, the weight can reflect the load situation of each core in this multi-processor. </w:t>
      </w:r>
    </w:p>
    <w:p w14:paraId="6B7FF989" w14:textId="4569EA6F" w:rsidR="00C81264" w:rsidRPr="00C81264" w:rsidRDefault="00C81264" w:rsidP="008C1D1D">
      <w:pPr>
        <w:spacing w:before="240" w:after="240"/>
        <w:rPr>
          <w:rFonts w:eastAsiaTheme="minorEastAsia" w:hint="eastAsia"/>
          <w:b/>
          <w:bCs/>
        </w:rPr>
      </w:pPr>
      <m:oMath>
        <m:r>
          <m:rPr>
            <m:nor/>
          </m:rPr>
          <w:rPr>
            <w:b/>
            <w:bCs/>
          </w:rPr>
          <m:t xml:space="preserve">weight </m:t>
        </m:r>
        <m:r>
          <m:rPr>
            <m:sty m:val="bi"/>
          </m:rPr>
          <w:rPr>
            <w:rFonts w:ascii="Cambria Math" w:hAnsi="Cambria Math"/>
          </w:rPr>
          <m:t>[i]=</m:t>
        </m:r>
        <m:sSub>
          <m:sSubPr>
            <m:ctrlPr>
              <w:rPr>
                <w:rFonts w:ascii="Cambria Math" w:hAnsi="Cambria Math"/>
                <w:b/>
                <w:bCs/>
              </w:rPr>
            </m:ctrlPr>
          </m:sSubPr>
          <m:e>
            <m:r>
              <m:rPr>
                <m:sty m:val="b"/>
              </m:rPr>
              <w:rPr>
                <w:rFonts w:ascii="Cambria Math" w:hAnsi="Cambria Math"/>
              </w:rPr>
              <m:t>task</m:t>
            </m:r>
          </m:e>
          <m:sub>
            <m:r>
              <m:rPr>
                <m:sty m:val="bi"/>
              </m:rPr>
              <w:rPr>
                <w:rFonts w:ascii="Cambria Math" w:hAnsi="Cambria Math"/>
              </w:rPr>
              <m:t>c</m:t>
            </m:r>
          </m:sub>
        </m:sSub>
        <m:r>
          <m:rPr>
            <m:sty m:val="bi"/>
          </m:rPr>
          <w:rPr>
            <w:rFonts w:ascii="Cambria Math" w:hAnsi="Cambria Math"/>
          </w:rPr>
          <m:t>⁡[i]/cp[i]</m:t>
        </m:r>
      </m:oMath>
      <w:r w:rsidRPr="00C81264">
        <w:rPr>
          <w:rFonts w:eastAsiaTheme="minorEastAsia" w:hint="eastAsia"/>
          <w:b/>
          <w:bCs/>
        </w:rPr>
        <w:t xml:space="preserve"> </w:t>
      </w:r>
      <w:r w:rsidRPr="00C81264">
        <w:rPr>
          <w:rFonts w:eastAsiaTheme="minorEastAsia"/>
          <w:b/>
          <w:bCs/>
        </w:rPr>
        <w:t xml:space="preserve">                  (2)</w:t>
      </w:r>
    </w:p>
    <w:p w14:paraId="3495FF1B" w14:textId="4F8539BF" w:rsidR="00672A33" w:rsidRPr="008C1D1D" w:rsidRDefault="003D6C5F" w:rsidP="008C1D1D">
      <w:pPr>
        <w:spacing w:before="240" w:after="240"/>
      </w:pPr>
      <w:r>
        <w:t xml:space="preserve">When </w:t>
      </w:r>
      <w:r w:rsidR="007F6EB0">
        <w:t xml:space="preserve">a </w:t>
      </w:r>
      <w:r>
        <w:t>new task is coming, the master core chooses the salve core with the least weight as the proper core. In a word, designing dynamical scheduling in task allocation can achieve the best use of computing performance in each core. Because it may achieve less task migration in the overall executing process, it consumes less energy.</w:t>
      </w:r>
    </w:p>
    <w:p w14:paraId="3D59ECFF" w14:textId="6C983FA5" w:rsidR="008405AB" w:rsidRPr="008405AB" w:rsidRDefault="00645FBC" w:rsidP="008405AB">
      <w:pPr>
        <w:pStyle w:val="1"/>
      </w:pPr>
      <w:r>
        <w:t>IMPLEMENTATION</w:t>
      </w:r>
      <w:r w:rsidR="00F215FF">
        <w:t xml:space="preserve"> METHOD COMPARISONS</w:t>
      </w:r>
    </w:p>
    <w:p w14:paraId="76748331" w14:textId="0D50C3C3" w:rsidR="00645FBC" w:rsidRPr="00B95E17" w:rsidRDefault="0031029A" w:rsidP="007E2A1D">
      <w:pPr>
        <w:pStyle w:val="2"/>
        <w:rPr>
          <w:rFonts w:ascii="Times New Roman" w:hAnsi="Times New Roman" w:cs="Times New Roman"/>
        </w:rPr>
      </w:pPr>
      <w:r w:rsidRPr="00B95E17">
        <w:rPr>
          <w:rFonts w:ascii="Times New Roman" w:hAnsi="Times New Roman" w:cs="Times New Roman"/>
        </w:rPr>
        <w:t xml:space="preserve">Architecture </w:t>
      </w:r>
    </w:p>
    <w:p w14:paraId="68A55F2B" w14:textId="6DD5A241" w:rsidR="00F03638" w:rsidRDefault="008134CA" w:rsidP="00DD41AB">
      <w:r>
        <w:t xml:space="preserve">All the architecture modification for energy efficiency does not come free. </w:t>
      </w:r>
      <w:r w:rsidR="006361D9">
        <w:t xml:space="preserve">There are </w:t>
      </w:r>
      <w:r w:rsidR="006205EF">
        <w:t xml:space="preserve">different </w:t>
      </w:r>
      <w:r w:rsidR="00BE225A">
        <w:t>levels</w:t>
      </w:r>
      <w:r w:rsidR="006205EF">
        <w:t xml:space="preserve"> of c</w:t>
      </w:r>
      <w:r w:rsidR="006361D9">
        <w:t xml:space="preserve">omplexity </w:t>
      </w:r>
      <w:r w:rsidR="006205EF">
        <w:t xml:space="preserve">for the </w:t>
      </w:r>
      <w:r w:rsidR="006361D9">
        <w:t xml:space="preserve">implementation and integration </w:t>
      </w:r>
      <w:r w:rsidR="00BE225A">
        <w:t>of</w:t>
      </w:r>
      <w:r w:rsidR="006361D9">
        <w:t xml:space="preserve"> current </w:t>
      </w:r>
      <w:r w:rsidR="006361D9">
        <w:lastRenderedPageBreak/>
        <w:t xml:space="preserve">systems. </w:t>
      </w:r>
      <w:r w:rsidR="006557E1">
        <w:t xml:space="preserve">In </w:t>
      </w:r>
      <w:r w:rsidR="006557E1" w:rsidRPr="00193EFD">
        <w:rPr>
          <w:b/>
          <w:bCs/>
        </w:rPr>
        <w:fldChar w:fldCharType="begin" w:fldLock="1"/>
      </w:r>
      <w:r w:rsidR="00B2483E" w:rsidRPr="00193EFD">
        <w:rPr>
          <w:b/>
          <w:bCs/>
        </w:rPr>
        <w:instrText>ADDIN CSL_CITATION {"citationItems":[{"id":"ITEM-1","itemData":{"DOI":"10.1109/ReCoSoC.2014.6861360","abstract":"This paper presents a micro-coded multi-core processor featuring reconfigurability and scalability with high energy efficiency for IoT domain-specific applications. By simplifying the control logic and removing the pipelines, the gate count of one core is minimized to 14 K. Meanwhile, all the hardware units are directly controlled and can be reorganized by the long microinstructions. High utilization of the hardware is thus achieved when designing the micro programs properly. Furthermore, both the ISAs for C and Java have been implemented by the micro programs to supply the general-purpose programmability. Besides, application-specific instructions can be further developed once higher performance is demanded in specific scenarios. Depending on the performance requirement, the activity and working strategies of the cores are adjustable. Moreover, several processors can be further connected to construct a network with the integrated router for even higher performance. As a case study, the AES encryption is implemented using both C and micro programs. More than 10 times of performance improvement is achieved when using micro programs on the single core, and 20 times on two cores. © 2014 IEEE.","author":[{"dropping-particle":"","family":"Ma","given":"Ning","non-dropping-particle":"","parse-names":false,"suffix":""},{"dropping-particle":"","family":"Zou","given":"Zhuo","non-dropping-particle":"","parse-names":false,"suffix":""},{"dropping-particle":"","family":"Lu","given":"Zhonghai","non-dropping-particle":"","parse-names":false,"suffix":""},{"dropping-particle":"","family":"Zheng","given":"Lirong","non-dropping-particle":"","parse-names":false,"suffix":""},{"dropping-particle":"","family":"Blixt","given":"Stefan","non-dropping-particle":"","parse-names":false,"suffix":""}],"container-title":"2014 9th International Symposium on Reconfigurable and Communication-Centric Systems-on-Chip, ReCoSoC 2014","id":"ITEM-1","issued":{"date-parts":[["2014"]]},"title":"A hierarchical reconfigurable micro-coded multi-core processor for IoT applications","type":"paper-conference"},"uris":["http://www.mendeley.com/documents/?uuid=10103d53-334f-385a-a241-17bd2d8089e2"]}],"mendeley":{"formattedCitation":"[1]","plainTextFormattedCitation":"[1]","previouslyFormattedCitation":"[1]"},"properties":{"noteIndex":0},"schema":"https://github.com/citation-style-language/schema/raw/master/csl-citation.json"}</w:instrText>
      </w:r>
      <w:r w:rsidR="006557E1" w:rsidRPr="00193EFD">
        <w:rPr>
          <w:b/>
          <w:bCs/>
        </w:rPr>
        <w:fldChar w:fldCharType="separate"/>
      </w:r>
      <w:r w:rsidR="006557E1" w:rsidRPr="00193EFD">
        <w:rPr>
          <w:b/>
          <w:bCs/>
          <w:noProof/>
        </w:rPr>
        <w:t>[1]</w:t>
      </w:r>
      <w:r w:rsidR="006557E1" w:rsidRPr="00193EFD">
        <w:rPr>
          <w:b/>
          <w:bCs/>
        </w:rPr>
        <w:fldChar w:fldCharType="end"/>
      </w:r>
      <w:r w:rsidR="00B2483E">
        <w:t xml:space="preserve"> and </w:t>
      </w:r>
      <w:r w:rsidR="00B2483E" w:rsidRPr="00193EFD">
        <w:rPr>
          <w:b/>
          <w:bCs/>
        </w:rPr>
        <w:fldChar w:fldCharType="begin" w:fldLock="1"/>
      </w:r>
      <w:r w:rsidR="000977B5" w:rsidRPr="00193EFD">
        <w:rPr>
          <w:b/>
          <w:bCs/>
        </w:rPr>
        <w:instrText>ADDIN CSL_CITATION {"citationItems":[{"id":"ITEM-1","itemData":{"DOI":"10.1109/ISVLSI.2018.00130","ISSN":"21593477","abstract":"The Internet of things (IoT) is leading the world into a future of ubiquitous connectivity. The heterogeneity within the IoT domain necessitates a highly flexible, secure, dependable, and energy-efficient IoT processor architecture. In this paper, we propose a novel processor architecture for IoT that renders energy efficiency, high-performance, flexibility, security, and dependability to meet the diverse application requirements. To address the stringent energy efficiency demands of IoT devices, we propose a two-Tiered heterogeneous processor architecture that is composed of a high-performance optimized reconfigurable host processor which controls a number of low-power optimized interface processors. The proposed IoT architecture also incorporates reconfigurability in host processors' computing and communication parameters and co-processor extensions to impart flexibility and additional energy savings. The proposed IoT architecture contains various security co-processor extensions to support various security primitives including encryption and decryption, key generation, integrity verification, and device authentication. Finally, the proposed architecture incorporates reliability and dependability through various hardware-And software-based fault tolerance methods. Experimental results present and compare microarchitecture configurations for host and interface processors obtained through an efficient design space exploration methodology. We have implemented selected security and dependability primitives of our proposed IoT architecture on a Xilinx Spartan-6 field-programmable gate array (FPGA). Results reveal that our proposed IoT architecture can attain a speedup of 47.93x while consuming 2.4x lesser energy for furnishing security and dependability primitives as compared to an optimized ARM implementation of similar security and dependability primitives.","author":[{"dropping-particle":"","family":"Kansakar","given":"Prasanna","non-dropping-particle":"","parse-names":false,"suffix":""},{"dropping-particle":"","family":"Munir","given":"Arslan","non-dropping-particle":"","parse-names":false,"suffix":""}],"container-title":"Proceedings of IEEE Computer Society Annual Symposium on VLSI, ISVLSI","id":"ITEM-1","issued":{"date-parts":[["2018"]]},"title":"A two-Tiered heterogeneous and reconfigurable application processor for future internet of things","type":"paper-conference","volume":"2018-July"},"uris":["http://www.mendeley.com/documents/?uuid=96a01e7d-2b33-34e7-a867-d29ab3cdcedf"]}],"mendeley":{"formattedCitation":"[4]","plainTextFormattedCitation":"[4]","previouslyFormattedCitation":"[4]"},"properties":{"noteIndex":0},"schema":"https://github.com/citation-style-language/schema/raw/master/csl-citation.json"}</w:instrText>
      </w:r>
      <w:r w:rsidR="00B2483E" w:rsidRPr="00193EFD">
        <w:rPr>
          <w:b/>
          <w:bCs/>
        </w:rPr>
        <w:fldChar w:fldCharType="separate"/>
      </w:r>
      <w:r w:rsidR="002463FE" w:rsidRPr="00193EFD">
        <w:rPr>
          <w:b/>
          <w:bCs/>
          <w:noProof/>
        </w:rPr>
        <w:t>[4]</w:t>
      </w:r>
      <w:r w:rsidR="00B2483E" w:rsidRPr="00193EFD">
        <w:rPr>
          <w:b/>
          <w:bCs/>
        </w:rPr>
        <w:fldChar w:fldCharType="end"/>
      </w:r>
      <w:r w:rsidR="00B2483E">
        <w:t xml:space="preserve">, the hardware </w:t>
      </w:r>
      <w:r w:rsidR="006205EF">
        <w:t>complexity</w:t>
      </w:r>
      <w:r w:rsidR="00B2483E">
        <w:t xml:space="preserve"> to implement the </w:t>
      </w:r>
      <w:r w:rsidR="00BE225A">
        <w:t>energy-efficient</w:t>
      </w:r>
      <w:r w:rsidR="00BC33E1">
        <w:t xml:space="preserve"> </w:t>
      </w:r>
      <w:r w:rsidR="00840582">
        <w:t xml:space="preserve">architecture is relatively minor. </w:t>
      </w:r>
      <w:r w:rsidR="00AE686C">
        <w:t xml:space="preserve">Yet in </w:t>
      </w:r>
      <w:r w:rsidR="003D0BFE" w:rsidRPr="00193EFD">
        <w:rPr>
          <w:b/>
          <w:bCs/>
        </w:rPr>
        <w:fldChar w:fldCharType="begin" w:fldLock="1"/>
      </w:r>
      <w:r w:rsidR="00187566" w:rsidRPr="00193EFD">
        <w:rPr>
          <w:b/>
          <w:bCs/>
        </w:rPr>
        <w:instrText>ADDIN CSL_CITATION {"citationItems":[{"id":"ITEM-1","itemData":{"DOI":"10.1109/TPDS.2020.3028691","ISSN":"15582183","abstract":"The steeply growing performance demands for highly power- and energy-constrained processing systems such as end-nodes of the Internet-of-Things (IoT) have led to parallel near-threshold computing (NTC), joining the energy-efficiency benefits of low-voltage operation with the performance typical of parallel systems. Shared-L1-memory multiprocessor clusters are a promising architecture, delivering performance in the order of GOPS and over 100 GOPS/W of energy-efficiency. However, this level of computational efficiency can only be reached by maximizing the effective utilization of the processing elements (PEs) available in the clusters. Along with this effort, the optimization of PE-to-PE synchronization and communication is a critical factor for performance. In this article, we describe a light-weight hardware-accelerated synchronization and communication unit (SCU) for tightly-coupled clusters of processors. We detail the architecture, which enables fine-grain per-PE power management, and its integration into an eight-core cluster of RISC-V processors. To validate the effectiveness of the proposed solution, we implemented the eight-core cluster in advanced 22 nm FDX technology and evaluated performance and energy-efficiency with tunable microbenchmarks and a set of real-life applications and kernels. The proposed solution allows synchronization-free regions as small as 42 cycles, over 41× smaller than the baseline implementation based on fast test-and-set access to L1 memory when constraining the microbenchmarks to 10 percent synchronization overhead. When evaluated on the real-life DSP-applications, the proposed SCU improves performance by up to 92 and 23 percent on average and energy efficiency by up to 98 and 39 percent on average.","author":[{"dropping-particle":"","family":"Glaser","given":"Florian","non-dropping-particle":"","parse-names":false,"suffix":""},{"dropping-particle":"","family":"Tagliavini","given":"Giuseppe","non-dropping-particle":"","parse-names":false,"suffix":""},{"dropping-particle":"","family":"Rossi","given":"Davide","non-dropping-particle":"","parse-names":false,"suffix":""},{"dropping-particle":"","family":"Haugou","given":"Germain","non-dropping-particle":"","parse-names":false,"suffix":""},{"dropping-particle":"","family":"Huang","given":"Qiuting","non-dropping-particle":"","parse-names":false,"suffix":""},{"dropping-particle":"","family":"Benini","given":"Luca","non-dropping-particle":"","parse-names":false,"suffix":""}],"container-title":"IEEE Transactions on Parallel and Distributed Systems","id":"ITEM-1","issue":"3","issued":{"date-parts":[["2021"]]},"title":"Energy-Efficient Hardware-Accelerated Synchronization for Shared-L1-Memory Multiprocessor Clusters","type":"article-journal","volume":"32"},"uris":["http://www.mendeley.com/documents/?uuid=3f866c87-4ece-3167-90b7-1a94e27096a3"]}],"mendeley":{"formattedCitation":"[3]","plainTextFormattedCitation":"[3]","previouslyFormattedCitation":"[3]"},"properties":{"noteIndex":0},"schema":"https://github.com/citation-style-language/schema/raw/master/csl-citation.json"}</w:instrText>
      </w:r>
      <w:r w:rsidR="003D0BFE" w:rsidRPr="00193EFD">
        <w:rPr>
          <w:b/>
          <w:bCs/>
        </w:rPr>
        <w:fldChar w:fldCharType="separate"/>
      </w:r>
      <w:r w:rsidR="003D0BFE" w:rsidRPr="00193EFD">
        <w:rPr>
          <w:b/>
          <w:bCs/>
          <w:noProof/>
        </w:rPr>
        <w:t>[3]</w:t>
      </w:r>
      <w:r w:rsidR="003D0BFE" w:rsidRPr="00193EFD">
        <w:rPr>
          <w:b/>
          <w:bCs/>
        </w:rPr>
        <w:fldChar w:fldCharType="end"/>
      </w:r>
      <w:r w:rsidR="00F03638">
        <w:t>, the introduction of the SCU comes with significant architecture changes.</w:t>
      </w:r>
    </w:p>
    <w:p w14:paraId="6E72BA52" w14:textId="388F8E33" w:rsidR="00DD41AB" w:rsidRDefault="00AE686C" w:rsidP="00DD41AB">
      <w:r>
        <w:t xml:space="preserve"> </w:t>
      </w:r>
      <w:r w:rsidR="00840582">
        <w:t xml:space="preserve">In </w:t>
      </w:r>
      <w:r w:rsidR="00840582" w:rsidRPr="00193EFD">
        <w:rPr>
          <w:b/>
          <w:bCs/>
        </w:rPr>
        <w:fldChar w:fldCharType="begin" w:fldLock="1"/>
      </w:r>
      <w:r w:rsidR="003D0BFE" w:rsidRPr="00193EFD">
        <w:rPr>
          <w:b/>
          <w:bCs/>
        </w:rPr>
        <w:instrText>ADDIN CSL_CITATION {"citationItems":[{"id":"ITEM-1","itemData":{"DOI":"10.1109/ReCoSoC.2014.6861360","abstract":"This paper presents a micro-coded multi-core processor featuring reconfigurability and scalability with high energy efficiency for IoT domain-specific applications. By simplifying the control logic and removing the pipelines, the gate count of one core is minimized to 14 K. Meanwhile, all the hardware units are directly controlled and can be reorganized by the long microinstructions. High utilization of the hardware is thus achieved when designing the micro programs properly. Furthermore, both the ISAs for C and Java have been implemented by the micro programs to supply the general-purpose programmability. Besides, application-specific instructions can be further developed once higher performance is demanded in specific scenarios. Depending on the performance requirement, the activity and working strategies of the cores are adjustable. Moreover, several processors can be further connected to construct a network with the integrated router for even higher performance. As a case study, the AES encryption is implemented using both C and micro programs. More than 10 times of performance improvement is achieved when using micro programs on the single core, and 20 times on two cores. © 2014 IEEE.","author":[{"dropping-particle":"","family":"Ma","given":"Ning","non-dropping-particle":"","parse-names":false,"suffix":""},{"dropping-particle":"","family":"Zou","given":"Zhuo","non-dropping-particle":"","parse-names":false,"suffix":""},{"dropping-particle":"","family":"Lu","given":"Zhonghai","non-dropping-particle":"","parse-names":false,"suffix":""},{"dropping-particle":"","family":"Zheng","given":"Lirong","non-dropping-particle":"","parse-names":false,"suffix":""},{"dropping-particle":"","family":"Blixt","given":"Stefan","non-dropping-particle":"","parse-names":false,"suffix":""}],"container-title":"2014 9th International Symposium on Reconfigurable and Communication-Centric Systems-on-Chip, ReCoSoC 2014","id":"ITEM-1","issued":{"date-parts":[["2014"]]},"title":"A hierarchical reconfigurable micro-coded multi-core processor for IoT applications","type":"paper-conference"},"uris":["http://www.mendeley.com/documents/?uuid=10103d53-334f-385a-a241-17bd2d8089e2"]}],"mendeley":{"formattedCitation":"[1]","plainTextFormattedCitation":"[1]","previouslyFormattedCitation":"[1]"},"properties":{"noteIndex":0},"schema":"https://github.com/citation-style-language/schema/raw/master/csl-citation.json"}</w:instrText>
      </w:r>
      <w:r w:rsidR="00840582" w:rsidRPr="00193EFD">
        <w:rPr>
          <w:b/>
          <w:bCs/>
        </w:rPr>
        <w:fldChar w:fldCharType="separate"/>
      </w:r>
      <w:r w:rsidR="00840582" w:rsidRPr="00193EFD">
        <w:rPr>
          <w:b/>
          <w:bCs/>
          <w:noProof/>
        </w:rPr>
        <w:t>[1]</w:t>
      </w:r>
      <w:r w:rsidR="00840582" w:rsidRPr="00193EFD">
        <w:rPr>
          <w:b/>
          <w:bCs/>
        </w:rPr>
        <w:fldChar w:fldCharType="end"/>
      </w:r>
      <w:r w:rsidR="004D3B9D">
        <w:t>, the reconfigurab</w:t>
      </w:r>
      <w:r w:rsidR="00955312">
        <w:t>ility of the micro coded cores</w:t>
      </w:r>
      <w:r w:rsidR="00DB189B">
        <w:t xml:space="preserve"> requires minimum hardware integration change. As long as the </w:t>
      </w:r>
      <w:r w:rsidR="00BE225A">
        <w:t>application-specific</w:t>
      </w:r>
      <w:r w:rsidR="00DB189B">
        <w:t xml:space="preserve"> is coded into the ISA, </w:t>
      </w:r>
      <w:r w:rsidR="00A01F42">
        <w:t xml:space="preserve">with similar hardware the program </w:t>
      </w:r>
      <w:r w:rsidR="00BE225A">
        <w:t>can</w:t>
      </w:r>
      <w:r w:rsidR="00A01F42">
        <w:t xml:space="preserve"> execute accordingly. The </w:t>
      </w:r>
      <w:r w:rsidR="00F0710C">
        <w:t xml:space="preserve">working mode reconfigurability </w:t>
      </w:r>
      <w:r w:rsidR="00BE225A">
        <w:t>needs</w:t>
      </w:r>
      <w:r w:rsidR="00FB7B19">
        <w:t xml:space="preserve"> </w:t>
      </w:r>
      <w:r w:rsidR="00A50ACC">
        <w:t>very limited</w:t>
      </w:r>
      <w:r w:rsidR="00FB7B19">
        <w:t xml:space="preserve"> overall structure </w:t>
      </w:r>
      <w:r w:rsidR="002E0265">
        <w:t xml:space="preserve">modification. </w:t>
      </w:r>
      <w:r w:rsidR="00A50ACC">
        <w:t xml:space="preserve">The only part that may need to be specially tailored is the connectivity between the cores, </w:t>
      </w:r>
      <w:r w:rsidR="00BE225A">
        <w:t xml:space="preserve">the </w:t>
      </w:r>
      <w:r w:rsidR="004716D7">
        <w:t>ISA</w:t>
      </w:r>
      <w:r w:rsidR="00440BF6">
        <w:t xml:space="preserve"> module, and </w:t>
      </w:r>
      <w:r w:rsidR="00D65437">
        <w:t xml:space="preserve">the memory. Under different working modes, the overall bus routing and module functionality varies. </w:t>
      </w:r>
      <w:r w:rsidR="00F560D2">
        <w:t xml:space="preserve">In </w:t>
      </w:r>
      <w:r w:rsidR="00187566">
        <w:fldChar w:fldCharType="begin" w:fldLock="1"/>
      </w:r>
      <w:r w:rsidR="000977B5">
        <w:instrText>ADDIN CSL_CITATION {"citationItems":[{"id":"ITEM-1","itemData":{"DOI":"10.1109/ISVLSI.2018.00130","ISSN":"21593477","abstract":"The Internet of things (IoT) is leading the world into a future of ubiquitous connectivity. The heterogeneity within the IoT domain necessitates a highly flexible, secure, dependable, and energy-efficient IoT processor architecture. In this paper, we propose a novel processor architecture for IoT that renders energy efficiency, high-performance, flexibility, security, and dependability to meet the diverse application requirements. To address the stringent energy efficiency demands of IoT devices, we propose a two-Tiered heterogeneous processor architecture that is composed of a high-performance optimized reconfigurable host processor which controls a number of low-power optimized interface processors. The proposed IoT architecture also incorporates reconfigurability in host processors' computing and communication parameters and co-processor extensions to impart flexibility and additional energy savings. The proposed IoT architecture contains various security co-processor extensions to support various security primitives including encryption and decryption, key generation, integrity verification, and device authentication. Finally, the proposed architecture incorporates reliability and dependability through various hardware-And software-based fault tolerance methods. Experimental results present and compare microarchitecture configurations for host and interface processors obtained through an efficient design space exploration methodology. We have implemented selected security and dependability primitives of our proposed IoT architecture on a Xilinx Spartan-6 field-programmable gate array (FPGA). Results reveal that our proposed IoT architecture can attain a speedup of 47.93x while consuming 2.4x lesser energy for furnishing security and dependability primitives as compared to an optimized ARM implementation of similar security and dependability primitives.","author":[{"dropping-particle":"","family":"Kansakar","given":"Prasanna","non-dropping-particle":"","parse-names":false,"suffix":""},{"dropping-particle":"","family":"Munir","given":"Arslan","non-dropping-particle":"","parse-names":false,"suffix":""}],"container-title":"Proceedings of IEEE Computer Society Annual Symposium on VLSI, ISVLSI","id":"ITEM-1","issued":{"date-parts":[["2018"]]},"title":"A two-Tiered heterogeneous and reconfigurable application processor for future internet of things","type":"paper-conference","volume":"2018-July"},"uris":["http://www.mendeley.com/documents/?uuid=96a01e7d-2b33-34e7-a867-d29ab3cdcedf"]}],"mendeley":{"formattedCitation":"[4]","plainTextFormattedCitation":"[4]","previouslyFormattedCitation":"[4]"},"properties":{"noteIndex":0},"schema":"https://github.com/citation-style-language/schema/raw/master/csl-citation.json"}</w:instrText>
      </w:r>
      <w:r w:rsidR="00187566">
        <w:fldChar w:fldCharType="separate"/>
      </w:r>
      <w:r w:rsidR="002463FE" w:rsidRPr="002463FE">
        <w:rPr>
          <w:noProof/>
        </w:rPr>
        <w:t>[4]</w:t>
      </w:r>
      <w:r w:rsidR="00187566">
        <w:fldChar w:fldCharType="end"/>
      </w:r>
      <w:r w:rsidR="00187566">
        <w:t xml:space="preserve">, </w:t>
      </w:r>
      <w:r w:rsidR="005469E5">
        <w:t xml:space="preserve">the </w:t>
      </w:r>
      <w:r w:rsidR="00355345">
        <w:t xml:space="preserve">two-tier hierarchical structure </w:t>
      </w:r>
      <w:r w:rsidR="00151FEF">
        <w:t xml:space="preserve">requires some interconnect </w:t>
      </w:r>
      <w:r w:rsidR="003622B3">
        <w:t>for the host-to-</w:t>
      </w:r>
      <w:r w:rsidR="00442CAB">
        <w:t xml:space="preserve">slave communications. </w:t>
      </w:r>
      <w:r w:rsidR="003576F1">
        <w:t xml:space="preserve">The additional </w:t>
      </w:r>
      <w:r w:rsidR="00F20AE3">
        <w:t>co</w:t>
      </w:r>
      <w:r w:rsidR="00842AF1">
        <w:t xml:space="preserve">-processor </w:t>
      </w:r>
      <w:r w:rsidR="00340E01">
        <w:t>extensions</w:t>
      </w:r>
      <w:r w:rsidR="00312BBC">
        <w:t xml:space="preserve"> on security features</w:t>
      </w:r>
      <w:r w:rsidR="00842AF1">
        <w:t xml:space="preserve"> </w:t>
      </w:r>
      <w:r w:rsidR="00340E01">
        <w:t xml:space="preserve">do not need any additional hardware architecture </w:t>
      </w:r>
      <w:r w:rsidR="0027792F">
        <w:t xml:space="preserve">changes. </w:t>
      </w:r>
    </w:p>
    <w:p w14:paraId="1663D0F7" w14:textId="0DAA616B" w:rsidR="009D59C4" w:rsidRDefault="009D59C4" w:rsidP="00DD41AB">
      <w:r>
        <w:t xml:space="preserve">In </w:t>
      </w:r>
      <w:r w:rsidR="00312BBC" w:rsidRPr="00193EFD">
        <w:rPr>
          <w:b/>
          <w:bCs/>
        </w:rPr>
        <w:fldChar w:fldCharType="begin" w:fldLock="1"/>
      </w:r>
      <w:r w:rsidR="008A1ABE" w:rsidRPr="00193EFD">
        <w:rPr>
          <w:b/>
          <w:bCs/>
        </w:rPr>
        <w:instrText>ADDIN CSL_CITATION {"citationItems":[{"id":"ITEM-1","itemData":{"DOI":"10.1109/TPDS.2020.3028691","ISSN":"15582183","abstract":"The steeply growing performance demands for highly power- and energy-constrained processing systems such as end-nodes of the Internet-of-Things (IoT) have led to parallel near-threshold computing (NTC), joining the energy-efficiency benefits of low-voltage operation with the performance typical of parallel systems. Shared-L1-memory multiprocessor clusters are a promising architecture, delivering performance in the order of GOPS and over 100 GOPS/W of energy-efficiency. However, this level of computational efficiency can only be reached by maximizing the effective utilization of the processing elements (PEs) available in the clusters. Along with this effort, the optimization of PE-to-PE synchronization and communication is a critical factor for performance. In this article, we describe a light-weight hardware-accelerated synchronization and communication unit (SCU) for tightly-coupled clusters of processors. We detail the architecture, which enables fine-grain per-PE power management, and its integration into an eight-core cluster of RISC-V processors. To validate the effectiveness of the proposed solution, we implemented the eight-core cluster in advanced 22 nm FDX technology and evaluated performance and energy-efficiency with tunable microbenchmarks and a set of real-life applications and kernels. The proposed solution allows synchronization-free regions as small as 42 cycles, over 41× smaller than the baseline implementation based on fast test-and-set access to L1 memory when constraining the microbenchmarks to 10 percent synchronization overhead. When evaluated on the real-life DSP-applications, the proposed SCU improves performance by up to 92 and 23 percent on average and energy efficiency by up to 98 and 39 percent on average.","author":[{"dropping-particle":"","family":"Glaser","given":"Florian","non-dropping-particle":"","parse-names":false,"suffix":""},{"dropping-particle":"","family":"Tagliavini","given":"Giuseppe","non-dropping-particle":"","parse-names":false,"suffix":""},{"dropping-particle":"","family":"Rossi","given":"Davide","non-dropping-particle":"","parse-names":false,"suffix":""},{"dropping-particle":"","family":"Haugou","given":"Germain","non-dropping-particle":"","parse-names":false,"suffix":""},{"dropping-particle":"","family":"Huang","given":"Qiuting","non-dropping-particle":"","parse-names":false,"suffix":""},{"dropping-particle":"","family":"Benini","given":"Luca","non-dropping-particle":"","parse-names":false,"suffix":""}],"container-title":"IEEE Transactions on Parallel and Distributed Systems","id":"ITEM-1","issue":"3","issued":{"date-parts":[["2021"]]},"title":"Energy-Efficient Hardware-Accelerated Synchronization for Shared-L1-Memory Multiprocessor Clusters","type":"article-journal","volume":"32"},"uris":["http://www.mendeley.com/documents/?uuid=3f866c87-4ece-3167-90b7-1a94e27096a3"]}],"mendeley":{"formattedCitation":"[3]","plainTextFormattedCitation":"[3]","previouslyFormattedCitation":"[3]"},"properties":{"noteIndex":0},"schema":"https://github.com/citation-style-language/schema/raw/master/csl-citation.json"}</w:instrText>
      </w:r>
      <w:r w:rsidR="00312BBC" w:rsidRPr="00193EFD">
        <w:rPr>
          <w:b/>
          <w:bCs/>
        </w:rPr>
        <w:fldChar w:fldCharType="separate"/>
      </w:r>
      <w:r w:rsidR="00312BBC" w:rsidRPr="00193EFD">
        <w:rPr>
          <w:b/>
          <w:bCs/>
          <w:noProof/>
        </w:rPr>
        <w:t>[3]</w:t>
      </w:r>
      <w:r w:rsidR="00312BBC" w:rsidRPr="00193EFD">
        <w:rPr>
          <w:b/>
          <w:bCs/>
        </w:rPr>
        <w:fldChar w:fldCharType="end"/>
      </w:r>
      <w:r w:rsidR="00960A7E">
        <w:t xml:space="preserve">, the complexity of the SCU into any current existing system is rather high. </w:t>
      </w:r>
      <w:r w:rsidR="00290FA0">
        <w:t xml:space="preserve">It requires an addition of an </w:t>
      </w:r>
      <w:r w:rsidR="00BE225A">
        <w:t>all-new</w:t>
      </w:r>
      <w:r w:rsidR="00290FA0">
        <w:t xml:space="preserve"> SCU unit and </w:t>
      </w:r>
      <w:r w:rsidR="00B52121">
        <w:t xml:space="preserve">multiple </w:t>
      </w:r>
      <w:r w:rsidR="007F7EFB">
        <w:t xml:space="preserve">reserved buses need to be in place for the core event to be </w:t>
      </w:r>
      <w:r w:rsidR="00240393">
        <w:t xml:space="preserve">routed to-and-from the SCU on time. </w:t>
      </w:r>
      <w:r w:rsidR="00965F68">
        <w:t xml:space="preserve">Special </w:t>
      </w:r>
      <w:r w:rsidR="00D720A1">
        <w:t xml:space="preserve">units need to be slotted into the original processing cores </w:t>
      </w:r>
      <w:r w:rsidR="00BE225A">
        <w:t>to</w:t>
      </w:r>
      <w:r w:rsidR="00D720A1">
        <w:t xml:space="preserve"> receive</w:t>
      </w:r>
      <w:r w:rsidR="00592F19">
        <w:t xml:space="preserve"> and generate the events </w:t>
      </w:r>
      <w:r w:rsidR="00801D9E">
        <w:t xml:space="preserve">for the </w:t>
      </w:r>
      <w:r w:rsidR="00BE225A">
        <w:t>energy-saving</w:t>
      </w:r>
      <w:r w:rsidR="00944FEC">
        <w:t xml:space="preserve"> functionality. </w:t>
      </w:r>
    </w:p>
    <w:p w14:paraId="02E2212A" w14:textId="1F0FC2C9" w:rsidR="00605DD3" w:rsidRDefault="006361D9" w:rsidP="00DD41AB">
      <w:r>
        <w:t xml:space="preserve">There is always different levels of overhead incurred in each </w:t>
      </w:r>
      <w:r w:rsidR="00BE225A">
        <w:t>implementation</w:t>
      </w:r>
      <w:r>
        <w:t>.</w:t>
      </w:r>
      <w:r w:rsidR="00F7162E">
        <w:t xml:space="preserve"> In </w:t>
      </w:r>
      <w:r w:rsidR="00A97735" w:rsidRPr="00193EFD">
        <w:rPr>
          <w:b/>
          <w:bCs/>
        </w:rPr>
        <w:fldChar w:fldCharType="begin" w:fldLock="1"/>
      </w:r>
      <w:r w:rsidR="00765EEB" w:rsidRPr="00193EFD">
        <w:rPr>
          <w:b/>
          <w:bCs/>
        </w:rPr>
        <w:instrText>ADDIN CSL_CITATION {"citationItems":[{"id":"ITEM-1","itemData":{"DOI":"10.1049/iet-cdt.2019.0035","ISSN":"17518601","abstract":"With the increase in processing cores performance have increased, but energy consumption and memory access latency have become a crucial factor in determining system performance. In tiled chip multiprocessor, tiles are interconnected using a network and different application runs in different tiles. Non-uniform load distribution of applications results in varying L1 cache usage pattern. Application with larger memory footprint uses most of its L1 cache. Prefetching on top of such application may cause cache pollution by evicting useful demand blocks from the cache. This generates further cache misses which increases the network traffic. Therefore, an inefficient prefetch block placement strategy may result in generating more traffic that may increase congestion and power consumption in the network. This also dampens the packet movement rate which increases miss penalty at the cores thereby affecting Average Memory Access Time (AMAT). The authors propose an energy-efficient caching strategy for prefetch blocks, ECAP. It uses the less used cache set of nearby tiles running light applications as virtual cache memories for the tiles running high applications to place the prefetch blocks. ECAP reduces AMAT, router and link power in NoC by 23.54%, 14.42%, and 27%, respectively as compared to the conventional prefetch placement technique.","author":[{"dropping-particle":"","family":"Deb","given":"Dipika","non-dropping-particle":"","parse-names":false,"suffix":""},{"dropping-particle":"","family":"Jose","given":"John","non-dropping-particle":"","parse-names":false,"suffix":""},{"dropping-particle":"","family":"Palesi","given":"Maurizio","non-dropping-particle":"","parse-names":false,"suffix":""}],"container-title":"IET Computers and Digital Techniques","id":"ITEM-1","issue":"6","issued":{"date-parts":[["2019"]]},"title":"ECAP: Energy-efficient caching for prefetch blocks in tiled chip multiprocessors","type":"article-journal","volume":"13"},"uris":["http://www.mendeley.com/documents/?uuid=2a54fea2-bcad-333e-8bfd-07cedbf91aaa"]}],"mendeley":{"formattedCitation":"[2]","plainTextFormattedCitation":"[2]","previouslyFormattedCitation":"[2]"},"properties":{"noteIndex":0},"schema":"https://github.com/citation-style-language/schema/raw/master/csl-citation.json"}</w:instrText>
      </w:r>
      <w:r w:rsidR="00A97735" w:rsidRPr="00193EFD">
        <w:rPr>
          <w:b/>
          <w:bCs/>
        </w:rPr>
        <w:fldChar w:fldCharType="separate"/>
      </w:r>
      <w:r w:rsidR="00A97735" w:rsidRPr="00193EFD">
        <w:rPr>
          <w:b/>
          <w:bCs/>
          <w:noProof/>
        </w:rPr>
        <w:t>[2]</w:t>
      </w:r>
      <w:r w:rsidR="00A97735" w:rsidRPr="00193EFD">
        <w:rPr>
          <w:b/>
          <w:bCs/>
        </w:rPr>
        <w:fldChar w:fldCharType="end"/>
      </w:r>
      <w:r w:rsidR="00B90E95">
        <w:t xml:space="preserve"> and </w:t>
      </w:r>
      <w:r w:rsidR="00B90E95" w:rsidRPr="00193EFD">
        <w:rPr>
          <w:b/>
          <w:bCs/>
        </w:rPr>
        <w:fldChar w:fldCharType="begin" w:fldLock="1"/>
      </w:r>
      <w:r w:rsidR="009C4C3A" w:rsidRPr="00193EFD">
        <w:rPr>
          <w:b/>
          <w:bCs/>
        </w:rPr>
        <w:instrText>ADDIN CSL_CITATION {"citationItems":[{"id":"ITEM-1","itemData":{"DOI":"10.1016/j.future.2016.12.024","ISSN":"0167739X","abstract":"With the increase of collected information, the computing performance of single-core sink node for Internet of Things (IoTs) cannot satisfy with the demand of large data processing any more. Therefore, the sink node which based on embedded multi-core SoC for IoTs and maximizing its computing performance has brought into focus in recent years. In this paper, we design a multi-core Task-Efficient Sink Node (TESN) based on heterogeneous architecture and the Weighted-Least Connection (WLC) task schedule strategy has been proposed to improve its efficiency. There are two types of cores in the sink node, master core and slave cores. The master core deals with tasks allocation and the seven slave cores deal with data processing. All of the cores are communicating with each other through mailbox. By considering each core's real-time processing information and computing performance, the proposed WLC can balance each core's load and reduce network congestion. The XilinxV5 platform is used to evaluate the performance of WLC and Round-Robin (RR) algorithms for multi-core sink node. The experiment results show that the WLC strategy improves the processing speed obviously, achieves load balance and avoids large scale congestion of sink node in the sensor networks of IoTs.","author":[{"dropping-particle":"","family":"Qiu","given":"Tie","non-dropping-particle":"","parse-names":false,"suffix":""},{"dropping-particle":"","family":"Zhao","given":"Aoyang","non-dropping-particle":"","parse-names":false,"suffix":""},{"dropping-particle":"","family":"Ma","given":"Ruixin","non-dropping-particle":"","parse-names":false,"suffix":""},{"dropping-particle":"","family":"Chang","given":"Victor","non-dropping-particle":"","parse-names":false,"suffix":""},{"dropping-particle":"","family":"Liu","given":"Fangbing","non-dropping-particle":"","parse-names":false,"suffix":""},{"dropping-particle":"","family":"Fu","given":"Zhangjie","non-dropping-particle":"","parse-names":false,"suffix":""}],"container-title":"Future Generation Computer Systems","id":"ITEM-1","issued":{"date-parts":[["2018"]]},"title":"A task-efficient sink node based on embedded multi-core SoC for Internet of Things","type":"article-journal","volume":"82"},"uris":["http://www.mendeley.com/documents/?uuid=4899eaaf-1817-3e78-a949-1d9103608a32"]}],"mendeley":{"formattedCitation":"[6]","plainTextFormattedCitation":"[6]","previouslyFormattedCitation":"[6]"},"properties":{"noteIndex":0},"schema":"https://github.com/citation-style-language/schema/raw/master/csl-citation.json"}</w:instrText>
      </w:r>
      <w:r w:rsidR="00B90E95" w:rsidRPr="00193EFD">
        <w:rPr>
          <w:b/>
          <w:bCs/>
        </w:rPr>
        <w:fldChar w:fldCharType="separate"/>
      </w:r>
      <w:r w:rsidR="0098143F" w:rsidRPr="00193EFD">
        <w:rPr>
          <w:b/>
          <w:bCs/>
          <w:noProof/>
        </w:rPr>
        <w:t>[6]</w:t>
      </w:r>
      <w:r w:rsidR="00B90E95" w:rsidRPr="00193EFD">
        <w:rPr>
          <w:b/>
          <w:bCs/>
        </w:rPr>
        <w:fldChar w:fldCharType="end"/>
      </w:r>
      <w:r w:rsidR="0075439C">
        <w:t>, the architecture change will require extra data overhead</w:t>
      </w:r>
      <w:r w:rsidR="00765EEB">
        <w:t xml:space="preserve">, but in </w:t>
      </w:r>
      <w:r w:rsidR="00765EEB" w:rsidRPr="00193EFD">
        <w:rPr>
          <w:b/>
          <w:bCs/>
        </w:rPr>
        <w:fldChar w:fldCharType="begin" w:fldLock="1"/>
      </w:r>
      <w:r w:rsidR="00765EEB" w:rsidRPr="00193EFD">
        <w:rPr>
          <w:b/>
          <w:bCs/>
        </w:rPr>
        <w:instrText>ADDIN CSL_CITATION {"citationItems":[{"id":"ITEM-1","itemData":{"DOI":"10.1109/TPDS.2020.3028691","ISSN":"15582183","abstract":"The steeply growing performance demands for highly power- and energy-constrained processing systems such as end-nodes of the Internet-of-Things (IoT) have led to parallel near-threshold computing (NTC), joining the energy-efficiency benefits of low-voltage operation with the performance typical of parallel systems. Shared-L1-memory multiprocessor clusters are a promising architecture, delivering performance in the order of GOPS and over 100 GOPS/W of energy-efficiency. However, this level of computational efficiency can only be reached by maximizing the effective utilization of the processing elements (PEs) available in the clusters. Along with this effort, the optimization of PE-to-PE synchronization and communication is a critical factor for performance. In this article, we describe a light-weight hardware-accelerated synchronization and communication unit (SCU) for tightly-coupled clusters of processors. We detail the architecture, which enables fine-grain per-PE power management, and its integration into an eight-core cluster of RISC-V processors. To validate the effectiveness of the proposed solution, we implemented the eight-core cluster in advanced 22 nm FDX technology and evaluated performance and energy-efficiency with tunable microbenchmarks and a set of real-life applications and kernels. The proposed solution allows synchronization-free regions as small as 42 cycles, over 41× smaller than the baseline implementation based on fast test-and-set access to L1 memory when constraining the microbenchmarks to 10 percent synchronization overhead. When evaluated on the real-life DSP-applications, the proposed SCU improves performance by up to 92 and 23 percent on average and energy efficiency by up to 98 and 39 percent on average.","author":[{"dropping-particle":"","family":"Glaser","given":"Florian","non-dropping-particle":"","parse-names":false,"suffix":""},{"dropping-particle":"","family":"Tagliavini","given":"Giuseppe","non-dropping-particle":"","parse-names":false,"suffix":""},{"dropping-particle":"","family":"Rossi","given":"Davide","non-dropping-particle":"","parse-names":false,"suffix":""},{"dropping-particle":"","family":"Haugou","given":"Germain","non-dropping-particle":"","parse-names":false,"suffix":""},{"dropping-particle":"","family":"Huang","given":"Qiuting","non-dropping-particle":"","parse-names":false,"suffix":""},{"dropping-particle":"","family":"Benini","given":"Luca","non-dropping-particle":"","parse-names":false,"suffix":""}],"container-title":"IEEE Transactions on Parallel and Distributed Systems","id":"ITEM-1","issue":"3","issued":{"date-parts":[["2021"]]},"title":"Energy-Efficient Hardware-Accelerated Synchronization for Shared-L1-Memory Multiprocessor Clusters","type":"article-journal","volume":"32"},"uris":["http://www.mendeley.com/documents/?uuid=3f866c87-4ece-3167-90b7-1a94e27096a3"]}],"mendeley":{"formattedCitation":"[3]","plainTextFormattedCitation":"[3]","previouslyFormattedCitation":"[3]"},"properties":{"noteIndex":0},"schema":"https://github.com/citation-style-language/schema/raw/master/csl-citation.json"}</w:instrText>
      </w:r>
      <w:r w:rsidR="00765EEB" w:rsidRPr="00193EFD">
        <w:rPr>
          <w:b/>
          <w:bCs/>
        </w:rPr>
        <w:fldChar w:fldCharType="separate"/>
      </w:r>
      <w:r w:rsidR="00765EEB" w:rsidRPr="00193EFD">
        <w:rPr>
          <w:b/>
          <w:bCs/>
          <w:noProof/>
        </w:rPr>
        <w:t>[3]</w:t>
      </w:r>
      <w:r w:rsidR="00765EEB" w:rsidRPr="00193EFD">
        <w:rPr>
          <w:b/>
          <w:bCs/>
        </w:rPr>
        <w:fldChar w:fldCharType="end"/>
      </w:r>
      <w:r w:rsidR="00B90E95">
        <w:t xml:space="preserve"> and</w:t>
      </w:r>
      <w:r w:rsidR="00765EEB">
        <w:t xml:space="preserve"> </w:t>
      </w:r>
      <w:r w:rsidR="00605DD3" w:rsidRPr="00193EFD">
        <w:rPr>
          <w:b/>
          <w:bCs/>
        </w:rPr>
        <w:fldChar w:fldCharType="begin" w:fldLock="1"/>
      </w:r>
      <w:r w:rsidR="000977B5" w:rsidRPr="00193EFD">
        <w:rPr>
          <w:b/>
          <w:bCs/>
        </w:rPr>
        <w:instrText>ADDIN CSL_CITATION {"citationItems":[{"id":"ITEM-1","itemData":{"DOI":"10.1109/ISVLSI.2018.00130","ISSN":"21593477","abstract":"The Internet of things (IoT) is leading the world into a future of ubiquitous connectivity. The heterogeneity within the IoT domain necessitates a highly flexible, secure, dependable, and energy-efficient IoT processor architecture. In this paper, we propose a novel processor architecture for IoT that renders energy efficiency, high-performance, flexibility, security, and dependability to meet the diverse application requirements. To address the stringent energy efficiency demands of IoT devices, we propose a two-Tiered heterogeneous processor architecture that is composed of a high-performance optimized reconfigurable host processor which controls a number of low-power optimized interface processors. The proposed IoT architecture also incorporates reconfigurability in host processors' computing and communication parameters and co-processor extensions to impart flexibility and additional energy savings. The proposed IoT architecture contains various security co-processor extensions to support various security primitives including encryption and decryption, key generation, integrity verification, and device authentication. Finally, the proposed architecture incorporates reliability and dependability through various hardware-And software-based fault tolerance methods. Experimental results present and compare microarchitecture configurations for host and interface processors obtained through an efficient design space exploration methodology. We have implemented selected security and dependability primitives of our proposed IoT architecture on a Xilinx Spartan-6 field-programmable gate array (FPGA). Results reveal that our proposed IoT architecture can attain a speedup of 47.93x while consuming 2.4x lesser energy for furnishing security and dependability primitives as compared to an optimized ARM implementation of similar security and dependability primitives.","author":[{"dropping-particle":"","family":"Kansakar","given":"Prasanna","non-dropping-particle":"","parse-names":false,"suffix":""},{"dropping-particle":"","family":"Munir","given":"Arslan","non-dropping-particle":"","parse-names":false,"suffix":""}],"container-title":"Proceedings of IEEE Computer Society Annual Symposium on VLSI, ISVLSI","id":"ITEM-1","issued":{"date-parts":[["2018"]]},"title":"A two-Tiered heterogeneous and reconfigurable application processor for future internet of things","type":"paper-conference","volume":"2018-July"},"uris":["http://www.mendeley.com/documents/?uuid=96a01e7d-2b33-34e7-a867-d29ab3cdcedf"]}],"mendeley":{"formattedCitation":"[4]","plainTextFormattedCitation":"[4]","previouslyFormattedCitation":"[4]"},"properties":{"noteIndex":0},"schema":"https://github.com/citation-style-language/schema/raw/master/csl-citation.json"}</w:instrText>
      </w:r>
      <w:r w:rsidR="00605DD3" w:rsidRPr="00193EFD">
        <w:rPr>
          <w:b/>
          <w:bCs/>
        </w:rPr>
        <w:fldChar w:fldCharType="separate"/>
      </w:r>
      <w:r w:rsidR="002463FE" w:rsidRPr="00193EFD">
        <w:rPr>
          <w:b/>
          <w:bCs/>
          <w:noProof/>
        </w:rPr>
        <w:t>[4]</w:t>
      </w:r>
      <w:r w:rsidR="00605DD3" w:rsidRPr="00193EFD">
        <w:rPr>
          <w:b/>
          <w:bCs/>
        </w:rPr>
        <w:fldChar w:fldCharType="end"/>
      </w:r>
      <w:r w:rsidR="00B90E95">
        <w:t xml:space="preserve">, </w:t>
      </w:r>
      <w:r w:rsidR="00765EEB">
        <w:t xml:space="preserve">although there is </w:t>
      </w:r>
      <w:r w:rsidR="00BE225A">
        <w:t>an</w:t>
      </w:r>
      <w:r w:rsidR="00765EEB">
        <w:t xml:space="preserve"> </w:t>
      </w:r>
      <w:r w:rsidR="00605DD3">
        <w:t xml:space="preserve">architecture change, there is no data overhead </w:t>
      </w:r>
      <w:r w:rsidR="00165300">
        <w:t xml:space="preserve">as the change is more related to </w:t>
      </w:r>
      <w:r w:rsidR="0081170D">
        <w:t xml:space="preserve">within core functional mode changes and a master-slave </w:t>
      </w:r>
      <w:r w:rsidR="002432F4">
        <w:t>relation.</w:t>
      </w:r>
    </w:p>
    <w:p w14:paraId="23260AA2" w14:textId="4F958145" w:rsidR="00AF0CB7" w:rsidRDefault="002A5BCA" w:rsidP="00DD41AB">
      <w:r>
        <w:t xml:space="preserve">In </w:t>
      </w:r>
      <w:r w:rsidR="008A1ABE" w:rsidRPr="00193EFD">
        <w:rPr>
          <w:b/>
          <w:bCs/>
        </w:rPr>
        <w:fldChar w:fldCharType="begin" w:fldLock="1"/>
      </w:r>
      <w:r w:rsidR="00A97735" w:rsidRPr="00193EFD">
        <w:rPr>
          <w:b/>
          <w:bCs/>
        </w:rPr>
        <w:instrText>ADDIN CSL_CITATION {"citationItems":[{"id":"ITEM-1","itemData":{"DOI":"10.1049/iet-cdt.2019.0035","ISSN":"17518601","abstract":"With the increase in processing cores performance have increased, but energy consumption and memory access latency have become a crucial factor in determining system performance. In tiled chip multiprocessor, tiles are interconnected using a network and different application runs in different tiles. Non-uniform load distribution of applications results in varying L1 cache usage pattern. Application with larger memory footprint uses most of its L1 cache. Prefetching on top of such application may cause cache pollution by evicting useful demand blocks from the cache. This generates further cache misses which increases the network traffic. Therefore, an inefficient prefetch block placement strategy may result in generating more traffic that may increase congestion and power consumption in the network. This also dampens the packet movement rate which increases miss penalty at the cores thereby affecting Average Memory Access Time (AMAT). The authors propose an energy-efficient caching strategy for prefetch blocks, ECAP. It uses the less used cache set of nearby tiles running light applications as virtual cache memories for the tiles running high applications to place the prefetch blocks. ECAP reduces AMAT, router and link power in NoC by 23.54%, 14.42%, and 27%, respectively as compared to the conventional prefetch placement technique.","author":[{"dropping-particle":"","family":"Deb","given":"Dipika","non-dropping-particle":"","parse-names":false,"suffix":""},{"dropping-particle":"","family":"Jose","given":"John","non-dropping-particle":"","parse-names":false,"suffix":""},{"dropping-particle":"","family":"Palesi","given":"Maurizio","non-dropping-particle":"","parse-names":false,"suffix":""}],"container-title":"IET Computers and Digital Techniques","id":"ITEM-1","issue":"6","issued":{"date-parts":[["2019"]]},"title":"ECAP: Energy-efficient caching for prefetch blocks in tiled chip multiprocessors","type":"article-journal","volume":"13"},"uris":["http://www.mendeley.com/documents/?uuid=2a54fea2-bcad-333e-8bfd-07cedbf91aaa"]}],"mendeley":{"formattedCitation":"[2]","plainTextFormattedCitation":"[2]","previouslyFormattedCitation":"[2]"},"properties":{"noteIndex":0},"schema":"https://github.com/citation-style-language/schema/raw/master/csl-citation.json"}</w:instrText>
      </w:r>
      <w:r w:rsidR="008A1ABE" w:rsidRPr="00193EFD">
        <w:rPr>
          <w:b/>
          <w:bCs/>
        </w:rPr>
        <w:fldChar w:fldCharType="separate"/>
      </w:r>
      <w:r w:rsidR="008A1ABE" w:rsidRPr="00193EFD">
        <w:rPr>
          <w:b/>
          <w:bCs/>
          <w:noProof/>
        </w:rPr>
        <w:t>[2]</w:t>
      </w:r>
      <w:r w:rsidR="008A1ABE" w:rsidRPr="00193EFD">
        <w:rPr>
          <w:b/>
          <w:bCs/>
        </w:rPr>
        <w:fldChar w:fldCharType="end"/>
      </w:r>
      <w:r w:rsidR="0048731E">
        <w:t>, there is a significant level of data overhea</w:t>
      </w:r>
      <w:r w:rsidR="008C346D">
        <w:t>d</w:t>
      </w:r>
      <w:r w:rsidR="0048731E">
        <w:t xml:space="preserve"> attributed to </w:t>
      </w:r>
      <w:r w:rsidR="00F7162E">
        <w:t xml:space="preserve">the </w:t>
      </w:r>
      <w:r w:rsidR="00BE225A">
        <w:t>metadata</w:t>
      </w:r>
      <w:r w:rsidR="00F7162E">
        <w:t xml:space="preserve"> mapping on </w:t>
      </w:r>
      <w:r w:rsidR="0048731E">
        <w:t xml:space="preserve">the </w:t>
      </w:r>
      <w:r w:rsidR="00B76DC9">
        <w:t xml:space="preserve">ECAP architecture implementation. </w:t>
      </w:r>
      <w:r w:rsidR="00BE225A">
        <w:t>To</w:t>
      </w:r>
      <w:r w:rsidR="002432F4">
        <w:t xml:space="preserve"> locate the data on the satellite data blocks and keep track </w:t>
      </w:r>
      <w:r w:rsidR="00037C27">
        <w:t>of</w:t>
      </w:r>
      <w:r w:rsidR="002432F4">
        <w:t xml:space="preserve"> the </w:t>
      </w:r>
      <w:r w:rsidR="00E45932">
        <w:t xml:space="preserve">data set availability, multiple bits </w:t>
      </w:r>
      <w:r w:rsidR="00037C27">
        <w:t>need</w:t>
      </w:r>
      <w:r w:rsidR="00E45932">
        <w:t xml:space="preserve"> to be added to indicate all the aforementioned information. </w:t>
      </w:r>
      <w:r w:rsidR="00CC7890">
        <w:t>Those extra bits incurred</w:t>
      </w:r>
      <w:r w:rsidR="00AF0CB7">
        <w:t xml:space="preserve"> will be transmitted on top of the original data. </w:t>
      </w:r>
    </w:p>
    <w:p w14:paraId="1EA6CC50" w14:textId="2FA1BE95" w:rsidR="00124A82" w:rsidRPr="00D1425D" w:rsidRDefault="00124A82" w:rsidP="00DD41AB">
      <w:pPr>
        <w:rPr>
          <w:lang w:val="en-US"/>
        </w:rPr>
      </w:pPr>
      <w:r>
        <w:t xml:space="preserve">In </w:t>
      </w:r>
      <w:r w:rsidR="009D7448" w:rsidRPr="00193EFD">
        <w:rPr>
          <w:b/>
          <w:bCs/>
        </w:rPr>
        <w:fldChar w:fldCharType="begin" w:fldLock="1"/>
      </w:r>
      <w:r w:rsidR="009C4C3A" w:rsidRPr="00193EFD">
        <w:rPr>
          <w:b/>
          <w:bCs/>
        </w:rPr>
        <w:instrText>ADDIN CSL_CITATION {"citationItems":[{"id":"ITEM-1","itemData":{"DOI":"10.1016/j.future.2016.12.024","ISSN":"0167739X","abstract":"With the increase of collected information, the computing performance of single-core sink node for Internet of Things (IoTs) cannot satisfy with the demand of large data processing any more. Therefore, the sink node which based on embedded multi-core SoC for IoTs and maximizing its computing performance has brought into focus in recent years. In this paper, we design a multi-core Task-Efficient Sink Node (TESN) based on heterogeneous architecture and the Weighted-Least Connection (WLC) task schedule strategy has been proposed to improve its efficiency. There are two types of cores in the sink node, master core and slave cores. The master core deals with tasks allocation and the seven slave cores deal with data processing. All of the cores are communicating with each other through mailbox. By considering each core's real-time processing information and computing performance, the proposed WLC can balance each core's load and reduce network congestion. The XilinxV5 platform is used to evaluate the performance of WLC and Round-Robin (RR) algorithms for multi-core sink node. The experiment results show that the WLC strategy improves the processing speed obviously, achieves load balance and avoids large scale congestion of sink node in the sensor networks of IoTs.","author":[{"dropping-particle":"","family":"Qiu","given":"Tie","non-dropping-particle":"","parse-names":false,"suffix":""},{"dropping-particle":"","family":"Zhao","given":"Aoyang","non-dropping-particle":"","parse-names":false,"suffix":""},{"dropping-particle":"","family":"Ma","given":"Ruixin","non-dropping-particle":"","parse-names":false,"suffix":""},{"dropping-particle":"","family":"Chang","given":"Victor","non-dropping-particle":"","parse-names":false,"suffix":""},{"dropping-particle":"","family":"Liu","given":"Fangbing","non-dropping-particle":"","parse-names":false,"suffix":""},{"dropping-particle":"","family":"Fu","given":"Zhangjie","non-dropping-particle":"","parse-names":false,"suffix":""}],"container-title":"Future Generation Computer Systems","id":"ITEM-1","issued":{"date-parts":[["2018"]]},"title":"A task-efficient sink node based on embedded multi-core SoC for Internet of Things","type":"article-journal","volume":"82"},"uris":["http://www.mendeley.com/documents/?uuid=4899eaaf-1817-3e78-a949-1d9103608a32"]}],"mendeley":{"formattedCitation":"[6]","plainTextFormattedCitation":"[6]","previouslyFormattedCitation":"[6]"},"properties":{"noteIndex":0},"schema":"https://github.com/citation-style-language/schema/raw/master/csl-citation.json"}</w:instrText>
      </w:r>
      <w:r w:rsidR="009D7448" w:rsidRPr="00193EFD">
        <w:rPr>
          <w:b/>
          <w:bCs/>
        </w:rPr>
        <w:fldChar w:fldCharType="separate"/>
      </w:r>
      <w:r w:rsidR="0098143F" w:rsidRPr="00193EFD">
        <w:rPr>
          <w:b/>
          <w:bCs/>
          <w:noProof/>
        </w:rPr>
        <w:t>[6]</w:t>
      </w:r>
      <w:r w:rsidR="009D7448" w:rsidRPr="00193EFD">
        <w:rPr>
          <w:b/>
          <w:bCs/>
        </w:rPr>
        <w:fldChar w:fldCharType="end"/>
      </w:r>
      <w:r w:rsidR="009D7448">
        <w:t xml:space="preserve">, to implement the </w:t>
      </w:r>
      <w:r w:rsidR="00E415AC">
        <w:t xml:space="preserve">TESN scheduling functionality, </w:t>
      </w:r>
      <w:r w:rsidR="00A108E8">
        <w:t xml:space="preserve">several new </w:t>
      </w:r>
      <w:r w:rsidR="00D1425D">
        <w:rPr>
          <w:lang w:val="en-US"/>
        </w:rPr>
        <w:t xml:space="preserve">metrics need to be calculated </w:t>
      </w:r>
      <w:r w:rsidR="00D609EF">
        <w:rPr>
          <w:lang w:val="en-US"/>
        </w:rPr>
        <w:t xml:space="preserve">for the algorithm, like the </w:t>
      </w:r>
      <w:r w:rsidR="0023528D">
        <w:rPr>
          <w:lang w:val="en-US"/>
        </w:rPr>
        <w:t>load and congestion value of each core. These values need to be stored, accesse</w:t>
      </w:r>
      <w:r w:rsidR="005C4973">
        <w:rPr>
          <w:lang w:val="en-US"/>
        </w:rPr>
        <w:t xml:space="preserve">d, </w:t>
      </w:r>
      <w:r w:rsidR="000473E6">
        <w:rPr>
          <w:lang w:val="en-US"/>
        </w:rPr>
        <w:t>compared,</w:t>
      </w:r>
      <w:r w:rsidR="005C4973">
        <w:rPr>
          <w:lang w:val="en-US"/>
        </w:rPr>
        <w:t xml:space="preserve"> and </w:t>
      </w:r>
      <w:r w:rsidR="00037C27">
        <w:rPr>
          <w:lang w:val="en-US"/>
        </w:rPr>
        <w:t>updated</w:t>
      </w:r>
      <w:r w:rsidR="00881199">
        <w:rPr>
          <w:lang w:val="en-US"/>
        </w:rPr>
        <w:t xml:space="preserve"> consistently.</w:t>
      </w:r>
      <w:r w:rsidR="00226CEA" w:rsidRPr="00226CEA">
        <w:t xml:space="preserve"> </w:t>
      </w:r>
      <w:r w:rsidR="00226CEA" w:rsidRPr="00226CEA">
        <w:rPr>
          <w:lang w:val="en-US"/>
        </w:rPr>
        <w:t>This holds true for almost any software implementation.</w:t>
      </w:r>
    </w:p>
    <w:p w14:paraId="0260CDDE" w14:textId="51CDF163" w:rsidR="00A60B37" w:rsidRPr="00382E87" w:rsidRDefault="00A60B37" w:rsidP="007E2A1D">
      <w:pPr>
        <w:pStyle w:val="2"/>
        <w:rPr>
          <w:rFonts w:ascii="Times New Roman" w:hAnsi="Times New Roman" w:cs="Times New Roman"/>
        </w:rPr>
      </w:pPr>
      <w:r w:rsidRPr="00382E87">
        <w:rPr>
          <w:rFonts w:ascii="Times New Roman" w:hAnsi="Times New Roman" w:cs="Times New Roman"/>
        </w:rPr>
        <w:t>Network communication</w:t>
      </w:r>
    </w:p>
    <w:p w14:paraId="3463B515" w14:textId="4D757B63" w:rsidR="000D21F7" w:rsidRDefault="000D21F7" w:rsidP="000D21F7">
      <w:pPr>
        <w:spacing w:before="240" w:after="240"/>
      </w:pPr>
      <w:r>
        <w:t>For the communication part in the future IoT environment, the most efficient way to achieve energy efficiency is to reduce the extra communication</w:t>
      </w:r>
      <w:r w:rsidR="008405AB">
        <w:t xml:space="preserve"> between cores</w:t>
      </w:r>
      <w:r>
        <w:t xml:space="preserve">. In </w:t>
      </w:r>
      <w:r w:rsidRPr="00193EFD">
        <w:rPr>
          <w:b/>
          <w:bCs/>
        </w:rPr>
        <w:t>[4]</w:t>
      </w:r>
      <w:r>
        <w:t xml:space="preserve"> and </w:t>
      </w:r>
      <w:r w:rsidRPr="00193EFD">
        <w:rPr>
          <w:b/>
          <w:bCs/>
        </w:rPr>
        <w:t>[6]</w:t>
      </w:r>
      <w:r>
        <w:t xml:space="preserve">, they all design a specious communication unit to satisfy the need of translating data. However, not all processers need </w:t>
      </w:r>
      <w:r w:rsidR="00037C27">
        <w:t>a</w:t>
      </w:r>
      <w:r>
        <w:t xml:space="preserve"> separate communication unit</w:t>
      </w:r>
      <w:r w:rsidR="008405AB">
        <w:t xml:space="preserve"> as required</w:t>
      </w:r>
      <w:r>
        <w:t>.</w:t>
      </w:r>
    </w:p>
    <w:p w14:paraId="7026B1C8" w14:textId="1E393D1D" w:rsidR="000D21F7" w:rsidRDefault="000D21F7" w:rsidP="000D21F7">
      <w:pPr>
        <w:spacing w:before="240" w:after="240"/>
      </w:pPr>
      <w:r>
        <w:t xml:space="preserve">For example, in </w:t>
      </w:r>
      <w:r w:rsidRPr="00193EFD">
        <w:rPr>
          <w:b/>
          <w:bCs/>
        </w:rPr>
        <w:t>[4]</w:t>
      </w:r>
      <w:r>
        <w:t xml:space="preserve">, the author only designs a sophisticated communication unit for the host processor, but for the low-level interface processors, they are just plugged </w:t>
      </w:r>
      <w:r w:rsidR="00037C27">
        <w:t>into</w:t>
      </w:r>
      <w:r>
        <w:t xml:space="preserve"> the host processor by the inter-connection. Owing to the energy cost of sensing elements </w:t>
      </w:r>
      <w:r w:rsidR="00037C27">
        <w:t>being</w:t>
      </w:r>
      <w:r>
        <w:t xml:space="preserve"> heavily larger than that transforming data in interface processors, we can know that the energy consummated by communication is mainly from the host processor.</w:t>
      </w:r>
    </w:p>
    <w:p w14:paraId="5F8C7090" w14:textId="17A78F6A" w:rsidR="00193EFD" w:rsidRPr="00073C34" w:rsidRDefault="000D21F7" w:rsidP="007B5E25">
      <w:pPr>
        <w:spacing w:before="240" w:after="240"/>
        <w:rPr>
          <w:rFonts w:eastAsiaTheme="minorEastAsia"/>
        </w:rPr>
      </w:pPr>
      <w:r>
        <w:t xml:space="preserve">But for </w:t>
      </w:r>
      <w:r w:rsidRPr="00193EFD">
        <w:rPr>
          <w:b/>
          <w:bCs/>
        </w:rPr>
        <w:t>[6]</w:t>
      </w:r>
      <w:r>
        <w:t xml:space="preserve">, the communication units between master core and slave core are all designed. The aim of </w:t>
      </w:r>
      <w:r w:rsidR="00037C27">
        <w:t xml:space="preserve">the </w:t>
      </w:r>
      <w:r>
        <w:t xml:space="preserve">communication unit in </w:t>
      </w:r>
      <w:r w:rsidR="00037C27">
        <w:t xml:space="preserve">the </w:t>
      </w:r>
      <w:r>
        <w:t xml:space="preserve">master core is to receive the load situation from each slave core and allocate new tasks to slave cores by mailbox technology. After adjusting all the new-coming tasks from the timer module as desired, the communication unit of slave cores </w:t>
      </w:r>
      <w:r w:rsidR="00037C27">
        <w:t>sends</w:t>
      </w:r>
      <w:r>
        <w:t xml:space="preserve"> the current load congestion state to the master core. As </w:t>
      </w:r>
      <w:r w:rsidR="00273FA6">
        <w:t>a</w:t>
      </w:r>
      <w:r>
        <w:t xml:space="preserve"> matter of that, </w:t>
      </w:r>
      <w:r>
        <w:lastRenderedPageBreak/>
        <w:t xml:space="preserve">the energy cost in the communication part depends on the master core and slave cores.  </w:t>
      </w:r>
    </w:p>
    <w:p w14:paraId="3778C1CF" w14:textId="50BB9B2F" w:rsidR="0012502E" w:rsidRPr="00382E87" w:rsidRDefault="0012502E" w:rsidP="00193EFD">
      <w:pPr>
        <w:pStyle w:val="2"/>
        <w:jc w:val="center"/>
        <w:rPr>
          <w:rFonts w:ascii="Times New Roman" w:hAnsi="Times New Roman" w:cs="Times New Roman"/>
        </w:rPr>
      </w:pPr>
      <w:r w:rsidRPr="00382E87">
        <w:rPr>
          <w:rFonts w:ascii="Times New Roman" w:hAnsi="Times New Roman" w:cs="Times New Roman"/>
        </w:rPr>
        <w:t>Task mapping</w:t>
      </w:r>
      <w:r w:rsidR="00710BB3" w:rsidRPr="00382E87">
        <w:rPr>
          <w:rFonts w:ascii="Times New Roman" w:hAnsi="Times New Roman" w:cs="Times New Roman"/>
        </w:rPr>
        <w:t xml:space="preserve"> algorithm</w:t>
      </w:r>
    </w:p>
    <w:p w14:paraId="6E0ED469" w14:textId="4F5CA62D" w:rsidR="004D0050" w:rsidRDefault="004D0050" w:rsidP="004D0050">
      <w:pPr>
        <w:spacing w:before="240" w:after="240"/>
      </w:pPr>
      <w:r>
        <w:t xml:space="preserve">For all multi-core processors in the future IoT implementations, it is obvious that more cores can improve the total computing speed more than </w:t>
      </w:r>
      <w:r w:rsidR="005A13FB">
        <w:t xml:space="preserve">the </w:t>
      </w:r>
      <w:r>
        <w:t xml:space="preserve">one-single core. Therefore, how to allocate tasks wisely to different executing </w:t>
      </w:r>
      <w:r w:rsidR="005A13FB">
        <w:t>performances</w:t>
      </w:r>
      <w:r>
        <w:t xml:space="preserve"> of cores is very crucial. In </w:t>
      </w:r>
      <w:r w:rsidRPr="00193EFD">
        <w:rPr>
          <w:b/>
          <w:bCs/>
        </w:rPr>
        <w:t>[5]</w:t>
      </w:r>
      <w:r>
        <w:t xml:space="preserve"> and </w:t>
      </w:r>
      <w:r w:rsidRPr="00193EFD">
        <w:rPr>
          <w:b/>
          <w:bCs/>
        </w:rPr>
        <w:t>[6]</w:t>
      </w:r>
      <w:r>
        <w:t>, they all focus on the threads but allocate them in different views.</w:t>
      </w:r>
    </w:p>
    <w:p w14:paraId="49F7BCAD" w14:textId="0B754B56" w:rsidR="004D0050" w:rsidRDefault="005A13FB" w:rsidP="004D0050">
      <w:pPr>
        <w:spacing w:before="240" w:after="240"/>
      </w:pPr>
      <w:r>
        <w:t>The first</w:t>
      </w:r>
      <w:r w:rsidR="004D0050">
        <w:t xml:space="preserve"> difference is about the aim of </w:t>
      </w:r>
      <w:r w:rsidR="003F2BBF">
        <w:t xml:space="preserve">the </w:t>
      </w:r>
      <w:r w:rsidR="004D0050">
        <w:t xml:space="preserve">scheduling algorithm. In </w:t>
      </w:r>
      <w:r w:rsidR="004D0050" w:rsidRPr="00193EFD">
        <w:rPr>
          <w:b/>
          <w:bCs/>
        </w:rPr>
        <w:t>[5]</w:t>
      </w:r>
      <w:r w:rsidR="004D0050">
        <w:t xml:space="preserve">, there is an innovation in the strategy of mapping tasks from threads and cores. Through detecting the CPU utilization from threads and cores at the first stage, and the system updates these metrics with the homogenization and normalization methods. Based on monitoring the extreme capacity of </w:t>
      </w:r>
      <w:r w:rsidR="00096D85">
        <w:t xml:space="preserve">the </w:t>
      </w:r>
      <w:r w:rsidR="004D0050">
        <w:t xml:space="preserve">different </w:t>
      </w:r>
      <w:r w:rsidR="00096D85">
        <w:t>cores</w:t>
      </w:r>
      <w:r w:rsidR="004D0050">
        <w:t xml:space="preserve"> at that time, the system can output the processing speed order of threads and cores. And applying the Binary Search Mapping algorithm to map these threads and cores can reduce the extra energy consumption in task mapping. In a word, this FTFC scheduler </w:t>
      </w:r>
      <w:r w:rsidR="00096D85">
        <w:t>allocates</w:t>
      </w:r>
      <w:r w:rsidR="004D0050">
        <w:t xml:space="preserve"> the tasks from the extreme utilization in </w:t>
      </w:r>
      <w:r w:rsidR="00096D85">
        <w:t xml:space="preserve">a </w:t>
      </w:r>
      <w:r w:rsidR="004D0050">
        <w:t xml:space="preserve">later time, which is the un-greedy algorithm to realize the maximum computing potentiality of </w:t>
      </w:r>
      <w:r w:rsidR="00096D85">
        <w:t xml:space="preserve">a </w:t>
      </w:r>
      <w:r w:rsidR="004D0050">
        <w:t>multi-core system.</w:t>
      </w:r>
    </w:p>
    <w:p w14:paraId="400E0E7E" w14:textId="054A8947" w:rsidR="004D0050" w:rsidRDefault="004D0050" w:rsidP="004D0050">
      <w:pPr>
        <w:spacing w:before="240" w:after="240"/>
      </w:pPr>
      <w:r>
        <w:t xml:space="preserve">But in </w:t>
      </w:r>
      <w:r w:rsidRPr="00193EFD">
        <w:rPr>
          <w:b/>
          <w:bCs/>
        </w:rPr>
        <w:t>[6]</w:t>
      </w:r>
      <w:r>
        <w:t xml:space="preserve">, the author proposes TESN architecture and WLC task scheduling strategy to realize the best use of threads at that time. Then to compare the ratio of the unfinished task and clock frequency, and allocate the new-coming task to the core with the least weight. As a result, this mapping strategy can achieve the best use of the load conditions and less task migration. It means that this system gets a better energy efficiency because </w:t>
      </w:r>
      <w:r w:rsidR="0029260A">
        <w:t>fewer</w:t>
      </w:r>
      <w:r>
        <w:t xml:space="preserve"> resources are </w:t>
      </w:r>
      <w:r w:rsidR="00651FF9">
        <w:t>consumed</w:t>
      </w:r>
      <w:r>
        <w:t xml:space="preserve">. Obviously, this mapping tasks algorithm is greedy owing to the consideration </w:t>
      </w:r>
      <w:r w:rsidR="00651FF9">
        <w:t>of</w:t>
      </w:r>
      <w:r>
        <w:t xml:space="preserve"> the load situation at </w:t>
      </w:r>
      <w:r>
        <w:t xml:space="preserve">that time. Yet in </w:t>
      </w:r>
      <w:r w:rsidRPr="00193EFD">
        <w:rPr>
          <w:b/>
          <w:bCs/>
        </w:rPr>
        <w:t>[5]</w:t>
      </w:r>
      <w:r>
        <w:t>, it can map these threads and cores with a global optimization view.</w:t>
      </w:r>
    </w:p>
    <w:p w14:paraId="2902159E" w14:textId="1DDA8DC2" w:rsidR="00C24C60" w:rsidRPr="008C1D1D" w:rsidRDefault="004D0050" w:rsidP="008C1D1D">
      <w:pPr>
        <w:spacing w:before="240" w:after="240"/>
        <w:rPr>
          <w:rFonts w:eastAsiaTheme="minorEastAsia"/>
        </w:rPr>
      </w:pPr>
      <w:r>
        <w:t xml:space="preserve">Another difference between </w:t>
      </w:r>
      <w:r w:rsidRPr="00193EFD">
        <w:rPr>
          <w:b/>
          <w:bCs/>
        </w:rPr>
        <w:t>[5]</w:t>
      </w:r>
      <w:r>
        <w:t xml:space="preserve"> and </w:t>
      </w:r>
      <w:r w:rsidRPr="00193EFD">
        <w:rPr>
          <w:b/>
          <w:bCs/>
        </w:rPr>
        <w:t>[6]</w:t>
      </w:r>
      <w:r>
        <w:t xml:space="preserve"> is the function of threads. In </w:t>
      </w:r>
      <w:r w:rsidRPr="00193EFD">
        <w:rPr>
          <w:b/>
          <w:bCs/>
        </w:rPr>
        <w:t>[5]</w:t>
      </w:r>
      <w:r>
        <w:t xml:space="preserve">, the scheduling regards the threads as one kind and sort them dynamically by detecting the extreme computing performance. But in </w:t>
      </w:r>
      <w:r w:rsidRPr="00193EFD">
        <w:rPr>
          <w:b/>
          <w:bCs/>
        </w:rPr>
        <w:t>[6]</w:t>
      </w:r>
      <w:r>
        <w:t xml:space="preserve">, the system distinguishes the load conditions of threads from </w:t>
      </w:r>
      <w:r w:rsidR="00651FF9">
        <w:t xml:space="preserve">the </w:t>
      </w:r>
      <w:r>
        <w:t xml:space="preserve">master core and slave core, from computing and communication. As a fact that this WLC task scheduling technique assigns new-arriving tasks to the appropriate threads rather than treating them as a single type. It can greatly improve the steady performance between computing and communicating tasks. </w:t>
      </w:r>
    </w:p>
    <w:p w14:paraId="147064A9" w14:textId="50041129" w:rsidR="008660A8" w:rsidRDefault="00F215FF" w:rsidP="007E2A1D">
      <w:pPr>
        <w:pStyle w:val="1"/>
      </w:pPr>
      <w:r>
        <w:t xml:space="preserve">PERFORMANCE QUANTIFICATIONS AND </w:t>
      </w:r>
      <w:r w:rsidR="006C4C3A">
        <w:t xml:space="preserve">RESULTS </w:t>
      </w:r>
      <w:r>
        <w:t>COMPARISONS</w:t>
      </w:r>
    </w:p>
    <w:p w14:paraId="437B7730" w14:textId="02FC4E42" w:rsidR="00F72652" w:rsidRDefault="007A4FE6" w:rsidP="00C24C60">
      <w:r>
        <w:t>Out of the six papers</w:t>
      </w:r>
      <w:r w:rsidR="00731674">
        <w:t xml:space="preserve">, paper </w:t>
      </w:r>
      <w:r w:rsidR="002F3D17" w:rsidRPr="00193EFD">
        <w:rPr>
          <w:b/>
          <w:bCs/>
        </w:rPr>
        <w:fldChar w:fldCharType="begin" w:fldLock="1"/>
      </w:r>
      <w:r w:rsidR="001B3870" w:rsidRPr="00193EFD">
        <w:rPr>
          <w:b/>
          <w:bCs/>
        </w:rPr>
        <w:instrText>ADDIN CSL_CITATION {"citationItems":[{"id":"ITEM-1","itemData":{"DOI":"10.1049/iet-cdt.2019.0035","ISSN":"17518601","abstract":"With the increase in processing cores performance have increased, but energy consumption and memory access latency have become a crucial factor in determining system performance. In tiled chip multiprocessor, tiles are interconnected using a network and different application runs in different tiles. Non-uniform load distribution of applications results in varying L1 cache usage pattern. Application with larger memory footprint uses most of its L1 cache. Prefetching on top of such application may cause cache pollution by evicting useful demand blocks from the cache. This generates further cache misses which increases the network traffic. Therefore, an inefficient prefetch block placement strategy may result in generating more traffic that may increase congestion and power consumption in the network. This also dampens the packet movement rate which increases miss penalty at the cores thereby affecting Average Memory Access Time (AMAT). The authors propose an energy-efficient caching strategy for prefetch blocks, ECAP. It uses the less used cache set of nearby tiles running light applications as virtual cache memories for the tiles running high applications to place the prefetch blocks. ECAP reduces AMAT, router and link power in NoC by 23.54%, 14.42%, and 27%, respectively as compared to the conventional prefetch placement technique.","author":[{"dropping-particle":"","family":"Deb","given":"Dipika","non-dropping-particle":"","parse-names":false,"suffix":""},{"dropping-particle":"","family":"Jose","given":"John","non-dropping-particle":"","parse-names":false,"suffix":""},{"dropping-particle":"","family":"Palesi","given":"Maurizio","non-dropping-particle":"","parse-names":false,"suffix":""}],"container-title":"IET Computers and Digital Techniques","id":"ITEM-1","issue":"6","issued":{"date-parts":[["2019"]]},"title":"ECAP: Energy-efficient caching for prefetch blocks in tiled chip multiprocessors","type":"article-journal","volume":"13"},"uris":["http://www.mendeley.com/documents/?uuid=2a54fea2-bcad-333e-8bfd-07cedbf91aaa"]}],"mendeley":{"formattedCitation":"[2]","plainTextFormattedCitation":"[2]","previouslyFormattedCitation":"[2]"},"properties":{"noteIndex":0},"schema":"https://github.com/citation-style-language/schema/raw/master/csl-citation.json"}</w:instrText>
      </w:r>
      <w:r w:rsidR="002F3D17" w:rsidRPr="00193EFD">
        <w:rPr>
          <w:b/>
          <w:bCs/>
        </w:rPr>
        <w:fldChar w:fldCharType="separate"/>
      </w:r>
      <w:r w:rsidR="002F3D17" w:rsidRPr="00193EFD">
        <w:rPr>
          <w:b/>
          <w:bCs/>
          <w:noProof/>
        </w:rPr>
        <w:t>[2]</w:t>
      </w:r>
      <w:r w:rsidR="002F3D17" w:rsidRPr="00193EFD">
        <w:rPr>
          <w:b/>
          <w:bCs/>
        </w:rPr>
        <w:fldChar w:fldCharType="end"/>
      </w:r>
      <w:r w:rsidR="001B3870">
        <w:t xml:space="preserve"> </w:t>
      </w:r>
      <w:r w:rsidR="001B3870" w:rsidRPr="00193EFD">
        <w:rPr>
          <w:b/>
          <w:bCs/>
        </w:rPr>
        <w:fldChar w:fldCharType="begin" w:fldLock="1"/>
      </w:r>
      <w:r w:rsidR="00BD707A" w:rsidRPr="00193EFD">
        <w:rPr>
          <w:b/>
          <w:bCs/>
        </w:rPr>
        <w:instrText>ADDIN CSL_CITATION {"citationItems":[{"id":"ITEM-1","itemData":{"DOI":"10.1109/TPDS.2020.3028691","ISSN":"15582183","abstract":"The steeply growing performance demands for highly power- and energy-constrained processing systems such as end-nodes of the Internet-of-Things (IoT) have led to parallel near-threshold computing (NTC), joining the energy-efficiency benefits of low-voltage operation with the performance typical of parallel systems. Shared-L1-memory multiprocessor clusters are a promising architecture, delivering performance in the order of GOPS and over 100 GOPS/W of energy-efficiency. However, this level of computational efficiency can only be reached by maximizing the effective utilization of the processing elements (PEs) available in the clusters. Along with this effort, the optimization of PE-to-PE synchronization and communication is a critical factor for performance. In this article, we describe a light-weight hardware-accelerated synchronization and communication unit (SCU) for tightly-coupled clusters of processors. We detail the architecture, which enables fine-grain per-PE power management, and its integration into an eight-core cluster of RISC-V processors. To validate the effectiveness of the proposed solution, we implemented the eight-core cluster in advanced 22 nm FDX technology and evaluated performance and energy-efficiency with tunable microbenchmarks and a set of real-life applications and kernels. The proposed solution allows synchronization-free regions as small as 42 cycles, over 41× smaller than the baseline implementation based on fast test-and-set access to L1 memory when constraining the microbenchmarks to 10 percent synchronization overhead. When evaluated on the real-life DSP-applications, the proposed SCU improves performance by up to 92 and 23 percent on average and energy efficiency by up to 98 and 39 percent on average.","author":[{"dropping-particle":"","family":"Glaser","given":"Florian","non-dropping-particle":"","parse-names":false,"suffix":""},{"dropping-particle":"","family":"Tagliavini","given":"Giuseppe","non-dropping-particle":"","parse-names":false,"suffix":""},{"dropping-particle":"","family":"Rossi","given":"Davide","non-dropping-particle":"","parse-names":false,"suffix":""},{"dropping-particle":"","family":"Haugou","given":"Germain","non-dropping-particle":"","parse-names":false,"suffix":""},{"dropping-particle":"","family":"Huang","given":"Qiuting","non-dropping-particle":"","parse-names":false,"suffix":""},{"dropping-particle":"","family":"Benini","given":"Luca","non-dropping-particle":"","parse-names":false,"suffix":""}],"container-title":"IEEE Transactions on Parallel and Distributed Systems","id":"ITEM-1","issue":"3","issued":{"date-parts":[["2021"]]},"title":"Energy-Efficient Hardware-Accelerated Synchronization for Shared-L1-Memory Multiprocessor Clusters","type":"article-journal","volume":"32"},"uris":["http://www.mendeley.com/documents/?uuid=3f866c87-4ece-3167-90b7-1a94e27096a3"]}],"mendeley":{"formattedCitation":"[3]","plainTextFormattedCitation":"[3]","previouslyFormattedCitation":"[3]"},"properties":{"noteIndex":0},"schema":"https://github.com/citation-style-language/schema/raw/master/csl-citation.json"}</w:instrText>
      </w:r>
      <w:r w:rsidR="001B3870" w:rsidRPr="00193EFD">
        <w:rPr>
          <w:b/>
          <w:bCs/>
        </w:rPr>
        <w:fldChar w:fldCharType="separate"/>
      </w:r>
      <w:r w:rsidR="001B3870" w:rsidRPr="00193EFD">
        <w:rPr>
          <w:b/>
          <w:bCs/>
          <w:noProof/>
        </w:rPr>
        <w:t>[3]</w:t>
      </w:r>
      <w:r w:rsidR="001B3870" w:rsidRPr="00193EFD">
        <w:rPr>
          <w:b/>
          <w:bCs/>
        </w:rPr>
        <w:fldChar w:fldCharType="end"/>
      </w:r>
      <w:r w:rsidR="001B3870">
        <w:t xml:space="preserve"> </w:t>
      </w:r>
      <w:r w:rsidR="001F0749" w:rsidRPr="00193EFD">
        <w:rPr>
          <w:b/>
          <w:bCs/>
        </w:rPr>
        <w:fldChar w:fldCharType="begin" w:fldLock="1"/>
      </w:r>
      <w:r w:rsidR="00615735" w:rsidRPr="00193EFD">
        <w:rPr>
          <w:b/>
          <w:bCs/>
        </w:rPr>
        <w:instrText>ADDIN CSL_CITATION {"citationItems":[{"id":"ITEM-1","itemData":{"DOI":"10.1155/2017/3021565","ISSN":"1875905X","abstract":"This paper proposes a thread scheduling mechanism primed for heterogeneously configured multicore systems. Our approach considers CPU utilization for mapping running threads with the appropriate core that can potentially deliver the actual needed capacity. The paper also introduces a mapping algorithm that is able to map threads to cores in an O(N log M) time complexity, where N is the number of cores and M is the number of types of cores. In addition to that we also introduced a method of profiling heterogeneous architectures based on the discrepancy between the performances of individual cores. Our heterogeneity aware scheduler was able to speed up processing by 52.62% and save power by 2.22% as compared to the CFS scheduler that is a default in Linux systems.","author":[{"dropping-particle":"","family":"Birhanu","given":"Thomas Mezmur","non-dropping-particle":"","parse-names":false,"suffix":""},{"dropping-particle":"","family":"Li","given":"Zhetao","non-dropping-particle":"","parse-names":false,"suffix":""},{"dropping-particle":"","family":"Sekiya","given":"Hiroo","non-dropping-particle":"","parse-names":false,"suffix":""},{"dropping-particle":"","family":"Komuro","given":"Nobuyoshi","non-dropping-particle":"","parse-names":false,"suffix":""},{"dropping-particle":"","family":"Choi","given":"Young June","non-dropping-particle":"","parse-names":false,"suffix":""}],"container-title":"Mobile Information Systems","id":"ITEM-1","issued":{"date-parts":[["2017"]]},"title":"Efficient Thread Mapping for Heterogeneous Multicore IoT Systems","type":"article-journal","volume":"2017"},"uris":["http://www.mendeley.com/documents/?uuid=c52f5214-1abe-388c-9627-45fea5959bf2"]}],"mendeley":{"formattedCitation":"[5]","plainTextFormattedCitation":"[5]","previouslyFormattedCitation":"[5]"},"properties":{"noteIndex":0},"schema":"https://github.com/citation-style-language/schema/raw/master/csl-citation.json"}</w:instrText>
      </w:r>
      <w:r w:rsidR="001F0749" w:rsidRPr="00193EFD">
        <w:rPr>
          <w:b/>
          <w:bCs/>
        </w:rPr>
        <w:fldChar w:fldCharType="separate"/>
      </w:r>
      <w:r w:rsidR="001F0749" w:rsidRPr="00193EFD">
        <w:rPr>
          <w:b/>
          <w:bCs/>
          <w:noProof/>
        </w:rPr>
        <w:t>[5]</w:t>
      </w:r>
      <w:r w:rsidR="001F0749" w:rsidRPr="00193EFD">
        <w:rPr>
          <w:b/>
          <w:bCs/>
        </w:rPr>
        <w:fldChar w:fldCharType="end"/>
      </w:r>
      <w:r w:rsidR="00615735" w:rsidRPr="00193EFD">
        <w:rPr>
          <w:b/>
          <w:bCs/>
        </w:rPr>
        <w:t xml:space="preserve"> </w:t>
      </w:r>
      <w:r w:rsidR="00615735">
        <w:t xml:space="preserve">and </w:t>
      </w:r>
      <w:r w:rsidR="00615735" w:rsidRPr="00193EFD">
        <w:rPr>
          <w:b/>
          <w:bCs/>
        </w:rPr>
        <w:fldChar w:fldCharType="begin" w:fldLock="1"/>
      </w:r>
      <w:r w:rsidR="00A0350A" w:rsidRPr="00193EFD">
        <w:rPr>
          <w:b/>
          <w:bCs/>
        </w:rPr>
        <w:instrText>ADDIN CSL_CITATION {"citationItems":[{"id":"ITEM-1","itemData":{"DOI":"10.1016/j.future.2016.12.024","ISSN":"0167739X","abstract":"With the increase of collected information, the computing performance of single-core sink node for Internet of Things (IoTs) cannot satisfy with the demand of large data processing any more. Therefore, the sink node which based on embedded multi-core SoC for IoTs and maximizing its computing performance has brought into focus in recent years. In this paper, we design a multi-core Task-Efficient Sink Node (TESN) based on heterogeneous architecture and the Weighted-Least Connection (WLC) task schedule strategy has been proposed to improve its efficiency. There are two types of cores in the sink node, master core and slave cores. The master core deals with tasks allocation and the seven slave cores deal with data processing. All of the cores are communicating with each other through mailbox. By considering each core's real-time processing information and computing performance, the proposed WLC can balance each core's load and reduce network congestion. The XilinxV5 platform is used to evaluate the performance of WLC and Round-Robin (RR) algorithms for multi-core sink node. The experiment results show that the WLC strategy improves the processing speed obviously, achieves load balance and avoids large scale congestion of sink node in the sensor networks of IoTs.","author":[{"dropping-particle":"","family":"Qiu","given":"Tie","non-dropping-particle":"","parse-names":false,"suffix":""},{"dropping-particle":"","family":"Zhao","given":"Aoyang","non-dropping-particle":"","parse-names":false,"suffix":""},{"dropping-particle":"","family":"Ma","given":"Ruixin","non-dropping-particle":"","parse-names":false,"suffix":""},{"dropping-particle":"","family":"Chang","given":"Victor","non-dropping-particle":"","parse-names":false,"suffix":""},{"dropping-particle":"","family":"Liu","given":"Fangbing","non-dropping-particle":"","parse-names":false,"suffix":""},{"dropping-particle":"","family":"Fu","given":"Zhangjie","non-dropping-particle":"","parse-names":false,"suffix":""}],"container-title":"Future Generation Computer Systems","id":"ITEM-1","issued":{"date-parts":[["2018"]]},"title":"A task-efficient sink node based on embedded multi-core SoC for Internet of Things","type":"article-journal","volume":"82"},"uris":["http://www.mendeley.com/documents/?uuid=4899eaaf-1817-3e78-a949-1d9103608a32"]}],"mendeley":{"formattedCitation":"[6]","plainTextFormattedCitation":"[6]","previouslyFormattedCitation":"[6]"},"properties":{"noteIndex":0},"schema":"https://github.com/citation-style-language/schema/raw/master/csl-citation.json"}</w:instrText>
      </w:r>
      <w:r w:rsidR="00615735" w:rsidRPr="00193EFD">
        <w:rPr>
          <w:b/>
          <w:bCs/>
        </w:rPr>
        <w:fldChar w:fldCharType="separate"/>
      </w:r>
      <w:r w:rsidR="00615735" w:rsidRPr="00193EFD">
        <w:rPr>
          <w:b/>
          <w:bCs/>
          <w:noProof/>
        </w:rPr>
        <w:t>[6]</w:t>
      </w:r>
      <w:r w:rsidR="00615735" w:rsidRPr="00193EFD">
        <w:rPr>
          <w:b/>
          <w:bCs/>
        </w:rPr>
        <w:fldChar w:fldCharType="end"/>
      </w:r>
      <w:r w:rsidR="00615735">
        <w:t xml:space="preserve"> </w:t>
      </w:r>
      <w:r w:rsidR="00731674">
        <w:t xml:space="preserve">use software simulation for </w:t>
      </w:r>
      <w:r w:rsidR="00805F70">
        <w:t>the proposed architecture chang</w:t>
      </w:r>
      <w:r w:rsidR="00A73492">
        <w:t>e</w:t>
      </w:r>
      <w:r w:rsidR="00805F70">
        <w:t xml:space="preserve"> or </w:t>
      </w:r>
      <w:r w:rsidR="00A73492">
        <w:t xml:space="preserve">algorithm for performance quantification, where paper </w:t>
      </w:r>
      <w:r w:rsidR="005642F5" w:rsidRPr="00193EFD">
        <w:rPr>
          <w:b/>
          <w:bCs/>
        </w:rPr>
        <w:fldChar w:fldCharType="begin" w:fldLock="1"/>
      </w:r>
      <w:r w:rsidR="002F3D17" w:rsidRPr="00193EFD">
        <w:rPr>
          <w:b/>
          <w:bCs/>
        </w:rPr>
        <w:instrText>ADDIN CSL_CITATION {"citationItems":[{"id":"ITEM-1","itemData":{"DOI":"10.1109/ReCoSoC.2014.6861360","abstract":"This paper presents a micro-coded multi-core processor featuring reconfigurability and scalability with high energy efficiency for IoT domain-specific applications. By simplifying the control logic and removing the pipelines, the gate count of one core is minimized to 14 K. Meanwhile, all the hardware units are directly controlled and can be reorganized by the long microinstructions. High utilization of the hardware is thus achieved when designing the micro programs properly. Furthermore, both the ISAs for C and Java have been implemented by the micro programs to supply the general-purpose programmability. Besides, application-specific instructions can be further developed once higher performance is demanded in specific scenarios. Depending on the performance requirement, the activity and working strategies of the cores are adjustable. Moreover, several processors can be further connected to construct a network with the integrated router for even higher performance. As a case study, the AES encryption is implemented using both C and micro programs. More than 10 times of performance improvement is achieved when using micro programs on the single core, and 20 times on two cores. © 2014 IEEE.","author":[{"dropping-particle":"","family":"Ma","given":"Ning","non-dropping-particle":"","parse-names":false,"suffix":""},{"dropping-particle":"","family":"Zou","given":"Zhuo","non-dropping-particle":"","parse-names":false,"suffix":""},{"dropping-particle":"","family":"Lu","given":"Zhonghai","non-dropping-particle":"","parse-names":false,"suffix":""},{"dropping-particle":"","family":"Zheng","given":"Lirong","non-dropping-particle":"","parse-names":false,"suffix":""},{"dropping-particle":"","family":"Blixt","given":"Stefan","non-dropping-particle":"","parse-names":false,"suffix":""}],"container-title":"2014 9th International Symposium on Reconfigurable and Communication-Centric Systems-on-Chip, ReCoSoC 2014","id":"ITEM-1","issued":{"date-parts":[["2014"]]},"title":"A hierarchical reconfigurable micro-coded multi-core processor for IoT applications","type":"paper-conference"},"uris":["http://www.mendeley.com/documents/?uuid=10103d53-334f-385a-a241-17bd2d8089e2"]}],"mendeley":{"formattedCitation":"[1]","plainTextFormattedCitation":"[1]","previouslyFormattedCitation":"[1]"},"properties":{"noteIndex":0},"schema":"https://github.com/citation-style-language/schema/raw/master/csl-citation.json"}</w:instrText>
      </w:r>
      <w:r w:rsidR="005642F5" w:rsidRPr="00193EFD">
        <w:rPr>
          <w:b/>
          <w:bCs/>
        </w:rPr>
        <w:fldChar w:fldCharType="separate"/>
      </w:r>
      <w:r w:rsidR="005642F5" w:rsidRPr="00193EFD">
        <w:rPr>
          <w:b/>
          <w:bCs/>
          <w:noProof/>
        </w:rPr>
        <w:t>[1]</w:t>
      </w:r>
      <w:r w:rsidR="005642F5" w:rsidRPr="00193EFD">
        <w:rPr>
          <w:b/>
          <w:bCs/>
        </w:rPr>
        <w:fldChar w:fldCharType="end"/>
      </w:r>
      <w:r w:rsidR="002F3D17">
        <w:t xml:space="preserve"> </w:t>
      </w:r>
      <w:r w:rsidR="00615735">
        <w:t xml:space="preserve">and </w:t>
      </w:r>
      <w:r w:rsidR="00BD707A" w:rsidRPr="00193EFD">
        <w:rPr>
          <w:b/>
          <w:bCs/>
        </w:rPr>
        <w:fldChar w:fldCharType="begin" w:fldLock="1"/>
      </w:r>
      <w:r w:rsidR="001F0749" w:rsidRPr="00193EFD">
        <w:rPr>
          <w:b/>
          <w:bCs/>
        </w:rPr>
        <w:instrText>ADDIN CSL_CITATION {"citationItems":[{"id":"ITEM-1","itemData":{"DOI":"10.1109/ISVLSI.2018.00130","ISSN":"21593477","abstract":"The Internet of things (IoT) is leading the world into a future of ubiquitous connectivity. The heterogeneity within the IoT domain necessitates a highly flexible, secure, dependable, and energy-efficient IoT processor architecture. In this paper, we propose a novel processor architecture for IoT that renders energy efficiency, high-performance, flexibility, security, and dependability to meet the diverse application requirements. To address the stringent energy efficiency demands of IoT devices, we propose a two-Tiered heterogeneous processor architecture that is composed of a high-performance optimized reconfigurable host processor which controls a number of low-power optimized interface processors. The proposed IoT architecture also incorporates reconfigurability in host processors' computing and communication parameters and co-processor extensions to impart flexibility and additional energy savings. The proposed IoT architecture contains various security co-processor extensions to support various security primitives including encryption and decryption, key generation, integrity verification, and device authentication. Finally, the proposed architecture incorporates reliability and dependability through various hardware-And software-based fault tolerance methods. Experimental results present and compare microarchitecture configurations for host and interface processors obtained through an efficient design space exploration methodology. We have implemented selected security and dependability primitives of our proposed IoT architecture on a Xilinx Spartan-6 field-programmable gate array (FPGA). Results reveal that our proposed IoT architecture can attain a speedup of 47.93x while consuming 2.4x lesser energy for furnishing security and dependability primitives as compared to an optimized ARM implementation of similar security and dependability primitives.","author":[{"dropping-particle":"","family":"Kansakar","given":"Prasanna","non-dropping-particle":"","parse-names":false,"suffix":""},{"dropping-particle":"","family":"Munir","given":"Arslan","non-dropping-particle":"","parse-names":false,"suffix":""}],"container-title":"Proceedings of IEEE Computer Society Annual Symposium on VLSI, ISVLSI","id":"ITEM-1","issued":{"date-parts":[["2018"]]},"title":"A two-Tiered heterogeneous and reconfigurable application processor for future internet of things","type":"paper-conference","volume":"2018-July"},"uris":["http://www.mendeley.com/documents/?uuid=96a01e7d-2b33-34e7-a867-d29ab3cdcedf"]}],"mendeley":{"formattedCitation":"[4]","plainTextFormattedCitation":"[4]","previouslyFormattedCitation":"[4]"},"properties":{"noteIndex":0},"schema":"https://github.com/citation-style-language/schema/raw/master/csl-citation.json"}</w:instrText>
      </w:r>
      <w:r w:rsidR="00BD707A" w:rsidRPr="00193EFD">
        <w:rPr>
          <w:b/>
          <w:bCs/>
        </w:rPr>
        <w:fldChar w:fldCharType="separate"/>
      </w:r>
      <w:r w:rsidR="00BD707A" w:rsidRPr="00193EFD">
        <w:rPr>
          <w:b/>
          <w:bCs/>
          <w:noProof/>
        </w:rPr>
        <w:t>[4]</w:t>
      </w:r>
      <w:r w:rsidR="00BD707A" w:rsidRPr="00193EFD">
        <w:rPr>
          <w:b/>
          <w:bCs/>
        </w:rPr>
        <w:fldChar w:fldCharType="end"/>
      </w:r>
      <w:r w:rsidR="001F0749">
        <w:t xml:space="preserve"> </w:t>
      </w:r>
      <w:r w:rsidR="00A73492">
        <w:t xml:space="preserve">use actual hardware implementation to gauge the performance and energy savings. </w:t>
      </w:r>
      <w:r w:rsidR="00615735">
        <w:t xml:space="preserve">Paper </w:t>
      </w:r>
      <w:r w:rsidR="00615735" w:rsidRPr="00193EFD">
        <w:rPr>
          <w:b/>
          <w:bCs/>
        </w:rPr>
        <w:fldChar w:fldCharType="begin" w:fldLock="1"/>
      </w:r>
      <w:r w:rsidR="00615735" w:rsidRPr="00193EFD">
        <w:rPr>
          <w:b/>
          <w:bCs/>
        </w:rPr>
        <w:instrText>ADDIN CSL_CITATION {"citationItems":[{"id":"ITEM-1","itemData":{"DOI":"10.1155/2017/3021565","ISSN":"1875905X","abstract":"This paper proposes a thread scheduling mechanism primed for heterogeneously configured multicore systems. Our approach considers CPU utilization for mapping running threads with the appropriate core that can potentially deliver the actual needed capacity. The paper also introduces a mapping algorithm that is able to map threads to cores in an O(N log M) time complexity, where N is the number of cores and M is the number of types of cores. In addition to that we also introduced a method of profiling heterogeneous architectures based on the discrepancy between the performances of individual cores. Our heterogeneity aware scheduler was able to speed up processing by 52.62% and save power by 2.22% as compared to the CFS scheduler that is a default in Linux systems.","author":[{"dropping-particle":"","family":"Birhanu","given":"Thomas Mezmur","non-dropping-particle":"","parse-names":false,"suffix":""},{"dropping-particle":"","family":"Li","given":"Zhetao","non-dropping-particle":"","parse-names":false,"suffix":""},{"dropping-particle":"","family":"Sekiya","given":"Hiroo","non-dropping-particle":"","parse-names":false,"suffix":""},{"dropping-particle":"","family":"Komuro","given":"Nobuyoshi","non-dropping-particle":"","parse-names":false,"suffix":""},{"dropping-particle":"","family":"Choi","given":"Young June","non-dropping-particle":"","parse-names":false,"suffix":""}],"container-title":"Mobile Information Systems","id":"ITEM-1","issued":{"date-parts":[["2017"]]},"title":"Efficient Thread Mapping for Heterogeneous Multicore IoT Systems","type":"article-journal","volume":"2017"},"uris":["http://www.mendeley.com/documents/?uuid=c52f5214-1abe-388c-9627-45fea5959bf2"]}],"mendeley":{"formattedCitation":"[5]","plainTextFormattedCitation":"[5]","previouslyFormattedCitation":"[5]"},"properties":{"noteIndex":0},"schema":"https://github.com/citation-style-language/schema/raw/master/csl-citation.json"}</w:instrText>
      </w:r>
      <w:r w:rsidR="00615735" w:rsidRPr="00193EFD">
        <w:rPr>
          <w:b/>
          <w:bCs/>
        </w:rPr>
        <w:fldChar w:fldCharType="separate"/>
      </w:r>
      <w:r w:rsidR="00615735" w:rsidRPr="00193EFD">
        <w:rPr>
          <w:b/>
          <w:bCs/>
          <w:noProof/>
        </w:rPr>
        <w:t>[5]</w:t>
      </w:r>
      <w:r w:rsidR="00615735" w:rsidRPr="00193EFD">
        <w:rPr>
          <w:b/>
          <w:bCs/>
        </w:rPr>
        <w:fldChar w:fldCharType="end"/>
      </w:r>
      <w:r w:rsidR="00615735">
        <w:t xml:space="preserve"> and </w:t>
      </w:r>
      <w:r w:rsidR="00615735" w:rsidRPr="00193EFD">
        <w:rPr>
          <w:b/>
          <w:bCs/>
        </w:rPr>
        <w:fldChar w:fldCharType="begin" w:fldLock="1"/>
      </w:r>
      <w:r w:rsidR="00A0350A" w:rsidRPr="00193EFD">
        <w:rPr>
          <w:b/>
          <w:bCs/>
        </w:rPr>
        <w:instrText>ADDIN CSL_CITATION {"citationItems":[{"id":"ITEM-1","itemData":{"DOI":"10.1016/j.future.2016.12.024","ISSN":"0167739X","abstract":"With the increase of collected information, the computing performance of single-core sink node for Internet of Things (IoTs) cannot satisfy with the demand of large data processing any more. Therefore, the sink node which based on embedded multi-core SoC for IoTs and maximizing its computing performance has brought into focus in recent years. In this paper, we design a multi-core Task-Efficient Sink Node (TESN) based on heterogeneous architecture and the Weighted-Least Connection (WLC) task schedule strategy has been proposed to improve its efficiency. There are two types of cores in the sink node, master core and slave cores. The master core deals with tasks allocation and the seven slave cores deal with data processing. All of the cores are communicating with each other through mailbox. By considering each core's real-time processing information and computing performance, the proposed WLC can balance each core's load and reduce network congestion. The XilinxV5 platform is used to evaluate the performance of WLC and Round-Robin (RR) algorithms for multi-core sink node. The experiment results show that the WLC strategy improves the processing speed obviously, achieves load balance and avoids large scale congestion of sink node in the sensor networks of IoTs.","author":[{"dropping-particle":"","family":"Qiu","given":"Tie","non-dropping-particle":"","parse-names":false,"suffix":""},{"dropping-particle":"","family":"Zhao","given":"Aoyang","non-dropping-particle":"","parse-names":false,"suffix":""},{"dropping-particle":"","family":"Ma","given":"Ruixin","non-dropping-particle":"","parse-names":false,"suffix":""},{"dropping-particle":"","family":"Chang","given":"Victor","non-dropping-particle":"","parse-names":false,"suffix":""},{"dropping-particle":"","family":"Liu","given":"Fangbing","non-dropping-particle":"","parse-names":false,"suffix":""},{"dropping-particle":"","family":"Fu","given":"Zhangjie","non-dropping-particle":"","parse-names":false,"suffix":""}],"container-title":"Future Generation Computer Systems","id":"ITEM-1","issued":{"date-parts":[["2018"]]},"title":"A task-efficient sink node based on embedded multi-core SoC for Internet of Things","type":"article-journal","volume":"82"},"uris":["http://www.mendeley.com/documents/?uuid=4899eaaf-1817-3e78-a949-1d9103608a32"]}],"mendeley":{"formattedCitation":"[6]","plainTextFormattedCitation":"[6]","previouslyFormattedCitation":"[6]"},"properties":{"noteIndex":0},"schema":"https://github.com/citation-style-language/schema/raw/master/csl-citation.json"}</w:instrText>
      </w:r>
      <w:r w:rsidR="00615735" w:rsidRPr="00193EFD">
        <w:rPr>
          <w:b/>
          <w:bCs/>
        </w:rPr>
        <w:fldChar w:fldCharType="separate"/>
      </w:r>
      <w:r w:rsidR="00615735" w:rsidRPr="00193EFD">
        <w:rPr>
          <w:b/>
          <w:bCs/>
          <w:noProof/>
        </w:rPr>
        <w:t>[6]</w:t>
      </w:r>
      <w:r w:rsidR="00615735" w:rsidRPr="00193EFD">
        <w:rPr>
          <w:b/>
          <w:bCs/>
        </w:rPr>
        <w:fldChar w:fldCharType="end"/>
      </w:r>
      <w:r w:rsidR="00615735">
        <w:t xml:space="preserve"> mainly talks about </w:t>
      </w:r>
      <w:r w:rsidR="009916DB">
        <w:t xml:space="preserve">a software implementation of a unique task and thread mapping algorithm hence software simulation is rather accurate in representing the real performance </w:t>
      </w:r>
      <w:r w:rsidR="002D492D">
        <w:t>and</w:t>
      </w:r>
      <w:r w:rsidR="009916DB">
        <w:t xml:space="preserve"> </w:t>
      </w:r>
      <w:r w:rsidR="002D492D">
        <w:t xml:space="preserve">theoretical energy saving in </w:t>
      </w:r>
      <w:r w:rsidR="00651FF9">
        <w:t>an</w:t>
      </w:r>
      <w:r w:rsidR="002D492D">
        <w:t xml:space="preserve"> IoT multicore or multiprocessor system. For complex architectural changes mentioned in the other four papers, </w:t>
      </w:r>
      <w:r w:rsidR="00641567">
        <w:t xml:space="preserve">it is hard for a </w:t>
      </w:r>
      <w:r w:rsidR="001D2826">
        <w:t xml:space="preserve">software simulation to represent the </w:t>
      </w:r>
      <w:r w:rsidR="007C29DA">
        <w:t>real-world</w:t>
      </w:r>
      <w:r w:rsidR="001D2826">
        <w:t xml:space="preserve"> performance of such complex signalling and data flow changes inside the circuitries. </w:t>
      </w:r>
    </w:p>
    <w:p w14:paraId="3ADD14A6" w14:textId="4DA68880" w:rsidR="00615735" w:rsidRDefault="009075CB" w:rsidP="00C24C60">
      <w:pPr>
        <w:rPr>
          <w:lang w:val="en-US"/>
        </w:rPr>
      </w:pPr>
      <w:r>
        <w:t>The implementation of p</w:t>
      </w:r>
      <w:r w:rsidR="00A0350A">
        <w:t xml:space="preserve">aper </w:t>
      </w:r>
      <w:r w:rsidR="00A0350A" w:rsidRPr="00193EFD">
        <w:rPr>
          <w:b/>
          <w:bCs/>
        </w:rPr>
        <w:fldChar w:fldCharType="begin" w:fldLock="1"/>
      </w:r>
      <w:r w:rsidR="00EE4B32" w:rsidRPr="00193EFD">
        <w:rPr>
          <w:b/>
          <w:bCs/>
        </w:rPr>
        <w:instrText>ADDIN CSL_CITATION {"citationItems":[{"id":"ITEM-1","itemData":{"DOI":"10.1049/iet-cdt.2019.0035","ISSN":"17518601","abstract":"With the increase in processing cores performance have increased, but energy consumption and memory access latency have become a crucial factor in determining system performance. In tiled chip multiprocessor, tiles are interconnected using a network and different application runs in different tiles. Non-uniform load distribution of applications results in varying L1 cache usage pattern. Application with larger memory footprint uses most of its L1 cache. Prefetching on top of such application may cause cache pollution by evicting useful demand blocks from the cache. This generates further cache misses which increases the network traffic. Therefore, an inefficient prefetch block placement strategy may result in generating more traffic that may increase congestion and power consumption in the network. This also dampens the packet movement rate which increases miss penalty at the cores thereby affecting Average Memory Access Time (AMAT). The authors propose an energy-efficient caching strategy for prefetch blocks, ECAP. It uses the less used cache set of nearby tiles running light applications as virtual cache memories for the tiles running high applications to place the prefetch blocks. ECAP reduces AMAT, router and link power in NoC by 23.54%, 14.42%, and 27%, respectively as compared to the conventional prefetch placement technique.","author":[{"dropping-particle":"","family":"Deb","given":"Dipika","non-dropping-particle":"","parse-names":false,"suffix":""},{"dropping-particle":"","family":"Jose","given":"John","non-dropping-particle":"","parse-names":false,"suffix":""},{"dropping-particle":"","family":"Palesi","given":"Maurizio","non-dropping-particle":"","parse-names":false,"suffix":""}],"container-title":"IET Computers and Digital Techniques","id":"ITEM-1","issue":"6","issued":{"date-parts":[["2019"]]},"title":"ECAP: Energy-efficient caching for prefetch blocks in tiled chip multiprocessors","type":"article-journal","volume":"13"},"uris":["http://www.mendeley.com/documents/?uuid=2a54fea2-bcad-333e-8bfd-07cedbf91aaa"]}],"mendeley":{"formattedCitation":"[2]","plainTextFormattedCitation":"[2]","previouslyFormattedCitation":"[2]"},"properties":{"noteIndex":0},"schema":"https://github.com/citation-style-language/schema/raw/master/csl-citation.json"}</w:instrText>
      </w:r>
      <w:r w:rsidR="00A0350A" w:rsidRPr="00193EFD">
        <w:rPr>
          <w:b/>
          <w:bCs/>
        </w:rPr>
        <w:fldChar w:fldCharType="separate"/>
      </w:r>
      <w:r w:rsidR="00A0350A" w:rsidRPr="00193EFD">
        <w:rPr>
          <w:b/>
          <w:bCs/>
          <w:noProof/>
        </w:rPr>
        <w:t>[2]</w:t>
      </w:r>
      <w:r w:rsidR="00A0350A" w:rsidRPr="00193EFD">
        <w:rPr>
          <w:b/>
          <w:bCs/>
        </w:rPr>
        <w:fldChar w:fldCharType="end"/>
      </w:r>
      <w:r>
        <w:t xml:space="preserve"> is somewhat unique </w:t>
      </w:r>
      <w:r w:rsidR="00FB5434">
        <w:t xml:space="preserve">that it is not a pure software implementation. It </w:t>
      </w:r>
      <w:r w:rsidR="007C29DA">
        <w:t>uses</w:t>
      </w:r>
      <w:r w:rsidR="00FB5434">
        <w:t xml:space="preserve"> </w:t>
      </w:r>
      <w:r w:rsidR="00DD454C">
        <w:t>a full RTL implementation of the whole circuit and place-and-routed all the detail modules with a 22nm CMOS library</w:t>
      </w:r>
      <w:r w:rsidR="00F72652">
        <w:t>, following all the DRC rules.</w:t>
      </w:r>
      <w:r w:rsidR="003565D5">
        <w:t xml:space="preserve"> Another </w:t>
      </w:r>
      <w:r w:rsidR="000560F7">
        <w:t xml:space="preserve">perk on an actual </w:t>
      </w:r>
      <w:r w:rsidR="000560F7">
        <w:lastRenderedPageBreak/>
        <w:t xml:space="preserve">physical simulation of the circuit </w:t>
      </w:r>
      <w:r w:rsidR="007C29DA">
        <w:t>gives</w:t>
      </w:r>
      <w:r w:rsidR="000560F7">
        <w:t xml:space="preserve"> us an idea </w:t>
      </w:r>
      <w:r w:rsidR="007C29DA">
        <w:t>of</w:t>
      </w:r>
      <w:r w:rsidR="000560F7">
        <w:t xml:space="preserve"> how big the circuit area is for the newly introduced </w:t>
      </w:r>
      <w:r w:rsidR="004F5DE5">
        <w:t xml:space="preserve">SCU which </w:t>
      </w:r>
      <w:r w:rsidR="00681B36">
        <w:t>roughly</w:t>
      </w:r>
      <w:r w:rsidR="004F5DE5">
        <w:t xml:space="preserve"> </w:t>
      </w:r>
      <w:r w:rsidR="007C29DA">
        <w:t>accounts</w:t>
      </w:r>
      <w:r w:rsidR="004F5DE5">
        <w:t xml:space="preserve"> for the static energy consumption of the whole implementation. This </w:t>
      </w:r>
      <w:r w:rsidR="00681B36">
        <w:t xml:space="preserve">is more realistic in estimating the energy consumption which is utterly critical in IoT applications. </w:t>
      </w:r>
    </w:p>
    <w:p w14:paraId="0324457A" w14:textId="24C71437" w:rsidR="00EA6971" w:rsidRDefault="00EA6971" w:rsidP="00C24C60">
      <w:pPr>
        <w:rPr>
          <w:lang w:val="en-US"/>
        </w:rPr>
      </w:pPr>
      <w:r>
        <w:rPr>
          <w:lang w:val="en-US"/>
        </w:rPr>
        <w:t xml:space="preserve">In terms of how the authors </w:t>
      </w:r>
      <w:r w:rsidR="001C53D6">
        <w:rPr>
          <w:lang w:val="en-US"/>
        </w:rPr>
        <w:t>compare performance and energy saving</w:t>
      </w:r>
      <w:r w:rsidR="00AC0F6C">
        <w:rPr>
          <w:lang w:val="en-US"/>
        </w:rPr>
        <w:t xml:space="preserve">, there is a wide range of metrics </w:t>
      </w:r>
      <w:r w:rsidR="00FD646D">
        <w:rPr>
          <w:lang w:val="en-US"/>
        </w:rPr>
        <w:t xml:space="preserve">and benchmarks </w:t>
      </w:r>
      <w:r w:rsidR="00AC0F6C">
        <w:rPr>
          <w:lang w:val="en-US"/>
        </w:rPr>
        <w:t xml:space="preserve">used throughout the papers. </w:t>
      </w:r>
    </w:p>
    <w:p w14:paraId="26FBC57B" w14:textId="063EA9CC" w:rsidR="00681B36" w:rsidRDefault="00EE4B32" w:rsidP="00C24C60">
      <w:pPr>
        <w:rPr>
          <w:lang w:val="en-US"/>
        </w:rPr>
      </w:pPr>
      <w:r>
        <w:rPr>
          <w:lang w:val="en-US"/>
        </w:rPr>
        <w:t xml:space="preserve">In </w:t>
      </w:r>
      <w:r w:rsidRPr="00193EFD">
        <w:rPr>
          <w:b/>
          <w:bCs/>
          <w:lang w:val="en-US"/>
        </w:rPr>
        <w:fldChar w:fldCharType="begin" w:fldLock="1"/>
      </w:r>
      <w:r w:rsidR="00017D6A" w:rsidRPr="00193EFD">
        <w:rPr>
          <w:b/>
          <w:bCs/>
          <w:lang w:val="en-US"/>
        </w:rPr>
        <w:instrText>ADDIN CSL_CITATION {"citationItems":[{"id":"ITEM-1","itemData":{"DOI":"10.1049/iet-cdt.2019.0035","ISSN":"17518601","abstract":"With the increase in processing cores performance have increased, but energy consumption and memory access latency have become a crucial factor in determining system performance. In tiled chip multiprocessor, tiles are interconnected using a network and different application runs in different tiles. Non-uniform load distribution of applications results in varying L1 cache usage pattern. Application with larger memory footprint uses most of its L1 cache. Prefetching on top of such application may cause cache pollution by evicting useful demand blocks from the cache. This generates further cache misses which increases the network traffic. Therefore, an inefficient prefetch block placement strategy may result in generating more traffic that may increase congestion and power consumption in the network. This also dampens the packet movement rate which increases miss penalty at the cores thereby affecting Average Memory Access Time (AMAT). The authors propose an energy-efficient caching strategy for prefetch blocks, ECAP. It uses the less used cache set of nearby tiles running light applications as virtual cache memories for the tiles running high applications to place the prefetch blocks. ECAP reduces AMAT, router and link power in NoC by 23.54%, 14.42%, and 27%, respectively as compared to the conventional prefetch placement technique.","author":[{"dropping-particle":"","family":"Deb","given":"Dipika","non-dropping-particle":"","parse-names":false,"suffix":""},{"dropping-particle":"","family":"Jose","given":"John","non-dropping-particle":"","parse-names":false,"suffix":""},{"dropping-particle":"","family":"Palesi","given":"Maurizio","non-dropping-particle":"","parse-names":false,"suffix":""}],"container-title":"IET Computers and Digital Techniques","id":"ITEM-1","issue":"6","issued":{"date-parts":[["2019"]]},"title":"ECAP: Energy-efficient caching for prefetch blocks in tiled chip multiprocessors","type":"article-journal","volume":"13"},"uris":["http://www.mendeley.com/documents/?uuid=2a54fea2-bcad-333e-8bfd-07cedbf91aaa"]}],"mendeley":{"formattedCitation":"[2]","plainTextFormattedCitation":"[2]","previouslyFormattedCitation":"[2]"},"properties":{"noteIndex":0},"schema":"https://github.com/citation-style-language/schema/raw/master/csl-citation.json"}</w:instrText>
      </w:r>
      <w:r w:rsidRPr="00193EFD">
        <w:rPr>
          <w:b/>
          <w:bCs/>
          <w:lang w:val="en-US"/>
        </w:rPr>
        <w:fldChar w:fldCharType="separate"/>
      </w:r>
      <w:r w:rsidRPr="00193EFD">
        <w:rPr>
          <w:b/>
          <w:bCs/>
          <w:noProof/>
          <w:lang w:val="en-US"/>
        </w:rPr>
        <w:t>[2]</w:t>
      </w:r>
      <w:r w:rsidRPr="00193EFD">
        <w:rPr>
          <w:b/>
          <w:bCs/>
          <w:lang w:val="en-US"/>
        </w:rPr>
        <w:fldChar w:fldCharType="end"/>
      </w:r>
      <w:r w:rsidR="000978F8">
        <w:rPr>
          <w:lang w:val="en-US"/>
        </w:rPr>
        <w:t xml:space="preserve">, as the paper is </w:t>
      </w:r>
      <w:r w:rsidR="007C29DA">
        <w:rPr>
          <w:lang w:val="en-US"/>
        </w:rPr>
        <w:t>memory-centric</w:t>
      </w:r>
      <w:r w:rsidR="000978F8">
        <w:rPr>
          <w:lang w:val="en-US"/>
        </w:rPr>
        <w:t xml:space="preserve">, </w:t>
      </w:r>
      <w:r w:rsidR="00D8798C">
        <w:rPr>
          <w:lang w:val="en-US"/>
        </w:rPr>
        <w:t>the auth</w:t>
      </w:r>
      <w:r w:rsidR="00C3723E">
        <w:rPr>
          <w:lang w:val="en-US"/>
        </w:rPr>
        <w:t xml:space="preserve">or mainly use </w:t>
      </w:r>
      <w:r w:rsidR="007C29DA">
        <w:rPr>
          <w:lang w:val="en-US"/>
        </w:rPr>
        <w:t>cache-related</w:t>
      </w:r>
      <w:r w:rsidR="00AB25EC">
        <w:rPr>
          <w:lang w:val="en-US"/>
        </w:rPr>
        <w:t xml:space="preserve"> </w:t>
      </w:r>
      <w:r w:rsidR="00FF77EF">
        <w:rPr>
          <w:lang w:val="en-US"/>
        </w:rPr>
        <w:t>benchmarks</w:t>
      </w:r>
      <w:r w:rsidR="0018235F">
        <w:rPr>
          <w:lang w:val="en-US"/>
        </w:rPr>
        <w:t>, including cache miss</w:t>
      </w:r>
      <w:r w:rsidR="003D0EC7">
        <w:rPr>
          <w:lang w:val="en-US"/>
        </w:rPr>
        <w:t xml:space="preserve">, </w:t>
      </w:r>
      <w:r w:rsidR="004321D0">
        <w:rPr>
          <w:lang w:val="en-US"/>
        </w:rPr>
        <w:t>network traffic</w:t>
      </w:r>
      <w:r w:rsidR="000A2D00">
        <w:rPr>
          <w:lang w:val="en-US"/>
        </w:rPr>
        <w:t xml:space="preserve">, packet latency and </w:t>
      </w:r>
      <w:r w:rsidR="005950EF">
        <w:rPr>
          <w:lang w:val="en-US"/>
        </w:rPr>
        <w:t>average memory access time.</w:t>
      </w:r>
      <w:r w:rsidR="0090536B">
        <w:rPr>
          <w:lang w:val="en-US"/>
        </w:rPr>
        <w:t xml:space="preserve"> </w:t>
      </w:r>
      <w:r w:rsidR="00083D06">
        <w:rPr>
          <w:lang w:val="en-US"/>
        </w:rPr>
        <w:t>All</w:t>
      </w:r>
      <w:r w:rsidR="00D97725">
        <w:rPr>
          <w:lang w:val="en-US"/>
        </w:rPr>
        <w:t xml:space="preserve"> </w:t>
      </w:r>
      <w:r w:rsidR="00635796">
        <w:rPr>
          <w:lang w:val="en-US"/>
        </w:rPr>
        <w:t>these metrics</w:t>
      </w:r>
      <w:r w:rsidR="00D97725">
        <w:rPr>
          <w:lang w:val="en-US"/>
        </w:rPr>
        <w:t xml:space="preserve"> are good measurements </w:t>
      </w:r>
      <w:r w:rsidR="007C29DA">
        <w:rPr>
          <w:lang w:val="en-US"/>
        </w:rPr>
        <w:t>that</w:t>
      </w:r>
      <w:r w:rsidR="00D97725">
        <w:rPr>
          <w:lang w:val="en-US"/>
        </w:rPr>
        <w:t xml:space="preserve"> </w:t>
      </w:r>
      <w:r w:rsidR="007C29DA">
        <w:rPr>
          <w:lang w:val="en-US"/>
        </w:rPr>
        <w:t>contribute</w:t>
      </w:r>
      <w:r w:rsidR="00D97725">
        <w:rPr>
          <w:lang w:val="en-US"/>
        </w:rPr>
        <w:t xml:space="preserve"> </w:t>
      </w:r>
      <w:r w:rsidR="005D2742">
        <w:rPr>
          <w:lang w:val="en-US"/>
        </w:rPr>
        <w:t xml:space="preserve">significantly to </w:t>
      </w:r>
      <w:r w:rsidR="007C29DA">
        <w:rPr>
          <w:lang w:val="en-US"/>
        </w:rPr>
        <w:t xml:space="preserve">the </w:t>
      </w:r>
      <w:r w:rsidR="005D2742">
        <w:rPr>
          <w:lang w:val="en-US"/>
        </w:rPr>
        <w:t xml:space="preserve">energy consumption of the whole system. </w:t>
      </w:r>
      <w:r w:rsidR="00DA7F4A">
        <w:rPr>
          <w:lang w:val="en-US"/>
        </w:rPr>
        <w:t xml:space="preserve">From fig.11 in the article, we can see the cache miss rate </w:t>
      </w:r>
      <w:r w:rsidR="002937C3">
        <w:rPr>
          <w:lang w:val="en-US"/>
        </w:rPr>
        <w:t xml:space="preserve">under all </w:t>
      </w:r>
      <w:r w:rsidR="007C29DA">
        <w:rPr>
          <w:lang w:val="en-US"/>
        </w:rPr>
        <w:t>ranges</w:t>
      </w:r>
      <w:r w:rsidR="002937C3">
        <w:rPr>
          <w:lang w:val="en-US"/>
        </w:rPr>
        <w:t xml:space="preserve"> of workload is the best for ECAP </w:t>
      </w:r>
      <w:r w:rsidR="00635796">
        <w:rPr>
          <w:lang w:val="en-US"/>
        </w:rPr>
        <w:t>compared</w:t>
      </w:r>
      <w:r w:rsidR="002937C3">
        <w:rPr>
          <w:lang w:val="en-US"/>
        </w:rPr>
        <w:t xml:space="preserve"> to SCP, LRU or </w:t>
      </w:r>
      <w:r w:rsidR="00E80740">
        <w:rPr>
          <w:lang w:val="en-US"/>
        </w:rPr>
        <w:t>Pseudo</w:t>
      </w:r>
      <w:r w:rsidR="002937C3">
        <w:rPr>
          <w:lang w:val="en-US"/>
        </w:rPr>
        <w:t>-LRU</w:t>
      </w:r>
      <w:r w:rsidR="00E80740">
        <w:rPr>
          <w:lang w:val="en-US"/>
        </w:rPr>
        <w:t xml:space="preserve"> prefetching. </w:t>
      </w:r>
      <w:r w:rsidR="00BC0634">
        <w:rPr>
          <w:lang w:val="en-US"/>
        </w:rPr>
        <w:t xml:space="preserve">The author also used </w:t>
      </w:r>
      <w:r w:rsidR="00635796">
        <w:rPr>
          <w:lang w:val="en-US"/>
        </w:rPr>
        <w:t xml:space="preserve">the number of flits to quantify the total network </w:t>
      </w:r>
      <w:r w:rsidR="004F14D3">
        <w:rPr>
          <w:lang w:val="en-US"/>
        </w:rPr>
        <w:t>traffic in the underlying NoC</w:t>
      </w:r>
      <w:r w:rsidR="00F04429">
        <w:rPr>
          <w:lang w:val="en-US"/>
        </w:rPr>
        <w:t xml:space="preserve">. </w:t>
      </w:r>
      <w:r w:rsidR="00C54246">
        <w:rPr>
          <w:lang w:val="en-US"/>
        </w:rPr>
        <w:t>From fig</w:t>
      </w:r>
      <w:r w:rsidR="00083D06">
        <w:rPr>
          <w:lang w:val="en-US"/>
        </w:rPr>
        <w:t xml:space="preserve">. </w:t>
      </w:r>
      <w:r w:rsidR="00C54246">
        <w:rPr>
          <w:lang w:val="en-US"/>
        </w:rPr>
        <w:t xml:space="preserve">12 in the </w:t>
      </w:r>
      <w:r w:rsidR="002279DF">
        <w:rPr>
          <w:lang w:val="en-US"/>
        </w:rPr>
        <w:t>article,</w:t>
      </w:r>
      <w:r w:rsidR="00083D06">
        <w:rPr>
          <w:lang w:val="en-US"/>
        </w:rPr>
        <w:t xml:space="preserve"> we can see the gain and energy saving in a light</w:t>
      </w:r>
      <w:r w:rsidR="00F257BE">
        <w:rPr>
          <w:lang w:val="en-US"/>
        </w:rPr>
        <w:t>ly loaded</w:t>
      </w:r>
      <w:r w:rsidR="006F1CE2">
        <w:rPr>
          <w:lang w:val="en-US"/>
        </w:rPr>
        <w:t xml:space="preserve"> system is more </w:t>
      </w:r>
      <w:r w:rsidR="002279DF">
        <w:rPr>
          <w:lang w:val="en-US"/>
        </w:rPr>
        <w:t>compared</w:t>
      </w:r>
      <w:r w:rsidR="006F1CE2">
        <w:rPr>
          <w:lang w:val="en-US"/>
        </w:rPr>
        <w:t xml:space="preserve"> to </w:t>
      </w:r>
      <w:r w:rsidR="0086200E">
        <w:rPr>
          <w:lang w:val="en-US"/>
        </w:rPr>
        <w:t>a heavily loaded sys</w:t>
      </w:r>
      <w:r w:rsidR="002279DF">
        <w:rPr>
          <w:lang w:val="en-US"/>
        </w:rPr>
        <w:t xml:space="preserve">tem. This is due to the nature of the ECAP architecture where the additional extra remote L1 caches </w:t>
      </w:r>
      <w:r w:rsidR="00713790">
        <w:rPr>
          <w:lang w:val="en-US"/>
        </w:rPr>
        <w:t>need</w:t>
      </w:r>
      <w:r w:rsidR="002279DF">
        <w:rPr>
          <w:lang w:val="en-US"/>
        </w:rPr>
        <w:t xml:space="preserve"> to be from those </w:t>
      </w:r>
      <w:r w:rsidR="00795077">
        <w:rPr>
          <w:lang w:val="en-US"/>
        </w:rPr>
        <w:t>unused satellite blocks of nearby tiles.</w:t>
      </w:r>
      <w:r w:rsidR="00B56E3C">
        <w:rPr>
          <w:lang w:val="en-US"/>
        </w:rPr>
        <w:t xml:space="preserve"> </w:t>
      </w:r>
      <w:r w:rsidR="00017D6A">
        <w:rPr>
          <w:lang w:val="en-US"/>
        </w:rPr>
        <w:t>In</w:t>
      </w:r>
      <w:r w:rsidR="00017D6A" w:rsidRPr="00193EFD">
        <w:rPr>
          <w:b/>
          <w:bCs/>
          <w:lang w:val="en-US"/>
        </w:rPr>
        <w:t xml:space="preserve"> </w:t>
      </w:r>
      <w:r w:rsidR="00017D6A" w:rsidRPr="00193EFD">
        <w:rPr>
          <w:b/>
          <w:bCs/>
          <w:lang w:val="en-US"/>
        </w:rPr>
        <w:fldChar w:fldCharType="begin" w:fldLock="1"/>
      </w:r>
      <w:r w:rsidR="00B130F8" w:rsidRPr="00193EFD">
        <w:rPr>
          <w:b/>
          <w:bCs/>
          <w:lang w:val="en-US"/>
        </w:rPr>
        <w:instrText>ADDIN CSL_CITATION {"citationItems":[{"id":"ITEM-1","itemData":{"DOI":"10.1109/TPDS.2020.3028691","ISSN":"15582183","abstract":"The steeply growing performance demands for highly power- and energy-constrained processing systems such as end-nodes of the Internet-of-Things (IoT) have led to parallel near-threshold computing (NTC), joining the energy-efficiency benefits of low-voltage operation with the performance typical of parallel systems. Shared-L1-memory multiprocessor clusters are a promising architecture, delivering performance in the order of GOPS and over 100 GOPS/W of energy-efficiency. However, this level of computational efficiency can only be reached by maximizing the effective utilization of the processing elements (PEs) available in the clusters. Along with this effort, the optimization of PE-to-PE synchronization and communication is a critical factor for performance. In this article, we describe a light-weight hardware-accelerated synchronization and communication unit (SCU) for tightly-coupled clusters of processors. We detail the architecture, which enables fine-grain per-PE power management, and its integration into an eight-core cluster of RISC-V processors. To validate the effectiveness of the proposed solution, we implemented the eight-core cluster in advanced 22 nm FDX technology and evaluated performance and energy-efficiency with tunable microbenchmarks and a set of real-life applications and kernels. The proposed solution allows synchronization-free regions as small as 42 cycles, over 41× smaller than the baseline implementation based on fast test-and-set access to L1 memory when constraining the microbenchmarks to 10 percent synchronization overhead. When evaluated on the real-life DSP-applications, the proposed SCU improves performance by up to 92 and 23 percent on average and energy efficiency by up to 98 and 39 percent on average.","author":[{"dropping-particle":"","family":"Glaser","given":"Florian","non-dropping-particle":"","parse-names":false,"suffix":""},{"dropping-particle":"","family":"Tagliavini","given":"Giuseppe","non-dropping-particle":"","parse-names":false,"suffix":""},{"dropping-particle":"","family":"Rossi","given":"Davide","non-dropping-particle":"","parse-names":false,"suffix":""},{"dropping-particle":"","family":"Haugou","given":"Germain","non-dropping-particle":"","parse-names":false,"suffix":""},{"dropping-particle":"","family":"Huang","given":"Qiuting","non-dropping-particle":"","parse-names":false,"suffix":""},{"dropping-particle":"","family":"Benini","given":"Luca","non-dropping-particle":"","parse-names":false,"suffix":""}],"container-title":"IEEE Transactions on Parallel and Distributed Systems","id":"ITEM-1","issue":"3","issued":{"date-parts":[["2021"]]},"title":"Energy-Efficient Hardware-Accelerated Synchronization for Shared-L1-Memory Multiprocessor Clusters","type":"article-journal","volume":"32"},"uris":["http://www.mendeley.com/documents/?uuid=3f866c87-4ece-3167-90b7-1a94e27096a3"]}],"mendeley":{"formattedCitation":"[3]","plainTextFormattedCitation":"[3]","previouslyFormattedCitation":"[3]"},"properties":{"noteIndex":0},"schema":"https://github.com/citation-style-language/schema/raw/master/csl-citation.json"}</w:instrText>
      </w:r>
      <w:r w:rsidR="00017D6A" w:rsidRPr="00193EFD">
        <w:rPr>
          <w:b/>
          <w:bCs/>
          <w:lang w:val="en-US"/>
        </w:rPr>
        <w:fldChar w:fldCharType="separate"/>
      </w:r>
      <w:r w:rsidR="00017D6A" w:rsidRPr="00193EFD">
        <w:rPr>
          <w:b/>
          <w:bCs/>
          <w:noProof/>
          <w:lang w:val="en-US"/>
        </w:rPr>
        <w:t>[3]</w:t>
      </w:r>
      <w:r w:rsidR="00017D6A" w:rsidRPr="00193EFD">
        <w:rPr>
          <w:b/>
          <w:bCs/>
          <w:lang w:val="en-US"/>
        </w:rPr>
        <w:fldChar w:fldCharType="end"/>
      </w:r>
      <w:r w:rsidR="005A0F34">
        <w:rPr>
          <w:lang w:val="en-US"/>
        </w:rPr>
        <w:t xml:space="preserve">, </w:t>
      </w:r>
      <w:r w:rsidR="008D28D3">
        <w:rPr>
          <w:lang w:val="en-US"/>
        </w:rPr>
        <w:t xml:space="preserve">the author </w:t>
      </w:r>
      <w:r w:rsidR="004159CB">
        <w:rPr>
          <w:lang w:val="en-US"/>
        </w:rPr>
        <w:t xml:space="preserve">directly </w:t>
      </w:r>
      <w:r w:rsidR="00713790">
        <w:rPr>
          <w:lang w:val="en-US"/>
        </w:rPr>
        <w:t>uses</w:t>
      </w:r>
      <w:r w:rsidR="004159CB">
        <w:rPr>
          <w:lang w:val="en-US"/>
        </w:rPr>
        <w:t xml:space="preserve"> the </w:t>
      </w:r>
      <w:r w:rsidR="00F60E8B">
        <w:rPr>
          <w:lang w:val="en-US"/>
        </w:rPr>
        <w:t>cycle-based energy as a gauge</w:t>
      </w:r>
      <w:r w:rsidR="00EA405B">
        <w:rPr>
          <w:lang w:val="en-US"/>
        </w:rPr>
        <w:t xml:space="preserve"> of cycle wise energy saving through </w:t>
      </w:r>
      <w:r w:rsidR="00336AAA">
        <w:rPr>
          <w:lang w:val="en-US"/>
        </w:rPr>
        <w:t>voltage scaling and clock signal disablement</w:t>
      </w:r>
      <w:r w:rsidR="00757D4C">
        <w:rPr>
          <w:lang w:val="en-US"/>
        </w:rPr>
        <w:t xml:space="preserve">. </w:t>
      </w:r>
      <w:r w:rsidR="00A5611A">
        <w:rPr>
          <w:lang w:val="en-US"/>
        </w:rPr>
        <w:t xml:space="preserve">Since </w:t>
      </w:r>
      <w:r w:rsidR="00DD2644">
        <w:rPr>
          <w:lang w:val="en-US"/>
        </w:rPr>
        <w:t xml:space="preserve">synchronization also </w:t>
      </w:r>
      <w:r w:rsidR="00713790">
        <w:rPr>
          <w:lang w:val="en-US"/>
        </w:rPr>
        <w:t>reduces</w:t>
      </w:r>
      <w:r w:rsidR="00DD2644">
        <w:rPr>
          <w:lang w:val="en-US"/>
        </w:rPr>
        <w:t xml:space="preserve"> the total execution time for a specific application, the </w:t>
      </w:r>
      <w:r w:rsidR="00EA405B">
        <w:rPr>
          <w:lang w:val="en-US"/>
        </w:rPr>
        <w:t>total power consumption</w:t>
      </w:r>
      <w:r w:rsidR="00336AAA">
        <w:rPr>
          <w:lang w:val="en-US"/>
        </w:rPr>
        <w:t xml:space="preserve"> is used to quantify the actual energy saving as well. </w:t>
      </w:r>
      <w:r w:rsidR="00E3370C">
        <w:rPr>
          <w:lang w:val="en-US"/>
        </w:rPr>
        <w:t xml:space="preserve">The author also </w:t>
      </w:r>
      <w:r w:rsidR="003D6769">
        <w:rPr>
          <w:lang w:val="en-US"/>
        </w:rPr>
        <w:t>establishes</w:t>
      </w:r>
      <w:r w:rsidR="00E3370C">
        <w:rPr>
          <w:lang w:val="en-US"/>
        </w:rPr>
        <w:t xml:space="preserve"> the </w:t>
      </w:r>
      <w:r w:rsidR="003D6769" w:rsidRPr="003D6769">
        <w:rPr>
          <w:lang w:val="en-US"/>
        </w:rPr>
        <w:t>instructions-per-cycle (IPC)</w:t>
      </w:r>
      <w:r w:rsidR="003D6769">
        <w:rPr>
          <w:lang w:val="en-US"/>
        </w:rPr>
        <w:t xml:space="preserve"> to reflect the </w:t>
      </w:r>
      <w:r w:rsidR="009D0E64">
        <w:rPr>
          <w:lang w:val="en-US"/>
        </w:rPr>
        <w:t xml:space="preserve">cycle saving as more instruction can be executed within a cycle with more efficient synchronization between cores. </w:t>
      </w:r>
    </w:p>
    <w:p w14:paraId="2E849B93" w14:textId="6B27BDB8" w:rsidR="006B043E" w:rsidRDefault="006B043E" w:rsidP="006B043E">
      <w:pPr>
        <w:pStyle w:val="a5"/>
        <w:spacing w:before="240" w:beforeAutospacing="0" w:after="240" w:afterAutospacing="0"/>
        <w:rPr>
          <w:color w:val="000000"/>
        </w:rPr>
      </w:pPr>
      <w:r>
        <w:rPr>
          <w:rFonts w:hint="eastAsia"/>
          <w:color w:val="000000"/>
        </w:rPr>
        <w:t>I</w:t>
      </w:r>
      <w:r>
        <w:rPr>
          <w:color w:val="000000"/>
        </w:rPr>
        <w:t xml:space="preserve">n </w:t>
      </w:r>
      <w:r w:rsidRPr="00193EFD">
        <w:rPr>
          <w:rFonts w:hint="eastAsia"/>
          <w:b/>
          <w:bCs/>
          <w:color w:val="000000"/>
        </w:rPr>
        <w:t>[</w:t>
      </w:r>
      <w:r w:rsidRPr="00193EFD">
        <w:rPr>
          <w:b/>
          <w:bCs/>
          <w:color w:val="000000"/>
        </w:rPr>
        <w:t>4]</w:t>
      </w:r>
      <w:r>
        <w:rPr>
          <w:color w:val="000000"/>
        </w:rPr>
        <w:t>, th</w:t>
      </w:r>
      <w:r w:rsidRPr="00E77894">
        <w:rPr>
          <w:color w:val="000000"/>
        </w:rPr>
        <w:t>e simulation</w:t>
      </w:r>
      <w:r>
        <w:rPr>
          <w:color w:val="000000"/>
        </w:rPr>
        <w:t xml:space="preserve"> </w:t>
      </w:r>
      <w:r w:rsidRPr="00E77894">
        <w:rPr>
          <w:color w:val="000000"/>
        </w:rPr>
        <w:t xml:space="preserve">investigates the effects of different microarchitecture </w:t>
      </w:r>
      <w:r w:rsidRPr="00E77894">
        <w:rPr>
          <w:color w:val="000000"/>
        </w:rPr>
        <w:t>configurations</w:t>
      </w:r>
      <w:r>
        <w:rPr>
          <w:color w:val="000000"/>
        </w:rPr>
        <w:t xml:space="preserve"> of two-</w:t>
      </w:r>
      <w:r w:rsidR="00273FA6">
        <w:rPr>
          <w:color w:val="000000"/>
        </w:rPr>
        <w:t>tier</w:t>
      </w:r>
      <w:r>
        <w:rPr>
          <w:color w:val="000000"/>
        </w:rPr>
        <w:t xml:space="preserve"> architecture </w:t>
      </w:r>
      <w:r w:rsidRPr="00E77894">
        <w:rPr>
          <w:color w:val="000000"/>
        </w:rPr>
        <w:t xml:space="preserve">on energy usage in each of the benchmarks. When it comes to high-performance </w:t>
      </w:r>
      <w:r w:rsidR="00713790">
        <w:rPr>
          <w:color w:val="000000"/>
        </w:rPr>
        <w:t>processors</w:t>
      </w:r>
      <w:r w:rsidRPr="00E77894">
        <w:rPr>
          <w:color w:val="000000"/>
        </w:rPr>
        <w:t>, the requirements for settings are a little more stringent when they are used for complicated tasks like data processing and data mining. The advantage of a higher clock frequency is that it takes less time to execute.</w:t>
      </w:r>
      <w:r w:rsidRPr="00106948">
        <w:rPr>
          <w:color w:val="000000"/>
        </w:rPr>
        <w:t xml:space="preserve"> Meanwhile, it must consume 50 times the amount of power as a low-level processor</w:t>
      </w:r>
      <w:r>
        <w:rPr>
          <w:color w:val="000000"/>
        </w:rPr>
        <w:t xml:space="preserve"> in fair benchmarks</w:t>
      </w:r>
      <w:r w:rsidRPr="00106948">
        <w:rPr>
          <w:color w:val="000000"/>
        </w:rPr>
        <w:t>. Because of its cheap energy cost, low-level processors were meant to serve as interface processors, performing just basic tasks such as data sensing.</w:t>
      </w:r>
      <w:r>
        <w:rPr>
          <w:color w:val="000000"/>
        </w:rPr>
        <w:t xml:space="preserve"> </w:t>
      </w:r>
      <w:r w:rsidRPr="00644939">
        <w:rPr>
          <w:color w:val="000000"/>
        </w:rPr>
        <w:t xml:space="preserve">Another issue to consider is that when the workload is heavy, a bigger cache size can improve processing performance for both the host </w:t>
      </w:r>
      <w:r>
        <w:rPr>
          <w:color w:val="000000"/>
        </w:rPr>
        <w:t>processor</w:t>
      </w:r>
      <w:r w:rsidRPr="00644939">
        <w:rPr>
          <w:color w:val="000000"/>
        </w:rPr>
        <w:t xml:space="preserve"> and the interface processor.</w:t>
      </w:r>
      <w:r>
        <w:rPr>
          <w:color w:val="000000"/>
        </w:rPr>
        <w:t xml:space="preserve"> </w:t>
      </w:r>
      <w:r w:rsidRPr="00233755">
        <w:rPr>
          <w:color w:val="000000"/>
        </w:rPr>
        <w:t xml:space="preserve">In comparison to ARM-based architecture, this </w:t>
      </w:r>
      <w:r>
        <w:rPr>
          <w:color w:val="000000"/>
        </w:rPr>
        <w:t>two-</w:t>
      </w:r>
      <w:r w:rsidR="00273FA6">
        <w:rPr>
          <w:color w:val="000000"/>
        </w:rPr>
        <w:t>tier</w:t>
      </w:r>
      <w:r w:rsidRPr="00233755">
        <w:rPr>
          <w:color w:val="000000"/>
        </w:rPr>
        <w:t xml:space="preserve"> architecture can perform 47.93x implementations while consuming </w:t>
      </w:r>
      <w:r w:rsidR="00713790" w:rsidRPr="00233755">
        <w:rPr>
          <w:color w:val="000000"/>
        </w:rPr>
        <w:t xml:space="preserve">2.4x </w:t>
      </w:r>
      <w:r>
        <w:rPr>
          <w:color w:val="000000"/>
        </w:rPr>
        <w:t>less</w:t>
      </w:r>
      <w:r w:rsidRPr="00233755">
        <w:rPr>
          <w:color w:val="000000"/>
        </w:rPr>
        <w:t xml:space="preserve"> energy</w:t>
      </w:r>
      <w:r>
        <w:rPr>
          <w:color w:val="000000"/>
        </w:rPr>
        <w:t xml:space="preserve"> </w:t>
      </w:r>
      <w:r w:rsidRPr="00E43C60">
        <w:rPr>
          <w:color w:val="000000"/>
        </w:rPr>
        <w:t>for completing one AES encryption</w:t>
      </w:r>
      <w:r w:rsidRPr="00233755">
        <w:rPr>
          <w:color w:val="000000"/>
        </w:rPr>
        <w:t>.</w:t>
      </w:r>
    </w:p>
    <w:p w14:paraId="30512022" w14:textId="0CFEE621" w:rsidR="006B043E" w:rsidRDefault="006B043E" w:rsidP="006B043E">
      <w:pPr>
        <w:pStyle w:val="a5"/>
        <w:spacing w:before="240" w:beforeAutospacing="0" w:after="240" w:afterAutospacing="0"/>
        <w:rPr>
          <w:color w:val="000000"/>
        </w:rPr>
      </w:pPr>
      <w:r>
        <w:rPr>
          <w:rFonts w:hint="eastAsia"/>
          <w:color w:val="000000"/>
        </w:rPr>
        <w:t>I</w:t>
      </w:r>
      <w:r>
        <w:rPr>
          <w:color w:val="000000"/>
        </w:rPr>
        <w:t xml:space="preserve">n </w:t>
      </w:r>
      <w:r w:rsidRPr="00193EFD">
        <w:rPr>
          <w:b/>
          <w:bCs/>
          <w:color w:val="000000"/>
        </w:rPr>
        <w:t>[5]</w:t>
      </w:r>
      <w:r>
        <w:rPr>
          <w:color w:val="000000"/>
        </w:rPr>
        <w:t>, th</w:t>
      </w:r>
      <w:r w:rsidRPr="000F40E5">
        <w:rPr>
          <w:color w:val="000000"/>
        </w:rPr>
        <w:t xml:space="preserve">e simulation </w:t>
      </w:r>
      <w:r>
        <w:rPr>
          <w:color w:val="000000"/>
        </w:rPr>
        <w:t>explore</w:t>
      </w:r>
      <w:r w:rsidRPr="000F40E5">
        <w:rPr>
          <w:color w:val="000000"/>
        </w:rPr>
        <w:t xml:space="preserve">s the </w:t>
      </w:r>
      <w:r>
        <w:rPr>
          <w:color w:val="000000"/>
        </w:rPr>
        <w:t>impact</w:t>
      </w:r>
      <w:r w:rsidRPr="000F40E5">
        <w:rPr>
          <w:color w:val="000000"/>
        </w:rPr>
        <w:t xml:space="preserve"> of various degrees of heterogeneity on </w:t>
      </w:r>
      <w:r w:rsidR="00713790">
        <w:rPr>
          <w:color w:val="000000"/>
        </w:rPr>
        <w:t xml:space="preserve">the </w:t>
      </w:r>
      <w:r>
        <w:rPr>
          <w:color w:val="000000"/>
        </w:rPr>
        <w:t xml:space="preserve">FTFC scheduler and CFS scheduler. When the system is high configurations (HM=0.1), it is easy to notice that, compared to the CFS scheduler, the FTFC scheduler can save 2.22 </w:t>
      </w:r>
      <w:r w:rsidR="001F7529">
        <w:rPr>
          <w:color w:val="000000"/>
        </w:rPr>
        <w:t>per cent</w:t>
      </w:r>
      <w:r>
        <w:rPr>
          <w:color w:val="000000"/>
        </w:rPr>
        <w:t xml:space="preserve"> of power and </w:t>
      </w:r>
      <w:r w:rsidR="001F7529">
        <w:rPr>
          <w:color w:val="000000"/>
        </w:rPr>
        <w:t>boost</w:t>
      </w:r>
      <w:r>
        <w:rPr>
          <w:color w:val="000000"/>
        </w:rPr>
        <w:t xml:space="preserve"> computing performance by 52.62 </w:t>
      </w:r>
      <w:r w:rsidR="001F7529">
        <w:rPr>
          <w:color w:val="000000"/>
        </w:rPr>
        <w:t>per cent</w:t>
      </w:r>
      <w:r>
        <w:rPr>
          <w:rFonts w:hint="eastAsia"/>
          <w:color w:val="000000"/>
        </w:rPr>
        <w:t>.</w:t>
      </w:r>
      <w:r>
        <w:rPr>
          <w:color w:val="000000"/>
        </w:rPr>
        <w:t xml:space="preserve"> But when the system is in low configurations (HM=0), there is no obvious difference between FTFC scheduler and CFS scheduler because FTFC operates as CFS in the condition of zero </w:t>
      </w:r>
      <w:r w:rsidRPr="0008163E">
        <w:rPr>
          <w:color w:val="000000"/>
        </w:rPr>
        <w:t>heterogeneity</w:t>
      </w:r>
      <w:r>
        <w:rPr>
          <w:color w:val="000000"/>
        </w:rPr>
        <w:t xml:space="preserve">. Generally, this FTFC scheduler can provide quicker executing speed and consume less energy than </w:t>
      </w:r>
      <w:r w:rsidR="001F7529">
        <w:rPr>
          <w:color w:val="000000"/>
        </w:rPr>
        <w:t xml:space="preserve">the </w:t>
      </w:r>
      <w:r>
        <w:rPr>
          <w:color w:val="000000"/>
        </w:rPr>
        <w:t xml:space="preserve">CFS scheduler in </w:t>
      </w:r>
      <w:r w:rsidR="001F7529">
        <w:rPr>
          <w:color w:val="000000"/>
        </w:rPr>
        <w:t xml:space="preserve">the </w:t>
      </w:r>
      <w:r>
        <w:rPr>
          <w:color w:val="000000"/>
        </w:rPr>
        <w:t xml:space="preserve">same degree of heterogeneity. </w:t>
      </w:r>
    </w:p>
    <w:p w14:paraId="334A8800" w14:textId="33EBBEDB" w:rsidR="006B043E" w:rsidRDefault="006B043E" w:rsidP="006B043E">
      <w:pPr>
        <w:pStyle w:val="a5"/>
        <w:spacing w:before="240" w:beforeAutospacing="0" w:after="240" w:afterAutospacing="0"/>
        <w:rPr>
          <w:color w:val="000000"/>
        </w:rPr>
      </w:pPr>
      <w:r>
        <w:rPr>
          <w:rFonts w:hint="eastAsia"/>
          <w:color w:val="000000"/>
        </w:rPr>
        <w:t>I</w:t>
      </w:r>
      <w:r>
        <w:rPr>
          <w:color w:val="000000"/>
        </w:rPr>
        <w:t xml:space="preserve">n </w:t>
      </w:r>
      <w:r w:rsidRPr="00193EFD">
        <w:rPr>
          <w:b/>
          <w:bCs/>
          <w:color w:val="000000"/>
        </w:rPr>
        <w:t>[6]</w:t>
      </w:r>
      <w:r>
        <w:rPr>
          <w:color w:val="000000"/>
        </w:rPr>
        <w:t>, th</w:t>
      </w:r>
      <w:r w:rsidRPr="000F40E5">
        <w:rPr>
          <w:color w:val="000000"/>
        </w:rPr>
        <w:t xml:space="preserve">e simulation </w:t>
      </w:r>
      <w:r>
        <w:rPr>
          <w:color w:val="000000"/>
        </w:rPr>
        <w:t xml:space="preserve">firstly shows that the change of load situation in RR scheduling and our proposed WLC strategy. Based on the result, it is easy to conclude that, with the growth of cores, WLC can keep </w:t>
      </w:r>
      <w:r w:rsidR="001F7529">
        <w:rPr>
          <w:color w:val="000000"/>
        </w:rPr>
        <w:t xml:space="preserve">a </w:t>
      </w:r>
      <w:r>
        <w:rPr>
          <w:color w:val="000000"/>
        </w:rPr>
        <w:t xml:space="preserve">better load balance than RR because WLC has a higher computing speed than RR. And then it explores the effect of congestion in RR </w:t>
      </w:r>
      <w:r>
        <w:rPr>
          <w:color w:val="000000"/>
        </w:rPr>
        <w:lastRenderedPageBreak/>
        <w:t xml:space="preserve">and WLC. When the number of cores is little, RR can have less congestion owing to its reduction in information transformation and weight calculations. But when the number of cores increases, the computing capacity of WLC solves the problem of larger congestion, which means there is no difference in this condition. Combined with the results, it shows our proposed WLC scheduling algorithm is suitable to use in future multi-core IoT implementations. </w:t>
      </w:r>
    </w:p>
    <w:p w14:paraId="2EB9F1F9" w14:textId="47F7EF04" w:rsidR="006B043E" w:rsidRPr="008C1D1D" w:rsidRDefault="006B043E" w:rsidP="008C1D1D">
      <w:pPr>
        <w:pStyle w:val="a5"/>
        <w:spacing w:before="240" w:after="240"/>
        <w:rPr>
          <w:color w:val="000000"/>
        </w:rPr>
      </w:pPr>
      <w:r w:rsidRPr="00784635">
        <w:rPr>
          <w:color w:val="000000"/>
        </w:rPr>
        <w:t xml:space="preserve">The expansion of computing performance is limited when the number of cores reaches a particular threshold, thus the author detects the average load and congestion of each slave core in a real wireless network. When this TESN architecture is used for a growing number of </w:t>
      </w:r>
      <w:r>
        <w:rPr>
          <w:color w:val="000000"/>
        </w:rPr>
        <w:t>tasks</w:t>
      </w:r>
      <w:r w:rsidRPr="00784635">
        <w:rPr>
          <w:color w:val="000000"/>
        </w:rPr>
        <w:t>, simply increasing the number of cores does not appreciably improve the execution time; in fact, more cores result in higher extra energy costs due to inter-core communication. After weighing the overall results, the author proposes the 8-cored TESN architecture as the future IoT node structure since it successfully addresses the need for large-scale data sensing and processing.</w:t>
      </w:r>
    </w:p>
    <w:p w14:paraId="23956DC1" w14:textId="387AE6A0" w:rsidR="00F215FF" w:rsidRDefault="00CF3B95" w:rsidP="007E2A1D">
      <w:pPr>
        <w:pStyle w:val="1"/>
      </w:pPr>
      <w:r>
        <w:t>UNIQUENESS</w:t>
      </w:r>
      <w:r w:rsidR="00B90310">
        <w:t xml:space="preserve"> IN THE IMPLEMENTATIONS</w:t>
      </w:r>
    </w:p>
    <w:p w14:paraId="1E097B29" w14:textId="67512D27" w:rsidR="00B90310" w:rsidRPr="00B90310" w:rsidRDefault="000159FC" w:rsidP="007E2A1D">
      <w:r>
        <w:t xml:space="preserve">In </w:t>
      </w:r>
      <w:r w:rsidR="00D11913" w:rsidRPr="00193EFD">
        <w:rPr>
          <w:b/>
          <w:bCs/>
        </w:rPr>
        <w:fldChar w:fldCharType="begin" w:fldLock="1"/>
      </w:r>
      <w:r w:rsidR="005642F5" w:rsidRPr="00193EFD">
        <w:rPr>
          <w:b/>
          <w:bCs/>
        </w:rPr>
        <w:instrText>ADDIN CSL_CITATION {"citationItems":[{"id":"ITEM-1","itemData":{"DOI":"10.1049/iet-cdt.2019.0035","ISSN":"17518601","abstract":"With the increase in processing cores performance have increased, but energy consumption and memory access latency have become a crucial factor in determining system performance. In tiled chip multiprocessor, tiles are interconnected using a network and different application runs in different tiles. Non-uniform load distribution of applications results in varying L1 cache usage pattern. Application with larger memory footprint uses most of its L1 cache. Prefetching on top of such application may cause cache pollution by evicting useful demand blocks from the cache. This generates further cache misses which increases the network traffic. Therefore, an inefficient prefetch block placement strategy may result in generating more traffic that may increase congestion and power consumption in the network. This also dampens the packet movement rate which increases miss penalty at the cores thereby affecting Average Memory Access Time (AMAT). The authors propose an energy-efficient caching strategy for prefetch blocks, ECAP. It uses the less used cache set of nearby tiles running light applications as virtual cache memories for the tiles running high applications to place the prefetch blocks. ECAP reduces AMAT, router and link power in NoC by 23.54%, 14.42%, and 27%, respectively as compared to the conventional prefetch placement technique.","author":[{"dropping-particle":"","family":"Deb","given":"Dipika","non-dropping-particle":"","parse-names":false,"suffix":""},{"dropping-particle":"","family":"Jose","given":"John","non-dropping-particle":"","parse-names":false,"suffix":""},{"dropping-particle":"","family":"Palesi","given":"Maurizio","non-dropping-particle":"","parse-names":false,"suffix":""}],"container-title":"IET Computers and Digital Techniques","id":"ITEM-1","issue":"6","issued":{"date-parts":[["2019"]]},"title":"ECAP: Energy-efficient caching for prefetch blocks in tiled chip multiprocessors","type":"article-journal","volume":"13"},"uris":["http://www.mendeley.com/documents/?uuid=2a54fea2-bcad-333e-8bfd-07cedbf91aaa"]}],"mendeley":{"formattedCitation":"[2]","plainTextFormattedCitation":"[2]","previouslyFormattedCitation":"[2]"},"properties":{"noteIndex":0},"schema":"https://github.com/citation-style-language/schema/raw/master/csl-citation.json"}</w:instrText>
      </w:r>
      <w:r w:rsidR="00D11913" w:rsidRPr="00193EFD">
        <w:rPr>
          <w:b/>
          <w:bCs/>
        </w:rPr>
        <w:fldChar w:fldCharType="separate"/>
      </w:r>
      <w:r w:rsidR="00D11913" w:rsidRPr="00193EFD">
        <w:rPr>
          <w:b/>
          <w:bCs/>
          <w:noProof/>
        </w:rPr>
        <w:t>[2]</w:t>
      </w:r>
      <w:r w:rsidR="00D11913" w:rsidRPr="00193EFD">
        <w:rPr>
          <w:b/>
          <w:bCs/>
        </w:rPr>
        <w:fldChar w:fldCharType="end"/>
      </w:r>
      <w:r w:rsidR="009B7C85">
        <w:t xml:space="preserve">, the author </w:t>
      </w:r>
      <w:r w:rsidR="001F7529">
        <w:t>takes</w:t>
      </w:r>
      <w:r w:rsidR="009B7C85">
        <w:t xml:space="preserve"> the conventional prefetching </w:t>
      </w:r>
      <w:r w:rsidR="00B85FBE">
        <w:t xml:space="preserve">technique to another level. </w:t>
      </w:r>
      <w:r w:rsidR="0079208A">
        <w:t xml:space="preserve">It is a too commonly used technique and </w:t>
      </w:r>
      <w:r w:rsidR="006260A3">
        <w:t>people rarely t</w:t>
      </w:r>
      <w:r w:rsidR="0079208A">
        <w:t xml:space="preserve">hink of </w:t>
      </w:r>
      <w:r w:rsidR="00152F06">
        <w:t xml:space="preserve">the underlying </w:t>
      </w:r>
      <w:r w:rsidR="006260A3">
        <w:t xml:space="preserve">problem where the eviction of a </w:t>
      </w:r>
      <w:r w:rsidR="005213E4">
        <w:t xml:space="preserve">demand data block may cause even more data misses. </w:t>
      </w:r>
      <w:r w:rsidR="004B13D3">
        <w:t xml:space="preserve">In the context of a </w:t>
      </w:r>
      <w:r w:rsidR="00BE35D7">
        <w:t xml:space="preserve">multiprocessor or multicore system, it may have more consequences </w:t>
      </w:r>
      <w:r w:rsidR="00C40382">
        <w:t>wh</w:t>
      </w:r>
      <w:r w:rsidR="00F967CE">
        <w:t xml:space="preserve">en </w:t>
      </w:r>
      <w:r w:rsidR="00C40382">
        <w:t xml:space="preserve">a </w:t>
      </w:r>
      <w:r w:rsidR="00F967CE">
        <w:t xml:space="preserve">critical data block in </w:t>
      </w:r>
      <w:r w:rsidR="001F7529">
        <w:t xml:space="preserve">a </w:t>
      </w:r>
      <w:r w:rsidR="00F967CE">
        <w:t xml:space="preserve">parallel </w:t>
      </w:r>
      <w:r w:rsidR="00B73A5D">
        <w:t xml:space="preserve">execution thread is evicted, </w:t>
      </w:r>
      <w:r w:rsidR="001F7529">
        <w:t xml:space="preserve">a </w:t>
      </w:r>
      <w:r w:rsidR="00B73A5D">
        <w:t xml:space="preserve">huge amount of energy will be used to fetch the data </w:t>
      </w:r>
      <w:r w:rsidR="00BD55F1">
        <w:t xml:space="preserve">back to the core and other cores executing parallel threads of the same program will need to be stalled. </w:t>
      </w:r>
      <w:r w:rsidR="002E4536">
        <w:t xml:space="preserve">The author </w:t>
      </w:r>
      <w:r w:rsidR="001F7529">
        <w:t>takes</w:t>
      </w:r>
      <w:r w:rsidR="002E4536">
        <w:t xml:space="preserve"> advantage of the fact that </w:t>
      </w:r>
      <w:r w:rsidR="002A4BCD">
        <w:t xml:space="preserve">all the </w:t>
      </w:r>
      <w:r w:rsidR="004A2EC2">
        <w:t xml:space="preserve">cores or PEs are assigned with programs with various </w:t>
      </w:r>
      <w:r w:rsidR="008B183A">
        <w:t>intensities</w:t>
      </w:r>
      <w:r w:rsidR="00FD43CD">
        <w:t xml:space="preserve"> and </w:t>
      </w:r>
      <w:r w:rsidR="008B183A">
        <w:t>requirements</w:t>
      </w:r>
      <w:r w:rsidR="00FD43CD">
        <w:t xml:space="preserve"> of data storage. This </w:t>
      </w:r>
      <w:r w:rsidR="008B183A">
        <w:t>allows</w:t>
      </w:r>
      <w:r w:rsidR="00FD43CD">
        <w:t xml:space="preserve"> a variable L1 cache </w:t>
      </w:r>
      <w:r w:rsidR="00AD76ED">
        <w:t xml:space="preserve">size through exploiting the connected tiled core network. This is a brilliant idea </w:t>
      </w:r>
      <w:r w:rsidR="008B183A">
        <w:t>that</w:t>
      </w:r>
      <w:r w:rsidR="00AD76ED">
        <w:t xml:space="preserve"> </w:t>
      </w:r>
      <w:r w:rsidR="00C34666">
        <w:t xml:space="preserve">provides endless flexibility and </w:t>
      </w:r>
      <w:r w:rsidR="008B183A">
        <w:t xml:space="preserve">the </w:t>
      </w:r>
      <w:r w:rsidR="00C34666">
        <w:t xml:space="preserve">possibility of the prefetching algorithm. </w:t>
      </w:r>
      <w:r w:rsidR="004A2EC2">
        <w:t xml:space="preserve"> </w:t>
      </w:r>
    </w:p>
    <w:p w14:paraId="405C7A0A" w14:textId="27A30721" w:rsidR="00BA6151" w:rsidRDefault="00BA6151" w:rsidP="00BA6151">
      <w:pPr>
        <w:spacing w:before="240" w:after="240"/>
      </w:pPr>
      <w:r>
        <w:t xml:space="preserve">In </w:t>
      </w:r>
      <w:r w:rsidRPr="00193EFD">
        <w:rPr>
          <w:b/>
          <w:bCs/>
        </w:rPr>
        <w:t>[4]</w:t>
      </w:r>
      <w:r>
        <w:t xml:space="preserve">, the author proposes a high-quality architecture by separating the processors through the difference of computing performance. As for the high-level host processor, it should be activated all the time </w:t>
      </w:r>
      <w:r w:rsidR="003D5ED6">
        <w:t>to govern</w:t>
      </w:r>
      <w:r>
        <w:t xml:space="preserve"> some low-level interface processors. Limited by the constraints of energy resources, the uniqueness of this design is to reduce the power cost by allocating </w:t>
      </w:r>
      <w:r w:rsidR="003D5ED6">
        <w:t xml:space="preserve">the </w:t>
      </w:r>
      <w:r>
        <w:t xml:space="preserve">right processors with proper tasks and the </w:t>
      </w:r>
      <w:r w:rsidR="003D5ED6">
        <w:t>interconnecting</w:t>
      </w:r>
      <w:r>
        <w:t xml:space="preserve"> communication function.</w:t>
      </w:r>
    </w:p>
    <w:p w14:paraId="36C2B178" w14:textId="3FAB60DE" w:rsidR="00BA6151" w:rsidRDefault="00BA6151" w:rsidP="00BA6151">
      <w:pPr>
        <w:spacing w:before="240" w:after="240"/>
      </w:pPr>
      <w:r>
        <w:t xml:space="preserve">In </w:t>
      </w:r>
      <w:r w:rsidRPr="00193EFD">
        <w:rPr>
          <w:b/>
          <w:bCs/>
        </w:rPr>
        <w:t>[5]</w:t>
      </w:r>
      <w:r>
        <w:t xml:space="preserve">, the author provides a general measure to express the CPU utilization of each core and explores the impact of different </w:t>
      </w:r>
      <w:r w:rsidR="003D5ED6">
        <w:t>degrees</w:t>
      </w:r>
      <w:r>
        <w:t xml:space="preserve"> of heterogeneous in throughput and energy cost in FTFC and CFS </w:t>
      </w:r>
      <w:r w:rsidR="003D5ED6">
        <w:t>schedulers</w:t>
      </w:r>
      <w:r>
        <w:t>. As for the general measure, we can detect the extreme performance of this system after calculating the average performance of all the cores. It is very useful and convenient for the later task mapping algorithm if the system knows the load condition of each core. Therefore, the FTFC scheduler can avoid congestion conditions.</w:t>
      </w:r>
    </w:p>
    <w:p w14:paraId="661F0848" w14:textId="087DCAA3" w:rsidR="00BA6151" w:rsidRPr="004D0CD7" w:rsidRDefault="00BA6151" w:rsidP="00BA6151">
      <w:pPr>
        <w:spacing w:before="240" w:after="240"/>
        <w:rPr>
          <w:rFonts w:eastAsiaTheme="minorEastAsia"/>
        </w:rPr>
      </w:pPr>
      <w:r>
        <w:t xml:space="preserve">In </w:t>
      </w:r>
      <w:r w:rsidRPr="00193EFD">
        <w:rPr>
          <w:b/>
          <w:bCs/>
        </w:rPr>
        <w:t>[6]</w:t>
      </w:r>
      <w:r>
        <w:t xml:space="preserve">, the author provides an 8-core TESN architecture after testing the total computing performance with </w:t>
      </w:r>
      <w:r w:rsidR="003D5ED6">
        <w:t xml:space="preserve">a </w:t>
      </w:r>
      <w:r>
        <w:t xml:space="preserve">different number of cores and proposes a WLC task scheduling algorithm. Unlike other multi-core scheduling algorithms, the master core firstly divides threads into four categories based on processors and functions and then assigns threads to the most appropriate slave core according to the needs of specific tasks and weights collected from </w:t>
      </w:r>
      <w:r w:rsidR="003D5ED6">
        <w:t xml:space="preserve">the </w:t>
      </w:r>
      <w:r>
        <w:t xml:space="preserve">load situation of each slave core. This scheduling algorithm adopts the idea of greedy scheduling, which is based on the congestion of each core in the current </w:t>
      </w:r>
      <w:r w:rsidR="000473E6">
        <w:t>time</w:t>
      </w:r>
      <w:r>
        <w:t xml:space="preserve">. </w:t>
      </w:r>
    </w:p>
    <w:p w14:paraId="70192453" w14:textId="0D07D4C3" w:rsidR="00B32880" w:rsidRDefault="00B32880" w:rsidP="00B32880">
      <w:pPr>
        <w:pStyle w:val="1"/>
      </w:pPr>
      <w:r>
        <w:lastRenderedPageBreak/>
        <w:t>CONCLUSION</w:t>
      </w:r>
    </w:p>
    <w:p w14:paraId="288694F9" w14:textId="3B05C27E" w:rsidR="00273FA6" w:rsidRDefault="00CD35D7" w:rsidP="00273FA6">
      <w:pPr>
        <w:pStyle w:val="a5"/>
        <w:spacing w:before="240" w:beforeAutospacing="0" w:after="240" w:afterAutospacing="0"/>
        <w:rPr>
          <w:rFonts w:eastAsiaTheme="minorEastAsia"/>
          <w:color w:val="000000"/>
        </w:rPr>
      </w:pPr>
      <w:r w:rsidRPr="00CD35D7">
        <w:rPr>
          <w:rFonts w:eastAsiaTheme="minorEastAsia"/>
          <w:color w:val="000000"/>
        </w:rPr>
        <w:t>Large volumes of data will be generated as a result of the obvious IoT's enormity and rapid expansion, resulting in increasing energy costs. Multi-core and multi-processor devices greatly minimize these energy expenses by equipping IoT devices with the right-provisioned microprocessors and algorithms that can run computations on the sink nodes.</w:t>
      </w:r>
      <w:r w:rsidR="00510B50">
        <w:rPr>
          <w:rFonts w:eastAsiaTheme="minorEastAsia"/>
          <w:color w:val="000000"/>
        </w:rPr>
        <w:t xml:space="preserve"> </w:t>
      </w:r>
    </w:p>
    <w:p w14:paraId="01B7629A" w14:textId="7DE61261" w:rsidR="00116415" w:rsidRDefault="00273FA6" w:rsidP="00CD35D7">
      <w:pPr>
        <w:spacing w:before="240" w:after="240"/>
        <w:rPr>
          <w:color w:val="000000"/>
        </w:rPr>
      </w:pPr>
      <w:r w:rsidRPr="007770D7">
        <w:rPr>
          <w:color w:val="000000"/>
        </w:rPr>
        <w:t xml:space="preserve">This </w:t>
      </w:r>
      <w:r>
        <w:rPr>
          <w:color w:val="000000"/>
        </w:rPr>
        <w:t>survey</w:t>
      </w:r>
      <w:r w:rsidRPr="007770D7">
        <w:rPr>
          <w:color w:val="000000"/>
        </w:rPr>
        <w:t xml:space="preserve"> presented an overview of microprocessor characteristics</w:t>
      </w:r>
      <w:r>
        <w:rPr>
          <w:rFonts w:hint="eastAsia"/>
          <w:color w:val="000000"/>
        </w:rPr>
        <w:t xml:space="preserve"> </w:t>
      </w:r>
      <w:r w:rsidRPr="007770D7">
        <w:rPr>
          <w:color w:val="000000"/>
        </w:rPr>
        <w:t>that will support the growth of the IoT, fro</w:t>
      </w:r>
      <w:r>
        <w:rPr>
          <w:color w:val="000000"/>
        </w:rPr>
        <w:t xml:space="preserve">m reconfigurable instruction sets in cache, communication between cores, some special </w:t>
      </w:r>
      <w:r w:rsidRPr="008E14ED">
        <w:rPr>
          <w:color w:val="000000"/>
        </w:rPr>
        <w:t>functional units</w:t>
      </w:r>
      <w:r w:rsidRPr="007770D7">
        <w:rPr>
          <w:color w:val="000000"/>
        </w:rPr>
        <w:t xml:space="preserve">, and </w:t>
      </w:r>
      <w:r>
        <w:rPr>
          <w:color w:val="000000"/>
        </w:rPr>
        <w:t xml:space="preserve">task mapping strategies </w:t>
      </w:r>
      <w:r w:rsidRPr="007770D7">
        <w:rPr>
          <w:color w:val="000000"/>
        </w:rPr>
        <w:t>that will enable</w:t>
      </w:r>
      <w:r>
        <w:rPr>
          <w:rFonts w:hint="eastAsia"/>
          <w:color w:val="000000"/>
        </w:rPr>
        <w:t xml:space="preserve"> </w:t>
      </w:r>
      <w:r w:rsidRPr="007770D7">
        <w:rPr>
          <w:color w:val="000000"/>
        </w:rPr>
        <w:t>those characteristics</w:t>
      </w:r>
      <w:r>
        <w:rPr>
          <w:color w:val="000000"/>
        </w:rPr>
        <w:t xml:space="preserve"> to be optimized. </w:t>
      </w:r>
      <w:bookmarkStart w:id="0" w:name="_Hlk87457789"/>
      <w:r w:rsidR="00116415">
        <w:rPr>
          <w:color w:val="000000"/>
        </w:rPr>
        <w:t>Especially for [5] and [6], we believe that the improvement of thread mapping can immediately reduce the energy consumption in the c</w:t>
      </w:r>
      <w:r w:rsidR="00116415" w:rsidRPr="00116415">
        <w:rPr>
          <w:color w:val="000000"/>
        </w:rPr>
        <w:t>ommercial application</w:t>
      </w:r>
      <w:r w:rsidR="00C81264">
        <w:rPr>
          <w:color w:val="000000"/>
        </w:rPr>
        <w:t>.</w:t>
      </w:r>
    </w:p>
    <w:p w14:paraId="1F42AE9C" w14:textId="41C6C66F" w:rsidR="00CD35D7" w:rsidRDefault="00273FA6" w:rsidP="00CD35D7">
      <w:pPr>
        <w:spacing w:before="240" w:after="240"/>
        <w:rPr>
          <w:rFonts w:eastAsiaTheme="minorEastAsia"/>
        </w:rPr>
      </w:pPr>
      <w:r w:rsidRPr="007770D7">
        <w:rPr>
          <w:color w:val="000000"/>
        </w:rPr>
        <w:t xml:space="preserve">We have also discussed </w:t>
      </w:r>
      <w:r w:rsidR="00CD35D7" w:rsidRPr="007B75E4">
        <w:rPr>
          <w:rFonts w:eastAsiaTheme="minorEastAsia"/>
        </w:rPr>
        <w:t>some of the benefits of attaining the aforementioned optimizations and their accompanying constraints. This study lays the groundwork for future research into application needs and microprocessor optimizations that will support next-generation IoT devices, as multi-core and multi-processors on the IoT are a burgeoning topic of research.</w:t>
      </w:r>
    </w:p>
    <w:p w14:paraId="75B43113" w14:textId="7E3E3963" w:rsidR="00CD35D7" w:rsidRDefault="00CD35D7" w:rsidP="007B5E25">
      <w:pPr>
        <w:pStyle w:val="a5"/>
        <w:spacing w:before="240" w:beforeAutospacing="0" w:after="240" w:afterAutospacing="0"/>
        <w:rPr>
          <w:rFonts w:eastAsiaTheme="minorEastAsia"/>
          <w:color w:val="000000"/>
        </w:rPr>
      </w:pPr>
    </w:p>
    <w:p w14:paraId="342C8F11" w14:textId="79FD3FDF" w:rsidR="000237C7" w:rsidRDefault="000237C7" w:rsidP="007B5E25">
      <w:pPr>
        <w:pStyle w:val="a5"/>
        <w:spacing w:before="240" w:beforeAutospacing="0" w:after="240" w:afterAutospacing="0"/>
        <w:rPr>
          <w:rFonts w:eastAsiaTheme="minorEastAsia"/>
          <w:color w:val="000000"/>
        </w:rPr>
      </w:pPr>
    </w:p>
    <w:p w14:paraId="03884933" w14:textId="134DBD18" w:rsidR="000237C7" w:rsidRDefault="000237C7" w:rsidP="007B5E25">
      <w:pPr>
        <w:pStyle w:val="a5"/>
        <w:spacing w:before="240" w:beforeAutospacing="0" w:after="240" w:afterAutospacing="0"/>
        <w:rPr>
          <w:rFonts w:eastAsiaTheme="minorEastAsia"/>
          <w:color w:val="000000"/>
        </w:rPr>
      </w:pPr>
    </w:p>
    <w:p w14:paraId="285BECE1" w14:textId="79A74F11" w:rsidR="000237C7" w:rsidRDefault="000237C7" w:rsidP="007B5E25">
      <w:pPr>
        <w:pStyle w:val="a5"/>
        <w:spacing w:before="240" w:beforeAutospacing="0" w:after="240" w:afterAutospacing="0"/>
        <w:rPr>
          <w:rFonts w:eastAsiaTheme="minorEastAsia"/>
          <w:color w:val="000000"/>
        </w:rPr>
      </w:pPr>
    </w:p>
    <w:p w14:paraId="22913890" w14:textId="1959BE0C" w:rsidR="000237C7" w:rsidRDefault="000237C7" w:rsidP="007B5E25">
      <w:pPr>
        <w:pStyle w:val="a5"/>
        <w:spacing w:before="240" w:beforeAutospacing="0" w:after="240" w:afterAutospacing="0"/>
        <w:rPr>
          <w:rFonts w:eastAsiaTheme="minorEastAsia"/>
          <w:color w:val="000000"/>
        </w:rPr>
      </w:pPr>
    </w:p>
    <w:p w14:paraId="22DC8550" w14:textId="0D56D75D" w:rsidR="000237C7" w:rsidRDefault="000237C7" w:rsidP="007B5E25">
      <w:pPr>
        <w:pStyle w:val="a5"/>
        <w:spacing w:before="240" w:beforeAutospacing="0" w:after="240" w:afterAutospacing="0"/>
        <w:rPr>
          <w:rFonts w:eastAsiaTheme="minorEastAsia"/>
          <w:color w:val="000000"/>
        </w:rPr>
      </w:pPr>
    </w:p>
    <w:p w14:paraId="5790D453" w14:textId="2129FE90" w:rsidR="000237C7" w:rsidRDefault="000237C7" w:rsidP="007B5E25">
      <w:pPr>
        <w:pStyle w:val="a5"/>
        <w:spacing w:before="240" w:beforeAutospacing="0" w:after="240" w:afterAutospacing="0"/>
        <w:rPr>
          <w:rFonts w:eastAsiaTheme="minorEastAsia"/>
          <w:color w:val="000000"/>
        </w:rPr>
      </w:pPr>
    </w:p>
    <w:p w14:paraId="63178F83" w14:textId="77777777" w:rsidR="000237C7" w:rsidRPr="00CD35D7" w:rsidRDefault="000237C7" w:rsidP="007B5E25">
      <w:pPr>
        <w:pStyle w:val="a5"/>
        <w:spacing w:before="240" w:beforeAutospacing="0" w:after="240" w:afterAutospacing="0"/>
        <w:rPr>
          <w:rFonts w:eastAsiaTheme="minorEastAsia" w:hint="eastAsia"/>
          <w:color w:val="000000"/>
        </w:rPr>
      </w:pPr>
    </w:p>
    <w:bookmarkEnd w:id="0"/>
    <w:p w14:paraId="5A6291BC" w14:textId="0410E6EA" w:rsidR="007B5E25" w:rsidRPr="007B5E25" w:rsidRDefault="00215AF0" w:rsidP="007B5E25">
      <w:pPr>
        <w:widowControl w:val="0"/>
        <w:autoSpaceDE w:val="0"/>
        <w:autoSpaceDN w:val="0"/>
        <w:adjustRightInd w:val="0"/>
        <w:ind w:left="640" w:hanging="640"/>
        <w:rPr>
          <w:noProof/>
          <w:lang w:val="en-GB"/>
        </w:rPr>
      </w:pPr>
      <w:r>
        <w:fldChar w:fldCharType="begin" w:fldLock="1"/>
      </w:r>
      <w:r>
        <w:instrText xml:space="preserve">ADDIN Mendeley Bibliography CSL_BIBLIOGRAPHY </w:instrText>
      </w:r>
      <w:r>
        <w:fldChar w:fldCharType="separate"/>
      </w:r>
      <w:r w:rsidR="007B5E25" w:rsidRPr="007B5E25">
        <w:rPr>
          <w:noProof/>
          <w:lang w:val="en-GB"/>
        </w:rPr>
        <w:t>[1]</w:t>
      </w:r>
      <w:r w:rsidR="007B5E25" w:rsidRPr="007B5E25">
        <w:rPr>
          <w:noProof/>
          <w:lang w:val="en-GB"/>
        </w:rPr>
        <w:tab/>
        <w:t xml:space="preserve">N. Ma, Z. Zou, Z. Lu, L. Zheng, and S. Blixt, “A hierarchical reconfigurable micro-coded multi-core processor for IoT applications,” in </w:t>
      </w:r>
      <w:r w:rsidR="007B5E25" w:rsidRPr="007B5E25">
        <w:rPr>
          <w:i/>
          <w:iCs/>
          <w:noProof/>
          <w:lang w:val="en-GB"/>
        </w:rPr>
        <w:t>2014 9th International Symposium on Reconfigurable and Communication-Centric Systems-on-Chip, ReCoSoC 2014</w:t>
      </w:r>
      <w:r w:rsidR="007B5E25" w:rsidRPr="007B5E25">
        <w:rPr>
          <w:noProof/>
          <w:lang w:val="en-GB"/>
        </w:rPr>
        <w:t xml:space="preserve">, 2014, doi: 10.1109/ReCoSoC.2014.6861360. </w:t>
      </w:r>
    </w:p>
    <w:p w14:paraId="127DCEB7" w14:textId="77777777" w:rsidR="007B5E25" w:rsidRPr="007B5E25" w:rsidRDefault="007B5E25" w:rsidP="007B5E25">
      <w:pPr>
        <w:widowControl w:val="0"/>
        <w:autoSpaceDE w:val="0"/>
        <w:autoSpaceDN w:val="0"/>
        <w:adjustRightInd w:val="0"/>
        <w:ind w:left="640" w:hanging="640"/>
        <w:rPr>
          <w:noProof/>
          <w:lang w:val="en-GB"/>
        </w:rPr>
      </w:pPr>
      <w:r w:rsidRPr="007B5E25">
        <w:rPr>
          <w:noProof/>
          <w:lang w:val="en-GB"/>
        </w:rPr>
        <w:t>[2]</w:t>
      </w:r>
      <w:r w:rsidRPr="007B5E25">
        <w:rPr>
          <w:noProof/>
          <w:lang w:val="en-GB"/>
        </w:rPr>
        <w:tab/>
        <w:t xml:space="preserve">D. Deb, J. Jose, and M. Palesi, “ECAP: Energy-efficient caching for prefetch blocks in tiled chip multiprocessors,” </w:t>
      </w:r>
      <w:r w:rsidRPr="007B5E25">
        <w:rPr>
          <w:i/>
          <w:iCs/>
          <w:noProof/>
          <w:lang w:val="en-GB"/>
        </w:rPr>
        <w:t>IET Comput. Digit. Tech.</w:t>
      </w:r>
      <w:r w:rsidRPr="007B5E25">
        <w:rPr>
          <w:noProof/>
          <w:lang w:val="en-GB"/>
        </w:rPr>
        <w:t xml:space="preserve">, vol. 13, no. 6, 2019, doi: 10.1049/iet-cdt.2019.0035. </w:t>
      </w:r>
    </w:p>
    <w:p w14:paraId="7F6FF341" w14:textId="77777777" w:rsidR="007B5E25" w:rsidRPr="007B5E25" w:rsidRDefault="007B5E25" w:rsidP="007B5E25">
      <w:pPr>
        <w:widowControl w:val="0"/>
        <w:autoSpaceDE w:val="0"/>
        <w:autoSpaceDN w:val="0"/>
        <w:adjustRightInd w:val="0"/>
        <w:ind w:left="640" w:hanging="640"/>
        <w:rPr>
          <w:noProof/>
          <w:lang w:val="en-GB"/>
        </w:rPr>
      </w:pPr>
      <w:r w:rsidRPr="007B5E25">
        <w:rPr>
          <w:noProof/>
          <w:lang w:val="en-GB"/>
        </w:rPr>
        <w:t>[3]</w:t>
      </w:r>
      <w:r w:rsidRPr="007B5E25">
        <w:rPr>
          <w:noProof/>
          <w:lang w:val="en-GB"/>
        </w:rPr>
        <w:tab/>
        <w:t xml:space="preserve">F. Glaser, G. Tagliavini, D. Rossi, G. Haugou, Q. Huang, and L. Benini, “Energy-Efficient Hardware-Accelerated Synchronization for Shared-L1-Memory Multiprocessor Clusters,” </w:t>
      </w:r>
      <w:r w:rsidRPr="007B5E25">
        <w:rPr>
          <w:i/>
          <w:iCs/>
          <w:noProof/>
          <w:lang w:val="en-GB"/>
        </w:rPr>
        <w:t>IEEE Trans. Parallel Distrib. Syst.</w:t>
      </w:r>
      <w:r w:rsidRPr="007B5E25">
        <w:rPr>
          <w:noProof/>
          <w:lang w:val="en-GB"/>
        </w:rPr>
        <w:t xml:space="preserve">, vol. 32, no. 3, 2021, doi: 10.1109/TPDS.2020.3028691. </w:t>
      </w:r>
    </w:p>
    <w:p w14:paraId="04D40E56" w14:textId="77777777" w:rsidR="007B5E25" w:rsidRPr="007B5E25" w:rsidRDefault="007B5E25" w:rsidP="007B5E25">
      <w:pPr>
        <w:widowControl w:val="0"/>
        <w:autoSpaceDE w:val="0"/>
        <w:autoSpaceDN w:val="0"/>
        <w:adjustRightInd w:val="0"/>
        <w:ind w:left="640" w:hanging="640"/>
        <w:rPr>
          <w:noProof/>
          <w:lang w:val="en-GB"/>
        </w:rPr>
      </w:pPr>
      <w:r w:rsidRPr="007B5E25">
        <w:rPr>
          <w:noProof/>
          <w:lang w:val="en-GB"/>
        </w:rPr>
        <w:t>[4]</w:t>
      </w:r>
      <w:r w:rsidRPr="007B5E25">
        <w:rPr>
          <w:noProof/>
          <w:lang w:val="en-GB"/>
        </w:rPr>
        <w:tab/>
        <w:t xml:space="preserve">P. Kansakar and A. Munir, “A two-Tiered heterogeneous and reconfigurable application processor for future internet of things,” in </w:t>
      </w:r>
      <w:r w:rsidRPr="007B5E25">
        <w:rPr>
          <w:i/>
          <w:iCs/>
          <w:noProof/>
          <w:lang w:val="en-GB"/>
        </w:rPr>
        <w:t>Proceedings of IEEE Computer Society Annual Symposium on VLSI, ISVLSI</w:t>
      </w:r>
      <w:r w:rsidRPr="007B5E25">
        <w:rPr>
          <w:noProof/>
          <w:lang w:val="en-GB"/>
        </w:rPr>
        <w:t xml:space="preserve">, 2018, vol. 2018-July, doi: 10.1109/ISVLSI.2018.00130. </w:t>
      </w:r>
    </w:p>
    <w:p w14:paraId="5636A752" w14:textId="77777777" w:rsidR="007B5E25" w:rsidRPr="007B5E25" w:rsidRDefault="007B5E25" w:rsidP="007B5E25">
      <w:pPr>
        <w:widowControl w:val="0"/>
        <w:autoSpaceDE w:val="0"/>
        <w:autoSpaceDN w:val="0"/>
        <w:adjustRightInd w:val="0"/>
        <w:ind w:left="640" w:hanging="640"/>
        <w:rPr>
          <w:noProof/>
          <w:lang w:val="en-GB"/>
        </w:rPr>
      </w:pPr>
      <w:r w:rsidRPr="007B5E25">
        <w:rPr>
          <w:noProof/>
          <w:lang w:val="en-GB"/>
        </w:rPr>
        <w:t>[5]</w:t>
      </w:r>
      <w:r w:rsidRPr="007B5E25">
        <w:rPr>
          <w:noProof/>
          <w:lang w:val="en-GB"/>
        </w:rPr>
        <w:tab/>
        <w:t xml:space="preserve">T. M. Birhanu, Z. Li, H. Sekiya, N. Komuro, and Y. J. Choi, “Efficient Thread Mapping for Heterogeneous Multicore IoT Systems,” </w:t>
      </w:r>
      <w:r w:rsidRPr="007B5E25">
        <w:rPr>
          <w:i/>
          <w:iCs/>
          <w:noProof/>
          <w:lang w:val="en-GB"/>
        </w:rPr>
        <w:t>Mob. Inf. Syst.</w:t>
      </w:r>
      <w:r w:rsidRPr="007B5E25">
        <w:rPr>
          <w:noProof/>
          <w:lang w:val="en-GB"/>
        </w:rPr>
        <w:t xml:space="preserve">, vol. 2017, 2017, doi: 10.1155/2017/3021565. </w:t>
      </w:r>
    </w:p>
    <w:p w14:paraId="09BDE9D5" w14:textId="77777777" w:rsidR="007B5E25" w:rsidRPr="007B5E25" w:rsidRDefault="007B5E25" w:rsidP="007B5E25">
      <w:pPr>
        <w:widowControl w:val="0"/>
        <w:autoSpaceDE w:val="0"/>
        <w:autoSpaceDN w:val="0"/>
        <w:adjustRightInd w:val="0"/>
        <w:ind w:left="640" w:hanging="640"/>
        <w:rPr>
          <w:noProof/>
        </w:rPr>
      </w:pPr>
      <w:r w:rsidRPr="007B5E25">
        <w:rPr>
          <w:noProof/>
          <w:lang w:val="en-GB"/>
        </w:rPr>
        <w:t>[6]</w:t>
      </w:r>
      <w:r w:rsidRPr="007B5E25">
        <w:rPr>
          <w:noProof/>
          <w:lang w:val="en-GB"/>
        </w:rPr>
        <w:tab/>
        <w:t xml:space="preserve">T. Qiu, A. Zhao, R. Ma, V. Chang, F. Liu, and Z. Fu, “A task-efficient sink node based on embedded multi-core SoC for Internet of Things,” </w:t>
      </w:r>
      <w:r w:rsidRPr="007B5E25">
        <w:rPr>
          <w:i/>
          <w:iCs/>
          <w:noProof/>
          <w:lang w:val="en-GB"/>
        </w:rPr>
        <w:t>Futur. Gener. Comput. Syst.</w:t>
      </w:r>
      <w:r w:rsidRPr="007B5E25">
        <w:rPr>
          <w:noProof/>
          <w:lang w:val="en-GB"/>
        </w:rPr>
        <w:t xml:space="preserve">, vol. 82, 2018, doi: 10.1016/j.future.2016.12.024. </w:t>
      </w:r>
    </w:p>
    <w:p w14:paraId="7787B19F" w14:textId="298F1934" w:rsidR="007B5E25" w:rsidRPr="00CD35D7" w:rsidRDefault="00215AF0" w:rsidP="00B01961">
      <w:pPr>
        <w:widowControl w:val="0"/>
        <w:autoSpaceDE w:val="0"/>
        <w:autoSpaceDN w:val="0"/>
        <w:adjustRightInd w:val="0"/>
        <w:rPr>
          <w:rFonts w:eastAsiaTheme="minorEastAsia"/>
        </w:rPr>
      </w:pPr>
      <w:r>
        <w:fldChar w:fldCharType="end"/>
      </w:r>
    </w:p>
    <w:tbl>
      <w:tblPr>
        <w:tblStyle w:val="aa"/>
        <w:tblW w:w="8789" w:type="dxa"/>
        <w:tblInd w:w="-5" w:type="dxa"/>
        <w:tblLook w:val="04A0" w:firstRow="1" w:lastRow="0" w:firstColumn="1" w:lastColumn="0" w:noHBand="0" w:noVBand="1"/>
      </w:tblPr>
      <w:tblGrid>
        <w:gridCol w:w="516"/>
        <w:gridCol w:w="5863"/>
        <w:gridCol w:w="2410"/>
      </w:tblGrid>
      <w:tr w:rsidR="00925D5A" w14:paraId="7C9AC790" w14:textId="77777777" w:rsidTr="000E4CAB">
        <w:tc>
          <w:tcPr>
            <w:tcW w:w="516" w:type="dxa"/>
          </w:tcPr>
          <w:p w14:paraId="6A3261D9" w14:textId="77777777" w:rsidR="00925D5A" w:rsidRDefault="00925D5A" w:rsidP="00017D6A">
            <w:pPr>
              <w:widowControl w:val="0"/>
              <w:autoSpaceDE w:val="0"/>
              <w:autoSpaceDN w:val="0"/>
              <w:adjustRightInd w:val="0"/>
            </w:pPr>
          </w:p>
        </w:tc>
        <w:tc>
          <w:tcPr>
            <w:tcW w:w="5863" w:type="dxa"/>
          </w:tcPr>
          <w:p w14:paraId="1A0D8290" w14:textId="7544C47A" w:rsidR="00925D5A" w:rsidRDefault="00925D5A" w:rsidP="00017D6A">
            <w:pPr>
              <w:widowControl w:val="0"/>
              <w:autoSpaceDE w:val="0"/>
              <w:autoSpaceDN w:val="0"/>
              <w:adjustRightInd w:val="0"/>
            </w:pPr>
            <w:r>
              <w:t>Section</w:t>
            </w:r>
          </w:p>
        </w:tc>
        <w:tc>
          <w:tcPr>
            <w:tcW w:w="2410" w:type="dxa"/>
          </w:tcPr>
          <w:p w14:paraId="13569B91" w14:textId="02C61CE0" w:rsidR="00925D5A" w:rsidRDefault="00925D5A" w:rsidP="00017D6A">
            <w:pPr>
              <w:widowControl w:val="0"/>
              <w:autoSpaceDE w:val="0"/>
              <w:autoSpaceDN w:val="0"/>
              <w:adjustRightInd w:val="0"/>
            </w:pPr>
            <w:r>
              <w:t>Owner</w:t>
            </w:r>
          </w:p>
        </w:tc>
      </w:tr>
      <w:tr w:rsidR="00925D5A" w14:paraId="31DE071B" w14:textId="77777777" w:rsidTr="000E4CAB">
        <w:tc>
          <w:tcPr>
            <w:tcW w:w="516" w:type="dxa"/>
          </w:tcPr>
          <w:p w14:paraId="5306B2F0" w14:textId="7C48F768" w:rsidR="00925D5A" w:rsidRDefault="00925D5A" w:rsidP="00017D6A">
            <w:pPr>
              <w:widowControl w:val="0"/>
              <w:autoSpaceDE w:val="0"/>
              <w:autoSpaceDN w:val="0"/>
              <w:adjustRightInd w:val="0"/>
            </w:pPr>
            <w:r>
              <w:t>0</w:t>
            </w:r>
          </w:p>
        </w:tc>
        <w:tc>
          <w:tcPr>
            <w:tcW w:w="5863" w:type="dxa"/>
          </w:tcPr>
          <w:p w14:paraId="596E4BA7" w14:textId="1D0B3BED" w:rsidR="00925D5A" w:rsidRDefault="00925D5A" w:rsidP="00017D6A">
            <w:pPr>
              <w:widowControl w:val="0"/>
              <w:autoSpaceDE w:val="0"/>
              <w:autoSpaceDN w:val="0"/>
              <w:adjustRightInd w:val="0"/>
            </w:pPr>
            <w:r>
              <w:t>Abstract</w:t>
            </w:r>
          </w:p>
        </w:tc>
        <w:tc>
          <w:tcPr>
            <w:tcW w:w="2410" w:type="dxa"/>
          </w:tcPr>
          <w:p w14:paraId="77592499" w14:textId="7AB3D1F4" w:rsidR="00925D5A" w:rsidRDefault="000A0439" w:rsidP="00017D6A">
            <w:pPr>
              <w:widowControl w:val="0"/>
              <w:autoSpaceDE w:val="0"/>
              <w:autoSpaceDN w:val="0"/>
              <w:adjustRightInd w:val="0"/>
            </w:pPr>
            <w:r>
              <w:t>Zequn</w:t>
            </w:r>
            <w:r w:rsidR="000E4CAB">
              <w:t xml:space="preserve"> </w:t>
            </w:r>
            <w:r>
              <w:t>&amp;</w:t>
            </w:r>
            <w:r w:rsidR="000E4CAB">
              <w:t xml:space="preserve"> </w:t>
            </w:r>
            <w:r>
              <w:t>Zijian</w:t>
            </w:r>
          </w:p>
        </w:tc>
      </w:tr>
      <w:tr w:rsidR="00925D5A" w14:paraId="2E90D16B" w14:textId="77777777" w:rsidTr="000E4CAB">
        <w:tc>
          <w:tcPr>
            <w:tcW w:w="516" w:type="dxa"/>
          </w:tcPr>
          <w:p w14:paraId="3F524198" w14:textId="16485422" w:rsidR="00925D5A" w:rsidRDefault="00925D5A" w:rsidP="00017D6A">
            <w:pPr>
              <w:widowControl w:val="0"/>
              <w:autoSpaceDE w:val="0"/>
              <w:autoSpaceDN w:val="0"/>
              <w:adjustRightInd w:val="0"/>
            </w:pPr>
            <w:r>
              <w:t>1</w:t>
            </w:r>
          </w:p>
        </w:tc>
        <w:tc>
          <w:tcPr>
            <w:tcW w:w="5863" w:type="dxa"/>
          </w:tcPr>
          <w:p w14:paraId="58E6E0DD" w14:textId="57676C05" w:rsidR="00925D5A" w:rsidRDefault="000A0439" w:rsidP="00017D6A">
            <w:pPr>
              <w:widowControl w:val="0"/>
              <w:autoSpaceDE w:val="0"/>
              <w:autoSpaceDN w:val="0"/>
              <w:adjustRightInd w:val="0"/>
            </w:pPr>
            <w:r>
              <w:t>I</w:t>
            </w:r>
            <w:r w:rsidR="00925D5A">
              <w:t>ntro</w:t>
            </w:r>
            <w:r>
              <w:t>duction</w:t>
            </w:r>
          </w:p>
        </w:tc>
        <w:tc>
          <w:tcPr>
            <w:tcW w:w="2410" w:type="dxa"/>
          </w:tcPr>
          <w:p w14:paraId="2C4D5A60" w14:textId="215BBEB5" w:rsidR="00925D5A" w:rsidRDefault="000A0439" w:rsidP="00017D6A">
            <w:pPr>
              <w:widowControl w:val="0"/>
              <w:autoSpaceDE w:val="0"/>
              <w:autoSpaceDN w:val="0"/>
              <w:adjustRightInd w:val="0"/>
            </w:pPr>
            <w:r>
              <w:t>Zequn</w:t>
            </w:r>
          </w:p>
        </w:tc>
      </w:tr>
      <w:tr w:rsidR="00925D5A" w14:paraId="44C75DE5" w14:textId="77777777" w:rsidTr="000E4CAB">
        <w:tc>
          <w:tcPr>
            <w:tcW w:w="516" w:type="dxa"/>
          </w:tcPr>
          <w:p w14:paraId="2BC0AB84" w14:textId="41237622" w:rsidR="00925D5A" w:rsidRDefault="00925D5A" w:rsidP="00017D6A">
            <w:pPr>
              <w:widowControl w:val="0"/>
              <w:autoSpaceDE w:val="0"/>
              <w:autoSpaceDN w:val="0"/>
              <w:adjustRightInd w:val="0"/>
            </w:pPr>
            <w:r>
              <w:t>2</w:t>
            </w:r>
          </w:p>
        </w:tc>
        <w:tc>
          <w:tcPr>
            <w:tcW w:w="5863" w:type="dxa"/>
          </w:tcPr>
          <w:p w14:paraId="04BEC6B9" w14:textId="6B01023C" w:rsidR="00925D5A" w:rsidRDefault="00FF5EC1" w:rsidP="00017D6A">
            <w:pPr>
              <w:widowControl w:val="0"/>
              <w:autoSpaceDE w:val="0"/>
              <w:autoSpaceDN w:val="0"/>
              <w:adjustRightInd w:val="0"/>
            </w:pPr>
            <w:r w:rsidRPr="00157FEA">
              <w:t xml:space="preserve">Paths </w:t>
            </w:r>
            <w:r>
              <w:t>t</w:t>
            </w:r>
            <w:r w:rsidRPr="00157FEA">
              <w:t>o Energy Efficiency</w:t>
            </w:r>
          </w:p>
        </w:tc>
        <w:tc>
          <w:tcPr>
            <w:tcW w:w="2410" w:type="dxa"/>
          </w:tcPr>
          <w:p w14:paraId="25DA5A4F" w14:textId="4855A166" w:rsidR="00925D5A" w:rsidRDefault="00047CC4" w:rsidP="00017D6A">
            <w:pPr>
              <w:widowControl w:val="0"/>
              <w:autoSpaceDE w:val="0"/>
              <w:autoSpaceDN w:val="0"/>
              <w:adjustRightInd w:val="0"/>
            </w:pPr>
            <w:r>
              <w:t>Zequn</w:t>
            </w:r>
            <w:r w:rsidR="000E4CAB">
              <w:t xml:space="preserve"> </w:t>
            </w:r>
            <w:r>
              <w:t>&amp;</w:t>
            </w:r>
            <w:r w:rsidR="000E4CAB">
              <w:t xml:space="preserve"> </w:t>
            </w:r>
            <w:r>
              <w:t>Zijian</w:t>
            </w:r>
            <w:r w:rsidR="000E4CAB">
              <w:t xml:space="preserve"> </w:t>
            </w:r>
            <w:r>
              <w:t xml:space="preserve">(each focus on own 3 </w:t>
            </w:r>
            <w:r w:rsidR="000473E6">
              <w:t>papers</w:t>
            </w:r>
            <w:r>
              <w:t>)</w:t>
            </w:r>
          </w:p>
        </w:tc>
      </w:tr>
      <w:tr w:rsidR="00925D5A" w14:paraId="56508BB9" w14:textId="77777777" w:rsidTr="000E4CAB">
        <w:tc>
          <w:tcPr>
            <w:tcW w:w="516" w:type="dxa"/>
          </w:tcPr>
          <w:p w14:paraId="2C204D19" w14:textId="0877CFBF" w:rsidR="00925D5A" w:rsidRDefault="00925D5A" w:rsidP="00017D6A">
            <w:pPr>
              <w:widowControl w:val="0"/>
              <w:autoSpaceDE w:val="0"/>
              <w:autoSpaceDN w:val="0"/>
              <w:adjustRightInd w:val="0"/>
            </w:pPr>
            <w:r>
              <w:t>3</w:t>
            </w:r>
          </w:p>
        </w:tc>
        <w:tc>
          <w:tcPr>
            <w:tcW w:w="5863" w:type="dxa"/>
          </w:tcPr>
          <w:p w14:paraId="2F69E1D3" w14:textId="11F471DB" w:rsidR="00925D5A" w:rsidRDefault="00FF5EC1" w:rsidP="00017D6A">
            <w:pPr>
              <w:widowControl w:val="0"/>
              <w:autoSpaceDE w:val="0"/>
              <w:autoSpaceDN w:val="0"/>
              <w:adjustRightInd w:val="0"/>
            </w:pPr>
            <w:r>
              <w:t>Detail Implementations</w:t>
            </w:r>
          </w:p>
        </w:tc>
        <w:tc>
          <w:tcPr>
            <w:tcW w:w="2410" w:type="dxa"/>
          </w:tcPr>
          <w:p w14:paraId="0C092802" w14:textId="4338899D" w:rsidR="00925D5A" w:rsidRDefault="00047CC4" w:rsidP="00017D6A">
            <w:pPr>
              <w:widowControl w:val="0"/>
              <w:autoSpaceDE w:val="0"/>
              <w:autoSpaceDN w:val="0"/>
              <w:adjustRightInd w:val="0"/>
            </w:pPr>
            <w:r>
              <w:t>Zequn</w:t>
            </w:r>
            <w:r w:rsidR="000E4CAB">
              <w:t xml:space="preserve"> </w:t>
            </w:r>
            <w:r>
              <w:t>&amp;</w:t>
            </w:r>
            <w:r w:rsidR="000E4CAB">
              <w:t xml:space="preserve"> </w:t>
            </w:r>
            <w:r>
              <w:t>Zijian</w:t>
            </w:r>
            <w:r w:rsidR="000E4CAB">
              <w:t xml:space="preserve"> </w:t>
            </w:r>
            <w:r>
              <w:t xml:space="preserve">(each focus on own 3 </w:t>
            </w:r>
            <w:r w:rsidR="000473E6">
              <w:t>papers</w:t>
            </w:r>
            <w:r>
              <w:t>)</w:t>
            </w:r>
          </w:p>
        </w:tc>
      </w:tr>
      <w:tr w:rsidR="00925D5A" w14:paraId="3E073E25" w14:textId="77777777" w:rsidTr="000E4CAB">
        <w:tc>
          <w:tcPr>
            <w:tcW w:w="516" w:type="dxa"/>
          </w:tcPr>
          <w:p w14:paraId="5CF33A4C" w14:textId="77697A3F" w:rsidR="00925D5A" w:rsidRDefault="00925D5A" w:rsidP="00017D6A">
            <w:pPr>
              <w:widowControl w:val="0"/>
              <w:autoSpaceDE w:val="0"/>
              <w:autoSpaceDN w:val="0"/>
              <w:adjustRightInd w:val="0"/>
            </w:pPr>
            <w:r>
              <w:t>4</w:t>
            </w:r>
          </w:p>
        </w:tc>
        <w:tc>
          <w:tcPr>
            <w:tcW w:w="5863" w:type="dxa"/>
          </w:tcPr>
          <w:p w14:paraId="6B0D1E7B" w14:textId="5DDBD7C1" w:rsidR="00925D5A" w:rsidRDefault="00047CC4" w:rsidP="00017D6A">
            <w:pPr>
              <w:widowControl w:val="0"/>
              <w:autoSpaceDE w:val="0"/>
              <w:autoSpaceDN w:val="0"/>
              <w:adjustRightInd w:val="0"/>
            </w:pPr>
            <w:r w:rsidRPr="00EB62C6">
              <w:t>Implementation Method Comparisons</w:t>
            </w:r>
          </w:p>
        </w:tc>
        <w:tc>
          <w:tcPr>
            <w:tcW w:w="2410" w:type="dxa"/>
          </w:tcPr>
          <w:p w14:paraId="7157528F" w14:textId="77777777" w:rsidR="00925D5A" w:rsidRDefault="00925D5A" w:rsidP="00017D6A">
            <w:pPr>
              <w:widowControl w:val="0"/>
              <w:autoSpaceDE w:val="0"/>
              <w:autoSpaceDN w:val="0"/>
              <w:adjustRightInd w:val="0"/>
            </w:pPr>
          </w:p>
        </w:tc>
      </w:tr>
      <w:tr w:rsidR="00EB62C6" w14:paraId="6190CB8A" w14:textId="77777777" w:rsidTr="000E4CAB">
        <w:tc>
          <w:tcPr>
            <w:tcW w:w="516" w:type="dxa"/>
          </w:tcPr>
          <w:p w14:paraId="2BD55AFA" w14:textId="3491CEF6" w:rsidR="00EB62C6" w:rsidRDefault="00EB62C6" w:rsidP="00017D6A">
            <w:pPr>
              <w:widowControl w:val="0"/>
              <w:autoSpaceDE w:val="0"/>
              <w:autoSpaceDN w:val="0"/>
              <w:adjustRightInd w:val="0"/>
            </w:pPr>
            <w:r>
              <w:t>4.1</w:t>
            </w:r>
          </w:p>
        </w:tc>
        <w:tc>
          <w:tcPr>
            <w:tcW w:w="5863" w:type="dxa"/>
          </w:tcPr>
          <w:p w14:paraId="330FEECE" w14:textId="35149328" w:rsidR="00EB62C6" w:rsidRPr="00EB62C6" w:rsidRDefault="004F2802" w:rsidP="00017D6A">
            <w:pPr>
              <w:widowControl w:val="0"/>
              <w:autoSpaceDE w:val="0"/>
              <w:autoSpaceDN w:val="0"/>
              <w:adjustRightInd w:val="0"/>
            </w:pPr>
            <w:r>
              <w:t>Architecture</w:t>
            </w:r>
          </w:p>
        </w:tc>
        <w:tc>
          <w:tcPr>
            <w:tcW w:w="2410" w:type="dxa"/>
          </w:tcPr>
          <w:p w14:paraId="05492157" w14:textId="26C153C2" w:rsidR="00EB62C6" w:rsidRDefault="00047CC4" w:rsidP="00017D6A">
            <w:pPr>
              <w:widowControl w:val="0"/>
              <w:autoSpaceDE w:val="0"/>
              <w:autoSpaceDN w:val="0"/>
              <w:adjustRightInd w:val="0"/>
            </w:pPr>
            <w:r>
              <w:t>Zequn</w:t>
            </w:r>
          </w:p>
        </w:tc>
      </w:tr>
      <w:tr w:rsidR="00EB62C6" w14:paraId="3D004F36" w14:textId="77777777" w:rsidTr="000E4CAB">
        <w:tc>
          <w:tcPr>
            <w:tcW w:w="516" w:type="dxa"/>
          </w:tcPr>
          <w:p w14:paraId="4FDEB1D1" w14:textId="244CCB55" w:rsidR="00EB62C6" w:rsidRDefault="00EB62C6" w:rsidP="00017D6A">
            <w:pPr>
              <w:widowControl w:val="0"/>
              <w:autoSpaceDE w:val="0"/>
              <w:autoSpaceDN w:val="0"/>
              <w:adjustRightInd w:val="0"/>
            </w:pPr>
            <w:r>
              <w:t>4.2</w:t>
            </w:r>
          </w:p>
        </w:tc>
        <w:tc>
          <w:tcPr>
            <w:tcW w:w="5863" w:type="dxa"/>
          </w:tcPr>
          <w:p w14:paraId="2D588BA6" w14:textId="6659798B" w:rsidR="00EB62C6" w:rsidRPr="00EB62C6" w:rsidRDefault="004F2802" w:rsidP="00017D6A">
            <w:pPr>
              <w:widowControl w:val="0"/>
              <w:autoSpaceDE w:val="0"/>
              <w:autoSpaceDN w:val="0"/>
              <w:adjustRightInd w:val="0"/>
            </w:pPr>
            <w:r>
              <w:t>Communication</w:t>
            </w:r>
          </w:p>
        </w:tc>
        <w:tc>
          <w:tcPr>
            <w:tcW w:w="2410" w:type="dxa"/>
          </w:tcPr>
          <w:p w14:paraId="38F22849" w14:textId="6BBC9039" w:rsidR="00EB62C6" w:rsidRDefault="00047CC4" w:rsidP="00017D6A">
            <w:pPr>
              <w:widowControl w:val="0"/>
              <w:autoSpaceDE w:val="0"/>
              <w:autoSpaceDN w:val="0"/>
              <w:adjustRightInd w:val="0"/>
            </w:pPr>
            <w:r>
              <w:t>Zequn</w:t>
            </w:r>
            <w:r w:rsidR="000E4CAB">
              <w:t xml:space="preserve"> </w:t>
            </w:r>
            <w:r>
              <w:t>&amp;</w:t>
            </w:r>
            <w:r w:rsidR="000E4CAB">
              <w:t xml:space="preserve"> </w:t>
            </w:r>
            <w:r>
              <w:t>Zijian</w:t>
            </w:r>
          </w:p>
        </w:tc>
      </w:tr>
      <w:tr w:rsidR="00EB62C6" w14:paraId="7C155E12" w14:textId="77777777" w:rsidTr="000E4CAB">
        <w:tc>
          <w:tcPr>
            <w:tcW w:w="516" w:type="dxa"/>
          </w:tcPr>
          <w:p w14:paraId="11D73A50" w14:textId="3B743965" w:rsidR="00EB62C6" w:rsidRDefault="00EB62C6" w:rsidP="00017D6A">
            <w:pPr>
              <w:widowControl w:val="0"/>
              <w:autoSpaceDE w:val="0"/>
              <w:autoSpaceDN w:val="0"/>
              <w:adjustRightInd w:val="0"/>
            </w:pPr>
            <w:r>
              <w:t>4.3</w:t>
            </w:r>
          </w:p>
        </w:tc>
        <w:tc>
          <w:tcPr>
            <w:tcW w:w="5863" w:type="dxa"/>
          </w:tcPr>
          <w:p w14:paraId="08E4CA2F" w14:textId="46D32B51" w:rsidR="00EB62C6" w:rsidRPr="00EB62C6" w:rsidRDefault="004F2802" w:rsidP="00017D6A">
            <w:pPr>
              <w:widowControl w:val="0"/>
              <w:autoSpaceDE w:val="0"/>
              <w:autoSpaceDN w:val="0"/>
              <w:adjustRightInd w:val="0"/>
            </w:pPr>
            <w:r>
              <w:t>Task mapping</w:t>
            </w:r>
          </w:p>
        </w:tc>
        <w:tc>
          <w:tcPr>
            <w:tcW w:w="2410" w:type="dxa"/>
          </w:tcPr>
          <w:p w14:paraId="4C2D2C9D" w14:textId="382F98D5" w:rsidR="00EB62C6" w:rsidRDefault="00047CC4" w:rsidP="00017D6A">
            <w:pPr>
              <w:widowControl w:val="0"/>
              <w:autoSpaceDE w:val="0"/>
              <w:autoSpaceDN w:val="0"/>
              <w:adjustRightInd w:val="0"/>
            </w:pPr>
            <w:r>
              <w:t>Zijian</w:t>
            </w:r>
          </w:p>
        </w:tc>
      </w:tr>
      <w:tr w:rsidR="00925D5A" w14:paraId="42744679" w14:textId="77777777" w:rsidTr="000E4CAB">
        <w:tc>
          <w:tcPr>
            <w:tcW w:w="516" w:type="dxa"/>
          </w:tcPr>
          <w:p w14:paraId="2440B5E6" w14:textId="2483B501" w:rsidR="00925D5A" w:rsidRDefault="00925D5A" w:rsidP="00017D6A">
            <w:pPr>
              <w:widowControl w:val="0"/>
              <w:autoSpaceDE w:val="0"/>
              <w:autoSpaceDN w:val="0"/>
              <w:adjustRightInd w:val="0"/>
            </w:pPr>
            <w:r>
              <w:t>5</w:t>
            </w:r>
          </w:p>
        </w:tc>
        <w:tc>
          <w:tcPr>
            <w:tcW w:w="5863" w:type="dxa"/>
          </w:tcPr>
          <w:p w14:paraId="36E7F792" w14:textId="3951C210" w:rsidR="00925D5A" w:rsidRDefault="00047CC4" w:rsidP="00017D6A">
            <w:pPr>
              <w:widowControl w:val="0"/>
              <w:autoSpaceDE w:val="0"/>
              <w:autoSpaceDN w:val="0"/>
              <w:adjustRightInd w:val="0"/>
            </w:pPr>
            <w:r w:rsidRPr="00B032D1">
              <w:t xml:space="preserve">Performance Quantifications </w:t>
            </w:r>
            <w:r>
              <w:t>a</w:t>
            </w:r>
            <w:r w:rsidRPr="00B032D1">
              <w:t>nd Results Comparisons</w:t>
            </w:r>
          </w:p>
        </w:tc>
        <w:tc>
          <w:tcPr>
            <w:tcW w:w="2410" w:type="dxa"/>
          </w:tcPr>
          <w:p w14:paraId="7C11659E" w14:textId="5E528E21" w:rsidR="00925D5A" w:rsidRDefault="00047CC4" w:rsidP="00017D6A">
            <w:pPr>
              <w:widowControl w:val="0"/>
              <w:autoSpaceDE w:val="0"/>
              <w:autoSpaceDN w:val="0"/>
              <w:adjustRightInd w:val="0"/>
            </w:pPr>
            <w:r>
              <w:t>Zequn</w:t>
            </w:r>
            <w:r w:rsidR="000E4CAB">
              <w:t xml:space="preserve"> </w:t>
            </w:r>
            <w:r>
              <w:t>&amp;</w:t>
            </w:r>
            <w:r w:rsidR="000E4CAB">
              <w:t xml:space="preserve"> </w:t>
            </w:r>
            <w:r>
              <w:t>Zijian</w:t>
            </w:r>
          </w:p>
        </w:tc>
      </w:tr>
      <w:tr w:rsidR="00925D5A" w14:paraId="0592ED37" w14:textId="77777777" w:rsidTr="000E4CAB">
        <w:tc>
          <w:tcPr>
            <w:tcW w:w="516" w:type="dxa"/>
          </w:tcPr>
          <w:p w14:paraId="3B955566" w14:textId="7A842080" w:rsidR="00925D5A" w:rsidRDefault="00047CC4" w:rsidP="00017D6A">
            <w:pPr>
              <w:widowControl w:val="0"/>
              <w:autoSpaceDE w:val="0"/>
              <w:autoSpaceDN w:val="0"/>
              <w:adjustRightInd w:val="0"/>
            </w:pPr>
            <w:r>
              <w:t>6</w:t>
            </w:r>
          </w:p>
        </w:tc>
        <w:tc>
          <w:tcPr>
            <w:tcW w:w="5863" w:type="dxa"/>
          </w:tcPr>
          <w:p w14:paraId="01C07557" w14:textId="1896186A" w:rsidR="00925D5A" w:rsidRDefault="00047CC4" w:rsidP="00017D6A">
            <w:pPr>
              <w:widowControl w:val="0"/>
              <w:autoSpaceDE w:val="0"/>
              <w:autoSpaceDN w:val="0"/>
              <w:adjustRightInd w:val="0"/>
            </w:pPr>
            <w:r w:rsidRPr="00D600D2">
              <w:t xml:space="preserve">Uniqueness </w:t>
            </w:r>
            <w:r>
              <w:t>i</w:t>
            </w:r>
            <w:r w:rsidRPr="00D600D2">
              <w:t>n The Implementations</w:t>
            </w:r>
          </w:p>
        </w:tc>
        <w:tc>
          <w:tcPr>
            <w:tcW w:w="2410" w:type="dxa"/>
          </w:tcPr>
          <w:p w14:paraId="4F6234DD" w14:textId="19C62D32" w:rsidR="00925D5A" w:rsidRDefault="00A374D5" w:rsidP="00017D6A">
            <w:pPr>
              <w:widowControl w:val="0"/>
              <w:autoSpaceDE w:val="0"/>
              <w:autoSpaceDN w:val="0"/>
              <w:adjustRightInd w:val="0"/>
            </w:pPr>
            <w:r>
              <w:t>Zequn</w:t>
            </w:r>
            <w:r w:rsidR="000E4CAB">
              <w:t xml:space="preserve"> </w:t>
            </w:r>
            <w:r>
              <w:t>&amp;</w:t>
            </w:r>
            <w:r w:rsidR="000E4CAB">
              <w:t xml:space="preserve"> </w:t>
            </w:r>
            <w:r>
              <w:t>Zijian</w:t>
            </w:r>
            <w:r w:rsidR="000E4CAB">
              <w:t xml:space="preserve"> </w:t>
            </w:r>
            <w:r>
              <w:t xml:space="preserve">(each focus on own 3 </w:t>
            </w:r>
            <w:r w:rsidR="000473E6">
              <w:t>papers</w:t>
            </w:r>
            <w:r>
              <w:t>)</w:t>
            </w:r>
          </w:p>
        </w:tc>
      </w:tr>
      <w:tr w:rsidR="00925D5A" w14:paraId="4ACCF2E4" w14:textId="77777777" w:rsidTr="000E4CAB">
        <w:tc>
          <w:tcPr>
            <w:tcW w:w="516" w:type="dxa"/>
          </w:tcPr>
          <w:p w14:paraId="64231A6D" w14:textId="39DFD512" w:rsidR="00925D5A" w:rsidRDefault="00047CC4" w:rsidP="00017D6A">
            <w:pPr>
              <w:widowControl w:val="0"/>
              <w:autoSpaceDE w:val="0"/>
              <w:autoSpaceDN w:val="0"/>
              <w:adjustRightInd w:val="0"/>
            </w:pPr>
            <w:r>
              <w:t>7</w:t>
            </w:r>
          </w:p>
        </w:tc>
        <w:tc>
          <w:tcPr>
            <w:tcW w:w="5863" w:type="dxa"/>
          </w:tcPr>
          <w:p w14:paraId="70A302D0" w14:textId="37D806FA" w:rsidR="00925D5A" w:rsidRDefault="00047CC4" w:rsidP="00017D6A">
            <w:pPr>
              <w:widowControl w:val="0"/>
              <w:autoSpaceDE w:val="0"/>
              <w:autoSpaceDN w:val="0"/>
              <w:adjustRightInd w:val="0"/>
            </w:pPr>
            <w:r w:rsidRPr="00047CC4">
              <w:t>Conclusion</w:t>
            </w:r>
          </w:p>
        </w:tc>
        <w:tc>
          <w:tcPr>
            <w:tcW w:w="2410" w:type="dxa"/>
          </w:tcPr>
          <w:p w14:paraId="38AFC95E" w14:textId="670A7CA7" w:rsidR="00925D5A" w:rsidRDefault="000507F7" w:rsidP="00017D6A">
            <w:pPr>
              <w:widowControl w:val="0"/>
              <w:autoSpaceDE w:val="0"/>
              <w:autoSpaceDN w:val="0"/>
              <w:adjustRightInd w:val="0"/>
            </w:pPr>
            <w:r>
              <w:t>Zijian</w:t>
            </w:r>
          </w:p>
        </w:tc>
      </w:tr>
    </w:tbl>
    <w:p w14:paraId="5B812B66" w14:textId="77777777" w:rsidR="00382E87" w:rsidRDefault="009B4B44" w:rsidP="00382E87">
      <w:pPr>
        <w:widowControl w:val="0"/>
        <w:autoSpaceDE w:val="0"/>
        <w:autoSpaceDN w:val="0"/>
        <w:adjustRightInd w:val="0"/>
        <w:ind w:left="960" w:hangingChars="400" w:hanging="960"/>
      </w:pPr>
      <w:r>
        <w:t>*paper</w:t>
      </w:r>
      <w:proofErr w:type="gramStart"/>
      <w:r>
        <w:t xml:space="preserve"> </w:t>
      </w:r>
      <w:r w:rsidR="00382E87">
        <w:t xml:space="preserve">  </w:t>
      </w:r>
      <w:r>
        <w:t>[</w:t>
      </w:r>
      <w:proofErr w:type="gramEnd"/>
      <w:r>
        <w:t xml:space="preserve">1][2][3] --- Yue </w:t>
      </w:r>
      <w:proofErr w:type="spellStart"/>
      <w:r>
        <w:t>Zequn</w:t>
      </w:r>
      <w:proofErr w:type="spellEnd"/>
      <w:r>
        <w:t xml:space="preserve">; </w:t>
      </w:r>
    </w:p>
    <w:p w14:paraId="125B1554" w14:textId="59DBA574" w:rsidR="00E2529C" w:rsidRDefault="00382E87" w:rsidP="00382E87">
      <w:pPr>
        <w:widowControl w:val="0"/>
        <w:autoSpaceDE w:val="0"/>
        <w:autoSpaceDN w:val="0"/>
        <w:adjustRightInd w:val="0"/>
      </w:pPr>
      <w:r>
        <w:t>*</w:t>
      </w:r>
      <w:r w:rsidR="009B4B44">
        <w:t>paper</w:t>
      </w:r>
      <w:proofErr w:type="gramStart"/>
      <w:r w:rsidR="009B4B44">
        <w:t xml:space="preserve"> </w:t>
      </w:r>
      <w:r>
        <w:t xml:space="preserve">  </w:t>
      </w:r>
      <w:r w:rsidR="009B4B44">
        <w:t>[</w:t>
      </w:r>
      <w:proofErr w:type="gramEnd"/>
      <w:r w:rsidR="009B4B44">
        <w:t xml:space="preserve">4][5][6] --- Luo </w:t>
      </w:r>
      <w:proofErr w:type="spellStart"/>
      <w:r w:rsidR="009B4B44">
        <w:t>Zijian</w:t>
      </w:r>
      <w:proofErr w:type="spellEnd"/>
      <w:r w:rsidR="00B72F6B">
        <w:t>;</w:t>
      </w:r>
    </w:p>
    <w:p w14:paraId="51C1B301" w14:textId="77777777" w:rsidR="009B4B44" w:rsidRPr="00B95E17" w:rsidRDefault="009B4B44" w:rsidP="009B4B44">
      <w:pPr>
        <w:widowControl w:val="0"/>
        <w:autoSpaceDE w:val="0"/>
        <w:autoSpaceDN w:val="0"/>
        <w:adjustRightInd w:val="0"/>
      </w:pPr>
    </w:p>
    <w:sectPr w:rsidR="009B4B44" w:rsidRPr="00B95E17" w:rsidSect="000B5D7D">
      <w:pgSz w:w="11900" w:h="16840"/>
      <w:pgMar w:top="1440" w:right="1440" w:bottom="1440" w:left="1440" w:header="708" w:footer="708" w:gutter="0"/>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95106" w14:textId="77777777" w:rsidR="00BC5A02" w:rsidRDefault="00BC5A02" w:rsidP="00B95E17">
      <w:pPr>
        <w:spacing w:before="0" w:after="0"/>
      </w:pPr>
      <w:r>
        <w:separator/>
      </w:r>
    </w:p>
  </w:endnote>
  <w:endnote w:type="continuationSeparator" w:id="0">
    <w:p w14:paraId="08B3F4D7" w14:textId="77777777" w:rsidR="00BC5A02" w:rsidRDefault="00BC5A02" w:rsidP="00B95E1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FE309" w14:textId="77777777" w:rsidR="00BC5A02" w:rsidRDefault="00BC5A02" w:rsidP="00B95E17">
      <w:pPr>
        <w:spacing w:before="0" w:after="0"/>
      </w:pPr>
      <w:r>
        <w:separator/>
      </w:r>
    </w:p>
  </w:footnote>
  <w:footnote w:type="continuationSeparator" w:id="0">
    <w:p w14:paraId="08BA2F9A" w14:textId="77777777" w:rsidR="00BC5A02" w:rsidRDefault="00BC5A02" w:rsidP="00B95E1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634D3"/>
    <w:multiLevelType w:val="hybridMultilevel"/>
    <w:tmpl w:val="D6004C10"/>
    <w:lvl w:ilvl="0" w:tplc="08090001">
      <w:start w:val="6"/>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4D0DF0"/>
    <w:multiLevelType w:val="multilevel"/>
    <w:tmpl w:val="FDB6FB14"/>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2" w15:restartNumberingAfterBreak="0">
    <w:nsid w:val="3B061C1B"/>
    <w:multiLevelType w:val="multilevel"/>
    <w:tmpl w:val="FE84B5B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GB" w:vendorID="64" w:dllVersion="0" w:nlCheck="1" w:checkStyle="0"/>
  <w:activeWritingStyle w:appName="MSWord" w:lang="en-US" w:vendorID="64" w:dllVersion="0" w:nlCheck="1" w:checkStyle="0"/>
  <w:activeWritingStyle w:appName="MSWord" w:lang="en-SG"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zh-CN" w:vendorID="64" w:dllVersion="0" w:nlCheck="1" w:checkStyle="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1B4"/>
    <w:rsid w:val="00000174"/>
    <w:rsid w:val="00000649"/>
    <w:rsid w:val="00002993"/>
    <w:rsid w:val="000034E4"/>
    <w:rsid w:val="000047C5"/>
    <w:rsid w:val="0000532E"/>
    <w:rsid w:val="000148E3"/>
    <w:rsid w:val="0001541A"/>
    <w:rsid w:val="000157F0"/>
    <w:rsid w:val="000159FC"/>
    <w:rsid w:val="000160C9"/>
    <w:rsid w:val="00017D6A"/>
    <w:rsid w:val="00021BB7"/>
    <w:rsid w:val="000237C7"/>
    <w:rsid w:val="000245E0"/>
    <w:rsid w:val="00024E15"/>
    <w:rsid w:val="00025DC5"/>
    <w:rsid w:val="00026A88"/>
    <w:rsid w:val="00032CC3"/>
    <w:rsid w:val="00035D2E"/>
    <w:rsid w:val="000363A5"/>
    <w:rsid w:val="00037C27"/>
    <w:rsid w:val="00042EC8"/>
    <w:rsid w:val="0004633A"/>
    <w:rsid w:val="00046B2E"/>
    <w:rsid w:val="000473E6"/>
    <w:rsid w:val="00047CC4"/>
    <w:rsid w:val="0005037E"/>
    <w:rsid w:val="000507F7"/>
    <w:rsid w:val="000517F1"/>
    <w:rsid w:val="00053230"/>
    <w:rsid w:val="00053C3F"/>
    <w:rsid w:val="000560F7"/>
    <w:rsid w:val="000568F6"/>
    <w:rsid w:val="00057758"/>
    <w:rsid w:val="0007121F"/>
    <w:rsid w:val="00073C34"/>
    <w:rsid w:val="00076A80"/>
    <w:rsid w:val="00083D06"/>
    <w:rsid w:val="0008784D"/>
    <w:rsid w:val="000919BB"/>
    <w:rsid w:val="00096D85"/>
    <w:rsid w:val="0009770F"/>
    <w:rsid w:val="000977B5"/>
    <w:rsid w:val="000978F8"/>
    <w:rsid w:val="000A0439"/>
    <w:rsid w:val="000A16FF"/>
    <w:rsid w:val="000A2D00"/>
    <w:rsid w:val="000A59C1"/>
    <w:rsid w:val="000A7379"/>
    <w:rsid w:val="000B3CA4"/>
    <w:rsid w:val="000B5D7D"/>
    <w:rsid w:val="000C041E"/>
    <w:rsid w:val="000C114F"/>
    <w:rsid w:val="000C1926"/>
    <w:rsid w:val="000C2DC8"/>
    <w:rsid w:val="000C4938"/>
    <w:rsid w:val="000C6F55"/>
    <w:rsid w:val="000D21F7"/>
    <w:rsid w:val="000D6523"/>
    <w:rsid w:val="000E3C57"/>
    <w:rsid w:val="000E4CAB"/>
    <w:rsid w:val="000F0D1D"/>
    <w:rsid w:val="000F31B7"/>
    <w:rsid w:val="00101DA2"/>
    <w:rsid w:val="00102E02"/>
    <w:rsid w:val="00104FE0"/>
    <w:rsid w:val="00111397"/>
    <w:rsid w:val="00111B8F"/>
    <w:rsid w:val="00111E36"/>
    <w:rsid w:val="00112F7E"/>
    <w:rsid w:val="00114790"/>
    <w:rsid w:val="00115591"/>
    <w:rsid w:val="00116415"/>
    <w:rsid w:val="001227C9"/>
    <w:rsid w:val="00124A82"/>
    <w:rsid w:val="0012502E"/>
    <w:rsid w:val="00127C85"/>
    <w:rsid w:val="00137B00"/>
    <w:rsid w:val="0014182F"/>
    <w:rsid w:val="00146003"/>
    <w:rsid w:val="0015189E"/>
    <w:rsid w:val="00151FEF"/>
    <w:rsid w:val="00152EF0"/>
    <w:rsid w:val="00152F06"/>
    <w:rsid w:val="00157FEA"/>
    <w:rsid w:val="00165300"/>
    <w:rsid w:val="00170461"/>
    <w:rsid w:val="00171922"/>
    <w:rsid w:val="0018071C"/>
    <w:rsid w:val="00181848"/>
    <w:rsid w:val="0018235F"/>
    <w:rsid w:val="00187566"/>
    <w:rsid w:val="00190DE5"/>
    <w:rsid w:val="001923E8"/>
    <w:rsid w:val="00193EFD"/>
    <w:rsid w:val="001A1F54"/>
    <w:rsid w:val="001A787B"/>
    <w:rsid w:val="001B3870"/>
    <w:rsid w:val="001B587B"/>
    <w:rsid w:val="001B6CED"/>
    <w:rsid w:val="001C53D6"/>
    <w:rsid w:val="001C58A2"/>
    <w:rsid w:val="001C6917"/>
    <w:rsid w:val="001D2826"/>
    <w:rsid w:val="001F0749"/>
    <w:rsid w:val="001F36B3"/>
    <w:rsid w:val="001F7529"/>
    <w:rsid w:val="00201B63"/>
    <w:rsid w:val="002108CE"/>
    <w:rsid w:val="002138AD"/>
    <w:rsid w:val="00213BB1"/>
    <w:rsid w:val="00215AF0"/>
    <w:rsid w:val="00216CCE"/>
    <w:rsid w:val="00226CEA"/>
    <w:rsid w:val="002279DF"/>
    <w:rsid w:val="002345B3"/>
    <w:rsid w:val="00234DC7"/>
    <w:rsid w:val="0023528D"/>
    <w:rsid w:val="00240393"/>
    <w:rsid w:val="00240A91"/>
    <w:rsid w:val="002432F4"/>
    <w:rsid w:val="002463FE"/>
    <w:rsid w:val="0026019B"/>
    <w:rsid w:val="0027370D"/>
    <w:rsid w:val="00273FA6"/>
    <w:rsid w:val="002744D0"/>
    <w:rsid w:val="002775F4"/>
    <w:rsid w:val="0027792F"/>
    <w:rsid w:val="00277AD0"/>
    <w:rsid w:val="00286080"/>
    <w:rsid w:val="00290FA0"/>
    <w:rsid w:val="00291E5E"/>
    <w:rsid w:val="0029260A"/>
    <w:rsid w:val="00292B00"/>
    <w:rsid w:val="002937C3"/>
    <w:rsid w:val="00296E5D"/>
    <w:rsid w:val="002A3EA5"/>
    <w:rsid w:val="002A4BCD"/>
    <w:rsid w:val="002A5BCA"/>
    <w:rsid w:val="002B37F7"/>
    <w:rsid w:val="002B5153"/>
    <w:rsid w:val="002B789D"/>
    <w:rsid w:val="002C2C0A"/>
    <w:rsid w:val="002D0BB4"/>
    <w:rsid w:val="002D492D"/>
    <w:rsid w:val="002D6AF2"/>
    <w:rsid w:val="002D7506"/>
    <w:rsid w:val="002E0265"/>
    <w:rsid w:val="002E2CD1"/>
    <w:rsid w:val="002E4536"/>
    <w:rsid w:val="002E49E7"/>
    <w:rsid w:val="002F2C72"/>
    <w:rsid w:val="002F3D17"/>
    <w:rsid w:val="002F7E01"/>
    <w:rsid w:val="003014C2"/>
    <w:rsid w:val="00304232"/>
    <w:rsid w:val="0030497C"/>
    <w:rsid w:val="00307AF4"/>
    <w:rsid w:val="0031029A"/>
    <w:rsid w:val="00310FA4"/>
    <w:rsid w:val="00312BBC"/>
    <w:rsid w:val="00313AF4"/>
    <w:rsid w:val="00316987"/>
    <w:rsid w:val="00317508"/>
    <w:rsid w:val="00322C32"/>
    <w:rsid w:val="00324046"/>
    <w:rsid w:val="003275EF"/>
    <w:rsid w:val="003303CB"/>
    <w:rsid w:val="00336AAA"/>
    <w:rsid w:val="00336C45"/>
    <w:rsid w:val="00340E01"/>
    <w:rsid w:val="0034675F"/>
    <w:rsid w:val="00346FDF"/>
    <w:rsid w:val="0034760E"/>
    <w:rsid w:val="00355345"/>
    <w:rsid w:val="003565D5"/>
    <w:rsid w:val="003576F1"/>
    <w:rsid w:val="00361A5D"/>
    <w:rsid w:val="003622B3"/>
    <w:rsid w:val="003633D6"/>
    <w:rsid w:val="00380CDA"/>
    <w:rsid w:val="0038115B"/>
    <w:rsid w:val="003812D1"/>
    <w:rsid w:val="00382E87"/>
    <w:rsid w:val="00384C52"/>
    <w:rsid w:val="003852E2"/>
    <w:rsid w:val="00385906"/>
    <w:rsid w:val="0038632A"/>
    <w:rsid w:val="00397938"/>
    <w:rsid w:val="0039797C"/>
    <w:rsid w:val="003A754D"/>
    <w:rsid w:val="003C14CE"/>
    <w:rsid w:val="003C45F3"/>
    <w:rsid w:val="003D0BFE"/>
    <w:rsid w:val="003D0EA0"/>
    <w:rsid w:val="003D0EC7"/>
    <w:rsid w:val="003D5ED6"/>
    <w:rsid w:val="003D6769"/>
    <w:rsid w:val="003D6C5F"/>
    <w:rsid w:val="003E3707"/>
    <w:rsid w:val="003F094D"/>
    <w:rsid w:val="003F2BBF"/>
    <w:rsid w:val="003F7E40"/>
    <w:rsid w:val="004043CC"/>
    <w:rsid w:val="004159CB"/>
    <w:rsid w:val="00424221"/>
    <w:rsid w:val="004321D0"/>
    <w:rsid w:val="00436E4F"/>
    <w:rsid w:val="00440BF6"/>
    <w:rsid w:val="00442CAB"/>
    <w:rsid w:val="004446FA"/>
    <w:rsid w:val="00452207"/>
    <w:rsid w:val="00456B72"/>
    <w:rsid w:val="00464BC9"/>
    <w:rsid w:val="004663A7"/>
    <w:rsid w:val="00466C91"/>
    <w:rsid w:val="004716D7"/>
    <w:rsid w:val="00476545"/>
    <w:rsid w:val="0048033B"/>
    <w:rsid w:val="0048731E"/>
    <w:rsid w:val="00487DDB"/>
    <w:rsid w:val="00490373"/>
    <w:rsid w:val="004914EE"/>
    <w:rsid w:val="00492FBB"/>
    <w:rsid w:val="004A2EC2"/>
    <w:rsid w:val="004B13D3"/>
    <w:rsid w:val="004B1E62"/>
    <w:rsid w:val="004D0050"/>
    <w:rsid w:val="004D3B9D"/>
    <w:rsid w:val="004D51FC"/>
    <w:rsid w:val="004E4FCD"/>
    <w:rsid w:val="004F14D3"/>
    <w:rsid w:val="004F2802"/>
    <w:rsid w:val="004F2944"/>
    <w:rsid w:val="004F5DE5"/>
    <w:rsid w:val="00510B50"/>
    <w:rsid w:val="00513F1C"/>
    <w:rsid w:val="005213E4"/>
    <w:rsid w:val="005235A7"/>
    <w:rsid w:val="00524254"/>
    <w:rsid w:val="00524B10"/>
    <w:rsid w:val="00525BA7"/>
    <w:rsid w:val="00526A7D"/>
    <w:rsid w:val="005314C9"/>
    <w:rsid w:val="005331E2"/>
    <w:rsid w:val="005469E5"/>
    <w:rsid w:val="005642F5"/>
    <w:rsid w:val="00567726"/>
    <w:rsid w:val="00576DBA"/>
    <w:rsid w:val="00580108"/>
    <w:rsid w:val="00580886"/>
    <w:rsid w:val="005867A8"/>
    <w:rsid w:val="005901B4"/>
    <w:rsid w:val="005921EC"/>
    <w:rsid w:val="00592F19"/>
    <w:rsid w:val="00594665"/>
    <w:rsid w:val="005950EF"/>
    <w:rsid w:val="00596178"/>
    <w:rsid w:val="005A050B"/>
    <w:rsid w:val="005A0F34"/>
    <w:rsid w:val="005A13FB"/>
    <w:rsid w:val="005A35BB"/>
    <w:rsid w:val="005B1741"/>
    <w:rsid w:val="005B18E0"/>
    <w:rsid w:val="005C101E"/>
    <w:rsid w:val="005C283B"/>
    <w:rsid w:val="005C3CA1"/>
    <w:rsid w:val="005C4973"/>
    <w:rsid w:val="005D2742"/>
    <w:rsid w:val="005D4142"/>
    <w:rsid w:val="005D6686"/>
    <w:rsid w:val="005D6F17"/>
    <w:rsid w:val="005E125B"/>
    <w:rsid w:val="005E709E"/>
    <w:rsid w:val="005F1A98"/>
    <w:rsid w:val="006030C7"/>
    <w:rsid w:val="00605DD3"/>
    <w:rsid w:val="00606936"/>
    <w:rsid w:val="00613924"/>
    <w:rsid w:val="00615735"/>
    <w:rsid w:val="006205EF"/>
    <w:rsid w:val="00622328"/>
    <w:rsid w:val="006260A3"/>
    <w:rsid w:val="00635796"/>
    <w:rsid w:val="00635894"/>
    <w:rsid w:val="00635EA0"/>
    <w:rsid w:val="006361D9"/>
    <w:rsid w:val="00641567"/>
    <w:rsid w:val="00645FBC"/>
    <w:rsid w:val="00646D5F"/>
    <w:rsid w:val="00646E3A"/>
    <w:rsid w:val="006506B4"/>
    <w:rsid w:val="00651396"/>
    <w:rsid w:val="0065169F"/>
    <w:rsid w:val="00651DE7"/>
    <w:rsid w:val="00651FF9"/>
    <w:rsid w:val="00653031"/>
    <w:rsid w:val="006557E1"/>
    <w:rsid w:val="00656916"/>
    <w:rsid w:val="00657296"/>
    <w:rsid w:val="00665E9A"/>
    <w:rsid w:val="006670E8"/>
    <w:rsid w:val="00671D87"/>
    <w:rsid w:val="00672204"/>
    <w:rsid w:val="00672A33"/>
    <w:rsid w:val="006778A0"/>
    <w:rsid w:val="00681B36"/>
    <w:rsid w:val="0068601C"/>
    <w:rsid w:val="00687134"/>
    <w:rsid w:val="00696CE0"/>
    <w:rsid w:val="006A0C1F"/>
    <w:rsid w:val="006A0D56"/>
    <w:rsid w:val="006A67A9"/>
    <w:rsid w:val="006B043E"/>
    <w:rsid w:val="006B587C"/>
    <w:rsid w:val="006C2380"/>
    <w:rsid w:val="006C4315"/>
    <w:rsid w:val="006C4C3A"/>
    <w:rsid w:val="006C5326"/>
    <w:rsid w:val="006D4B9F"/>
    <w:rsid w:val="006D6C59"/>
    <w:rsid w:val="006D7653"/>
    <w:rsid w:val="006E07D7"/>
    <w:rsid w:val="006E792C"/>
    <w:rsid w:val="006F1CE2"/>
    <w:rsid w:val="006F1E3F"/>
    <w:rsid w:val="006F2470"/>
    <w:rsid w:val="006F5A5E"/>
    <w:rsid w:val="0070148A"/>
    <w:rsid w:val="00701A3F"/>
    <w:rsid w:val="00701C62"/>
    <w:rsid w:val="0070467D"/>
    <w:rsid w:val="00710BB3"/>
    <w:rsid w:val="00713790"/>
    <w:rsid w:val="007250FE"/>
    <w:rsid w:val="00731674"/>
    <w:rsid w:val="00732ABF"/>
    <w:rsid w:val="007443F7"/>
    <w:rsid w:val="0075439C"/>
    <w:rsid w:val="00754800"/>
    <w:rsid w:val="00756E38"/>
    <w:rsid w:val="00757D4C"/>
    <w:rsid w:val="00761721"/>
    <w:rsid w:val="00765EEB"/>
    <w:rsid w:val="007676BB"/>
    <w:rsid w:val="007713F6"/>
    <w:rsid w:val="007778D0"/>
    <w:rsid w:val="00777F13"/>
    <w:rsid w:val="007845F5"/>
    <w:rsid w:val="00785D07"/>
    <w:rsid w:val="0079208A"/>
    <w:rsid w:val="0079480F"/>
    <w:rsid w:val="00795077"/>
    <w:rsid w:val="00795405"/>
    <w:rsid w:val="00797D51"/>
    <w:rsid w:val="007A2C57"/>
    <w:rsid w:val="007A4FE6"/>
    <w:rsid w:val="007B5E25"/>
    <w:rsid w:val="007B6415"/>
    <w:rsid w:val="007C1F9C"/>
    <w:rsid w:val="007C29DA"/>
    <w:rsid w:val="007D0DC7"/>
    <w:rsid w:val="007D1E89"/>
    <w:rsid w:val="007D45D4"/>
    <w:rsid w:val="007D4666"/>
    <w:rsid w:val="007E2A1D"/>
    <w:rsid w:val="007F0269"/>
    <w:rsid w:val="007F6EB0"/>
    <w:rsid w:val="007F7EFB"/>
    <w:rsid w:val="00801D9E"/>
    <w:rsid w:val="00805F70"/>
    <w:rsid w:val="0081170D"/>
    <w:rsid w:val="00812307"/>
    <w:rsid w:val="008134CA"/>
    <w:rsid w:val="00814BDF"/>
    <w:rsid w:val="008226CC"/>
    <w:rsid w:val="00825044"/>
    <w:rsid w:val="00832EFC"/>
    <w:rsid w:val="00833D92"/>
    <w:rsid w:val="00835A74"/>
    <w:rsid w:val="00840582"/>
    <w:rsid w:val="008405AB"/>
    <w:rsid w:val="0084296E"/>
    <w:rsid w:val="00842AF1"/>
    <w:rsid w:val="00842C8D"/>
    <w:rsid w:val="00844344"/>
    <w:rsid w:val="0085258C"/>
    <w:rsid w:val="0086200E"/>
    <w:rsid w:val="008656A4"/>
    <w:rsid w:val="008660A8"/>
    <w:rsid w:val="00866F6A"/>
    <w:rsid w:val="00867B67"/>
    <w:rsid w:val="00871DAD"/>
    <w:rsid w:val="00881199"/>
    <w:rsid w:val="00881BE8"/>
    <w:rsid w:val="00892445"/>
    <w:rsid w:val="008A1ABE"/>
    <w:rsid w:val="008A6B09"/>
    <w:rsid w:val="008B183A"/>
    <w:rsid w:val="008B2B35"/>
    <w:rsid w:val="008B305E"/>
    <w:rsid w:val="008C1AA1"/>
    <w:rsid w:val="008C1D1D"/>
    <w:rsid w:val="008C346D"/>
    <w:rsid w:val="008C3FAE"/>
    <w:rsid w:val="008C5A48"/>
    <w:rsid w:val="008D28D3"/>
    <w:rsid w:val="008D2BCB"/>
    <w:rsid w:val="008D335F"/>
    <w:rsid w:val="008D3B65"/>
    <w:rsid w:val="008E12DC"/>
    <w:rsid w:val="008E6E63"/>
    <w:rsid w:val="008F5D15"/>
    <w:rsid w:val="008F6CE7"/>
    <w:rsid w:val="0090536B"/>
    <w:rsid w:val="009075CB"/>
    <w:rsid w:val="00910E2B"/>
    <w:rsid w:val="009114AE"/>
    <w:rsid w:val="00912987"/>
    <w:rsid w:val="00913E6B"/>
    <w:rsid w:val="0092341D"/>
    <w:rsid w:val="00925D5A"/>
    <w:rsid w:val="00942DC8"/>
    <w:rsid w:val="00944FEC"/>
    <w:rsid w:val="009533BB"/>
    <w:rsid w:val="00955312"/>
    <w:rsid w:val="0095617A"/>
    <w:rsid w:val="00956BC1"/>
    <w:rsid w:val="00960A7E"/>
    <w:rsid w:val="00965F68"/>
    <w:rsid w:val="009679F5"/>
    <w:rsid w:val="009779E3"/>
    <w:rsid w:val="00980BEA"/>
    <w:rsid w:val="0098143F"/>
    <w:rsid w:val="009840CC"/>
    <w:rsid w:val="00990B30"/>
    <w:rsid w:val="009916DB"/>
    <w:rsid w:val="009926E5"/>
    <w:rsid w:val="00993CED"/>
    <w:rsid w:val="009B4B44"/>
    <w:rsid w:val="009B5296"/>
    <w:rsid w:val="009B7C85"/>
    <w:rsid w:val="009C4C3A"/>
    <w:rsid w:val="009C5403"/>
    <w:rsid w:val="009D0E64"/>
    <w:rsid w:val="009D2BE3"/>
    <w:rsid w:val="009D3946"/>
    <w:rsid w:val="009D45EB"/>
    <w:rsid w:val="009D59C4"/>
    <w:rsid w:val="009D6A24"/>
    <w:rsid w:val="009D6A4B"/>
    <w:rsid w:val="009D7448"/>
    <w:rsid w:val="009D79C2"/>
    <w:rsid w:val="009E394B"/>
    <w:rsid w:val="009E5465"/>
    <w:rsid w:val="009E6D72"/>
    <w:rsid w:val="009E6F16"/>
    <w:rsid w:val="00A01F42"/>
    <w:rsid w:val="00A0350A"/>
    <w:rsid w:val="00A10414"/>
    <w:rsid w:val="00A1055A"/>
    <w:rsid w:val="00A108E8"/>
    <w:rsid w:val="00A1667A"/>
    <w:rsid w:val="00A219A5"/>
    <w:rsid w:val="00A24745"/>
    <w:rsid w:val="00A374D5"/>
    <w:rsid w:val="00A40031"/>
    <w:rsid w:val="00A419F4"/>
    <w:rsid w:val="00A419F6"/>
    <w:rsid w:val="00A45BB9"/>
    <w:rsid w:val="00A50ACC"/>
    <w:rsid w:val="00A55A29"/>
    <w:rsid w:val="00A5611A"/>
    <w:rsid w:val="00A60B37"/>
    <w:rsid w:val="00A714A1"/>
    <w:rsid w:val="00A72C5F"/>
    <w:rsid w:val="00A73492"/>
    <w:rsid w:val="00A829F5"/>
    <w:rsid w:val="00A87444"/>
    <w:rsid w:val="00A906E1"/>
    <w:rsid w:val="00A9297B"/>
    <w:rsid w:val="00A9326E"/>
    <w:rsid w:val="00A94591"/>
    <w:rsid w:val="00A97735"/>
    <w:rsid w:val="00AA1472"/>
    <w:rsid w:val="00AA18AA"/>
    <w:rsid w:val="00AA66A9"/>
    <w:rsid w:val="00AB1BBC"/>
    <w:rsid w:val="00AB25EC"/>
    <w:rsid w:val="00AC0F6C"/>
    <w:rsid w:val="00AC59A7"/>
    <w:rsid w:val="00AD5AB5"/>
    <w:rsid w:val="00AD6071"/>
    <w:rsid w:val="00AD71FE"/>
    <w:rsid w:val="00AD76ED"/>
    <w:rsid w:val="00AE0639"/>
    <w:rsid w:val="00AE3289"/>
    <w:rsid w:val="00AE520C"/>
    <w:rsid w:val="00AE627F"/>
    <w:rsid w:val="00AE686C"/>
    <w:rsid w:val="00AE7496"/>
    <w:rsid w:val="00AF0CB7"/>
    <w:rsid w:val="00B01961"/>
    <w:rsid w:val="00B02979"/>
    <w:rsid w:val="00B032D1"/>
    <w:rsid w:val="00B05789"/>
    <w:rsid w:val="00B072BF"/>
    <w:rsid w:val="00B10E1A"/>
    <w:rsid w:val="00B117D8"/>
    <w:rsid w:val="00B130F8"/>
    <w:rsid w:val="00B169BB"/>
    <w:rsid w:val="00B17A10"/>
    <w:rsid w:val="00B2483E"/>
    <w:rsid w:val="00B32880"/>
    <w:rsid w:val="00B41B93"/>
    <w:rsid w:val="00B42DFE"/>
    <w:rsid w:val="00B52121"/>
    <w:rsid w:val="00B56E3C"/>
    <w:rsid w:val="00B60C78"/>
    <w:rsid w:val="00B64EF9"/>
    <w:rsid w:val="00B650B9"/>
    <w:rsid w:val="00B673A5"/>
    <w:rsid w:val="00B7038C"/>
    <w:rsid w:val="00B72F6B"/>
    <w:rsid w:val="00B73A5D"/>
    <w:rsid w:val="00B76DC9"/>
    <w:rsid w:val="00B77EB1"/>
    <w:rsid w:val="00B84796"/>
    <w:rsid w:val="00B85FBE"/>
    <w:rsid w:val="00B871E0"/>
    <w:rsid w:val="00B87B33"/>
    <w:rsid w:val="00B90310"/>
    <w:rsid w:val="00B90E95"/>
    <w:rsid w:val="00B956C2"/>
    <w:rsid w:val="00B95E17"/>
    <w:rsid w:val="00BA6151"/>
    <w:rsid w:val="00BA6AE3"/>
    <w:rsid w:val="00BB499B"/>
    <w:rsid w:val="00BB79D8"/>
    <w:rsid w:val="00BC0634"/>
    <w:rsid w:val="00BC33E1"/>
    <w:rsid w:val="00BC5A02"/>
    <w:rsid w:val="00BD05C0"/>
    <w:rsid w:val="00BD1EE4"/>
    <w:rsid w:val="00BD55F1"/>
    <w:rsid w:val="00BD707A"/>
    <w:rsid w:val="00BE225A"/>
    <w:rsid w:val="00BE35D7"/>
    <w:rsid w:val="00BF1EFD"/>
    <w:rsid w:val="00BF39A9"/>
    <w:rsid w:val="00BF5F5D"/>
    <w:rsid w:val="00C011DE"/>
    <w:rsid w:val="00C06BE9"/>
    <w:rsid w:val="00C11E9B"/>
    <w:rsid w:val="00C123C5"/>
    <w:rsid w:val="00C142E8"/>
    <w:rsid w:val="00C21D25"/>
    <w:rsid w:val="00C21D84"/>
    <w:rsid w:val="00C23BB2"/>
    <w:rsid w:val="00C23F80"/>
    <w:rsid w:val="00C24C60"/>
    <w:rsid w:val="00C300EE"/>
    <w:rsid w:val="00C30B55"/>
    <w:rsid w:val="00C31718"/>
    <w:rsid w:val="00C32BA9"/>
    <w:rsid w:val="00C34666"/>
    <w:rsid w:val="00C3553A"/>
    <w:rsid w:val="00C3723E"/>
    <w:rsid w:val="00C401A7"/>
    <w:rsid w:val="00C40382"/>
    <w:rsid w:val="00C416E0"/>
    <w:rsid w:val="00C43284"/>
    <w:rsid w:val="00C44883"/>
    <w:rsid w:val="00C4715A"/>
    <w:rsid w:val="00C54246"/>
    <w:rsid w:val="00C54262"/>
    <w:rsid w:val="00C5705C"/>
    <w:rsid w:val="00C57A63"/>
    <w:rsid w:val="00C606CA"/>
    <w:rsid w:val="00C64259"/>
    <w:rsid w:val="00C64633"/>
    <w:rsid w:val="00C73A36"/>
    <w:rsid w:val="00C81264"/>
    <w:rsid w:val="00C87D78"/>
    <w:rsid w:val="00C9283C"/>
    <w:rsid w:val="00C95337"/>
    <w:rsid w:val="00C9778C"/>
    <w:rsid w:val="00CA1E32"/>
    <w:rsid w:val="00CA633C"/>
    <w:rsid w:val="00CB4F41"/>
    <w:rsid w:val="00CB673B"/>
    <w:rsid w:val="00CC7890"/>
    <w:rsid w:val="00CD1AF6"/>
    <w:rsid w:val="00CD2181"/>
    <w:rsid w:val="00CD35D7"/>
    <w:rsid w:val="00CD5E95"/>
    <w:rsid w:val="00CF1DCB"/>
    <w:rsid w:val="00CF3B95"/>
    <w:rsid w:val="00CF74C4"/>
    <w:rsid w:val="00D05856"/>
    <w:rsid w:val="00D11913"/>
    <w:rsid w:val="00D13923"/>
    <w:rsid w:val="00D1425D"/>
    <w:rsid w:val="00D14F3A"/>
    <w:rsid w:val="00D21398"/>
    <w:rsid w:val="00D242F0"/>
    <w:rsid w:val="00D265A7"/>
    <w:rsid w:val="00D44290"/>
    <w:rsid w:val="00D445B9"/>
    <w:rsid w:val="00D45567"/>
    <w:rsid w:val="00D541A4"/>
    <w:rsid w:val="00D57854"/>
    <w:rsid w:val="00D600D2"/>
    <w:rsid w:val="00D609EF"/>
    <w:rsid w:val="00D63D10"/>
    <w:rsid w:val="00D65437"/>
    <w:rsid w:val="00D65600"/>
    <w:rsid w:val="00D66E50"/>
    <w:rsid w:val="00D720A1"/>
    <w:rsid w:val="00D72A17"/>
    <w:rsid w:val="00D72EA8"/>
    <w:rsid w:val="00D73223"/>
    <w:rsid w:val="00D7365D"/>
    <w:rsid w:val="00D75CD6"/>
    <w:rsid w:val="00D75DD1"/>
    <w:rsid w:val="00D776EF"/>
    <w:rsid w:val="00D77E52"/>
    <w:rsid w:val="00D8647F"/>
    <w:rsid w:val="00D8798C"/>
    <w:rsid w:val="00D914E0"/>
    <w:rsid w:val="00D97725"/>
    <w:rsid w:val="00DA7F4A"/>
    <w:rsid w:val="00DB189B"/>
    <w:rsid w:val="00DC7729"/>
    <w:rsid w:val="00DC7DB5"/>
    <w:rsid w:val="00DC7F81"/>
    <w:rsid w:val="00DD1029"/>
    <w:rsid w:val="00DD2644"/>
    <w:rsid w:val="00DD41AB"/>
    <w:rsid w:val="00DD454C"/>
    <w:rsid w:val="00DD6A08"/>
    <w:rsid w:val="00DD6B97"/>
    <w:rsid w:val="00DF11CE"/>
    <w:rsid w:val="00E10044"/>
    <w:rsid w:val="00E1507A"/>
    <w:rsid w:val="00E15EE0"/>
    <w:rsid w:val="00E173B5"/>
    <w:rsid w:val="00E21D83"/>
    <w:rsid w:val="00E22E9B"/>
    <w:rsid w:val="00E23B6C"/>
    <w:rsid w:val="00E2529C"/>
    <w:rsid w:val="00E25907"/>
    <w:rsid w:val="00E25B9C"/>
    <w:rsid w:val="00E25F18"/>
    <w:rsid w:val="00E277F8"/>
    <w:rsid w:val="00E310DA"/>
    <w:rsid w:val="00E3370C"/>
    <w:rsid w:val="00E34A29"/>
    <w:rsid w:val="00E4026A"/>
    <w:rsid w:val="00E415AC"/>
    <w:rsid w:val="00E4172B"/>
    <w:rsid w:val="00E41FFF"/>
    <w:rsid w:val="00E43496"/>
    <w:rsid w:val="00E45932"/>
    <w:rsid w:val="00E525BB"/>
    <w:rsid w:val="00E70858"/>
    <w:rsid w:val="00E80740"/>
    <w:rsid w:val="00E979EA"/>
    <w:rsid w:val="00EA2387"/>
    <w:rsid w:val="00EA3DA2"/>
    <w:rsid w:val="00EA405B"/>
    <w:rsid w:val="00EA550D"/>
    <w:rsid w:val="00EA6971"/>
    <w:rsid w:val="00EA732E"/>
    <w:rsid w:val="00EB62C6"/>
    <w:rsid w:val="00EC2599"/>
    <w:rsid w:val="00EC316D"/>
    <w:rsid w:val="00EC36CE"/>
    <w:rsid w:val="00EC742B"/>
    <w:rsid w:val="00ED524D"/>
    <w:rsid w:val="00EE4B32"/>
    <w:rsid w:val="00EE6122"/>
    <w:rsid w:val="00EF4994"/>
    <w:rsid w:val="00EF5CA8"/>
    <w:rsid w:val="00F0018F"/>
    <w:rsid w:val="00F00D92"/>
    <w:rsid w:val="00F0116A"/>
    <w:rsid w:val="00F03638"/>
    <w:rsid w:val="00F0417D"/>
    <w:rsid w:val="00F04429"/>
    <w:rsid w:val="00F05CA4"/>
    <w:rsid w:val="00F0710C"/>
    <w:rsid w:val="00F10F51"/>
    <w:rsid w:val="00F1282E"/>
    <w:rsid w:val="00F15301"/>
    <w:rsid w:val="00F20AE3"/>
    <w:rsid w:val="00F215FF"/>
    <w:rsid w:val="00F24A15"/>
    <w:rsid w:val="00F257BE"/>
    <w:rsid w:val="00F26F40"/>
    <w:rsid w:val="00F30963"/>
    <w:rsid w:val="00F408C3"/>
    <w:rsid w:val="00F50883"/>
    <w:rsid w:val="00F560D2"/>
    <w:rsid w:val="00F60E8B"/>
    <w:rsid w:val="00F7162E"/>
    <w:rsid w:val="00F72652"/>
    <w:rsid w:val="00F743D4"/>
    <w:rsid w:val="00F84E6E"/>
    <w:rsid w:val="00F86799"/>
    <w:rsid w:val="00F93566"/>
    <w:rsid w:val="00F93847"/>
    <w:rsid w:val="00F967CE"/>
    <w:rsid w:val="00FA071D"/>
    <w:rsid w:val="00FA0FF8"/>
    <w:rsid w:val="00FA3CF4"/>
    <w:rsid w:val="00FA692B"/>
    <w:rsid w:val="00FB0EE7"/>
    <w:rsid w:val="00FB2671"/>
    <w:rsid w:val="00FB3BCC"/>
    <w:rsid w:val="00FB53FD"/>
    <w:rsid w:val="00FB5434"/>
    <w:rsid w:val="00FB7B19"/>
    <w:rsid w:val="00FB7FA4"/>
    <w:rsid w:val="00FD04DF"/>
    <w:rsid w:val="00FD43CD"/>
    <w:rsid w:val="00FD646D"/>
    <w:rsid w:val="00FD6682"/>
    <w:rsid w:val="00FE24E1"/>
    <w:rsid w:val="00FE7CFC"/>
    <w:rsid w:val="00FF2C99"/>
    <w:rsid w:val="00FF360F"/>
    <w:rsid w:val="00FF5EC1"/>
    <w:rsid w:val="00FF77E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EBB6D"/>
  <w15:chartTrackingRefBased/>
  <w15:docId w15:val="{2F350595-F0D6-B445-B71E-9BBCFFE4E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2A1D"/>
    <w:pPr>
      <w:spacing w:before="100" w:beforeAutospacing="1" w:after="100" w:afterAutospacing="1"/>
      <w:jc w:val="both"/>
    </w:pPr>
    <w:rPr>
      <w:rFonts w:ascii="Times New Roman" w:eastAsia="Times New Roman" w:hAnsi="Times New Roman" w:cs="Times New Roman"/>
    </w:rPr>
  </w:style>
  <w:style w:type="paragraph" w:styleId="1">
    <w:name w:val="heading 1"/>
    <w:basedOn w:val="a"/>
    <w:next w:val="a"/>
    <w:link w:val="10"/>
    <w:uiPriority w:val="9"/>
    <w:qFormat/>
    <w:rsid w:val="006778A0"/>
    <w:pPr>
      <w:keepNext/>
      <w:keepLines/>
      <w:numPr>
        <w:numId w:val="2"/>
      </w:numPr>
      <w:spacing w:before="240"/>
      <w:jc w:val="center"/>
      <w:outlineLvl w:val="0"/>
    </w:pPr>
    <w:rPr>
      <w:rFonts w:eastAsiaTheme="majorEastAsia"/>
      <w:color w:val="2F5496" w:themeColor="accent1" w:themeShade="BF"/>
      <w:sz w:val="28"/>
      <w:szCs w:val="28"/>
    </w:rPr>
  </w:style>
  <w:style w:type="paragraph" w:styleId="2">
    <w:name w:val="heading 2"/>
    <w:basedOn w:val="a"/>
    <w:next w:val="a"/>
    <w:link w:val="20"/>
    <w:uiPriority w:val="9"/>
    <w:unhideWhenUsed/>
    <w:qFormat/>
    <w:rsid w:val="00AD6071"/>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D6071"/>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AD6071"/>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AD607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AD607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AD607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AD607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AD607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qFormat/>
    <w:rsid w:val="0005037E"/>
    <w:rPr>
      <w:b/>
      <w:bCs/>
    </w:rPr>
  </w:style>
  <w:style w:type="character" w:customStyle="1" w:styleId="10">
    <w:name w:val="标题 1 字符"/>
    <w:basedOn w:val="a0"/>
    <w:link w:val="1"/>
    <w:uiPriority w:val="9"/>
    <w:rsid w:val="006778A0"/>
    <w:rPr>
      <w:rFonts w:ascii="Times New Roman" w:eastAsiaTheme="majorEastAsia" w:hAnsi="Times New Roman" w:cs="Times New Roman"/>
      <w:color w:val="2F5496" w:themeColor="accent1" w:themeShade="BF"/>
      <w:sz w:val="28"/>
      <w:szCs w:val="28"/>
      <w:lang w:val="en-GB"/>
    </w:rPr>
  </w:style>
  <w:style w:type="paragraph" w:styleId="a3">
    <w:name w:val="No Spacing"/>
    <w:link w:val="a4"/>
    <w:uiPriority w:val="1"/>
    <w:qFormat/>
    <w:rsid w:val="005901B4"/>
    <w:rPr>
      <w:sz w:val="22"/>
      <w:szCs w:val="22"/>
      <w:lang w:val="en-US"/>
    </w:rPr>
  </w:style>
  <w:style w:type="character" w:customStyle="1" w:styleId="a4">
    <w:name w:val="无间隔 字符"/>
    <w:basedOn w:val="a0"/>
    <w:link w:val="a3"/>
    <w:uiPriority w:val="1"/>
    <w:rsid w:val="005901B4"/>
    <w:rPr>
      <w:sz w:val="22"/>
      <w:szCs w:val="22"/>
      <w:lang w:val="en-US"/>
    </w:rPr>
  </w:style>
  <w:style w:type="paragraph" w:styleId="a5">
    <w:name w:val="Normal (Web)"/>
    <w:basedOn w:val="a"/>
    <w:uiPriority w:val="99"/>
    <w:unhideWhenUsed/>
    <w:rsid w:val="000B5D7D"/>
  </w:style>
  <w:style w:type="character" w:styleId="a6">
    <w:name w:val="Placeholder Text"/>
    <w:basedOn w:val="a0"/>
    <w:uiPriority w:val="99"/>
    <w:semiHidden/>
    <w:rsid w:val="000C6F55"/>
    <w:rPr>
      <w:color w:val="808080"/>
    </w:rPr>
  </w:style>
  <w:style w:type="character" w:customStyle="1" w:styleId="20">
    <w:name w:val="标题 2 字符"/>
    <w:basedOn w:val="a0"/>
    <w:link w:val="2"/>
    <w:uiPriority w:val="9"/>
    <w:rsid w:val="00AD6071"/>
    <w:rPr>
      <w:rFonts w:asciiTheme="majorHAnsi" w:eastAsiaTheme="majorEastAsia" w:hAnsiTheme="majorHAnsi" w:cstheme="majorBidi"/>
      <w:color w:val="2F5496" w:themeColor="accent1" w:themeShade="BF"/>
      <w:sz w:val="26"/>
      <w:szCs w:val="26"/>
      <w:lang w:val="en-GB"/>
    </w:rPr>
  </w:style>
  <w:style w:type="character" w:customStyle="1" w:styleId="30">
    <w:name w:val="标题 3 字符"/>
    <w:basedOn w:val="a0"/>
    <w:link w:val="3"/>
    <w:uiPriority w:val="9"/>
    <w:rsid w:val="00AD6071"/>
    <w:rPr>
      <w:rFonts w:asciiTheme="majorHAnsi" w:eastAsiaTheme="majorEastAsia" w:hAnsiTheme="majorHAnsi" w:cstheme="majorBidi"/>
      <w:color w:val="1F3763" w:themeColor="accent1" w:themeShade="7F"/>
      <w:lang w:val="en-GB"/>
    </w:rPr>
  </w:style>
  <w:style w:type="character" w:customStyle="1" w:styleId="40">
    <w:name w:val="标题 4 字符"/>
    <w:basedOn w:val="a0"/>
    <w:link w:val="4"/>
    <w:uiPriority w:val="9"/>
    <w:semiHidden/>
    <w:rsid w:val="00AD6071"/>
    <w:rPr>
      <w:rFonts w:asciiTheme="majorHAnsi" w:eastAsiaTheme="majorEastAsia" w:hAnsiTheme="majorHAnsi" w:cstheme="majorBidi"/>
      <w:i/>
      <w:iCs/>
      <w:color w:val="2F5496" w:themeColor="accent1" w:themeShade="BF"/>
      <w:lang w:val="en-GB"/>
    </w:rPr>
  </w:style>
  <w:style w:type="character" w:customStyle="1" w:styleId="50">
    <w:name w:val="标题 5 字符"/>
    <w:basedOn w:val="a0"/>
    <w:link w:val="5"/>
    <w:uiPriority w:val="9"/>
    <w:semiHidden/>
    <w:rsid w:val="00AD6071"/>
    <w:rPr>
      <w:rFonts w:asciiTheme="majorHAnsi" w:eastAsiaTheme="majorEastAsia" w:hAnsiTheme="majorHAnsi" w:cstheme="majorBidi"/>
      <w:color w:val="2F5496" w:themeColor="accent1" w:themeShade="BF"/>
      <w:lang w:val="en-GB"/>
    </w:rPr>
  </w:style>
  <w:style w:type="character" w:customStyle="1" w:styleId="60">
    <w:name w:val="标题 6 字符"/>
    <w:basedOn w:val="a0"/>
    <w:link w:val="6"/>
    <w:uiPriority w:val="9"/>
    <w:semiHidden/>
    <w:rsid w:val="00AD6071"/>
    <w:rPr>
      <w:rFonts w:asciiTheme="majorHAnsi" w:eastAsiaTheme="majorEastAsia" w:hAnsiTheme="majorHAnsi" w:cstheme="majorBidi"/>
      <w:color w:val="1F3763" w:themeColor="accent1" w:themeShade="7F"/>
      <w:lang w:val="en-GB"/>
    </w:rPr>
  </w:style>
  <w:style w:type="character" w:customStyle="1" w:styleId="70">
    <w:name w:val="标题 7 字符"/>
    <w:basedOn w:val="a0"/>
    <w:link w:val="7"/>
    <w:uiPriority w:val="9"/>
    <w:semiHidden/>
    <w:rsid w:val="00AD6071"/>
    <w:rPr>
      <w:rFonts w:asciiTheme="majorHAnsi" w:eastAsiaTheme="majorEastAsia" w:hAnsiTheme="majorHAnsi" w:cstheme="majorBidi"/>
      <w:i/>
      <w:iCs/>
      <w:color w:val="1F3763" w:themeColor="accent1" w:themeShade="7F"/>
      <w:lang w:val="en-GB"/>
    </w:rPr>
  </w:style>
  <w:style w:type="character" w:customStyle="1" w:styleId="80">
    <w:name w:val="标题 8 字符"/>
    <w:basedOn w:val="a0"/>
    <w:link w:val="8"/>
    <w:uiPriority w:val="9"/>
    <w:semiHidden/>
    <w:rsid w:val="00AD6071"/>
    <w:rPr>
      <w:rFonts w:asciiTheme="majorHAnsi" w:eastAsiaTheme="majorEastAsia" w:hAnsiTheme="majorHAnsi" w:cstheme="majorBidi"/>
      <w:color w:val="272727" w:themeColor="text1" w:themeTint="D8"/>
      <w:sz w:val="21"/>
      <w:szCs w:val="21"/>
      <w:lang w:val="en-GB"/>
    </w:rPr>
  </w:style>
  <w:style w:type="character" w:customStyle="1" w:styleId="90">
    <w:name w:val="标题 9 字符"/>
    <w:basedOn w:val="a0"/>
    <w:link w:val="9"/>
    <w:uiPriority w:val="9"/>
    <w:semiHidden/>
    <w:rsid w:val="00AD6071"/>
    <w:rPr>
      <w:rFonts w:asciiTheme="majorHAnsi" w:eastAsiaTheme="majorEastAsia" w:hAnsiTheme="majorHAnsi" w:cstheme="majorBidi"/>
      <w:i/>
      <w:iCs/>
      <w:color w:val="272727" w:themeColor="text1" w:themeTint="D8"/>
      <w:sz w:val="21"/>
      <w:szCs w:val="21"/>
      <w:lang w:val="en-GB"/>
    </w:rPr>
  </w:style>
  <w:style w:type="paragraph" w:styleId="a7">
    <w:name w:val="Quote"/>
    <w:basedOn w:val="a5"/>
    <w:next w:val="a"/>
    <w:link w:val="a8"/>
    <w:uiPriority w:val="29"/>
    <w:qFormat/>
    <w:rsid w:val="00AD5AB5"/>
    <w:rPr>
      <w:b/>
      <w:bCs/>
      <w:i/>
      <w:iCs/>
    </w:rPr>
  </w:style>
  <w:style w:type="character" w:customStyle="1" w:styleId="a8">
    <w:name w:val="引用 字符"/>
    <w:basedOn w:val="a0"/>
    <w:link w:val="a7"/>
    <w:uiPriority w:val="29"/>
    <w:rsid w:val="00AD5AB5"/>
    <w:rPr>
      <w:rFonts w:ascii="Times New Roman" w:eastAsia="Times New Roman" w:hAnsi="Times New Roman" w:cs="Times New Roman"/>
      <w:b/>
      <w:bCs/>
      <w:i/>
      <w:iCs/>
    </w:rPr>
  </w:style>
  <w:style w:type="paragraph" w:styleId="a9">
    <w:name w:val="List Paragraph"/>
    <w:basedOn w:val="a"/>
    <w:uiPriority w:val="34"/>
    <w:qFormat/>
    <w:rsid w:val="00B32880"/>
    <w:pPr>
      <w:ind w:left="720"/>
      <w:contextualSpacing/>
    </w:pPr>
  </w:style>
  <w:style w:type="table" w:styleId="aa">
    <w:name w:val="Table Grid"/>
    <w:basedOn w:val="a1"/>
    <w:uiPriority w:val="39"/>
    <w:rsid w:val="00FB53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B95E17"/>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B95E17"/>
    <w:rPr>
      <w:rFonts w:ascii="Times New Roman" w:eastAsia="Times New Roman" w:hAnsi="Times New Roman" w:cs="Times New Roman"/>
      <w:sz w:val="18"/>
      <w:szCs w:val="18"/>
    </w:rPr>
  </w:style>
  <w:style w:type="paragraph" w:styleId="ad">
    <w:name w:val="footer"/>
    <w:basedOn w:val="a"/>
    <w:link w:val="ae"/>
    <w:uiPriority w:val="99"/>
    <w:unhideWhenUsed/>
    <w:rsid w:val="00B95E17"/>
    <w:pPr>
      <w:tabs>
        <w:tab w:val="center" w:pos="4153"/>
        <w:tab w:val="right" w:pos="8306"/>
      </w:tabs>
      <w:snapToGrid w:val="0"/>
      <w:jc w:val="left"/>
    </w:pPr>
    <w:rPr>
      <w:sz w:val="18"/>
      <w:szCs w:val="18"/>
    </w:rPr>
  </w:style>
  <w:style w:type="character" w:customStyle="1" w:styleId="ae">
    <w:name w:val="页脚 字符"/>
    <w:basedOn w:val="a0"/>
    <w:link w:val="ad"/>
    <w:uiPriority w:val="99"/>
    <w:rsid w:val="00B95E17"/>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9416">
      <w:bodyDiv w:val="1"/>
      <w:marLeft w:val="0"/>
      <w:marRight w:val="0"/>
      <w:marTop w:val="0"/>
      <w:marBottom w:val="0"/>
      <w:divBdr>
        <w:top w:val="none" w:sz="0" w:space="0" w:color="auto"/>
        <w:left w:val="none" w:sz="0" w:space="0" w:color="auto"/>
        <w:bottom w:val="none" w:sz="0" w:space="0" w:color="auto"/>
        <w:right w:val="none" w:sz="0" w:space="0" w:color="auto"/>
      </w:divBdr>
      <w:divsChild>
        <w:div w:id="1319307668">
          <w:marLeft w:val="0"/>
          <w:marRight w:val="0"/>
          <w:marTop w:val="0"/>
          <w:marBottom w:val="0"/>
          <w:divBdr>
            <w:top w:val="none" w:sz="0" w:space="0" w:color="auto"/>
            <w:left w:val="none" w:sz="0" w:space="0" w:color="auto"/>
            <w:bottom w:val="none" w:sz="0" w:space="0" w:color="auto"/>
            <w:right w:val="none" w:sz="0" w:space="0" w:color="auto"/>
          </w:divBdr>
          <w:divsChild>
            <w:div w:id="738014717">
              <w:marLeft w:val="0"/>
              <w:marRight w:val="0"/>
              <w:marTop w:val="0"/>
              <w:marBottom w:val="0"/>
              <w:divBdr>
                <w:top w:val="none" w:sz="0" w:space="0" w:color="auto"/>
                <w:left w:val="none" w:sz="0" w:space="0" w:color="auto"/>
                <w:bottom w:val="none" w:sz="0" w:space="0" w:color="auto"/>
                <w:right w:val="none" w:sz="0" w:space="0" w:color="auto"/>
              </w:divBdr>
              <w:divsChild>
                <w:div w:id="14276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4307">
      <w:bodyDiv w:val="1"/>
      <w:marLeft w:val="0"/>
      <w:marRight w:val="0"/>
      <w:marTop w:val="0"/>
      <w:marBottom w:val="0"/>
      <w:divBdr>
        <w:top w:val="none" w:sz="0" w:space="0" w:color="auto"/>
        <w:left w:val="none" w:sz="0" w:space="0" w:color="auto"/>
        <w:bottom w:val="none" w:sz="0" w:space="0" w:color="auto"/>
        <w:right w:val="none" w:sz="0" w:space="0" w:color="auto"/>
      </w:divBdr>
    </w:div>
    <w:div w:id="176844503">
      <w:bodyDiv w:val="1"/>
      <w:marLeft w:val="0"/>
      <w:marRight w:val="0"/>
      <w:marTop w:val="0"/>
      <w:marBottom w:val="0"/>
      <w:divBdr>
        <w:top w:val="none" w:sz="0" w:space="0" w:color="auto"/>
        <w:left w:val="none" w:sz="0" w:space="0" w:color="auto"/>
        <w:bottom w:val="none" w:sz="0" w:space="0" w:color="auto"/>
        <w:right w:val="none" w:sz="0" w:space="0" w:color="auto"/>
      </w:divBdr>
      <w:divsChild>
        <w:div w:id="230503014">
          <w:marLeft w:val="0"/>
          <w:marRight w:val="0"/>
          <w:marTop w:val="0"/>
          <w:marBottom w:val="0"/>
          <w:divBdr>
            <w:top w:val="none" w:sz="0" w:space="0" w:color="auto"/>
            <w:left w:val="none" w:sz="0" w:space="0" w:color="auto"/>
            <w:bottom w:val="none" w:sz="0" w:space="0" w:color="auto"/>
            <w:right w:val="none" w:sz="0" w:space="0" w:color="auto"/>
          </w:divBdr>
          <w:divsChild>
            <w:div w:id="1900052289">
              <w:marLeft w:val="0"/>
              <w:marRight w:val="0"/>
              <w:marTop w:val="0"/>
              <w:marBottom w:val="0"/>
              <w:divBdr>
                <w:top w:val="none" w:sz="0" w:space="0" w:color="auto"/>
                <w:left w:val="none" w:sz="0" w:space="0" w:color="auto"/>
                <w:bottom w:val="none" w:sz="0" w:space="0" w:color="auto"/>
                <w:right w:val="none" w:sz="0" w:space="0" w:color="auto"/>
              </w:divBdr>
              <w:divsChild>
                <w:div w:id="10611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18169">
      <w:bodyDiv w:val="1"/>
      <w:marLeft w:val="0"/>
      <w:marRight w:val="0"/>
      <w:marTop w:val="0"/>
      <w:marBottom w:val="0"/>
      <w:divBdr>
        <w:top w:val="none" w:sz="0" w:space="0" w:color="auto"/>
        <w:left w:val="none" w:sz="0" w:space="0" w:color="auto"/>
        <w:bottom w:val="none" w:sz="0" w:space="0" w:color="auto"/>
        <w:right w:val="none" w:sz="0" w:space="0" w:color="auto"/>
      </w:divBdr>
      <w:divsChild>
        <w:div w:id="430247917">
          <w:marLeft w:val="0"/>
          <w:marRight w:val="0"/>
          <w:marTop w:val="0"/>
          <w:marBottom w:val="0"/>
          <w:divBdr>
            <w:top w:val="none" w:sz="0" w:space="0" w:color="auto"/>
            <w:left w:val="none" w:sz="0" w:space="0" w:color="auto"/>
            <w:bottom w:val="none" w:sz="0" w:space="0" w:color="auto"/>
            <w:right w:val="none" w:sz="0" w:space="0" w:color="auto"/>
          </w:divBdr>
          <w:divsChild>
            <w:div w:id="523134837">
              <w:marLeft w:val="0"/>
              <w:marRight w:val="0"/>
              <w:marTop w:val="0"/>
              <w:marBottom w:val="0"/>
              <w:divBdr>
                <w:top w:val="none" w:sz="0" w:space="0" w:color="auto"/>
                <w:left w:val="none" w:sz="0" w:space="0" w:color="auto"/>
                <w:bottom w:val="none" w:sz="0" w:space="0" w:color="auto"/>
                <w:right w:val="none" w:sz="0" w:space="0" w:color="auto"/>
              </w:divBdr>
              <w:divsChild>
                <w:div w:id="5561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965241">
      <w:bodyDiv w:val="1"/>
      <w:marLeft w:val="0"/>
      <w:marRight w:val="0"/>
      <w:marTop w:val="0"/>
      <w:marBottom w:val="0"/>
      <w:divBdr>
        <w:top w:val="none" w:sz="0" w:space="0" w:color="auto"/>
        <w:left w:val="none" w:sz="0" w:space="0" w:color="auto"/>
        <w:bottom w:val="none" w:sz="0" w:space="0" w:color="auto"/>
        <w:right w:val="none" w:sz="0" w:space="0" w:color="auto"/>
      </w:divBdr>
      <w:divsChild>
        <w:div w:id="1877499471">
          <w:marLeft w:val="0"/>
          <w:marRight w:val="0"/>
          <w:marTop w:val="0"/>
          <w:marBottom w:val="0"/>
          <w:divBdr>
            <w:top w:val="none" w:sz="0" w:space="0" w:color="auto"/>
            <w:left w:val="none" w:sz="0" w:space="0" w:color="auto"/>
            <w:bottom w:val="none" w:sz="0" w:space="0" w:color="auto"/>
            <w:right w:val="none" w:sz="0" w:space="0" w:color="auto"/>
          </w:divBdr>
          <w:divsChild>
            <w:div w:id="370498866">
              <w:marLeft w:val="0"/>
              <w:marRight w:val="0"/>
              <w:marTop w:val="0"/>
              <w:marBottom w:val="0"/>
              <w:divBdr>
                <w:top w:val="none" w:sz="0" w:space="0" w:color="auto"/>
                <w:left w:val="none" w:sz="0" w:space="0" w:color="auto"/>
                <w:bottom w:val="none" w:sz="0" w:space="0" w:color="auto"/>
                <w:right w:val="none" w:sz="0" w:space="0" w:color="auto"/>
              </w:divBdr>
              <w:divsChild>
                <w:div w:id="10855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506523">
      <w:bodyDiv w:val="1"/>
      <w:marLeft w:val="0"/>
      <w:marRight w:val="0"/>
      <w:marTop w:val="0"/>
      <w:marBottom w:val="0"/>
      <w:divBdr>
        <w:top w:val="none" w:sz="0" w:space="0" w:color="auto"/>
        <w:left w:val="none" w:sz="0" w:space="0" w:color="auto"/>
        <w:bottom w:val="none" w:sz="0" w:space="0" w:color="auto"/>
        <w:right w:val="none" w:sz="0" w:space="0" w:color="auto"/>
      </w:divBdr>
    </w:div>
    <w:div w:id="463933801">
      <w:bodyDiv w:val="1"/>
      <w:marLeft w:val="0"/>
      <w:marRight w:val="0"/>
      <w:marTop w:val="0"/>
      <w:marBottom w:val="0"/>
      <w:divBdr>
        <w:top w:val="none" w:sz="0" w:space="0" w:color="auto"/>
        <w:left w:val="none" w:sz="0" w:space="0" w:color="auto"/>
        <w:bottom w:val="none" w:sz="0" w:space="0" w:color="auto"/>
        <w:right w:val="none" w:sz="0" w:space="0" w:color="auto"/>
      </w:divBdr>
      <w:divsChild>
        <w:div w:id="1799453208">
          <w:marLeft w:val="0"/>
          <w:marRight w:val="0"/>
          <w:marTop w:val="0"/>
          <w:marBottom w:val="0"/>
          <w:divBdr>
            <w:top w:val="none" w:sz="0" w:space="0" w:color="auto"/>
            <w:left w:val="none" w:sz="0" w:space="0" w:color="auto"/>
            <w:bottom w:val="none" w:sz="0" w:space="0" w:color="auto"/>
            <w:right w:val="none" w:sz="0" w:space="0" w:color="auto"/>
          </w:divBdr>
          <w:divsChild>
            <w:div w:id="1382947084">
              <w:marLeft w:val="0"/>
              <w:marRight w:val="0"/>
              <w:marTop w:val="0"/>
              <w:marBottom w:val="0"/>
              <w:divBdr>
                <w:top w:val="none" w:sz="0" w:space="0" w:color="auto"/>
                <w:left w:val="none" w:sz="0" w:space="0" w:color="auto"/>
                <w:bottom w:val="none" w:sz="0" w:space="0" w:color="auto"/>
                <w:right w:val="none" w:sz="0" w:space="0" w:color="auto"/>
              </w:divBdr>
              <w:divsChild>
                <w:div w:id="121361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187247">
      <w:bodyDiv w:val="1"/>
      <w:marLeft w:val="0"/>
      <w:marRight w:val="0"/>
      <w:marTop w:val="0"/>
      <w:marBottom w:val="0"/>
      <w:divBdr>
        <w:top w:val="none" w:sz="0" w:space="0" w:color="auto"/>
        <w:left w:val="none" w:sz="0" w:space="0" w:color="auto"/>
        <w:bottom w:val="none" w:sz="0" w:space="0" w:color="auto"/>
        <w:right w:val="none" w:sz="0" w:space="0" w:color="auto"/>
      </w:divBdr>
      <w:divsChild>
        <w:div w:id="2112166094">
          <w:marLeft w:val="0"/>
          <w:marRight w:val="0"/>
          <w:marTop w:val="0"/>
          <w:marBottom w:val="0"/>
          <w:divBdr>
            <w:top w:val="none" w:sz="0" w:space="0" w:color="auto"/>
            <w:left w:val="none" w:sz="0" w:space="0" w:color="auto"/>
            <w:bottom w:val="none" w:sz="0" w:space="0" w:color="auto"/>
            <w:right w:val="none" w:sz="0" w:space="0" w:color="auto"/>
          </w:divBdr>
          <w:divsChild>
            <w:div w:id="476263574">
              <w:marLeft w:val="0"/>
              <w:marRight w:val="0"/>
              <w:marTop w:val="0"/>
              <w:marBottom w:val="0"/>
              <w:divBdr>
                <w:top w:val="none" w:sz="0" w:space="0" w:color="auto"/>
                <w:left w:val="none" w:sz="0" w:space="0" w:color="auto"/>
                <w:bottom w:val="none" w:sz="0" w:space="0" w:color="auto"/>
                <w:right w:val="none" w:sz="0" w:space="0" w:color="auto"/>
              </w:divBdr>
              <w:divsChild>
                <w:div w:id="18950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191239">
      <w:bodyDiv w:val="1"/>
      <w:marLeft w:val="0"/>
      <w:marRight w:val="0"/>
      <w:marTop w:val="0"/>
      <w:marBottom w:val="0"/>
      <w:divBdr>
        <w:top w:val="none" w:sz="0" w:space="0" w:color="auto"/>
        <w:left w:val="none" w:sz="0" w:space="0" w:color="auto"/>
        <w:bottom w:val="none" w:sz="0" w:space="0" w:color="auto"/>
        <w:right w:val="none" w:sz="0" w:space="0" w:color="auto"/>
      </w:divBdr>
      <w:divsChild>
        <w:div w:id="1460415870">
          <w:marLeft w:val="640"/>
          <w:marRight w:val="0"/>
          <w:marTop w:val="0"/>
          <w:marBottom w:val="0"/>
          <w:divBdr>
            <w:top w:val="none" w:sz="0" w:space="0" w:color="auto"/>
            <w:left w:val="none" w:sz="0" w:space="0" w:color="auto"/>
            <w:bottom w:val="none" w:sz="0" w:space="0" w:color="auto"/>
            <w:right w:val="none" w:sz="0" w:space="0" w:color="auto"/>
          </w:divBdr>
        </w:div>
        <w:div w:id="1451781484">
          <w:marLeft w:val="640"/>
          <w:marRight w:val="0"/>
          <w:marTop w:val="0"/>
          <w:marBottom w:val="0"/>
          <w:divBdr>
            <w:top w:val="none" w:sz="0" w:space="0" w:color="auto"/>
            <w:left w:val="none" w:sz="0" w:space="0" w:color="auto"/>
            <w:bottom w:val="none" w:sz="0" w:space="0" w:color="auto"/>
            <w:right w:val="none" w:sz="0" w:space="0" w:color="auto"/>
          </w:divBdr>
        </w:div>
        <w:div w:id="1852141383">
          <w:marLeft w:val="640"/>
          <w:marRight w:val="0"/>
          <w:marTop w:val="0"/>
          <w:marBottom w:val="0"/>
          <w:divBdr>
            <w:top w:val="none" w:sz="0" w:space="0" w:color="auto"/>
            <w:left w:val="none" w:sz="0" w:space="0" w:color="auto"/>
            <w:bottom w:val="none" w:sz="0" w:space="0" w:color="auto"/>
            <w:right w:val="none" w:sz="0" w:space="0" w:color="auto"/>
          </w:divBdr>
        </w:div>
      </w:divsChild>
    </w:div>
    <w:div w:id="542332353">
      <w:bodyDiv w:val="1"/>
      <w:marLeft w:val="0"/>
      <w:marRight w:val="0"/>
      <w:marTop w:val="0"/>
      <w:marBottom w:val="0"/>
      <w:divBdr>
        <w:top w:val="none" w:sz="0" w:space="0" w:color="auto"/>
        <w:left w:val="none" w:sz="0" w:space="0" w:color="auto"/>
        <w:bottom w:val="none" w:sz="0" w:space="0" w:color="auto"/>
        <w:right w:val="none" w:sz="0" w:space="0" w:color="auto"/>
      </w:divBdr>
      <w:divsChild>
        <w:div w:id="617300587">
          <w:marLeft w:val="0"/>
          <w:marRight w:val="0"/>
          <w:marTop w:val="0"/>
          <w:marBottom w:val="0"/>
          <w:divBdr>
            <w:top w:val="none" w:sz="0" w:space="0" w:color="auto"/>
            <w:left w:val="none" w:sz="0" w:space="0" w:color="auto"/>
            <w:bottom w:val="none" w:sz="0" w:space="0" w:color="auto"/>
            <w:right w:val="none" w:sz="0" w:space="0" w:color="auto"/>
          </w:divBdr>
          <w:divsChild>
            <w:div w:id="93330178">
              <w:marLeft w:val="0"/>
              <w:marRight w:val="0"/>
              <w:marTop w:val="0"/>
              <w:marBottom w:val="0"/>
              <w:divBdr>
                <w:top w:val="none" w:sz="0" w:space="0" w:color="auto"/>
                <w:left w:val="none" w:sz="0" w:space="0" w:color="auto"/>
                <w:bottom w:val="none" w:sz="0" w:space="0" w:color="auto"/>
                <w:right w:val="none" w:sz="0" w:space="0" w:color="auto"/>
              </w:divBdr>
              <w:divsChild>
                <w:div w:id="114539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11325">
      <w:bodyDiv w:val="1"/>
      <w:marLeft w:val="0"/>
      <w:marRight w:val="0"/>
      <w:marTop w:val="0"/>
      <w:marBottom w:val="0"/>
      <w:divBdr>
        <w:top w:val="none" w:sz="0" w:space="0" w:color="auto"/>
        <w:left w:val="none" w:sz="0" w:space="0" w:color="auto"/>
        <w:bottom w:val="none" w:sz="0" w:space="0" w:color="auto"/>
        <w:right w:val="none" w:sz="0" w:space="0" w:color="auto"/>
      </w:divBdr>
      <w:divsChild>
        <w:div w:id="1368677230">
          <w:marLeft w:val="0"/>
          <w:marRight w:val="0"/>
          <w:marTop w:val="0"/>
          <w:marBottom w:val="0"/>
          <w:divBdr>
            <w:top w:val="none" w:sz="0" w:space="0" w:color="auto"/>
            <w:left w:val="none" w:sz="0" w:space="0" w:color="auto"/>
            <w:bottom w:val="none" w:sz="0" w:space="0" w:color="auto"/>
            <w:right w:val="none" w:sz="0" w:space="0" w:color="auto"/>
          </w:divBdr>
          <w:divsChild>
            <w:div w:id="1743865489">
              <w:marLeft w:val="0"/>
              <w:marRight w:val="0"/>
              <w:marTop w:val="0"/>
              <w:marBottom w:val="0"/>
              <w:divBdr>
                <w:top w:val="none" w:sz="0" w:space="0" w:color="auto"/>
                <w:left w:val="none" w:sz="0" w:space="0" w:color="auto"/>
                <w:bottom w:val="none" w:sz="0" w:space="0" w:color="auto"/>
                <w:right w:val="none" w:sz="0" w:space="0" w:color="auto"/>
              </w:divBdr>
              <w:divsChild>
                <w:div w:id="158048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458634">
      <w:bodyDiv w:val="1"/>
      <w:marLeft w:val="0"/>
      <w:marRight w:val="0"/>
      <w:marTop w:val="0"/>
      <w:marBottom w:val="0"/>
      <w:divBdr>
        <w:top w:val="none" w:sz="0" w:space="0" w:color="auto"/>
        <w:left w:val="none" w:sz="0" w:space="0" w:color="auto"/>
        <w:bottom w:val="none" w:sz="0" w:space="0" w:color="auto"/>
        <w:right w:val="none" w:sz="0" w:space="0" w:color="auto"/>
      </w:divBdr>
      <w:divsChild>
        <w:div w:id="27294996">
          <w:marLeft w:val="0"/>
          <w:marRight w:val="0"/>
          <w:marTop w:val="0"/>
          <w:marBottom w:val="0"/>
          <w:divBdr>
            <w:top w:val="none" w:sz="0" w:space="0" w:color="auto"/>
            <w:left w:val="none" w:sz="0" w:space="0" w:color="auto"/>
            <w:bottom w:val="none" w:sz="0" w:space="0" w:color="auto"/>
            <w:right w:val="none" w:sz="0" w:space="0" w:color="auto"/>
          </w:divBdr>
          <w:divsChild>
            <w:div w:id="392852705">
              <w:marLeft w:val="0"/>
              <w:marRight w:val="0"/>
              <w:marTop w:val="0"/>
              <w:marBottom w:val="0"/>
              <w:divBdr>
                <w:top w:val="none" w:sz="0" w:space="0" w:color="auto"/>
                <w:left w:val="none" w:sz="0" w:space="0" w:color="auto"/>
                <w:bottom w:val="none" w:sz="0" w:space="0" w:color="auto"/>
                <w:right w:val="none" w:sz="0" w:space="0" w:color="auto"/>
              </w:divBdr>
              <w:divsChild>
                <w:div w:id="3383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92971">
      <w:bodyDiv w:val="1"/>
      <w:marLeft w:val="0"/>
      <w:marRight w:val="0"/>
      <w:marTop w:val="0"/>
      <w:marBottom w:val="0"/>
      <w:divBdr>
        <w:top w:val="none" w:sz="0" w:space="0" w:color="auto"/>
        <w:left w:val="none" w:sz="0" w:space="0" w:color="auto"/>
        <w:bottom w:val="none" w:sz="0" w:space="0" w:color="auto"/>
        <w:right w:val="none" w:sz="0" w:space="0" w:color="auto"/>
      </w:divBdr>
    </w:div>
    <w:div w:id="877855043">
      <w:bodyDiv w:val="1"/>
      <w:marLeft w:val="0"/>
      <w:marRight w:val="0"/>
      <w:marTop w:val="0"/>
      <w:marBottom w:val="0"/>
      <w:divBdr>
        <w:top w:val="none" w:sz="0" w:space="0" w:color="auto"/>
        <w:left w:val="none" w:sz="0" w:space="0" w:color="auto"/>
        <w:bottom w:val="none" w:sz="0" w:space="0" w:color="auto"/>
        <w:right w:val="none" w:sz="0" w:space="0" w:color="auto"/>
      </w:divBdr>
      <w:divsChild>
        <w:div w:id="461308996">
          <w:marLeft w:val="0"/>
          <w:marRight w:val="0"/>
          <w:marTop w:val="0"/>
          <w:marBottom w:val="0"/>
          <w:divBdr>
            <w:top w:val="none" w:sz="0" w:space="0" w:color="auto"/>
            <w:left w:val="none" w:sz="0" w:space="0" w:color="auto"/>
            <w:bottom w:val="none" w:sz="0" w:space="0" w:color="auto"/>
            <w:right w:val="none" w:sz="0" w:space="0" w:color="auto"/>
          </w:divBdr>
          <w:divsChild>
            <w:div w:id="963652158">
              <w:marLeft w:val="0"/>
              <w:marRight w:val="0"/>
              <w:marTop w:val="0"/>
              <w:marBottom w:val="0"/>
              <w:divBdr>
                <w:top w:val="none" w:sz="0" w:space="0" w:color="auto"/>
                <w:left w:val="none" w:sz="0" w:space="0" w:color="auto"/>
                <w:bottom w:val="none" w:sz="0" w:space="0" w:color="auto"/>
                <w:right w:val="none" w:sz="0" w:space="0" w:color="auto"/>
              </w:divBdr>
              <w:divsChild>
                <w:div w:id="40372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968966">
      <w:bodyDiv w:val="1"/>
      <w:marLeft w:val="0"/>
      <w:marRight w:val="0"/>
      <w:marTop w:val="0"/>
      <w:marBottom w:val="0"/>
      <w:divBdr>
        <w:top w:val="none" w:sz="0" w:space="0" w:color="auto"/>
        <w:left w:val="none" w:sz="0" w:space="0" w:color="auto"/>
        <w:bottom w:val="none" w:sz="0" w:space="0" w:color="auto"/>
        <w:right w:val="none" w:sz="0" w:space="0" w:color="auto"/>
      </w:divBdr>
      <w:divsChild>
        <w:div w:id="1638220002">
          <w:marLeft w:val="0"/>
          <w:marRight w:val="0"/>
          <w:marTop w:val="0"/>
          <w:marBottom w:val="0"/>
          <w:divBdr>
            <w:top w:val="none" w:sz="0" w:space="0" w:color="auto"/>
            <w:left w:val="none" w:sz="0" w:space="0" w:color="auto"/>
            <w:bottom w:val="none" w:sz="0" w:space="0" w:color="auto"/>
            <w:right w:val="none" w:sz="0" w:space="0" w:color="auto"/>
          </w:divBdr>
          <w:divsChild>
            <w:div w:id="911622057">
              <w:marLeft w:val="0"/>
              <w:marRight w:val="0"/>
              <w:marTop w:val="0"/>
              <w:marBottom w:val="0"/>
              <w:divBdr>
                <w:top w:val="none" w:sz="0" w:space="0" w:color="auto"/>
                <w:left w:val="none" w:sz="0" w:space="0" w:color="auto"/>
                <w:bottom w:val="none" w:sz="0" w:space="0" w:color="auto"/>
                <w:right w:val="none" w:sz="0" w:space="0" w:color="auto"/>
              </w:divBdr>
              <w:divsChild>
                <w:div w:id="319234565">
                  <w:marLeft w:val="0"/>
                  <w:marRight w:val="0"/>
                  <w:marTop w:val="0"/>
                  <w:marBottom w:val="0"/>
                  <w:divBdr>
                    <w:top w:val="none" w:sz="0" w:space="0" w:color="auto"/>
                    <w:left w:val="none" w:sz="0" w:space="0" w:color="auto"/>
                    <w:bottom w:val="none" w:sz="0" w:space="0" w:color="auto"/>
                    <w:right w:val="none" w:sz="0" w:space="0" w:color="auto"/>
                  </w:divBdr>
                  <w:divsChild>
                    <w:div w:id="11357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892140">
      <w:bodyDiv w:val="1"/>
      <w:marLeft w:val="0"/>
      <w:marRight w:val="0"/>
      <w:marTop w:val="0"/>
      <w:marBottom w:val="0"/>
      <w:divBdr>
        <w:top w:val="none" w:sz="0" w:space="0" w:color="auto"/>
        <w:left w:val="none" w:sz="0" w:space="0" w:color="auto"/>
        <w:bottom w:val="none" w:sz="0" w:space="0" w:color="auto"/>
        <w:right w:val="none" w:sz="0" w:space="0" w:color="auto"/>
      </w:divBdr>
      <w:divsChild>
        <w:div w:id="1937859749">
          <w:marLeft w:val="0"/>
          <w:marRight w:val="0"/>
          <w:marTop w:val="0"/>
          <w:marBottom w:val="0"/>
          <w:divBdr>
            <w:top w:val="none" w:sz="0" w:space="0" w:color="auto"/>
            <w:left w:val="none" w:sz="0" w:space="0" w:color="auto"/>
            <w:bottom w:val="none" w:sz="0" w:space="0" w:color="auto"/>
            <w:right w:val="none" w:sz="0" w:space="0" w:color="auto"/>
          </w:divBdr>
          <w:divsChild>
            <w:div w:id="688143727">
              <w:marLeft w:val="0"/>
              <w:marRight w:val="0"/>
              <w:marTop w:val="0"/>
              <w:marBottom w:val="0"/>
              <w:divBdr>
                <w:top w:val="none" w:sz="0" w:space="0" w:color="auto"/>
                <w:left w:val="none" w:sz="0" w:space="0" w:color="auto"/>
                <w:bottom w:val="none" w:sz="0" w:space="0" w:color="auto"/>
                <w:right w:val="none" w:sz="0" w:space="0" w:color="auto"/>
              </w:divBdr>
              <w:divsChild>
                <w:div w:id="4167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736383">
      <w:bodyDiv w:val="1"/>
      <w:marLeft w:val="0"/>
      <w:marRight w:val="0"/>
      <w:marTop w:val="0"/>
      <w:marBottom w:val="0"/>
      <w:divBdr>
        <w:top w:val="none" w:sz="0" w:space="0" w:color="auto"/>
        <w:left w:val="none" w:sz="0" w:space="0" w:color="auto"/>
        <w:bottom w:val="none" w:sz="0" w:space="0" w:color="auto"/>
        <w:right w:val="none" w:sz="0" w:space="0" w:color="auto"/>
      </w:divBdr>
      <w:divsChild>
        <w:div w:id="245723048">
          <w:marLeft w:val="0"/>
          <w:marRight w:val="0"/>
          <w:marTop w:val="0"/>
          <w:marBottom w:val="0"/>
          <w:divBdr>
            <w:top w:val="none" w:sz="0" w:space="0" w:color="auto"/>
            <w:left w:val="none" w:sz="0" w:space="0" w:color="auto"/>
            <w:bottom w:val="none" w:sz="0" w:space="0" w:color="auto"/>
            <w:right w:val="none" w:sz="0" w:space="0" w:color="auto"/>
          </w:divBdr>
          <w:divsChild>
            <w:div w:id="1146972441">
              <w:marLeft w:val="0"/>
              <w:marRight w:val="0"/>
              <w:marTop w:val="0"/>
              <w:marBottom w:val="0"/>
              <w:divBdr>
                <w:top w:val="none" w:sz="0" w:space="0" w:color="auto"/>
                <w:left w:val="none" w:sz="0" w:space="0" w:color="auto"/>
                <w:bottom w:val="none" w:sz="0" w:space="0" w:color="auto"/>
                <w:right w:val="none" w:sz="0" w:space="0" w:color="auto"/>
              </w:divBdr>
              <w:divsChild>
                <w:div w:id="92152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339425">
      <w:bodyDiv w:val="1"/>
      <w:marLeft w:val="0"/>
      <w:marRight w:val="0"/>
      <w:marTop w:val="0"/>
      <w:marBottom w:val="0"/>
      <w:divBdr>
        <w:top w:val="none" w:sz="0" w:space="0" w:color="auto"/>
        <w:left w:val="none" w:sz="0" w:space="0" w:color="auto"/>
        <w:bottom w:val="none" w:sz="0" w:space="0" w:color="auto"/>
        <w:right w:val="none" w:sz="0" w:space="0" w:color="auto"/>
      </w:divBdr>
    </w:div>
    <w:div w:id="1298297554">
      <w:bodyDiv w:val="1"/>
      <w:marLeft w:val="0"/>
      <w:marRight w:val="0"/>
      <w:marTop w:val="0"/>
      <w:marBottom w:val="0"/>
      <w:divBdr>
        <w:top w:val="none" w:sz="0" w:space="0" w:color="auto"/>
        <w:left w:val="none" w:sz="0" w:space="0" w:color="auto"/>
        <w:bottom w:val="none" w:sz="0" w:space="0" w:color="auto"/>
        <w:right w:val="none" w:sz="0" w:space="0" w:color="auto"/>
      </w:divBdr>
      <w:divsChild>
        <w:div w:id="1567567994">
          <w:marLeft w:val="0"/>
          <w:marRight w:val="0"/>
          <w:marTop w:val="0"/>
          <w:marBottom w:val="0"/>
          <w:divBdr>
            <w:top w:val="none" w:sz="0" w:space="0" w:color="auto"/>
            <w:left w:val="none" w:sz="0" w:space="0" w:color="auto"/>
            <w:bottom w:val="none" w:sz="0" w:space="0" w:color="auto"/>
            <w:right w:val="none" w:sz="0" w:space="0" w:color="auto"/>
          </w:divBdr>
          <w:divsChild>
            <w:div w:id="1842161953">
              <w:marLeft w:val="0"/>
              <w:marRight w:val="0"/>
              <w:marTop w:val="0"/>
              <w:marBottom w:val="0"/>
              <w:divBdr>
                <w:top w:val="none" w:sz="0" w:space="0" w:color="auto"/>
                <w:left w:val="none" w:sz="0" w:space="0" w:color="auto"/>
                <w:bottom w:val="none" w:sz="0" w:space="0" w:color="auto"/>
                <w:right w:val="none" w:sz="0" w:space="0" w:color="auto"/>
              </w:divBdr>
              <w:divsChild>
                <w:div w:id="6622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743238">
      <w:bodyDiv w:val="1"/>
      <w:marLeft w:val="0"/>
      <w:marRight w:val="0"/>
      <w:marTop w:val="0"/>
      <w:marBottom w:val="0"/>
      <w:divBdr>
        <w:top w:val="none" w:sz="0" w:space="0" w:color="auto"/>
        <w:left w:val="none" w:sz="0" w:space="0" w:color="auto"/>
        <w:bottom w:val="none" w:sz="0" w:space="0" w:color="auto"/>
        <w:right w:val="none" w:sz="0" w:space="0" w:color="auto"/>
      </w:divBdr>
      <w:divsChild>
        <w:div w:id="809790794">
          <w:marLeft w:val="0"/>
          <w:marRight w:val="0"/>
          <w:marTop w:val="0"/>
          <w:marBottom w:val="0"/>
          <w:divBdr>
            <w:top w:val="none" w:sz="0" w:space="0" w:color="auto"/>
            <w:left w:val="none" w:sz="0" w:space="0" w:color="auto"/>
            <w:bottom w:val="none" w:sz="0" w:space="0" w:color="auto"/>
            <w:right w:val="none" w:sz="0" w:space="0" w:color="auto"/>
          </w:divBdr>
          <w:divsChild>
            <w:div w:id="201792021">
              <w:marLeft w:val="0"/>
              <w:marRight w:val="0"/>
              <w:marTop w:val="0"/>
              <w:marBottom w:val="0"/>
              <w:divBdr>
                <w:top w:val="none" w:sz="0" w:space="0" w:color="auto"/>
                <w:left w:val="none" w:sz="0" w:space="0" w:color="auto"/>
                <w:bottom w:val="none" w:sz="0" w:space="0" w:color="auto"/>
                <w:right w:val="none" w:sz="0" w:space="0" w:color="auto"/>
              </w:divBdr>
              <w:divsChild>
                <w:div w:id="2005082455">
                  <w:marLeft w:val="0"/>
                  <w:marRight w:val="0"/>
                  <w:marTop w:val="0"/>
                  <w:marBottom w:val="0"/>
                  <w:divBdr>
                    <w:top w:val="none" w:sz="0" w:space="0" w:color="auto"/>
                    <w:left w:val="none" w:sz="0" w:space="0" w:color="auto"/>
                    <w:bottom w:val="none" w:sz="0" w:space="0" w:color="auto"/>
                    <w:right w:val="none" w:sz="0" w:space="0" w:color="auto"/>
                  </w:divBdr>
                  <w:divsChild>
                    <w:div w:id="10965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388766">
      <w:bodyDiv w:val="1"/>
      <w:marLeft w:val="0"/>
      <w:marRight w:val="0"/>
      <w:marTop w:val="0"/>
      <w:marBottom w:val="0"/>
      <w:divBdr>
        <w:top w:val="none" w:sz="0" w:space="0" w:color="auto"/>
        <w:left w:val="none" w:sz="0" w:space="0" w:color="auto"/>
        <w:bottom w:val="none" w:sz="0" w:space="0" w:color="auto"/>
        <w:right w:val="none" w:sz="0" w:space="0" w:color="auto"/>
      </w:divBdr>
      <w:divsChild>
        <w:div w:id="594172793">
          <w:marLeft w:val="0"/>
          <w:marRight w:val="0"/>
          <w:marTop w:val="0"/>
          <w:marBottom w:val="0"/>
          <w:divBdr>
            <w:top w:val="none" w:sz="0" w:space="0" w:color="auto"/>
            <w:left w:val="none" w:sz="0" w:space="0" w:color="auto"/>
            <w:bottom w:val="none" w:sz="0" w:space="0" w:color="auto"/>
            <w:right w:val="none" w:sz="0" w:space="0" w:color="auto"/>
          </w:divBdr>
          <w:divsChild>
            <w:div w:id="94911900">
              <w:marLeft w:val="0"/>
              <w:marRight w:val="0"/>
              <w:marTop w:val="0"/>
              <w:marBottom w:val="0"/>
              <w:divBdr>
                <w:top w:val="none" w:sz="0" w:space="0" w:color="auto"/>
                <w:left w:val="none" w:sz="0" w:space="0" w:color="auto"/>
                <w:bottom w:val="none" w:sz="0" w:space="0" w:color="auto"/>
                <w:right w:val="none" w:sz="0" w:space="0" w:color="auto"/>
              </w:divBdr>
              <w:divsChild>
                <w:div w:id="21470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752148">
      <w:bodyDiv w:val="1"/>
      <w:marLeft w:val="0"/>
      <w:marRight w:val="0"/>
      <w:marTop w:val="0"/>
      <w:marBottom w:val="0"/>
      <w:divBdr>
        <w:top w:val="none" w:sz="0" w:space="0" w:color="auto"/>
        <w:left w:val="none" w:sz="0" w:space="0" w:color="auto"/>
        <w:bottom w:val="none" w:sz="0" w:space="0" w:color="auto"/>
        <w:right w:val="none" w:sz="0" w:space="0" w:color="auto"/>
      </w:divBdr>
      <w:divsChild>
        <w:div w:id="2127694040">
          <w:marLeft w:val="0"/>
          <w:marRight w:val="0"/>
          <w:marTop w:val="0"/>
          <w:marBottom w:val="0"/>
          <w:divBdr>
            <w:top w:val="none" w:sz="0" w:space="0" w:color="auto"/>
            <w:left w:val="none" w:sz="0" w:space="0" w:color="auto"/>
            <w:bottom w:val="none" w:sz="0" w:space="0" w:color="auto"/>
            <w:right w:val="none" w:sz="0" w:space="0" w:color="auto"/>
          </w:divBdr>
          <w:divsChild>
            <w:div w:id="954407728">
              <w:marLeft w:val="0"/>
              <w:marRight w:val="0"/>
              <w:marTop w:val="0"/>
              <w:marBottom w:val="0"/>
              <w:divBdr>
                <w:top w:val="none" w:sz="0" w:space="0" w:color="auto"/>
                <w:left w:val="none" w:sz="0" w:space="0" w:color="auto"/>
                <w:bottom w:val="none" w:sz="0" w:space="0" w:color="auto"/>
                <w:right w:val="none" w:sz="0" w:space="0" w:color="auto"/>
              </w:divBdr>
              <w:divsChild>
                <w:div w:id="12678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46197">
      <w:bodyDiv w:val="1"/>
      <w:marLeft w:val="0"/>
      <w:marRight w:val="0"/>
      <w:marTop w:val="0"/>
      <w:marBottom w:val="0"/>
      <w:divBdr>
        <w:top w:val="none" w:sz="0" w:space="0" w:color="auto"/>
        <w:left w:val="none" w:sz="0" w:space="0" w:color="auto"/>
        <w:bottom w:val="none" w:sz="0" w:space="0" w:color="auto"/>
        <w:right w:val="none" w:sz="0" w:space="0" w:color="auto"/>
      </w:divBdr>
      <w:divsChild>
        <w:div w:id="1754400658">
          <w:marLeft w:val="0"/>
          <w:marRight w:val="0"/>
          <w:marTop w:val="0"/>
          <w:marBottom w:val="0"/>
          <w:divBdr>
            <w:top w:val="none" w:sz="0" w:space="0" w:color="auto"/>
            <w:left w:val="none" w:sz="0" w:space="0" w:color="auto"/>
            <w:bottom w:val="none" w:sz="0" w:space="0" w:color="auto"/>
            <w:right w:val="none" w:sz="0" w:space="0" w:color="auto"/>
          </w:divBdr>
          <w:divsChild>
            <w:div w:id="336464402">
              <w:marLeft w:val="0"/>
              <w:marRight w:val="0"/>
              <w:marTop w:val="0"/>
              <w:marBottom w:val="0"/>
              <w:divBdr>
                <w:top w:val="none" w:sz="0" w:space="0" w:color="auto"/>
                <w:left w:val="none" w:sz="0" w:space="0" w:color="auto"/>
                <w:bottom w:val="none" w:sz="0" w:space="0" w:color="auto"/>
                <w:right w:val="none" w:sz="0" w:space="0" w:color="auto"/>
              </w:divBdr>
              <w:divsChild>
                <w:div w:id="57582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09509">
      <w:bodyDiv w:val="1"/>
      <w:marLeft w:val="0"/>
      <w:marRight w:val="0"/>
      <w:marTop w:val="0"/>
      <w:marBottom w:val="0"/>
      <w:divBdr>
        <w:top w:val="none" w:sz="0" w:space="0" w:color="auto"/>
        <w:left w:val="none" w:sz="0" w:space="0" w:color="auto"/>
        <w:bottom w:val="none" w:sz="0" w:space="0" w:color="auto"/>
        <w:right w:val="none" w:sz="0" w:space="0" w:color="auto"/>
      </w:divBdr>
      <w:divsChild>
        <w:div w:id="1422604965">
          <w:marLeft w:val="0"/>
          <w:marRight w:val="0"/>
          <w:marTop w:val="0"/>
          <w:marBottom w:val="0"/>
          <w:divBdr>
            <w:top w:val="none" w:sz="0" w:space="0" w:color="auto"/>
            <w:left w:val="none" w:sz="0" w:space="0" w:color="auto"/>
            <w:bottom w:val="none" w:sz="0" w:space="0" w:color="auto"/>
            <w:right w:val="none" w:sz="0" w:space="0" w:color="auto"/>
          </w:divBdr>
          <w:divsChild>
            <w:div w:id="1323967392">
              <w:marLeft w:val="0"/>
              <w:marRight w:val="0"/>
              <w:marTop w:val="0"/>
              <w:marBottom w:val="0"/>
              <w:divBdr>
                <w:top w:val="none" w:sz="0" w:space="0" w:color="auto"/>
                <w:left w:val="none" w:sz="0" w:space="0" w:color="auto"/>
                <w:bottom w:val="none" w:sz="0" w:space="0" w:color="auto"/>
                <w:right w:val="none" w:sz="0" w:space="0" w:color="auto"/>
              </w:divBdr>
              <w:divsChild>
                <w:div w:id="6969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499667">
      <w:bodyDiv w:val="1"/>
      <w:marLeft w:val="0"/>
      <w:marRight w:val="0"/>
      <w:marTop w:val="0"/>
      <w:marBottom w:val="0"/>
      <w:divBdr>
        <w:top w:val="none" w:sz="0" w:space="0" w:color="auto"/>
        <w:left w:val="none" w:sz="0" w:space="0" w:color="auto"/>
        <w:bottom w:val="none" w:sz="0" w:space="0" w:color="auto"/>
        <w:right w:val="none" w:sz="0" w:space="0" w:color="auto"/>
      </w:divBdr>
      <w:divsChild>
        <w:div w:id="1427532583">
          <w:marLeft w:val="0"/>
          <w:marRight w:val="0"/>
          <w:marTop w:val="0"/>
          <w:marBottom w:val="0"/>
          <w:divBdr>
            <w:top w:val="none" w:sz="0" w:space="0" w:color="auto"/>
            <w:left w:val="none" w:sz="0" w:space="0" w:color="auto"/>
            <w:bottom w:val="none" w:sz="0" w:space="0" w:color="auto"/>
            <w:right w:val="none" w:sz="0" w:space="0" w:color="auto"/>
          </w:divBdr>
          <w:divsChild>
            <w:div w:id="6490965">
              <w:marLeft w:val="0"/>
              <w:marRight w:val="0"/>
              <w:marTop w:val="0"/>
              <w:marBottom w:val="0"/>
              <w:divBdr>
                <w:top w:val="none" w:sz="0" w:space="0" w:color="auto"/>
                <w:left w:val="none" w:sz="0" w:space="0" w:color="auto"/>
                <w:bottom w:val="none" w:sz="0" w:space="0" w:color="auto"/>
                <w:right w:val="none" w:sz="0" w:space="0" w:color="auto"/>
              </w:divBdr>
              <w:divsChild>
                <w:div w:id="3921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60549">
      <w:bodyDiv w:val="1"/>
      <w:marLeft w:val="0"/>
      <w:marRight w:val="0"/>
      <w:marTop w:val="0"/>
      <w:marBottom w:val="0"/>
      <w:divBdr>
        <w:top w:val="none" w:sz="0" w:space="0" w:color="auto"/>
        <w:left w:val="none" w:sz="0" w:space="0" w:color="auto"/>
        <w:bottom w:val="none" w:sz="0" w:space="0" w:color="auto"/>
        <w:right w:val="none" w:sz="0" w:space="0" w:color="auto"/>
      </w:divBdr>
      <w:divsChild>
        <w:div w:id="163207617">
          <w:marLeft w:val="0"/>
          <w:marRight w:val="0"/>
          <w:marTop w:val="0"/>
          <w:marBottom w:val="0"/>
          <w:divBdr>
            <w:top w:val="none" w:sz="0" w:space="0" w:color="auto"/>
            <w:left w:val="none" w:sz="0" w:space="0" w:color="auto"/>
            <w:bottom w:val="none" w:sz="0" w:space="0" w:color="auto"/>
            <w:right w:val="none" w:sz="0" w:space="0" w:color="auto"/>
          </w:divBdr>
          <w:divsChild>
            <w:div w:id="233973092">
              <w:marLeft w:val="0"/>
              <w:marRight w:val="0"/>
              <w:marTop w:val="0"/>
              <w:marBottom w:val="0"/>
              <w:divBdr>
                <w:top w:val="none" w:sz="0" w:space="0" w:color="auto"/>
                <w:left w:val="none" w:sz="0" w:space="0" w:color="auto"/>
                <w:bottom w:val="none" w:sz="0" w:space="0" w:color="auto"/>
                <w:right w:val="none" w:sz="0" w:space="0" w:color="auto"/>
              </w:divBdr>
              <w:divsChild>
                <w:div w:id="8079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3388">
      <w:bodyDiv w:val="1"/>
      <w:marLeft w:val="0"/>
      <w:marRight w:val="0"/>
      <w:marTop w:val="0"/>
      <w:marBottom w:val="0"/>
      <w:divBdr>
        <w:top w:val="none" w:sz="0" w:space="0" w:color="auto"/>
        <w:left w:val="none" w:sz="0" w:space="0" w:color="auto"/>
        <w:bottom w:val="none" w:sz="0" w:space="0" w:color="auto"/>
        <w:right w:val="none" w:sz="0" w:space="0" w:color="auto"/>
      </w:divBdr>
      <w:divsChild>
        <w:div w:id="1497110092">
          <w:marLeft w:val="0"/>
          <w:marRight w:val="0"/>
          <w:marTop w:val="0"/>
          <w:marBottom w:val="0"/>
          <w:divBdr>
            <w:top w:val="none" w:sz="0" w:space="0" w:color="auto"/>
            <w:left w:val="none" w:sz="0" w:space="0" w:color="auto"/>
            <w:bottom w:val="none" w:sz="0" w:space="0" w:color="auto"/>
            <w:right w:val="none" w:sz="0" w:space="0" w:color="auto"/>
          </w:divBdr>
          <w:divsChild>
            <w:div w:id="7030508">
              <w:marLeft w:val="0"/>
              <w:marRight w:val="0"/>
              <w:marTop w:val="0"/>
              <w:marBottom w:val="0"/>
              <w:divBdr>
                <w:top w:val="none" w:sz="0" w:space="0" w:color="auto"/>
                <w:left w:val="none" w:sz="0" w:space="0" w:color="auto"/>
                <w:bottom w:val="none" w:sz="0" w:space="0" w:color="auto"/>
                <w:right w:val="none" w:sz="0" w:space="0" w:color="auto"/>
              </w:divBdr>
              <w:divsChild>
                <w:div w:id="1293169096">
                  <w:marLeft w:val="0"/>
                  <w:marRight w:val="0"/>
                  <w:marTop w:val="0"/>
                  <w:marBottom w:val="0"/>
                  <w:divBdr>
                    <w:top w:val="none" w:sz="0" w:space="0" w:color="auto"/>
                    <w:left w:val="none" w:sz="0" w:space="0" w:color="auto"/>
                    <w:bottom w:val="none" w:sz="0" w:space="0" w:color="auto"/>
                    <w:right w:val="none" w:sz="0" w:space="0" w:color="auto"/>
                  </w:divBdr>
                </w:div>
                <w:div w:id="16206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667129">
      <w:bodyDiv w:val="1"/>
      <w:marLeft w:val="0"/>
      <w:marRight w:val="0"/>
      <w:marTop w:val="0"/>
      <w:marBottom w:val="0"/>
      <w:divBdr>
        <w:top w:val="none" w:sz="0" w:space="0" w:color="auto"/>
        <w:left w:val="none" w:sz="0" w:space="0" w:color="auto"/>
        <w:bottom w:val="none" w:sz="0" w:space="0" w:color="auto"/>
        <w:right w:val="none" w:sz="0" w:space="0" w:color="auto"/>
      </w:divBdr>
      <w:divsChild>
        <w:div w:id="1851531132">
          <w:marLeft w:val="0"/>
          <w:marRight w:val="0"/>
          <w:marTop w:val="0"/>
          <w:marBottom w:val="0"/>
          <w:divBdr>
            <w:top w:val="none" w:sz="0" w:space="0" w:color="auto"/>
            <w:left w:val="none" w:sz="0" w:space="0" w:color="auto"/>
            <w:bottom w:val="none" w:sz="0" w:space="0" w:color="auto"/>
            <w:right w:val="none" w:sz="0" w:space="0" w:color="auto"/>
          </w:divBdr>
          <w:divsChild>
            <w:div w:id="1776747423">
              <w:marLeft w:val="0"/>
              <w:marRight w:val="0"/>
              <w:marTop w:val="0"/>
              <w:marBottom w:val="0"/>
              <w:divBdr>
                <w:top w:val="none" w:sz="0" w:space="0" w:color="auto"/>
                <w:left w:val="none" w:sz="0" w:space="0" w:color="auto"/>
                <w:bottom w:val="none" w:sz="0" w:space="0" w:color="auto"/>
                <w:right w:val="none" w:sz="0" w:space="0" w:color="auto"/>
              </w:divBdr>
              <w:divsChild>
                <w:div w:id="1131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93011">
      <w:bodyDiv w:val="1"/>
      <w:marLeft w:val="0"/>
      <w:marRight w:val="0"/>
      <w:marTop w:val="0"/>
      <w:marBottom w:val="0"/>
      <w:divBdr>
        <w:top w:val="none" w:sz="0" w:space="0" w:color="auto"/>
        <w:left w:val="none" w:sz="0" w:space="0" w:color="auto"/>
        <w:bottom w:val="none" w:sz="0" w:space="0" w:color="auto"/>
        <w:right w:val="none" w:sz="0" w:space="0" w:color="auto"/>
      </w:divBdr>
      <w:divsChild>
        <w:div w:id="2102411328">
          <w:marLeft w:val="0"/>
          <w:marRight w:val="0"/>
          <w:marTop w:val="0"/>
          <w:marBottom w:val="0"/>
          <w:divBdr>
            <w:top w:val="none" w:sz="0" w:space="0" w:color="auto"/>
            <w:left w:val="none" w:sz="0" w:space="0" w:color="auto"/>
            <w:bottom w:val="none" w:sz="0" w:space="0" w:color="auto"/>
            <w:right w:val="none" w:sz="0" w:space="0" w:color="auto"/>
          </w:divBdr>
          <w:divsChild>
            <w:div w:id="782268731">
              <w:marLeft w:val="0"/>
              <w:marRight w:val="0"/>
              <w:marTop w:val="0"/>
              <w:marBottom w:val="0"/>
              <w:divBdr>
                <w:top w:val="none" w:sz="0" w:space="0" w:color="auto"/>
                <w:left w:val="none" w:sz="0" w:space="0" w:color="auto"/>
                <w:bottom w:val="none" w:sz="0" w:space="0" w:color="auto"/>
                <w:right w:val="none" w:sz="0" w:space="0" w:color="auto"/>
              </w:divBdr>
              <w:divsChild>
                <w:div w:id="99525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73430">
      <w:bodyDiv w:val="1"/>
      <w:marLeft w:val="0"/>
      <w:marRight w:val="0"/>
      <w:marTop w:val="0"/>
      <w:marBottom w:val="0"/>
      <w:divBdr>
        <w:top w:val="none" w:sz="0" w:space="0" w:color="auto"/>
        <w:left w:val="none" w:sz="0" w:space="0" w:color="auto"/>
        <w:bottom w:val="none" w:sz="0" w:space="0" w:color="auto"/>
        <w:right w:val="none" w:sz="0" w:space="0" w:color="auto"/>
      </w:divBdr>
      <w:divsChild>
        <w:div w:id="2009824875">
          <w:marLeft w:val="0"/>
          <w:marRight w:val="0"/>
          <w:marTop w:val="0"/>
          <w:marBottom w:val="0"/>
          <w:divBdr>
            <w:top w:val="none" w:sz="0" w:space="0" w:color="auto"/>
            <w:left w:val="none" w:sz="0" w:space="0" w:color="auto"/>
            <w:bottom w:val="none" w:sz="0" w:space="0" w:color="auto"/>
            <w:right w:val="none" w:sz="0" w:space="0" w:color="auto"/>
          </w:divBdr>
          <w:divsChild>
            <w:div w:id="277874778">
              <w:marLeft w:val="0"/>
              <w:marRight w:val="0"/>
              <w:marTop w:val="0"/>
              <w:marBottom w:val="0"/>
              <w:divBdr>
                <w:top w:val="none" w:sz="0" w:space="0" w:color="auto"/>
                <w:left w:val="none" w:sz="0" w:space="0" w:color="auto"/>
                <w:bottom w:val="none" w:sz="0" w:space="0" w:color="auto"/>
                <w:right w:val="none" w:sz="0" w:space="0" w:color="auto"/>
              </w:divBdr>
              <w:divsChild>
                <w:div w:id="1841509073">
                  <w:marLeft w:val="0"/>
                  <w:marRight w:val="0"/>
                  <w:marTop w:val="0"/>
                  <w:marBottom w:val="0"/>
                  <w:divBdr>
                    <w:top w:val="none" w:sz="0" w:space="0" w:color="auto"/>
                    <w:left w:val="none" w:sz="0" w:space="0" w:color="auto"/>
                    <w:bottom w:val="none" w:sz="0" w:space="0" w:color="auto"/>
                    <w:right w:val="none" w:sz="0" w:space="0" w:color="auto"/>
                  </w:divBdr>
                  <w:divsChild>
                    <w:div w:id="17622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772614">
      <w:bodyDiv w:val="1"/>
      <w:marLeft w:val="0"/>
      <w:marRight w:val="0"/>
      <w:marTop w:val="0"/>
      <w:marBottom w:val="0"/>
      <w:divBdr>
        <w:top w:val="none" w:sz="0" w:space="0" w:color="auto"/>
        <w:left w:val="none" w:sz="0" w:space="0" w:color="auto"/>
        <w:bottom w:val="none" w:sz="0" w:space="0" w:color="auto"/>
        <w:right w:val="none" w:sz="0" w:space="0" w:color="auto"/>
      </w:divBdr>
      <w:divsChild>
        <w:div w:id="2005820112">
          <w:marLeft w:val="0"/>
          <w:marRight w:val="0"/>
          <w:marTop w:val="0"/>
          <w:marBottom w:val="0"/>
          <w:divBdr>
            <w:top w:val="none" w:sz="0" w:space="0" w:color="auto"/>
            <w:left w:val="none" w:sz="0" w:space="0" w:color="auto"/>
            <w:bottom w:val="none" w:sz="0" w:space="0" w:color="auto"/>
            <w:right w:val="none" w:sz="0" w:space="0" w:color="auto"/>
          </w:divBdr>
          <w:divsChild>
            <w:div w:id="680738840">
              <w:marLeft w:val="0"/>
              <w:marRight w:val="0"/>
              <w:marTop w:val="0"/>
              <w:marBottom w:val="0"/>
              <w:divBdr>
                <w:top w:val="none" w:sz="0" w:space="0" w:color="auto"/>
                <w:left w:val="none" w:sz="0" w:space="0" w:color="auto"/>
                <w:bottom w:val="none" w:sz="0" w:space="0" w:color="auto"/>
                <w:right w:val="none" w:sz="0" w:space="0" w:color="auto"/>
              </w:divBdr>
              <w:divsChild>
                <w:div w:id="1911691760">
                  <w:marLeft w:val="0"/>
                  <w:marRight w:val="0"/>
                  <w:marTop w:val="0"/>
                  <w:marBottom w:val="0"/>
                  <w:divBdr>
                    <w:top w:val="none" w:sz="0" w:space="0" w:color="auto"/>
                    <w:left w:val="none" w:sz="0" w:space="0" w:color="auto"/>
                    <w:bottom w:val="none" w:sz="0" w:space="0" w:color="auto"/>
                    <w:right w:val="none" w:sz="0" w:space="0" w:color="auto"/>
                  </w:divBdr>
                  <w:divsChild>
                    <w:div w:id="9635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846796">
      <w:bodyDiv w:val="1"/>
      <w:marLeft w:val="0"/>
      <w:marRight w:val="0"/>
      <w:marTop w:val="0"/>
      <w:marBottom w:val="0"/>
      <w:divBdr>
        <w:top w:val="none" w:sz="0" w:space="0" w:color="auto"/>
        <w:left w:val="none" w:sz="0" w:space="0" w:color="auto"/>
        <w:bottom w:val="none" w:sz="0" w:space="0" w:color="auto"/>
        <w:right w:val="none" w:sz="0" w:space="0" w:color="auto"/>
      </w:divBdr>
      <w:divsChild>
        <w:div w:id="1897816631">
          <w:marLeft w:val="0"/>
          <w:marRight w:val="0"/>
          <w:marTop w:val="0"/>
          <w:marBottom w:val="0"/>
          <w:divBdr>
            <w:top w:val="none" w:sz="0" w:space="0" w:color="auto"/>
            <w:left w:val="none" w:sz="0" w:space="0" w:color="auto"/>
            <w:bottom w:val="none" w:sz="0" w:space="0" w:color="auto"/>
            <w:right w:val="none" w:sz="0" w:space="0" w:color="auto"/>
          </w:divBdr>
          <w:divsChild>
            <w:div w:id="766121745">
              <w:marLeft w:val="0"/>
              <w:marRight w:val="0"/>
              <w:marTop w:val="0"/>
              <w:marBottom w:val="0"/>
              <w:divBdr>
                <w:top w:val="none" w:sz="0" w:space="0" w:color="auto"/>
                <w:left w:val="none" w:sz="0" w:space="0" w:color="auto"/>
                <w:bottom w:val="none" w:sz="0" w:space="0" w:color="auto"/>
                <w:right w:val="none" w:sz="0" w:space="0" w:color="auto"/>
              </w:divBdr>
              <w:divsChild>
                <w:div w:id="85072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338378">
      <w:bodyDiv w:val="1"/>
      <w:marLeft w:val="0"/>
      <w:marRight w:val="0"/>
      <w:marTop w:val="0"/>
      <w:marBottom w:val="0"/>
      <w:divBdr>
        <w:top w:val="none" w:sz="0" w:space="0" w:color="auto"/>
        <w:left w:val="none" w:sz="0" w:space="0" w:color="auto"/>
        <w:bottom w:val="none" w:sz="0" w:space="0" w:color="auto"/>
        <w:right w:val="none" w:sz="0" w:space="0" w:color="auto"/>
      </w:divBdr>
      <w:divsChild>
        <w:div w:id="871725053">
          <w:marLeft w:val="640"/>
          <w:marRight w:val="0"/>
          <w:marTop w:val="0"/>
          <w:marBottom w:val="0"/>
          <w:divBdr>
            <w:top w:val="none" w:sz="0" w:space="0" w:color="auto"/>
            <w:left w:val="none" w:sz="0" w:space="0" w:color="auto"/>
            <w:bottom w:val="none" w:sz="0" w:space="0" w:color="auto"/>
            <w:right w:val="none" w:sz="0" w:space="0" w:color="auto"/>
          </w:divBdr>
        </w:div>
        <w:div w:id="131899192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C69971C-F348-2841-B76F-2A031C764FE9}">
  <we:reference id="wa104382081" version="1.26.0.0" store="en-SG" storeType="OMEX"/>
  <we:alternateReferences>
    <we:reference id="wa104382081" version="1.26.0.0" store="en-SG" storeType="OMEX"/>
  </we:alternateReferences>
  <we:properties>
    <we:property name="MENDELEY_CITATIONS" value="[]"/>
    <we:property name="MENDELEY_CITATIONS_STYLE" value="&quot;https://www.zotero.org/styles/ieee&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B63B4BEB-3154-AB4B-A657-381E28F66B13}">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8F59C97-DD87-4148-8B13-77C850394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19761</Words>
  <Characters>112642</Characters>
  <Application>Microsoft Office Word</Application>
  <DocSecurity>0</DocSecurity>
  <Lines>938</Lines>
  <Paragraphs>264</Paragraphs>
  <ScaleCrop>false</ScaleCrop>
  <Company/>
  <LinksUpToDate>false</LinksUpToDate>
  <CharactersWithSpaces>132139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Survey on Energy Efficient Multicore and Multiprocessor Systems in IoT: Architecture, Communication and Thread Scheduling</dc:title>
  <dc:subject>EE5902 CA Report</dc:subject>
  <dc:creator>子建 罗</dc:creator>
  <cp:keywords/>
  <dc:description/>
  <cp:lastModifiedBy>子建 罗</cp:lastModifiedBy>
  <cp:revision>3</cp:revision>
  <cp:lastPrinted>2021-11-10T12:05:00Z</cp:lastPrinted>
  <dcterms:created xsi:type="dcterms:W3CDTF">2021-11-10T12:05:00Z</dcterms:created>
  <dcterms:modified xsi:type="dcterms:W3CDTF">2021-11-10T12:06:00Z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http://www.zotero.org/styles/ieee-with-url</vt:lpwstr>
  </property>
  <property fmtid="{D5CDD505-2E9C-101B-9397-08002B2CF9AE}" pid="15" name="Mendeley Recent Style Name 6_1">
    <vt:lpwstr>IEEE (with URL)</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032a611d-b7a6-3654-b8c0-a3045b1b9b0f</vt:lpwstr>
  </property>
  <property fmtid="{D5CDD505-2E9C-101B-9397-08002B2CF9AE}" pid="24" name="Mendeley Citation Style_1">
    <vt:lpwstr>http://www.zotero.org/styles/ieee-with-url</vt:lpwstr>
  </property>
  <property fmtid="{D5CDD505-2E9C-101B-9397-08002B2CF9AE}" pid="25" name="grammarly_documentId">
    <vt:lpwstr>documentId_9668</vt:lpwstr>
  </property>
  <property fmtid="{D5CDD505-2E9C-101B-9397-08002B2CF9AE}" pid="26" name="grammarly_documentContext">
    <vt:lpwstr>{"goals":[],"domain":"general","emotions":["analytical"],"dialect":"british","audience":"expert","style":"formal"}</vt:lpwstr>
  </property>
</Properties>
</file>