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320" w:rsidRDefault="00B55320" w:rsidP="00B55320">
      <w:r>
        <w:t xml:space="preserve">Ответы на 2 </w:t>
      </w:r>
      <w:proofErr w:type="spellStart"/>
      <w:r>
        <w:t>лабу</w:t>
      </w:r>
      <w:proofErr w:type="spellEnd"/>
      <w:r>
        <w:t xml:space="preserve"> ООП</w:t>
      </w:r>
      <w:bookmarkStart w:id="0" w:name="_GoBack"/>
      <w:bookmarkEnd w:id="0"/>
    </w:p>
    <w:p w:rsidR="00B55320" w:rsidRDefault="00B55320" w:rsidP="00B55320">
      <w:r>
        <w:t xml:space="preserve">9. По умолчанию все проекты C# содержат ссылку на библиотеку mscorlib.dll, в которой находятся основные классы .NET </w:t>
      </w:r>
      <w:proofErr w:type="spellStart"/>
      <w:r>
        <w:t>Framework</w:t>
      </w:r>
      <w:proofErr w:type="spellEnd"/>
      <w:r>
        <w:t>.</w:t>
      </w:r>
    </w:p>
    <w:p w:rsidR="00B55320" w:rsidRDefault="00B55320" w:rsidP="00B55320">
      <w:r>
        <w:t>10. Частные находятся в каталоге программы, а общие в GAC.</w:t>
      </w:r>
    </w:p>
    <w:p w:rsidR="00B55320" w:rsidRDefault="00B55320" w:rsidP="00B55320">
      <w:r>
        <w:t xml:space="preserve">11. Набор таблиц метаданных (файлы, которые входят в сборку, </w:t>
      </w:r>
      <w:proofErr w:type="spellStart"/>
      <w:r>
        <w:t>обедоступные</w:t>
      </w:r>
      <w:proofErr w:type="spellEnd"/>
      <w:r>
        <w:t xml:space="preserve"> экспортируемые типы, файлы ресурсов или данных).</w:t>
      </w:r>
    </w:p>
    <w:p w:rsidR="00B55320" w:rsidRPr="00B55320" w:rsidRDefault="00B55320" w:rsidP="00B55320">
      <w:pPr>
        <w:rPr>
          <w:lang w:val="en-US"/>
        </w:rPr>
      </w:pPr>
      <w:r w:rsidRPr="00B55320">
        <w:rPr>
          <w:lang w:val="en-US"/>
        </w:rPr>
        <w:t>12, Global Assembly Cache (</w:t>
      </w:r>
      <w:r>
        <w:t>глобальный</w:t>
      </w:r>
      <w:r w:rsidRPr="00B55320">
        <w:rPr>
          <w:lang w:val="en-US"/>
        </w:rPr>
        <w:t xml:space="preserve"> </w:t>
      </w:r>
      <w:r>
        <w:t>кэш</w:t>
      </w:r>
      <w:r w:rsidRPr="00B55320">
        <w:rPr>
          <w:lang w:val="en-US"/>
        </w:rPr>
        <w:t xml:space="preserve"> </w:t>
      </w:r>
      <w:r>
        <w:t>сборок</w:t>
      </w:r>
      <w:r w:rsidRPr="00B55320">
        <w:rPr>
          <w:lang w:val="en-US"/>
        </w:rPr>
        <w:t>)</w:t>
      </w:r>
    </w:p>
    <w:p w:rsidR="00B55320" w:rsidRDefault="00B55320" w:rsidP="00B55320">
      <w:r>
        <w:t xml:space="preserve">13. </w:t>
      </w:r>
      <w:r>
        <w:t>Программный</w:t>
      </w:r>
      <w:r>
        <w:t xml:space="preserve"> код который при своём выполнение способен использовать </w:t>
      </w:r>
      <w:r>
        <w:t>службы,</w:t>
      </w:r>
      <w:r>
        <w:t xml:space="preserve"> предоставляемые CLR</w:t>
      </w:r>
    </w:p>
    <w:p w:rsidR="00B55320" w:rsidRDefault="00B55320" w:rsidP="00B55320">
      <w:r>
        <w:t>14</w:t>
      </w:r>
      <w:r>
        <w:t xml:space="preserve">. </w:t>
      </w:r>
      <w:r>
        <w:t>Точка входа в главную функцию.</w:t>
      </w:r>
    </w:p>
    <w:p w:rsidR="00B55320" w:rsidRDefault="00B55320" w:rsidP="00B55320">
      <w:r>
        <w:t>15 Разрешает</w:t>
      </w:r>
      <w:r>
        <w:t xml:space="preserve"> использование типов в пространстве имен, поэтому уточнение использования типа в этом пространстве имен не требуется;</w:t>
      </w:r>
    </w:p>
    <w:p w:rsidR="00B55320" w:rsidRDefault="00B55320" w:rsidP="00B55320">
      <w:r>
        <w:t>16, пространства имен могут как объединять различные сборки, так и быть вложенными друг в друга. Кроме того, файлы с описаниями могут содержать множественные пространства имен.</w:t>
      </w:r>
    </w:p>
    <w:p w:rsidR="00B55320" w:rsidRDefault="00B55320" w:rsidP="00B55320">
      <w:r>
        <w:t xml:space="preserve">17, Все числовые типы (кроме </w:t>
      </w:r>
      <w:proofErr w:type="spellStart"/>
      <w:r>
        <w:t>decimal</w:t>
      </w:r>
      <w:proofErr w:type="spellEnd"/>
      <w:r>
        <w:t xml:space="preserve">); </w:t>
      </w:r>
      <w:proofErr w:type="spellStart"/>
      <w:r>
        <w:t>bool</w:t>
      </w:r>
      <w:proofErr w:type="spellEnd"/>
      <w:r>
        <w:t xml:space="preserve">; </w:t>
      </w:r>
      <w:proofErr w:type="spellStart"/>
      <w:r>
        <w:t>IntPtr</w:t>
      </w:r>
      <w:proofErr w:type="spellEnd"/>
      <w:r>
        <w:t xml:space="preserve">; </w:t>
      </w:r>
      <w:proofErr w:type="spellStart"/>
      <w:r>
        <w:t>UIntPtr</w:t>
      </w:r>
      <w:proofErr w:type="spellEnd"/>
      <w:r>
        <w:t>.</w:t>
      </w:r>
    </w:p>
    <w:p w:rsidR="00B55320" w:rsidRDefault="00B55320" w:rsidP="00B55320">
      <w:r>
        <w:t>примитивные - это те, которые имеют непосредственную аппаратную поддержку в x86.</w:t>
      </w:r>
    </w:p>
    <w:p w:rsidR="00B55320" w:rsidRDefault="00B55320" w:rsidP="00B55320">
      <w:r>
        <w:t>18</w:t>
      </w:r>
      <w:r>
        <w:t>.</w:t>
      </w:r>
      <w:r>
        <w:t xml:space="preserve"> Передается только ссылка; изменения в объекте отразятся на всех остальных ссылках на него. К ссылочным типам в .NET относятся классы, делегаты, интерфейсы и массивы, строки</w:t>
      </w:r>
    </w:p>
    <w:p w:rsidR="00B55320" w:rsidRDefault="00B55320" w:rsidP="00B55320">
      <w:r>
        <w:t xml:space="preserve">19, </w:t>
      </w:r>
      <w:proofErr w:type="gramStart"/>
      <w:r>
        <w:t>К</w:t>
      </w:r>
      <w:proofErr w:type="gramEnd"/>
      <w:r>
        <w:t xml:space="preserve"> типам значений в .NET относятся структуры и перечисления. Простые типы, такие как int,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decimal</w:t>
      </w:r>
      <w:proofErr w:type="spellEnd"/>
      <w:r>
        <w:t xml:space="preserve"> тоже являются типами значений, но разработчики приложений для .NET свободно могут определять собственные типы значений с </w:t>
      </w:r>
      <w:proofErr w:type="gramStart"/>
      <w:r>
        <w:t xml:space="preserve">помощью  </w:t>
      </w:r>
      <w:proofErr w:type="spellStart"/>
      <w:r>
        <w:t>struct</w:t>
      </w:r>
      <w:proofErr w:type="spellEnd"/>
      <w:proofErr w:type="gramEnd"/>
      <w:r>
        <w:t>.</w:t>
      </w:r>
    </w:p>
    <w:p w:rsidR="00B55320" w:rsidRDefault="00B55320" w:rsidP="00B55320">
      <w:proofErr w:type="gramStart"/>
      <w:r>
        <w:t>21,При</w:t>
      </w:r>
      <w:proofErr w:type="gramEnd"/>
      <w:r>
        <w:t xml:space="preserve"> упаковке общеязыковая среда CLR обертывает значение в объект типа </w:t>
      </w:r>
      <w:proofErr w:type="spellStart"/>
      <w:r>
        <w:t>System.Object</w:t>
      </w:r>
      <w:proofErr w:type="spellEnd"/>
      <w:r>
        <w:t xml:space="preserve"> и сохраняет его в управляемой куче (хипе). Распаковка (</w:t>
      </w:r>
      <w:proofErr w:type="spellStart"/>
      <w:r>
        <w:t>unboxing</w:t>
      </w:r>
      <w:proofErr w:type="spellEnd"/>
      <w:r>
        <w:t xml:space="preserve">), наоборот, предполагает преобразование объекта типа </w:t>
      </w:r>
      <w:proofErr w:type="spellStart"/>
      <w:r>
        <w:t>object</w:t>
      </w:r>
      <w:proofErr w:type="spellEnd"/>
      <w:r>
        <w:t xml:space="preserve"> к значимому типу. </w:t>
      </w:r>
    </w:p>
    <w:p w:rsidR="00B55320" w:rsidRDefault="00B55320" w:rsidP="00B55320">
      <w:r>
        <w:t xml:space="preserve">22.Тип </w:t>
      </w:r>
      <w:proofErr w:type="spellStart"/>
      <w:r>
        <w:t>dynamic</w:t>
      </w:r>
      <w:proofErr w:type="spellEnd"/>
      <w:r>
        <w:t xml:space="preserve"> позволяет пропускать проверки типов во время компиляции операции, в которых он применяется.</w:t>
      </w:r>
    </w:p>
    <w:p w:rsidR="00B55320" w:rsidRDefault="00B55320" w:rsidP="00B55320">
      <w:r>
        <w:t xml:space="preserve">23. </w:t>
      </w:r>
      <w:proofErr w:type="spellStart"/>
      <w:r>
        <w:t>var</w:t>
      </w:r>
      <w:proofErr w:type="spellEnd"/>
      <w:r>
        <w:t xml:space="preserve"> Компилятору предоставляется возможность самому определить тип локальной переменной, исходя из значения, которым она инициализируется. Такая переменная называется неявно типизированной.</w:t>
      </w:r>
    </w:p>
    <w:p w:rsidR="00B55320" w:rsidRDefault="00B55320" w:rsidP="00B55320">
      <w:r>
        <w:t xml:space="preserve">24. Представляет тип значения, которому можно присвоить значение </w:t>
      </w:r>
      <w:proofErr w:type="spellStart"/>
      <w:r>
        <w:t>null</w:t>
      </w:r>
      <w:proofErr w:type="spellEnd"/>
      <w:r>
        <w:t>.</w:t>
      </w:r>
    </w:p>
    <w:p w:rsidR="00B55320" w:rsidRDefault="00B55320" w:rsidP="00B55320">
      <w:r>
        <w:t xml:space="preserve">25. </w:t>
      </w:r>
      <w:proofErr w:type="spellStart"/>
      <w:r>
        <w:t>char</w:t>
      </w:r>
      <w:proofErr w:type="spellEnd"/>
      <w:r>
        <w:t xml:space="preserve"> [] </w:t>
      </w:r>
      <w:proofErr w:type="spellStart"/>
      <w:r>
        <w:t>arr</w:t>
      </w:r>
      <w:proofErr w:type="spellEnd"/>
      <w:r>
        <w:t xml:space="preserve"> || </w:t>
      </w:r>
      <w:proofErr w:type="spellStart"/>
      <w:r>
        <w:t>string</w:t>
      </w:r>
      <w:proofErr w:type="spellEnd"/>
    </w:p>
    <w:p w:rsidR="00B55320" w:rsidRDefault="00B55320" w:rsidP="00B55320">
      <w:r>
        <w:t xml:space="preserve">28, </w:t>
      </w:r>
      <w:proofErr w:type="gramStart"/>
      <w:r>
        <w:t>При этом</w:t>
      </w:r>
      <w:proofErr w:type="gramEnd"/>
      <w:r>
        <w:t xml:space="preserve"> числовой 0 и NULL несут разную смысловую нагрузку. Если речь идёт, например, о сумме денег на банковских счетах гражданина, то 0 может означать, что денег у него нет, а NULL — что мы не знаем, сколько у него денег (не посчитали пока).</w:t>
      </w:r>
    </w:p>
    <w:p w:rsidR="00F1159B" w:rsidRDefault="00B55320" w:rsidP="00B55320">
      <w:r>
        <w:t xml:space="preserve">30, </w:t>
      </w:r>
      <w:proofErr w:type="gramStart"/>
      <w:r>
        <w:t>Потому</w:t>
      </w:r>
      <w:proofErr w:type="gramEnd"/>
      <w:r>
        <w:t xml:space="preserve"> что, в отличии от </w:t>
      </w:r>
      <w:proofErr w:type="spellStart"/>
      <w:r>
        <w:t>String</w:t>
      </w:r>
      <w:proofErr w:type="spellEnd"/>
      <w:r>
        <w:t xml:space="preserve">, объекты </w:t>
      </w:r>
      <w:proofErr w:type="spellStart"/>
      <w:r>
        <w:t>StringBuilder</w:t>
      </w:r>
      <w:proofErr w:type="spellEnd"/>
      <w:r>
        <w:t xml:space="preserve"> являются изменяемыми (</w:t>
      </w:r>
      <w:proofErr w:type="spellStart"/>
      <w:r>
        <w:t>mutable</w:t>
      </w:r>
      <w:proofErr w:type="spellEnd"/>
      <w:r>
        <w:t>), это значит, что при добавлении буквы, массив представляющий хранилище не копируется заново</w:t>
      </w:r>
    </w:p>
    <w:sectPr w:rsidR="00F11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320"/>
    <w:rsid w:val="00B55320"/>
    <w:rsid w:val="00F1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C9B5A"/>
  <w15:chartTrackingRefBased/>
  <w15:docId w15:val="{A1BA9AF7-CBF9-4DEE-9F69-341BB049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Hanna May</cp:lastModifiedBy>
  <cp:revision>1</cp:revision>
  <dcterms:created xsi:type="dcterms:W3CDTF">2017-09-25T09:55:00Z</dcterms:created>
  <dcterms:modified xsi:type="dcterms:W3CDTF">2017-09-25T09:58:00Z</dcterms:modified>
</cp:coreProperties>
</file>