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1A6B3C"/>
          <w:sz w:val="48"/>
          <w:szCs w:val="48"/>
        </w:rPr>
        <w:t xml:space="preserve">NGINX REWRITE DIRECTIVE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Migrating URL Paths Without Losing Traffic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Personal Learning Documentation  •  March 2026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3C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Overview &amp; Real-World Scenario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document covers the Nginx rewrite directive, practiced through a real-world scenario: a company renamed their /images/ folder to /pics/ and needed all old URLs to continue working without returning 404 errors.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renamed /images/ to /pics/. Users with bookmarks or browser history visiting the old /images/ URLs get 404 errors.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rewrite rule: redirect all /images/* requests permanently to /pics/* using a 301 redirect.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— Ubuntu 24.04 LTS — Nginx 1.24.0 — ap-south-1 region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3C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How the Rewrite Works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a user visits the old /images/ URL, Nginx intercepts the request and sends a 301 response pointing to the new /pics/ path. The browser then automatically follows the redirect to the correct location: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User visits: https://EC2_IP/images/hero.jpg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Nginx matches: location /images/ block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Rewrite rule fires: ^/images/(.*)$ → /pics/$1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Nginx responds: 301 Permanent Redirect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Browser follows: https://EC2_IP/pics/hero.jpg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User sees: the image loaded correctly ✔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3C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return vs rewrite Directive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Both directives can redirect traffic, but they serve different purposes: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(stops immediately)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slower (regex processing)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matching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or simple patterns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regex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 groups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Supports $1, $2 captures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→ HTTPS, simple redirects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restructuring, URL migration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and clean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complex syntax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today for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→ HTTPS redirect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/images/ → /pics/ migration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3C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Step-by-Step: What Was Done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Step 1 — Set Up the Folder 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Created the autovault website directory with both the old and new image folders: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mkdir -p /var/www/autovault/images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mkdir -p /var/www/autovault/pics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Copy images into both folders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mv ~/hero.jpg ~/card1.jpg ~/card2.jpg ~/card3.jpg ~/featured.jpg /var/www/autovault/images/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cp -R /var/www/autovault/images/ /var/www/autovault/pics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Set correct ownership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chown -R www-data:www-data /var/www/autovault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/var/www/autovault/images/ → OLD path  |  /var/www/autovault/pics/ → NEW path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Step 2 — Create the Nginx Config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Created a new Nginx site config for the autovault website: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nano /etc/nginx/sites-available/autovault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Config file contents: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listen 443 ssl;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server_name _;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ssl_certificate     /etc/ssl/certs/webapp.com.pem;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ssl_certificate_key /etc/ssl/certs/webapp.com-key.pem;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root /var/www/autovault;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index index.html;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Rewrite: /images/* → /pics/* (301 permanent redirect)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location /images/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rewrite ^/images/(.*)$ /pics/$1 permanent;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location /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try_files $uri $uri/ =404;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Step 3 — Enable the Site &amp; Reload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 symlink to enable the site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ln -s /etc/nginx/sites-available/autovault /etc/nginx/sites-enabled/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 config for syntax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nginx -t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Reload Nginx to apply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systemctl reload nginx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3C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The Rewrite Rule Explained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Breaking down the key line inside the config: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rewrite ^/images/(.*)$ /pics/$1 permanent;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rewrite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Nginx directive that triggers URL rewriting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^/images/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Regex: match URLs that start with /images/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(.*)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group: capture everything after /images/ (filename + extension)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Regex: end of the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/pics/$1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Replacement: /pics/ + whatever was captured in group $1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permanent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301 Permanent Redirect (tells browsers and search engines this is forever)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Example in action: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Request:   /images/hero.jpg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^/images/(.*)$  →  (.*) captures 'hero.jpg' as 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Redirect:  /pics/hero.jpg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Request:   /images/card1.jpg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^/images/(.*)$  →  (.*) captures 'card1.jpg' as 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Redirect:  /pics/card1.jpg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3C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Why 301 and Not 302?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301 Permanent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here — tells browsers &amp; Google the old URL is gone forever. Browsers cache it, Google updates its index.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302 Temporary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Tells browsers to check again next time. Google keeps both URLs in its index. Used when the move is short-term.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URL migrations and folder renames — always use 301. For maintenance pages or A/B testing — use 302.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3C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Quick Reference — All Commands Used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/var/www/autovault/images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old images folder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cp -R images/ pics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images to the new pics folder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chown -R www-data:www-data ...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Nginx ownership of web files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nano /etc/nginx/sites-available/autovault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new site config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ln -s sites-available/autovault sites-enabled/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the site via symlink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nginx -t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Nginx config for syntax errors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systemctl reload nginx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config changes without downtime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3C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8. Lessons Learned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rewrite directive is more powerful than return because it supports regex capture groups ($1, $2).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return for simple redirects like HTTP → HTTPS. Use rewrite when you need to capture and reuse parts of the URL.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permanent flag in rewrite equals a 301 status code — always use this for real URL migrations.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Nginx site should have its own config file in sites-available, enabled via symlink to sites-enabled.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run nginx -t before reloading — it catches syntax errors before they break your live site.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location block scopes the rewrite rule — putting it inside location /images/ means it only fires for that path.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3C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9. Next Steps to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Nginx reverse proxy — forward traffic from port 80/443 to a backend app running on port 3000 or 5000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Virtual hosts — serve multiple different websites from the same EC2 instance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 HTTPS with Let's Encrypt — get a free trusted SSL certificate using Certbot (requires a domain)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Nginx rate limiting — protect your server from too many requests</w:t>
      </w:r>
    </w:p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C" w:sz="4" w:space="1"/>
      </w:pBdr>
      <w:spacing w:before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1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Nginx Rewrite Directive — URL Path Migration</w:t>
    </w:r>
    <w:r>
      <w:rPr>
        <w:rFonts w:ascii="Arial" w:cs="Arial" w:eastAsia="Arial" w:hAnsi="Arial"/>
        <w:color w:val="999999"/>
        <w:sz w:val="18"/>
        <w:szCs w:val="18"/>
      </w:rPr>
      <w:t xml:space="preserve">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2026-03-14T10:06:40.797Z</dcterms:created>
  <dcterms:modified xsi:type="dcterms:W3CDTF">2026-03-14T10:06:40.798Z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