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A3130A"/>
          <w:sz w:val="56"/>
          <w:szCs w:val="56"/>
        </w:rPr>
        <w:t xml:space="preserve">KFD Roadmap</w:t>
      </w:r>
    </w:p>
    <w:p>
      <w:pPr>
        <w:spacing w:after="360"/>
      </w:pPr>
      <w:r>
        <w:rPr>
          <w:color w:val="3A2115"/>
          <w:sz w:val="30"/>
          <w:szCs w:val="30"/>
        </w:rPr>
        <w:t xml:space="preserve">What the platform still needs, in phases</w:t>
      </w:r>
    </w:p>
    <w:p>
      <w:pPr>
        <w:pBdr>
          <w:bottom w:val="single" w:color="A3130A" w:sz="8" w:space="4"/>
        </w:pBdr>
        <w:spacing w:after="360"/>
      </w:pPr>
      <w:r>
        <w:rPr>
          <w:color w:val="795548"/>
          <w:sz w:val="22"/>
          <w:szCs w:val="22"/>
        </w:rPr>
        <w:t xml:space="preserve">Kabankalan Food Delivery  |  13 October 2026</w:t>
      </w:r>
    </w:p>
    <w:p>
      <w:pPr>
        <w:spacing w:after="120" w:line="276"/>
      </w:pPr>
      <w:r>
        <w:t xml:space="preserve">This document lists what the KFD platform still lacks, grouped into phases in the order they should be built. Each phase finishes and is checked before the next starts.</w:t>
      </w:r>
    </w:p>
    <w:p>
      <w:pPr>
        <w:spacing w:after="120" w:line="276"/>
      </w:pPr>
      <w:r>
        <w:t xml:space="preserve">KFD has three parts: the mobile app (customers and riders), the admin and merchant web portal, and the public website. All three share one Supabase database.</w:t>
      </w:r>
    </w:p>
    <w:p>
      <w:pPr>
        <w:spacing w:after="120" w:line="276"/>
      </w:pPr>
      <w:r>
        <w:rPr>
          <w:b/>
          <w:bCs/>
        </w:rPr>
        <w:t xml:space="preserve">How to read each phase. </w:t>
      </w:r>
      <w:r>
        <w:t xml:space="preserve">Every item states why it matters, which part of the system it touches, and what "done" looks like. Items that need a decision or information from the owner are listed under each phase.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860"/>
        <w:gridCol w:w="1800"/>
      </w:tblGrid>
      <w:tr>
        <w:trPr>
          <w:tblHeader/>
        </w:trP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Floating glass tab bar for customer and rider apps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Shared database types, align Expo SDK packages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Next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Money and trust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Proof of delivery, rider cash on hand, GCash confirmation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Store readiness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Account deletion, app builds, admin error monitoring, business details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Delivery basics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Structured address and map pin, restaurant hours, prep time, contact buttons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Web and merchant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Landing page, rider and merchant sign-up pages, ratings, refunds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Growth</w:t>
            </w:r>
          </w:p>
        </w:tc>
        <w:tc>
          <w:tcPr>
            <w:tcW w:type="dxa" w:w="3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Promos, analytics, favourites, scheduled orders, statements</w:t>
            </w:r>
          </w:p>
        </w:tc>
        <w:tc>
          <w:tcPr>
            <w:tcW w:type="dxa" w:w="18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After launch</w:t>
            </w:r>
          </w:p>
        </w:tc>
      </w:tr>
    </w:tbl>
    <w:p>
      <w:pPr>
        <w:pStyle w:val="Heading1"/>
        <w:pageBreakBefore/>
      </w:pPr>
      <w:r>
        <w:t xml:space="preserve">Phase 0: Navigation (done)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One consistent, modern bottom navigation across the customer and rider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Floating tab bar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two apps had separate, drifting navigation with text glyphs for icons.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Done. Shipped on 13 Oct 2026 in commits 4602058 to 235692b.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Floating cart pill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Keeps the cart one tap away without crowding the tabs.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Done.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Device check by eye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glass look differs per platform and was not run on a device yet.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Checked on iOS 26, older iOS, Android 12+, older Android, small and tall phones.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only open part of this phase is the visual check on real devices.</w:t>
      </w:r>
    </w:p>
    <w:p>
      <w:pPr>
        <w:pStyle w:val="Heading1"/>
        <w:pageBreakBefore/>
      </w:pPr>
      <w:r>
        <w:t xml:space="preserve">Phase 1: Foundation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Make every later change safer by stopping the two apps from disagreeing about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Generated mobile database types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 types are written by hand; drift caused bugs like a rider profile hidden by one missing column.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Mobile, CI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 types are generated like the admin app's, and CI fails when they drift.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Align Expo SDK 57 packages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12 packages are on versions the SDK does not expect (e.g. React 19.3.0 vs 19.2.3, Sentry 8 vs 7.11). This can break native builds.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npx expo install --check reports no mismatches and all tests pass.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Phase 2: Money and trust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Close the biggest risk of a cash-on-delivery business: proving each delivery and accounting for the cash.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Proof of delivery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Marking an order delivered is a single tap with no evidence, so disputes cannot be settled.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Delivery needs a photo or customer code plus the cash amount collected.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Rider cash on hand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Riders collect cash, but nothing tracks how much each rider owes back.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Riders see what they owe on the earnings screen.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GCash payment confirmation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GCash is 'scan the rider's QR'; the rider marks it paid on trust.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rider records the GCash reference number when marking it paid.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Cash reconciliation in admin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Staff need to review proof and collect cash owed per rider.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Admin web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Admin rider page shows proof per delivery and cash owed per rider.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Needed from the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the proof rule: photo, customer code, or either.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how and when riders hand over collected cash.</w:t>
      </w:r>
    </w:p>
    <w:p>
      <w:pPr>
        <w:pStyle w:val="Heading1"/>
        <w:pageBreakBefore/>
      </w:pPr>
      <w:r>
        <w:t xml:space="preserve">Phase 3: Store readiness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Everything the App Store, Google Play and Philippine law require before the public can download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In-app account deletion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Required by both app stores for any app with sign-up. Nothing exists today.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Mobile, Database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 signed-in user can delete their account from Account or Profile.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App build setup (EAS)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There is no eas.json, so there is no configured way to build or submit the app.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Mobile, CI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Test builds install on Android and iOS from EAS.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Admin error monitoring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Errors in admin API routes (push, notifications, dispatch) are invisible.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Admin web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Sentry captures errors from admin API routes.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Business and privacy details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Contacts, delivery areas, hours and registration number are blank. The Data Privacy Act needs a published contact point.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Website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Every TODO(owner) in site-content.ts is filled.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Needed from the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phone, Messenger link or email, and support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barangays served and the delivery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DTI or SEC registration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and Google developer accounts.</w:t>
      </w:r>
    </w:p>
    <w:p>
      <w:pPr>
        <w:pStyle w:val="Heading1"/>
        <w:pageBreakBefore/>
      </w:pPr>
      <w:r>
        <w:t xml:space="preserve">Phase 4: Delivery basics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Give customers, riders and kitchens the information a delivery service runs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Structured address and map pin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Addresses are free text with no coordinates, so there is no distance-based fee, no ETA and only a text search for riders.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pick a barangay, add a landmark and can drop a pin; riders open the exact pin.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Restaurant hours and open/closed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can order from a closed kitchen.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Merchant portal, 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Closed restaurants cannot take orders and show when they open.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Prep time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Kitchens cannot say how long an order takes.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 portal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Merchants set a prep time; the customer sees it.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Call or text buttons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customer phone is stored but there is no way to call from the app.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Rider and customer can call or text each other while an order is active.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Delivery estimate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see no expected time anywhere.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track screen shows an honest time range.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Needed from the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whether the fee should stay flat at 45 pesos or depend on distance.</w:t>
      </w:r>
    </w:p>
    <w:p>
      <w:pPr>
        <w:pStyle w:val="Heading1"/>
        <w:pageBreakBefore/>
      </w:pPr>
      <w:r>
        <w:t xml:space="preserve">Phase 5: Web and merchant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A public website that converts visitors, and a merchant portal that covers daily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Landing page redesign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current pixel-art page is being replaced with a modern local style (agreed).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Website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New home page live, keeping all links and the honest-content rules.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Rider and merchant sign-up pages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Recruiting riders and restaurants needs focused pages.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Website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/ride and /sell are live and listed in the sitemap.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Ratings screens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ratings table exists (migration 0055) but no screen uses it.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Mobile, Admin web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rate delivered orders; admin and merchants can see ratings.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Refunds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There is no refund record or flow.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Admin web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Staff can record a refund against an order, tied to the cash records.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Needed from the owner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photos of partner kitchens and food, if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Pilot commission and rider pay terms for the sign-up pages.</w:t>
      </w:r>
    </w:p>
    <w:p>
      <w:pPr>
        <w:pStyle w:val="Heading1"/>
        <w:pageBreakBefore/>
      </w:pPr>
      <w:r>
        <w:t xml:space="preserve">Phase 6: Growth (after launch)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Bring customers back and understand how the app is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13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A3130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Promos and vouchers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No discounts or free-delivery offers exist.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Mobile, Admin web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Staff can create a promo; customers apply it at checkout.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You cannot see where customers drop out of ordering.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Mobile, Website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Key steps (browse, cart, order) are tracked.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Favourites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Repeat customers cannot save restaurants.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can save and open favourite restaurants.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Scheduled orders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cannot order ahead (e.g. lunch in the morning).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Database, 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Customers choose a later delivery time.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 statements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Merchants have no settlement statement.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 portal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Merchants download a statement per period.</w:t>
            </w:r>
          </w:p>
        </w:tc>
      </w:tr>
      <w:tr>
        <w:tc>
          <w:tcPr>
            <w:tcW w:type="dxa" w:w="2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Live tracking</w:t>
            </w:r>
          </w:p>
        </w:tc>
        <w:tc>
          <w:tcPr>
            <w:tcW w:type="dxa" w:w="29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Tracking checks every 15 seconds; fine now, slower as orders grow.</w:t>
            </w:r>
          </w:p>
        </w:tc>
        <w:tc>
          <w:tcPr>
            <w:tcW w:type="dxa" w:w="130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Mobile</w:t>
            </w:r>
          </w:p>
        </w:tc>
        <w:tc>
          <w:tcPr>
            <w:tcW w:type="dxa" w:w="2860"/>
            <w:tcBorders>
              <w:top w:val="single" w:color="EBD9B8" w:sz="4"/>
              <w:left w:val="single" w:color="EBD9B8" w:sz="4"/>
              <w:bottom w:val="single" w:color="EBD9B8" w:sz="4"/>
              <w:right w:val="single" w:color="EBD9B8" w:sz="4"/>
            </w:tcBorders>
            <w:shd w:fill="FDF3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3A2115"/>
                <w:sz w:val="19"/>
                <w:szCs w:val="19"/>
              </w:rPr>
              <w:t xml:space="preserve">The track screen updates in real time.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Already in place</w:t>
      </w:r>
    </w:p>
    <w:p>
      <w:pPr>
        <w:spacing w:after="120" w:line="276"/>
      </w:pPr>
      <w:r>
        <w:t xml:space="preserve">These were checked in the code and are not gaps: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dispatch and offers, with an offer-count badge on the rider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Payout disputes with a 24-hour recovery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order cancellation, reorder and saved addresses.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Marking menu items as sold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reset, and push notifications to riders and merchants.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log, offline detection, and server-side price calculation.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checks in CI for migrations and money rules.</w:t>
      </w:r>
    </w:p>
    <w:p>
      <w:pPr>
        <w:pStyle w:val="Heading2"/>
      </w:pPr>
      <w:r>
        <w:t xml:space="preserve">Architecture decision</w:t>
      </w:r>
    </w:p>
    <w:p>
      <w:pPr>
        <w:spacing w:after="120" w:line="276"/>
      </w:pPr>
      <w:r>
        <w:t xml:space="preserve">A separate NestJS backend was planned, but the folder does not exist and its deploy workflow does nothing. Supabase plus the admin app's API routes already work as the backend. Recommendation: drop the NestJS plan unless online payments later need server-side callbacks.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95548"/>
        <w:sz w:val="18"/>
        <w:szCs w:val="18"/>
      </w:rPr>
      <w:t xml:space="preserve">KFD Roadmap  |  Page </w:t>
    </w:r>
    <w:r>
      <w:rPr>
        <w:color w:val="79554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211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A313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A211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KFD Roadmap</dc:title>
  <dc:creator>KFD</dc:creator>
  <cp:lastModifiedBy>Un-named</cp:lastModifiedBy>
  <cp:revision>1</cp:revision>
  <dcterms:created xsi:type="dcterms:W3CDTF">2026-10-13T13:35:28.406Z</dcterms:created>
  <dcterms:modified xsi:type="dcterms:W3CDTF">2026-10-13T13:35:28.406Z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