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Contoh Use Case Pemanfaatan Event Driven Architecture </w:t>
      </w:r>
      <w:r>
        <w:rPr>
          <w:spacing w:val="-2"/>
        </w:rPr>
        <w:t>(EDA)</w:t>
      </w:r>
    </w:p>
    <w:p>
      <w:pPr>
        <w:spacing w:before="250"/>
        <w:ind w:left="57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Use Case: Pemesanan Makanan di Aplikasi </w:t>
      </w:r>
      <w:r>
        <w:rPr>
          <w:rFonts w:ascii="Arial"/>
          <w:b/>
          <w:spacing w:val="-2"/>
          <w:sz w:val="24"/>
        </w:rPr>
        <w:t>Delivery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43"/>
        <w:rPr>
          <w:rFonts w:ascii="Arial"/>
          <w:b/>
          <w:sz w:val="24"/>
        </w:rPr>
      </w:pPr>
    </w:p>
    <w:p>
      <w:pPr>
        <w:pStyle w:val="BodyText"/>
        <w:spacing w:line="537" w:lineRule="auto"/>
        <w:ind w:left="57" w:right="54"/>
        <w:jc w:val="both"/>
      </w:pPr>
      <w:r>
        <w:rPr/>
        <w:t>Event Driven Architecture (EDA) merupakan arsitektur perangkat lunak yang berfokus pada produksi,</w:t>
      </w:r>
      <w:r>
        <w:rPr>
          <w:spacing w:val="40"/>
        </w:rPr>
        <w:t> </w:t>
      </w:r>
      <w:r>
        <w:rPr/>
        <w:t>deteksi, konsumsi, dan reaksi terhadap event. EDA sangat cocok digunakan untuk sistem yang membutuhkan skalabilitas tinggi dan respons cepat terhadap perubahan.</w:t>
      </w:r>
    </w:p>
    <w:p>
      <w:pPr>
        <w:pStyle w:val="BodyText"/>
      </w:pPr>
    </w:p>
    <w:p>
      <w:pPr>
        <w:pStyle w:val="BodyText"/>
        <w:spacing w:before="62"/>
      </w:pPr>
    </w:p>
    <w:p>
      <w:pPr>
        <w:pStyle w:val="BodyText"/>
        <w:ind w:left="57"/>
      </w:pPr>
      <w:r>
        <w:rPr/>
        <w:t>Use Case: Pemesanan Makanan di Aplikasi </w:t>
      </w:r>
      <w:r>
        <w:rPr>
          <w:spacing w:val="-2"/>
        </w:rPr>
        <w:t>Delivery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1"/>
      </w:pPr>
    </w:p>
    <w:p>
      <w:pPr>
        <w:pStyle w:val="BodyText"/>
        <w:spacing w:before="1"/>
        <w:ind w:left="57"/>
      </w:pPr>
      <w:r>
        <w:rPr/>
        <w:t>Deskripsi </w:t>
      </w:r>
      <w:r>
        <w:rPr>
          <w:spacing w:val="-2"/>
        </w:rPr>
        <w:t>Proses:</w:t>
      </w:r>
    </w:p>
    <w:p>
      <w:pPr>
        <w:pStyle w:val="BodyText"/>
        <w:spacing w:before="60"/>
      </w:pPr>
    </w:p>
    <w:p>
      <w:pPr>
        <w:pStyle w:val="ListParagraph"/>
        <w:numPr>
          <w:ilvl w:val="0"/>
          <w:numId w:val="1"/>
        </w:numPr>
        <w:tabs>
          <w:tab w:pos="301" w:val="left" w:leader="none"/>
        </w:tabs>
        <w:spacing w:line="240" w:lineRule="auto" w:before="1" w:after="0"/>
        <w:ind w:left="301" w:right="0" w:hanging="244"/>
        <w:jc w:val="left"/>
        <w:rPr>
          <w:sz w:val="22"/>
        </w:rPr>
      </w:pPr>
      <w:r>
        <w:rPr>
          <w:sz w:val="22"/>
        </w:rPr>
        <w:t>Pengguna melakukan pemesanan makanan melalui </w:t>
      </w:r>
      <w:r>
        <w:rPr>
          <w:spacing w:val="-2"/>
          <w:sz w:val="22"/>
        </w:rPr>
        <w:t>aplikasi.</w:t>
      </w:r>
    </w:p>
    <w:p>
      <w:pPr>
        <w:pStyle w:val="BodyText"/>
        <w:spacing w:before="60"/>
      </w:pPr>
    </w:p>
    <w:p>
      <w:pPr>
        <w:pStyle w:val="ListParagraph"/>
        <w:numPr>
          <w:ilvl w:val="0"/>
          <w:numId w:val="1"/>
        </w:numPr>
        <w:tabs>
          <w:tab w:pos="301" w:val="left" w:leader="none"/>
        </w:tabs>
        <w:spacing w:line="240" w:lineRule="auto" w:before="0" w:after="0"/>
        <w:ind w:left="301" w:right="0" w:hanging="244"/>
        <w:jc w:val="left"/>
        <w:rPr>
          <w:sz w:val="22"/>
        </w:rPr>
      </w:pPr>
      <w:r>
        <w:rPr>
          <w:sz w:val="22"/>
        </w:rPr>
        <w:t>Aplikasi mengirimkan event "Order Placed" ke message </w:t>
      </w:r>
      <w:r>
        <w:rPr>
          <w:spacing w:val="-2"/>
          <w:sz w:val="22"/>
        </w:rPr>
        <w:t>broker.</w:t>
      </w:r>
    </w:p>
    <w:p>
      <w:pPr>
        <w:pStyle w:val="BodyText"/>
        <w:spacing w:before="61"/>
      </w:pPr>
    </w:p>
    <w:p>
      <w:pPr>
        <w:pStyle w:val="ListParagraph"/>
        <w:numPr>
          <w:ilvl w:val="0"/>
          <w:numId w:val="1"/>
        </w:numPr>
        <w:tabs>
          <w:tab w:pos="301" w:val="left" w:leader="none"/>
        </w:tabs>
        <w:spacing w:line="240" w:lineRule="auto" w:before="1" w:after="0"/>
        <w:ind w:left="301" w:right="0" w:hanging="244"/>
        <w:jc w:val="left"/>
        <w:rPr>
          <w:sz w:val="22"/>
        </w:rPr>
      </w:pPr>
      <w:r>
        <w:rPr>
          <w:sz w:val="22"/>
        </w:rPr>
        <w:t>Layanan pembayaran (Payment Service) menerima event dan memproses </w:t>
      </w:r>
      <w:r>
        <w:rPr>
          <w:spacing w:val="-2"/>
          <w:sz w:val="22"/>
        </w:rPr>
        <w:t>pembayaran.</w:t>
      </w:r>
    </w:p>
    <w:p>
      <w:pPr>
        <w:pStyle w:val="BodyText"/>
        <w:spacing w:before="60"/>
      </w:pPr>
    </w:p>
    <w:p>
      <w:pPr>
        <w:pStyle w:val="ListParagraph"/>
        <w:numPr>
          <w:ilvl w:val="0"/>
          <w:numId w:val="1"/>
        </w:numPr>
        <w:tabs>
          <w:tab w:pos="301" w:val="left" w:leader="none"/>
        </w:tabs>
        <w:spacing w:line="240" w:lineRule="auto" w:before="1" w:after="0"/>
        <w:ind w:left="301" w:right="0" w:hanging="244"/>
        <w:jc w:val="left"/>
        <w:rPr>
          <w:sz w:val="22"/>
        </w:rPr>
      </w:pPr>
      <w:r>
        <w:rPr>
          <w:sz w:val="22"/>
        </w:rPr>
        <w:t>Setelah pembayaran berhasil, layanan pembayaran mengirim event "Payment </w:t>
      </w:r>
      <w:r>
        <w:rPr>
          <w:spacing w:val="-2"/>
          <w:sz w:val="22"/>
        </w:rPr>
        <w:t>Successful".</w:t>
      </w:r>
    </w:p>
    <w:p>
      <w:pPr>
        <w:pStyle w:val="BodyText"/>
        <w:spacing w:before="60"/>
      </w:pPr>
    </w:p>
    <w:p>
      <w:pPr>
        <w:pStyle w:val="ListParagraph"/>
        <w:numPr>
          <w:ilvl w:val="0"/>
          <w:numId w:val="1"/>
        </w:numPr>
        <w:tabs>
          <w:tab w:pos="301" w:val="left" w:leader="none"/>
        </w:tabs>
        <w:spacing w:line="240" w:lineRule="auto" w:before="0" w:after="0"/>
        <w:ind w:left="301" w:right="0" w:hanging="244"/>
        <w:jc w:val="left"/>
        <w:rPr>
          <w:sz w:val="22"/>
        </w:rPr>
      </w:pPr>
      <w:r>
        <w:rPr>
          <w:sz w:val="22"/>
        </w:rPr>
        <w:t>Layanan dapur (Kitchen Service) menerima event dan mulai menyiapkan </w:t>
      </w:r>
      <w:r>
        <w:rPr>
          <w:spacing w:val="-2"/>
          <w:sz w:val="22"/>
        </w:rPr>
        <w:t>pesanan.</w:t>
      </w:r>
    </w:p>
    <w:p>
      <w:pPr>
        <w:pStyle w:val="BodyText"/>
        <w:spacing w:before="61"/>
      </w:pPr>
    </w:p>
    <w:p>
      <w:pPr>
        <w:pStyle w:val="ListParagraph"/>
        <w:numPr>
          <w:ilvl w:val="0"/>
          <w:numId w:val="1"/>
        </w:numPr>
        <w:tabs>
          <w:tab w:pos="301" w:val="left" w:leader="none"/>
        </w:tabs>
        <w:spacing w:line="240" w:lineRule="auto" w:before="0" w:after="0"/>
        <w:ind w:left="301" w:right="0" w:hanging="244"/>
        <w:jc w:val="left"/>
        <w:rPr>
          <w:sz w:val="22"/>
        </w:rPr>
      </w:pPr>
      <w:r>
        <w:rPr>
          <w:sz w:val="22"/>
        </w:rPr>
        <w:t>Setelah makanan siap, Kitchen Service mengirimkan event "Food </w:t>
      </w:r>
      <w:r>
        <w:rPr>
          <w:spacing w:val="-2"/>
          <w:sz w:val="22"/>
        </w:rPr>
        <w:t>Ready".</w:t>
      </w:r>
    </w:p>
    <w:p>
      <w:pPr>
        <w:pStyle w:val="BodyText"/>
        <w:spacing w:before="61"/>
      </w:pPr>
    </w:p>
    <w:p>
      <w:pPr>
        <w:pStyle w:val="ListParagraph"/>
        <w:numPr>
          <w:ilvl w:val="0"/>
          <w:numId w:val="1"/>
        </w:numPr>
        <w:tabs>
          <w:tab w:pos="301" w:val="left" w:leader="none"/>
        </w:tabs>
        <w:spacing w:line="240" w:lineRule="auto" w:before="0" w:after="0"/>
        <w:ind w:left="301" w:right="0" w:hanging="244"/>
        <w:jc w:val="left"/>
        <w:rPr>
          <w:sz w:val="22"/>
        </w:rPr>
      </w:pPr>
      <w:r>
        <w:rPr>
          <w:sz w:val="22"/>
        </w:rPr>
        <w:t>Layanan pengantaran (Delivery Service) menerima event dan mengatur kurir untuk mengantar </w:t>
      </w:r>
      <w:r>
        <w:rPr>
          <w:spacing w:val="-2"/>
          <w:sz w:val="22"/>
        </w:rPr>
        <w:t>pesanan.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2"/>
      </w:pPr>
    </w:p>
    <w:p>
      <w:pPr>
        <w:pStyle w:val="BodyText"/>
        <w:ind w:left="57"/>
      </w:pPr>
      <w:r>
        <w:rPr/>
        <w:t>Peran </w:t>
      </w:r>
      <w:r>
        <w:rPr>
          <w:spacing w:val="-2"/>
        </w:rPr>
        <w:t>Node:</w:t>
      </w:r>
    </w:p>
    <w:p>
      <w:pPr>
        <w:pStyle w:val="BodyText"/>
        <w:spacing w:before="61"/>
      </w:pPr>
    </w:p>
    <w:p>
      <w:pPr>
        <w:pStyle w:val="ListParagraph"/>
        <w:numPr>
          <w:ilvl w:val="1"/>
          <w:numId w:val="1"/>
        </w:numPr>
        <w:tabs>
          <w:tab w:pos="191" w:val="left" w:leader="none"/>
        </w:tabs>
        <w:spacing w:line="240" w:lineRule="auto" w:before="0" w:after="0"/>
        <w:ind w:left="191" w:right="0" w:hanging="134"/>
        <w:jc w:val="left"/>
        <w:rPr>
          <w:sz w:val="22"/>
        </w:rPr>
      </w:pPr>
      <w:r>
        <w:rPr>
          <w:sz w:val="22"/>
        </w:rPr>
        <w:t>Producer: Aplikasi pengguna (menghasilkan event "Order </w:t>
      </w:r>
      <w:r>
        <w:rPr>
          <w:spacing w:val="-2"/>
          <w:sz w:val="22"/>
        </w:rPr>
        <w:t>Placed").</w:t>
      </w:r>
    </w:p>
    <w:p>
      <w:pPr>
        <w:pStyle w:val="BodyText"/>
        <w:spacing w:before="61"/>
      </w:pPr>
    </w:p>
    <w:p>
      <w:pPr>
        <w:pStyle w:val="ListParagraph"/>
        <w:numPr>
          <w:ilvl w:val="1"/>
          <w:numId w:val="1"/>
        </w:numPr>
        <w:tabs>
          <w:tab w:pos="191" w:val="left" w:leader="none"/>
        </w:tabs>
        <w:spacing w:line="240" w:lineRule="auto" w:before="0" w:after="0"/>
        <w:ind w:left="191" w:right="0" w:hanging="134"/>
        <w:jc w:val="left"/>
        <w:rPr>
          <w:sz w:val="22"/>
        </w:rPr>
      </w:pPr>
      <w:r>
        <w:rPr>
          <w:spacing w:val="-2"/>
          <w:sz w:val="22"/>
        </w:rPr>
        <w:t>Event:</w:t>
      </w:r>
    </w:p>
    <w:p>
      <w:pPr>
        <w:pStyle w:val="BodyText"/>
        <w:spacing w:before="61"/>
      </w:pPr>
    </w:p>
    <w:p>
      <w:pPr>
        <w:pStyle w:val="ListParagraph"/>
        <w:numPr>
          <w:ilvl w:val="2"/>
          <w:numId w:val="1"/>
        </w:numPr>
        <w:tabs>
          <w:tab w:pos="436" w:val="left" w:leader="none"/>
        </w:tabs>
        <w:spacing w:line="240" w:lineRule="auto" w:before="0" w:after="0"/>
        <w:ind w:left="436" w:right="0" w:hanging="134"/>
        <w:jc w:val="left"/>
        <w:rPr>
          <w:sz w:val="22"/>
        </w:rPr>
      </w:pPr>
      <w:r>
        <w:rPr>
          <w:sz w:val="22"/>
        </w:rPr>
        <w:t>"Order </w:t>
      </w:r>
      <w:r>
        <w:rPr>
          <w:spacing w:val="-2"/>
          <w:sz w:val="22"/>
        </w:rPr>
        <w:t>Placed"</w:t>
      </w:r>
    </w:p>
    <w:p>
      <w:pPr>
        <w:pStyle w:val="BodyText"/>
        <w:spacing w:before="61"/>
      </w:pPr>
    </w:p>
    <w:p>
      <w:pPr>
        <w:pStyle w:val="ListParagraph"/>
        <w:numPr>
          <w:ilvl w:val="2"/>
          <w:numId w:val="1"/>
        </w:numPr>
        <w:tabs>
          <w:tab w:pos="436" w:val="left" w:leader="none"/>
        </w:tabs>
        <w:spacing w:line="240" w:lineRule="auto" w:before="0" w:after="0"/>
        <w:ind w:left="436" w:right="0" w:hanging="134"/>
        <w:jc w:val="left"/>
        <w:rPr>
          <w:sz w:val="22"/>
        </w:rPr>
      </w:pPr>
      <w:r>
        <w:rPr>
          <w:sz w:val="22"/>
        </w:rPr>
        <w:t>"Payment </w:t>
      </w:r>
      <w:r>
        <w:rPr>
          <w:spacing w:val="-2"/>
          <w:sz w:val="22"/>
        </w:rPr>
        <w:t>Successful"</w:t>
      </w:r>
    </w:p>
    <w:p>
      <w:pPr>
        <w:pStyle w:val="BodyText"/>
        <w:spacing w:before="61"/>
      </w:pPr>
    </w:p>
    <w:p>
      <w:pPr>
        <w:pStyle w:val="ListParagraph"/>
        <w:numPr>
          <w:ilvl w:val="2"/>
          <w:numId w:val="1"/>
        </w:numPr>
        <w:tabs>
          <w:tab w:pos="436" w:val="left" w:leader="none"/>
        </w:tabs>
        <w:spacing w:line="240" w:lineRule="auto" w:before="0" w:after="0"/>
        <w:ind w:left="436" w:right="0" w:hanging="134"/>
        <w:jc w:val="left"/>
        <w:rPr>
          <w:sz w:val="22"/>
        </w:rPr>
      </w:pPr>
      <w:r>
        <w:rPr>
          <w:sz w:val="22"/>
        </w:rPr>
        <w:t>"Food </w:t>
      </w:r>
      <w:r>
        <w:rPr>
          <w:spacing w:val="-2"/>
          <w:sz w:val="22"/>
        </w:rPr>
        <w:t>Ready"</w:t>
      </w:r>
    </w:p>
    <w:p>
      <w:pPr>
        <w:pStyle w:val="BodyText"/>
        <w:spacing w:before="61"/>
      </w:pPr>
    </w:p>
    <w:p>
      <w:pPr>
        <w:pStyle w:val="ListParagraph"/>
        <w:numPr>
          <w:ilvl w:val="1"/>
          <w:numId w:val="1"/>
        </w:numPr>
        <w:tabs>
          <w:tab w:pos="191" w:val="left" w:leader="none"/>
        </w:tabs>
        <w:spacing w:line="240" w:lineRule="auto" w:before="0" w:after="0"/>
        <w:ind w:left="191" w:right="0" w:hanging="134"/>
        <w:jc w:val="left"/>
        <w:rPr>
          <w:sz w:val="22"/>
        </w:rPr>
      </w:pPr>
      <w:r>
        <w:rPr>
          <w:spacing w:val="-2"/>
          <w:sz w:val="22"/>
        </w:rPr>
        <w:t>Consumer:</w:t>
      </w:r>
    </w:p>
    <w:p>
      <w:pPr>
        <w:pStyle w:val="BodyText"/>
        <w:spacing w:before="61"/>
      </w:pPr>
    </w:p>
    <w:p>
      <w:pPr>
        <w:pStyle w:val="ListParagraph"/>
        <w:numPr>
          <w:ilvl w:val="2"/>
          <w:numId w:val="1"/>
        </w:numPr>
        <w:tabs>
          <w:tab w:pos="436" w:val="left" w:leader="none"/>
        </w:tabs>
        <w:spacing w:line="240" w:lineRule="auto" w:before="0" w:after="0"/>
        <w:ind w:left="436" w:right="0" w:hanging="134"/>
        <w:jc w:val="left"/>
        <w:rPr>
          <w:sz w:val="22"/>
        </w:rPr>
      </w:pPr>
      <w:r>
        <w:rPr>
          <w:sz w:val="22"/>
        </w:rPr>
        <w:t>Payment Service (mengonsumsi "Order </w:t>
      </w:r>
      <w:r>
        <w:rPr>
          <w:spacing w:val="-2"/>
          <w:sz w:val="22"/>
        </w:rPr>
        <w:t>Placed")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type w:val="continuous"/>
          <w:pgSz w:w="11910" w:h="16840"/>
          <w:pgMar w:top="560" w:bottom="280" w:left="566" w:right="566"/>
        </w:sectPr>
      </w:pPr>
    </w:p>
    <w:p>
      <w:pPr>
        <w:pStyle w:val="ListParagraph"/>
        <w:numPr>
          <w:ilvl w:val="2"/>
          <w:numId w:val="1"/>
        </w:numPr>
        <w:tabs>
          <w:tab w:pos="436" w:val="left" w:leader="none"/>
        </w:tabs>
        <w:spacing w:line="240" w:lineRule="auto" w:before="72" w:after="0"/>
        <w:ind w:left="436" w:right="0" w:hanging="134"/>
        <w:jc w:val="left"/>
        <w:rPr>
          <w:sz w:val="22"/>
        </w:rPr>
      </w:pPr>
      <w:r>
        <w:rPr>
          <w:sz w:val="22"/>
        </w:rPr>
        <w:t>Kitchen Service (mengonsumsi "Payment </w:t>
      </w:r>
      <w:r>
        <w:rPr>
          <w:spacing w:val="-2"/>
          <w:sz w:val="22"/>
        </w:rPr>
        <w:t>Successful")</w:t>
      </w:r>
    </w:p>
    <w:p>
      <w:pPr>
        <w:pStyle w:val="BodyText"/>
        <w:spacing w:before="61"/>
      </w:pPr>
    </w:p>
    <w:p>
      <w:pPr>
        <w:pStyle w:val="ListParagraph"/>
        <w:numPr>
          <w:ilvl w:val="2"/>
          <w:numId w:val="1"/>
        </w:numPr>
        <w:tabs>
          <w:tab w:pos="436" w:val="left" w:leader="none"/>
        </w:tabs>
        <w:spacing w:line="240" w:lineRule="auto" w:before="0" w:after="0"/>
        <w:ind w:left="436" w:right="0" w:hanging="134"/>
        <w:jc w:val="left"/>
        <w:rPr>
          <w:sz w:val="22"/>
        </w:rPr>
      </w:pPr>
      <w:r>
        <w:rPr>
          <w:sz w:val="22"/>
        </w:rPr>
        <w:t>Delivery Service (mengonsumsi "Food </w:t>
      </w:r>
      <w:r>
        <w:rPr>
          <w:spacing w:val="-2"/>
          <w:sz w:val="22"/>
        </w:rPr>
        <w:t>Ready")</w:t>
      </w:r>
    </w:p>
    <w:p>
      <w:pPr>
        <w:pStyle w:val="BodyText"/>
        <w:spacing w:before="61"/>
      </w:pPr>
    </w:p>
    <w:p>
      <w:pPr>
        <w:pStyle w:val="ListParagraph"/>
        <w:numPr>
          <w:ilvl w:val="1"/>
          <w:numId w:val="1"/>
        </w:numPr>
        <w:tabs>
          <w:tab w:pos="191" w:val="left" w:leader="none"/>
        </w:tabs>
        <w:spacing w:line="240" w:lineRule="auto" w:before="0" w:after="0"/>
        <w:ind w:left="191" w:right="0" w:hanging="134"/>
        <w:jc w:val="left"/>
        <w:rPr>
          <w:sz w:val="22"/>
        </w:rPr>
      </w:pPr>
      <w:r>
        <w:rPr>
          <w:sz w:val="22"/>
        </w:rPr>
        <w:t>Message Broker: Sistem perantara yang menyalurkan event, misalnya Apache Kafka atau </w:t>
      </w:r>
      <w:r>
        <w:rPr>
          <w:spacing w:val="-2"/>
          <w:sz w:val="22"/>
        </w:rPr>
        <w:t>RabbitMQ.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2"/>
      </w:pPr>
    </w:p>
    <w:p>
      <w:pPr>
        <w:pStyle w:val="BodyText"/>
        <w:ind w:left="57"/>
      </w:pPr>
      <w:r>
        <w:rPr/>
        <w:t>Diagram </w:t>
      </w:r>
      <w:r>
        <w:rPr>
          <w:spacing w:val="-2"/>
        </w:rPr>
        <w:t>Proses:</w:t>
      </w:r>
    </w:p>
    <w:p>
      <w:pPr>
        <w:pStyle w:val="BodyText"/>
        <w:spacing w:before="61"/>
      </w:pPr>
    </w:p>
    <w:p>
      <w:pPr>
        <w:pStyle w:val="BodyText"/>
        <w:ind w:left="57"/>
      </w:pPr>
      <w:r>
        <w:rPr/>
        <w:t>(Disertakan dalam halaman </w:t>
      </w:r>
      <w:r>
        <w:rPr>
          <w:spacing w:val="-2"/>
        </w:rPr>
        <w:t>berikutnya)</w:t>
      </w:r>
    </w:p>
    <w:p>
      <w:pPr>
        <w:pStyle w:val="BodyText"/>
        <w:spacing w:after="0"/>
        <w:sectPr>
          <w:pgSz w:w="11910" w:h="16840"/>
          <w:pgMar w:top="620" w:bottom="280" w:left="566" w:right="566"/>
        </w:sectPr>
      </w:pPr>
    </w:p>
    <w:p>
      <w:pPr>
        <w:spacing w:before="74"/>
        <w:ind w:left="57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</w:rPr>
        <w:t>Diagram Proses </w:t>
      </w:r>
      <w:r>
        <w:rPr>
          <w:rFonts w:ascii="Arial"/>
          <w:b/>
          <w:spacing w:val="-5"/>
          <w:sz w:val="28"/>
        </w:rPr>
        <w:t>EDA</w:t>
      </w:r>
    </w:p>
    <w:p>
      <w:pPr>
        <w:pStyle w:val="BodyText"/>
        <w:spacing w:before="221"/>
        <w:rPr>
          <w:rFonts w:ascii="Arial"/>
          <w:b/>
          <w:sz w:val="28"/>
        </w:rPr>
      </w:pPr>
    </w:p>
    <w:p>
      <w:pPr>
        <w:spacing w:before="1"/>
        <w:ind w:left="57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[User App] --&gt; (Order Placed Event) --&gt; [Message </w:t>
      </w:r>
      <w:r>
        <w:rPr>
          <w:rFonts w:ascii="Courier New"/>
          <w:spacing w:val="-2"/>
          <w:sz w:val="20"/>
        </w:rPr>
        <w:t>Broker]</w:t>
      </w:r>
    </w:p>
    <w:p>
      <w:pPr>
        <w:spacing w:before="113"/>
        <w:ind w:left="597" w:right="94" w:firstLine="0"/>
        <w:jc w:val="center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|</w:t>
      </w:r>
    </w:p>
    <w:p>
      <w:pPr>
        <w:spacing w:before="114"/>
        <w:ind w:left="0" w:right="3752" w:firstLine="0"/>
        <w:jc w:val="right"/>
        <w:rPr>
          <w:rFonts w:ascii="Courier New"/>
          <w:sz w:val="20"/>
        </w:rPr>
      </w:pPr>
      <w:r>
        <w:rPr>
          <w:rFonts w:ascii="Courier New"/>
          <w:sz w:val="20"/>
        </w:rPr>
        <w:t>[Payment </w:t>
      </w:r>
      <w:r>
        <w:rPr>
          <w:rFonts w:ascii="Courier New"/>
          <w:spacing w:val="-2"/>
          <w:sz w:val="20"/>
        </w:rPr>
        <w:t>Service]</w:t>
      </w:r>
    </w:p>
    <w:p>
      <w:pPr>
        <w:spacing w:before="113"/>
        <w:ind w:left="597" w:right="94" w:firstLine="0"/>
        <w:jc w:val="center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|</w:t>
      </w:r>
    </w:p>
    <w:p>
      <w:pPr>
        <w:spacing w:before="114"/>
        <w:ind w:left="0" w:right="3752" w:firstLine="0"/>
        <w:jc w:val="right"/>
        <w:rPr>
          <w:rFonts w:ascii="Courier New"/>
          <w:sz w:val="20"/>
        </w:rPr>
      </w:pPr>
      <w:r>
        <w:rPr>
          <w:rFonts w:ascii="Courier New"/>
          <w:sz w:val="20"/>
        </w:rPr>
        <w:t>(Payment Successful </w:t>
      </w:r>
      <w:r>
        <w:rPr>
          <w:rFonts w:ascii="Courier New"/>
          <w:spacing w:val="-2"/>
          <w:sz w:val="20"/>
        </w:rPr>
        <w:t>Event)</w:t>
      </w:r>
    </w:p>
    <w:p>
      <w:pPr>
        <w:spacing w:before="114"/>
        <w:ind w:left="597" w:right="94" w:firstLine="0"/>
        <w:jc w:val="center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|</w:t>
      </w:r>
    </w:p>
    <w:p>
      <w:pPr>
        <w:spacing w:before="113"/>
        <w:ind w:left="4978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[Message </w:t>
      </w:r>
      <w:r>
        <w:rPr>
          <w:rFonts w:ascii="Courier New"/>
          <w:spacing w:val="-2"/>
          <w:sz w:val="20"/>
        </w:rPr>
        <w:t>Broker]</w:t>
      </w:r>
    </w:p>
    <w:p>
      <w:pPr>
        <w:spacing w:before="114"/>
        <w:ind w:left="597" w:right="94" w:firstLine="0"/>
        <w:jc w:val="center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|</w:t>
      </w:r>
    </w:p>
    <w:p>
      <w:pPr>
        <w:spacing w:before="113"/>
        <w:ind w:left="4978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[Kitchen </w:t>
      </w:r>
      <w:r>
        <w:rPr>
          <w:rFonts w:ascii="Courier New"/>
          <w:spacing w:val="-2"/>
          <w:sz w:val="20"/>
        </w:rPr>
        <w:t>Service]</w:t>
      </w:r>
    </w:p>
    <w:p>
      <w:pPr>
        <w:spacing w:before="114"/>
        <w:ind w:left="597" w:right="94" w:firstLine="0"/>
        <w:jc w:val="center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|</w:t>
      </w:r>
    </w:p>
    <w:p>
      <w:pPr>
        <w:spacing w:before="114"/>
        <w:ind w:left="503" w:right="597" w:firstLine="0"/>
        <w:jc w:val="center"/>
        <w:rPr>
          <w:rFonts w:ascii="Courier New"/>
          <w:sz w:val="20"/>
        </w:rPr>
      </w:pPr>
      <w:r>
        <w:rPr>
          <w:rFonts w:ascii="Courier New"/>
          <w:sz w:val="20"/>
        </w:rPr>
        <w:t>(Food Ready </w:t>
      </w:r>
      <w:r>
        <w:rPr>
          <w:rFonts w:ascii="Courier New"/>
          <w:spacing w:val="-2"/>
          <w:sz w:val="20"/>
        </w:rPr>
        <w:t>Event)</w:t>
      </w:r>
    </w:p>
    <w:p>
      <w:pPr>
        <w:spacing w:before="113"/>
        <w:ind w:left="597" w:right="94" w:firstLine="0"/>
        <w:jc w:val="center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|</w:t>
      </w:r>
    </w:p>
    <w:p>
      <w:pPr>
        <w:spacing w:before="114"/>
        <w:ind w:left="4978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[Message </w:t>
      </w:r>
      <w:r>
        <w:rPr>
          <w:rFonts w:ascii="Courier New"/>
          <w:spacing w:val="-2"/>
          <w:sz w:val="20"/>
        </w:rPr>
        <w:t>Broker]</w:t>
      </w:r>
    </w:p>
    <w:p>
      <w:pPr>
        <w:spacing w:before="113"/>
        <w:ind w:left="597" w:right="94" w:firstLine="0"/>
        <w:jc w:val="center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|</w:t>
      </w:r>
    </w:p>
    <w:p>
      <w:pPr>
        <w:spacing w:before="114"/>
        <w:ind w:left="4978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[Delivery </w:t>
      </w:r>
      <w:r>
        <w:rPr>
          <w:rFonts w:ascii="Courier New"/>
          <w:spacing w:val="-2"/>
          <w:sz w:val="20"/>
        </w:rPr>
        <w:t>Service]</w:t>
      </w:r>
    </w:p>
    <w:sectPr>
      <w:pgSz w:w="11910" w:h="16840"/>
      <w:pgMar w:top="580" w:bottom="280" w:left="566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02" w:hanging="245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-"/>
      <w:lvlJc w:val="left"/>
      <w:pPr>
        <w:ind w:left="192" w:hanging="135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2">
      <w:start w:val="0"/>
      <w:numFmt w:val="bullet"/>
      <w:lvlText w:val="-"/>
      <w:lvlJc w:val="left"/>
      <w:pPr>
        <w:ind w:left="436" w:hanging="135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3">
      <w:start w:val="0"/>
      <w:numFmt w:val="bullet"/>
      <w:lvlText w:val="•"/>
      <w:lvlJc w:val="left"/>
      <w:pPr>
        <w:ind w:left="1731" w:hanging="13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023" w:hanging="13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315" w:hanging="13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606" w:hanging="13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98" w:hanging="13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190" w:hanging="135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id" w:eastAsia="en-US" w:bidi="ar-SA"/>
    </w:rPr>
  </w:style>
  <w:style w:styleId="Title" w:type="paragraph">
    <w:name w:val="Title"/>
    <w:basedOn w:val="Normal"/>
    <w:uiPriority w:val="1"/>
    <w:qFormat/>
    <w:pPr>
      <w:spacing w:before="68"/>
      <w:ind w:left="57"/>
    </w:pPr>
    <w:rPr>
      <w:rFonts w:ascii="Arial" w:hAnsi="Arial" w:eastAsia="Arial" w:cs="Arial"/>
      <w:b/>
      <w:bCs/>
      <w:sz w:val="32"/>
      <w:szCs w:val="32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301" w:hanging="134"/>
    </w:pPr>
    <w:rPr>
      <w:rFonts w:ascii="Arial MT" w:hAnsi="Arial MT" w:eastAsia="Arial MT" w:cs="Arial MT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2025-05-27T14:11:00Z</dcterms:created>
  <dcterms:modified xsi:type="dcterms:W3CDTF">2025-05-27T14:11:00Z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2025-05-27T00:00:00Z</vt:filetime>
  </property>
  <property fmtid="{D5CDD505-2E9C-101B-9397-08002B2CF9AE}" pid="3" name="Producer">
    <vt:lpwstr>PyFPDF 1.7.2 http://pyfpdf.googlecode.com/</vt:lpwstr>
  </property>
  <property fmtid="{D5CDD505-2E9C-101B-9397-08002B2CF9AE}" pid="4" name="LastSaved">
    <vt:filetime>2025-05-27T00:00:00Z</vt:filetime>
  </property>
</Properties>
</file>