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9F449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25-</w:t>
      </w:r>
      <w:r>
        <w:rPr>
          <w:rFonts w:hint="eastAsia"/>
          <w:sz w:val="24"/>
          <w:szCs w:val="24"/>
          <w:lang w:val="en-US" w:eastAsia="zh-CN"/>
        </w:rPr>
        <w:t>统一建模语言及工具</w:t>
      </w:r>
      <w:r>
        <w:rPr>
          <w:rFonts w:hint="eastAsia"/>
          <w:sz w:val="24"/>
          <w:szCs w:val="24"/>
        </w:rPr>
        <w:t>-大作业材料-00-要求</w:t>
      </w:r>
    </w:p>
    <w:p w14:paraId="3F17D363">
      <w:pPr>
        <w:spacing w:line="360" w:lineRule="auto"/>
        <w:rPr>
          <w:sz w:val="24"/>
          <w:szCs w:val="24"/>
        </w:rPr>
      </w:pPr>
    </w:p>
    <w:p w14:paraId="1DE3AC2F">
      <w:pPr>
        <w:spacing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.大作业以学习通平台作业形式发布，标题为“2025-大作业”。</w:t>
      </w:r>
    </w:p>
    <w:p w14:paraId="42513CA6">
      <w:pPr>
        <w:spacing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.大作业</w:t>
      </w:r>
      <w:r>
        <w:rPr>
          <w:rFonts w:hint="eastAsia"/>
          <w:b/>
          <w:bCs/>
          <w:color w:val="FF0000"/>
          <w:sz w:val="28"/>
          <w:szCs w:val="28"/>
        </w:rPr>
        <w:t>截止时间</w:t>
      </w: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  <w:lang w:val="en-US" w:eastAsia="zh-CN"/>
        </w:rPr>
        <w:t>2026年1月11日</w:t>
      </w: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  <w:lang w:val="en-US" w:eastAsia="zh-CN"/>
        </w:rPr>
        <w:t>星期日</w:t>
      </w:r>
      <w:r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  <w:lang w:val="en-US" w:eastAsia="zh-CN"/>
        </w:rPr>
        <w:t>晚23</w:t>
      </w:r>
      <w:r>
        <w:rPr>
          <w:rFonts w:hint="eastAsia"/>
          <w:sz w:val="28"/>
          <w:szCs w:val="28"/>
        </w:rPr>
        <w:t>:00。</w:t>
      </w:r>
    </w:p>
    <w:p w14:paraId="41908146">
      <w:pPr>
        <w:spacing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.请根据大作业材料（</w:t>
      </w:r>
      <w:r>
        <w:rPr>
          <w:rFonts w:hint="eastAsia" w:ascii="楷体" w:hAnsi="楷体" w:eastAsia="楷体"/>
          <w:color w:val="FF0000"/>
          <w:sz w:val="28"/>
          <w:szCs w:val="28"/>
        </w:rPr>
        <w:t>2025-</w:t>
      </w:r>
      <w:r>
        <w:rPr>
          <w:rFonts w:hint="eastAsia" w:ascii="楷体" w:hAnsi="楷体" w:eastAsia="楷体"/>
          <w:color w:val="FF0000"/>
          <w:sz w:val="28"/>
          <w:szCs w:val="28"/>
          <w:lang w:val="en-US" w:eastAsia="zh-CN"/>
        </w:rPr>
        <w:t>统一建模语言及工具</w:t>
      </w:r>
      <w:r>
        <w:rPr>
          <w:rFonts w:hint="eastAsia" w:ascii="楷体" w:hAnsi="楷体" w:eastAsia="楷体"/>
          <w:color w:val="FF0000"/>
          <w:sz w:val="28"/>
          <w:szCs w:val="28"/>
        </w:rPr>
        <w:t>-大作业材料-01-题目.pdf</w:t>
      </w:r>
      <w:r>
        <w:rPr>
          <w:rFonts w:hint="eastAsia"/>
          <w:sz w:val="28"/>
          <w:szCs w:val="28"/>
        </w:rPr>
        <w:t>），使用</w:t>
      </w:r>
      <w:r>
        <w:rPr>
          <w:rFonts w:hint="eastAsia"/>
          <w:b/>
          <w:bCs/>
          <w:color w:val="FF0000"/>
          <w:sz w:val="28"/>
          <w:szCs w:val="28"/>
        </w:rPr>
        <w:t>面向对象方法</w:t>
      </w:r>
      <w:r>
        <w:rPr>
          <w:rFonts w:hint="eastAsia"/>
          <w:sz w:val="28"/>
          <w:szCs w:val="28"/>
        </w:rPr>
        <w:t>完成该题目的</w:t>
      </w:r>
      <w:r>
        <w:rPr>
          <w:rFonts w:hint="eastAsia"/>
          <w:sz w:val="28"/>
          <w:szCs w:val="28"/>
          <w:lang w:val="en-US" w:eastAsia="zh-CN"/>
        </w:rPr>
        <w:t>用例建模和</w:t>
      </w:r>
      <w:r>
        <w:rPr>
          <w:rFonts w:hint="eastAsia"/>
          <w:sz w:val="28"/>
          <w:szCs w:val="28"/>
        </w:rPr>
        <w:t>部分分析与设计工作。</w:t>
      </w:r>
    </w:p>
    <w:p w14:paraId="5FBC3385">
      <w:pPr>
        <w:spacing w:after="156" w:afterLines="50" w:line="360" w:lineRule="auto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.要求使用模板（</w:t>
      </w:r>
      <w:r>
        <w:rPr>
          <w:rFonts w:hint="eastAsia" w:ascii="楷体" w:hAnsi="楷体" w:eastAsia="楷体"/>
          <w:color w:val="FF0000"/>
          <w:sz w:val="28"/>
          <w:szCs w:val="28"/>
        </w:rPr>
        <w:t>2025-</w:t>
      </w:r>
      <w:r>
        <w:rPr>
          <w:rFonts w:hint="eastAsia" w:ascii="楷体" w:hAnsi="楷体" w:eastAsia="楷体"/>
          <w:color w:val="FF0000"/>
          <w:sz w:val="28"/>
          <w:szCs w:val="28"/>
          <w:lang w:val="en-US" w:eastAsia="zh-CN"/>
        </w:rPr>
        <w:t>统一建模语言及工具</w:t>
      </w:r>
      <w:r>
        <w:rPr>
          <w:rFonts w:hint="eastAsia" w:ascii="楷体" w:hAnsi="楷体" w:eastAsia="楷体"/>
          <w:color w:val="FF0000"/>
          <w:sz w:val="28"/>
          <w:szCs w:val="28"/>
        </w:rPr>
        <w:t>-大作业材料-02-模板.docx</w:t>
      </w:r>
      <w:r>
        <w:rPr>
          <w:rFonts w:hint="eastAsia"/>
          <w:sz w:val="28"/>
          <w:szCs w:val="28"/>
        </w:rPr>
        <w:t>）并按照其中的要求来完成大作业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模板中说明性文字可以去掉，并根据文档实际内容生成相应目录。</w:t>
      </w:r>
    </w:p>
    <w:p w14:paraId="52114E08">
      <w:pPr>
        <w:spacing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>.大作业完成后，要</w:t>
      </w:r>
      <w:r>
        <w:rPr>
          <w:rFonts w:hint="eastAsia"/>
          <w:b/>
          <w:bCs/>
          <w:color w:val="FF0000"/>
          <w:sz w:val="28"/>
          <w:szCs w:val="28"/>
        </w:rPr>
        <w:t>保存为PDF格式</w:t>
      </w:r>
      <w:r>
        <w:rPr>
          <w:rFonts w:hint="eastAsia"/>
          <w:sz w:val="28"/>
          <w:szCs w:val="28"/>
        </w:rPr>
        <w:t>再在学习通平台以文件附件形式提交。出于兼容性考虑，</w:t>
      </w:r>
      <w:r>
        <w:rPr>
          <w:rFonts w:hint="eastAsia"/>
          <w:b/>
          <w:bCs/>
          <w:color w:val="FF0000"/>
          <w:sz w:val="28"/>
          <w:szCs w:val="28"/>
        </w:rPr>
        <w:t>不接受以Word或其他格式提交</w:t>
      </w:r>
      <w:r>
        <w:rPr>
          <w:rFonts w:hint="eastAsia"/>
          <w:sz w:val="28"/>
          <w:szCs w:val="28"/>
        </w:rPr>
        <w:t>的大作业文件。</w:t>
      </w:r>
    </w:p>
    <w:p w14:paraId="7CEB6524">
      <w:pPr>
        <w:spacing w:after="156" w:afterLines="50" w:line="360" w:lineRule="auto"/>
        <w:rPr>
          <w:sz w:val="28"/>
          <w:szCs w:val="28"/>
        </w:rPr>
      </w:pP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>.为便于大量文件统一管理，要求大作业的</w:t>
      </w:r>
      <w:r>
        <w:rPr>
          <w:rFonts w:hint="eastAsia"/>
          <w:b/>
          <w:bCs/>
          <w:color w:val="FF0000"/>
          <w:sz w:val="28"/>
          <w:szCs w:val="28"/>
        </w:rPr>
        <w:t>文件名设置</w:t>
      </w:r>
      <w:r>
        <w:rPr>
          <w:rFonts w:hint="eastAsia"/>
          <w:sz w:val="28"/>
          <w:szCs w:val="28"/>
        </w:rPr>
        <w:t>为“</w:t>
      </w:r>
      <w:r>
        <w:rPr>
          <w:rFonts w:hint="eastAsia" w:ascii="楷体" w:hAnsi="楷体" w:eastAsia="楷体"/>
          <w:color w:val="FF0000"/>
          <w:sz w:val="28"/>
          <w:szCs w:val="28"/>
        </w:rPr>
        <w:t>学号-姓名-</w:t>
      </w:r>
      <w:r>
        <w:rPr>
          <w:rFonts w:hint="eastAsia" w:ascii="楷体" w:hAnsi="楷体" w:eastAsia="楷体"/>
          <w:color w:val="FF0000"/>
          <w:sz w:val="28"/>
          <w:szCs w:val="28"/>
          <w:lang w:val="en-US" w:eastAsia="zh-CN"/>
        </w:rPr>
        <w:t>统一建模语言及工具</w:t>
      </w:r>
      <w:r>
        <w:rPr>
          <w:rFonts w:hint="eastAsia" w:ascii="楷体" w:hAnsi="楷体" w:eastAsia="楷体"/>
          <w:color w:val="FF0000"/>
          <w:sz w:val="28"/>
          <w:szCs w:val="28"/>
        </w:rPr>
        <w:t>大作业.pdf</w:t>
      </w:r>
      <w:r>
        <w:rPr>
          <w:rFonts w:hint="eastAsia"/>
          <w:sz w:val="28"/>
          <w:szCs w:val="28"/>
        </w:rPr>
        <w:t>”。</w:t>
      </w:r>
    </w:p>
    <w:p w14:paraId="45A24762">
      <w:pPr>
        <w:spacing w:after="156" w:afterLines="5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7.请各位同学务必根据自己的学习和理解完成大作业的建模工作，</w:t>
      </w:r>
      <w:r>
        <w:rPr>
          <w:rFonts w:hint="eastAsia"/>
          <w:b/>
          <w:bCs/>
          <w:color w:val="EE0000"/>
          <w:sz w:val="28"/>
          <w:szCs w:val="28"/>
        </w:rPr>
        <w:t>不可直接粘贴使用AI生成的建模内容</w:t>
      </w:r>
      <w:r>
        <w:rPr>
          <w:rFonts w:hint="eastAsia"/>
          <w:sz w:val="28"/>
          <w:szCs w:val="28"/>
        </w:rPr>
        <w:t>，包括文本或图形格式的各种模型图，如</w:t>
      </w:r>
      <w:r>
        <w:rPr>
          <w:rFonts w:hint="eastAsia"/>
          <w:color w:val="EE0000"/>
          <w:sz w:val="28"/>
          <w:szCs w:val="28"/>
        </w:rPr>
        <w:t>Mermaid格式的流程图、顺序图、类图等内容</w:t>
      </w:r>
      <w:r>
        <w:rPr>
          <w:rFonts w:hint="eastAsia"/>
          <w:sz w:val="28"/>
          <w:szCs w:val="28"/>
        </w:rPr>
        <w:t>，如发现将直接扣除相应部分的分数。</w:t>
      </w:r>
    </w:p>
    <w:p w14:paraId="6D9406EB">
      <w:pPr>
        <w:spacing w:after="156" w:afterLines="5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8.请各位同学一定</w:t>
      </w:r>
      <w:r>
        <w:rPr>
          <w:rFonts w:hint="eastAsia"/>
          <w:b/>
          <w:bCs/>
          <w:color w:val="FF0000"/>
          <w:sz w:val="28"/>
          <w:szCs w:val="28"/>
        </w:rPr>
        <w:t>杜绝抄袭</w:t>
      </w:r>
      <w:r>
        <w:rPr>
          <w:rFonts w:hint="eastAsia"/>
          <w:sz w:val="28"/>
          <w:szCs w:val="28"/>
        </w:rPr>
        <w:t>。如发现雷同情况，将对所有雷同作业</w:t>
      </w:r>
      <w:r>
        <w:rPr>
          <w:rFonts w:hint="eastAsia"/>
          <w:b/>
          <w:bCs/>
          <w:color w:val="EE0000"/>
          <w:sz w:val="28"/>
          <w:szCs w:val="28"/>
        </w:rPr>
        <w:t>最后</w:t>
      </w:r>
      <w:r>
        <w:rPr>
          <w:rFonts w:hint="eastAsia"/>
          <w:b/>
          <w:bCs/>
          <w:color w:val="FF0000"/>
          <w:sz w:val="28"/>
          <w:szCs w:val="28"/>
        </w:rPr>
        <w:t>得分折半</w:t>
      </w:r>
      <w:r>
        <w:rPr>
          <w:rFonts w:hint="eastAsia"/>
          <w:sz w:val="28"/>
          <w:szCs w:val="28"/>
        </w:rPr>
        <w:t>处理。</w:t>
      </w:r>
    </w:p>
    <w:p w14:paraId="62DA547D">
      <w:pPr>
        <w:spacing w:after="156" w:afterLines="5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9.请各位同学一定注意在大作业</w:t>
      </w:r>
      <w:r>
        <w:rPr>
          <w:rFonts w:hint="eastAsia"/>
          <w:b/>
          <w:bCs/>
          <w:color w:val="FF0000"/>
          <w:sz w:val="28"/>
          <w:szCs w:val="28"/>
        </w:rPr>
        <w:t>截止时间前及时提交</w:t>
      </w:r>
      <w:r>
        <w:rPr>
          <w:rFonts w:hint="eastAsia"/>
          <w:sz w:val="28"/>
          <w:szCs w:val="28"/>
        </w:rPr>
        <w:t>。</w:t>
      </w:r>
    </w:p>
    <w:p w14:paraId="6CE827A2">
      <w:pPr>
        <w:spacing w:after="156" w:afterLines="50" w:line="360" w:lineRule="auto"/>
        <w:rPr>
          <w:sz w:val="28"/>
          <w:szCs w:val="28"/>
        </w:rPr>
      </w:pPr>
    </w:p>
    <w:p w14:paraId="21456518">
      <w:pPr>
        <w:spacing w:after="156" w:afterLines="5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题目内容详见以下附件：</w:t>
      </w:r>
    </w:p>
    <w:p w14:paraId="7E440B4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2025-</w:t>
      </w:r>
      <w:r>
        <w:rPr>
          <w:rFonts w:hint="eastAsia"/>
          <w:sz w:val="24"/>
          <w:szCs w:val="24"/>
          <w:lang w:val="en-US" w:eastAsia="zh-CN"/>
        </w:rPr>
        <w:t>统一建模语言及工具</w:t>
      </w:r>
      <w:r>
        <w:rPr>
          <w:rFonts w:hint="eastAsia"/>
          <w:sz w:val="24"/>
          <w:szCs w:val="24"/>
        </w:rPr>
        <w:t>-大作业材料-01-题目.pdf</w:t>
      </w:r>
    </w:p>
    <w:p w14:paraId="1371A08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2025-</w:t>
      </w:r>
      <w:r>
        <w:rPr>
          <w:rFonts w:hint="eastAsia"/>
          <w:sz w:val="24"/>
          <w:szCs w:val="24"/>
          <w:lang w:val="en-US" w:eastAsia="zh-CN"/>
        </w:rPr>
        <w:t>统一建模语言及工具</w:t>
      </w:r>
      <w:r>
        <w:rPr>
          <w:rFonts w:hint="eastAsia"/>
          <w:sz w:val="24"/>
          <w:szCs w:val="24"/>
        </w:rPr>
        <w:t>-大作业材料-02-模板.docx</w:t>
      </w:r>
    </w:p>
    <w:p w14:paraId="76C32E53"/>
    <w:p w14:paraId="4013B897">
      <w:pPr>
        <w:widowControl/>
        <w:jc w:val="left"/>
        <w:rPr>
          <w:rFonts w:hint="eastAsia" w:ascii="DengXian-Bold" w:hAnsi="DengXian-Bold" w:eastAsia="宋体" w:cs="宋体"/>
          <w:b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DengXian-Bold" w:hAnsi="DengXian-Bold" w:eastAsia="宋体" w:cs="宋体"/>
          <w:b/>
          <w:color w:val="000000"/>
          <w:kern w:val="0"/>
          <w:sz w:val="32"/>
          <w:szCs w:val="32"/>
        </w:rPr>
        <w:t>参考资料：</w:t>
      </w:r>
      <w:r>
        <w:rPr>
          <w:rFonts w:ascii="DengXian-Bold" w:hAnsi="DengXian-Bold" w:eastAsia="宋体" w:cs="宋体"/>
          <w:b/>
          <w:color w:val="000000"/>
          <w:kern w:val="0"/>
          <w:sz w:val="32"/>
          <w:szCs w:val="32"/>
        </w:rPr>
        <w:t>http://se.learnerhub.net/#/cases/case</w:t>
      </w:r>
      <w:r>
        <w:rPr>
          <w:rFonts w:hint="eastAsia" w:ascii="DengXian-Bold" w:hAnsi="DengXian-Bold" w:eastAsia="宋体" w:cs="宋体"/>
          <w:b/>
          <w:color w:val="000000"/>
          <w:kern w:val="0"/>
          <w:sz w:val="32"/>
          <w:szCs w:val="32"/>
          <w:lang w:val="en-US" w:eastAsia="zh-CN"/>
        </w:rPr>
        <w:t>1</w:t>
      </w:r>
    </w:p>
    <w:p w14:paraId="5EE639BC">
      <w:r>
        <w:drawing>
          <wp:inline distT="0" distB="0" distL="114300" distR="114300">
            <wp:extent cx="5272405" cy="2682875"/>
            <wp:effectExtent l="0" t="0" r="1079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-Bold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021"/>
    <w:rsid w:val="00033017"/>
    <w:rsid w:val="000956C1"/>
    <w:rsid w:val="0030512A"/>
    <w:rsid w:val="0042392D"/>
    <w:rsid w:val="0046426B"/>
    <w:rsid w:val="00632444"/>
    <w:rsid w:val="00677D56"/>
    <w:rsid w:val="009E111D"/>
    <w:rsid w:val="00A25887"/>
    <w:rsid w:val="00A76908"/>
    <w:rsid w:val="00B26F13"/>
    <w:rsid w:val="00C35540"/>
    <w:rsid w:val="00D06BB9"/>
    <w:rsid w:val="00D46021"/>
    <w:rsid w:val="00F23105"/>
    <w:rsid w:val="1B565770"/>
    <w:rsid w:val="1DD70D46"/>
    <w:rsid w:val="43F454A3"/>
    <w:rsid w:val="45606A8A"/>
    <w:rsid w:val="459679B0"/>
    <w:rsid w:val="73D95F4A"/>
    <w:rsid w:val="7EE5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521</Words>
  <Characters>606</Characters>
  <Lines>15</Lines>
  <Paragraphs>13</Paragraphs>
  <TotalTime>0</TotalTime>
  <ScaleCrop>false</ScaleCrop>
  <LinksUpToDate>false</LinksUpToDate>
  <CharactersWithSpaces>606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2023-10-31T12:17:00Z</dcterms:created>
  <dc:creator>Dali Li</dc:creator>
  <cp:lastModifiedBy>Fancy</cp:lastModifiedBy>
  <dcterms:modified xsi:type="dcterms:W3CDTF">2025-12-03T11:55:23Z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eyJoZGlkIjoiMGFmMDhhOTk3YzhlOGYzYjFmZWUwYjhiMjc0ZjY1OWIiLCJ1c2VySWQiOiI0MzY0OTEzMDcifQ==</vt:lpwstr>
  </property>
  <property fmtid="{D5CDD505-2E9C-101B-9397-08002B2CF9AE}" pid="3" name="KSOProductBuildVer">
    <vt:lpwstr>2052-12.1.0.23542</vt:lpwstr>
  </property>
  <property fmtid="{D5CDD505-2E9C-101B-9397-08002B2CF9AE}" pid="4" name="ICV">
    <vt:lpwstr>7C45BFD4FA3E416391D51FACA086335A_12</vt:lpwstr>
  </property>
</Properties>
</file>