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B60C" w14:textId="6AA051BB" w:rsidR="00FF6FA0" w:rsidRPr="00FF6FA0" w:rsidRDefault="00FF6FA0" w:rsidP="00FF6FA0">
      <w:pPr>
        <w:rPr>
          <w:rFonts w:hint="eastAsia"/>
        </w:rPr>
      </w:pPr>
      <w:r w:rsidRPr="00FF6FA0">
        <w:t>演示：三个区域（墙左边、墙里面、墙右边）的波函数，并且算出墙右边的波函数确实不可能是零。</w:t>
      </w:r>
    </w:p>
    <w:p w14:paraId="617EAE64" w14:textId="77777777" w:rsidR="00FF6FA0" w:rsidRPr="00FF6FA0" w:rsidRDefault="00000000" w:rsidP="00FF6FA0">
      <w:pPr>
        <w:rPr>
          <w:rFonts w:hint="eastAsia"/>
        </w:rPr>
      </w:pPr>
      <w:r>
        <w:pict w14:anchorId="20A78A07">
          <v:rect id="_x0000_i1025" style="width:0;height:.75pt" o:hralign="center" o:hrstd="t" o:hr="t" fillcolor="#a0a0a0" stroked="f"/>
        </w:pict>
      </w:r>
    </w:p>
    <w:p w14:paraId="53F52FD5" w14:textId="7EBBB4FF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二、设一个具体的题目</w:t>
      </w:r>
    </w:p>
    <w:p w14:paraId="0038E1BD" w14:textId="77777777" w:rsidR="00FF6FA0" w:rsidRPr="00FF6FA0" w:rsidRDefault="00FF6FA0" w:rsidP="00FF6FA0">
      <w:pPr>
        <w:rPr>
          <w:rFonts w:hint="eastAsia"/>
        </w:rPr>
      </w:pPr>
      <w:r w:rsidRPr="00FF6FA0">
        <w:rPr>
          <w:b/>
          <w:bCs/>
        </w:rPr>
        <w:t>三个区域：</w:t>
      </w:r>
    </w:p>
    <w:p w14:paraId="2138BD98" w14:textId="783F7047" w:rsidR="00FF6FA0" w:rsidRPr="00FF6FA0" w:rsidRDefault="00FF6FA0" w:rsidP="00FF6FA0">
      <w:pPr>
        <w:ind w:left="720"/>
        <w:rPr>
          <w:rFonts w:hint="eastAsia"/>
        </w:rPr>
      </w:pPr>
      <w:r w:rsidRPr="00FF6FA0">
        <w:t>区域 I：</w:t>
      </w:r>
      <m:oMath>
        <m:r>
          <w:rPr>
            <w:rFonts w:ascii="Cambria Math" w:hAnsi="Cambria Math"/>
          </w:rPr>
          <m:t>x&lt;0</m:t>
        </m:r>
      </m:oMath>
      <w:r w:rsidRPr="00FF6FA0">
        <w:t>，势能 </w:t>
      </w:r>
      <m:oMath>
        <m:r>
          <w:rPr>
            <w:rFonts w:ascii="Cambria Math" w:hAnsi="Cambria Math"/>
          </w:rPr>
          <m:t>V=0</m:t>
        </m:r>
      </m:oMath>
    </w:p>
    <w:p w14:paraId="18CE30F6" w14:textId="282AE56E" w:rsidR="00FF6FA0" w:rsidRPr="00FF6FA0" w:rsidRDefault="00FF6FA0" w:rsidP="00FF6FA0">
      <w:pPr>
        <w:ind w:left="720"/>
        <w:rPr>
          <w:rFonts w:hint="eastAsia"/>
        </w:rPr>
      </w:pPr>
      <w:r w:rsidRPr="00FF6FA0">
        <w:t>区域 II：</w:t>
      </w:r>
      <m:oMath>
        <m:r>
          <w:rPr>
            <w:rFonts w:ascii="Cambria Math" w:hAnsi="Cambria Math"/>
          </w:rPr>
          <m:t>0≤x≤a</m:t>
        </m:r>
      </m:oMath>
      <w:r w:rsidRPr="00FF6FA0">
        <w:t>，势能 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F6FA0">
        <w:t>（比方说 2 eV）</w:t>
      </w:r>
    </w:p>
    <w:p w14:paraId="39390CD5" w14:textId="4E89A3CB" w:rsidR="00FF6FA0" w:rsidRPr="00FF6FA0" w:rsidRDefault="00FF6FA0" w:rsidP="00FF6FA0">
      <w:pPr>
        <w:ind w:left="720"/>
        <w:rPr>
          <w:rFonts w:hint="eastAsia"/>
        </w:rPr>
      </w:pPr>
      <w:r w:rsidRPr="00FF6FA0">
        <w:t>区域 III：</w:t>
      </w:r>
      <m:oMath>
        <m:r>
          <w:rPr>
            <w:rFonts w:ascii="Cambria Math" w:hAnsi="Cambria Math"/>
          </w:rPr>
          <m:t>x&gt;a</m:t>
        </m:r>
      </m:oMath>
      <w:r w:rsidRPr="00FF6FA0">
        <w:t>，势能 </w:t>
      </w:r>
      <m:oMath>
        <m:r>
          <w:rPr>
            <w:rFonts w:ascii="Cambria Math" w:hAnsi="Cambria Math"/>
          </w:rPr>
          <m:t>V=0</m:t>
        </m:r>
      </m:oMath>
    </w:p>
    <w:p w14:paraId="5CAE1B72" w14:textId="5C7B8367" w:rsidR="00FF6FA0" w:rsidRPr="00FF6FA0" w:rsidRDefault="00FF6FA0" w:rsidP="00FF6FA0">
      <w:pPr>
        <w:rPr>
          <w:rFonts w:hint="eastAsia"/>
        </w:rPr>
      </w:pPr>
      <w:r w:rsidRPr="00FF6FA0">
        <w:t>粒子总能量 </w:t>
      </w:r>
      <m:oMath>
        <m:r>
          <w:rPr>
            <w:rFonts w:ascii="Cambria Math" w:hAnsi="Cambria Math"/>
          </w:rPr>
          <m:t>E&lt;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F6FA0">
        <w:t>。</w:t>
      </w:r>
      <w:r w:rsidRPr="00FF6FA0">
        <w:br/>
        <w:t>比如取真实数据（电子）：</w:t>
      </w:r>
    </w:p>
    <w:p w14:paraId="1E5FDCFA" w14:textId="6D7E6661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m=9.1×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-31</m:t>
              </m:r>
            </m:sup>
          </m:sSup>
          <m:r>
            <m:rPr>
              <m:nor/>
            </m:rPr>
            <m:t> kg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nor/>
            </m:rPr>
            <m:t> eV</m:t>
          </m:r>
          <m:r>
            <w:rPr>
              <w:rFonts w:ascii="Cambria Math" w:hAnsi="Cambria Math"/>
            </w:rPr>
            <m:t>,E=1</m:t>
          </m:r>
          <m:r>
            <m:rPr>
              <m:nor/>
            </m:rPr>
            <m:t> eV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a=0.5</m:t>
          </m:r>
          <m:r>
            <m:rPr>
              <m:nor/>
            </m:rPr>
            <m:t> nm</m:t>
          </m:r>
          <m:r>
            <w:rPr>
              <w:rFonts w:ascii="Cambria Math" w:hAnsi="Cambria Math"/>
            </w:rPr>
            <m:t>=5×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-10</m:t>
              </m:r>
            </m:sup>
          </m:sSup>
          <m:r>
            <m:rPr>
              <m:nor/>
            </m:rPr>
            <m:t> m</m:t>
          </m:r>
          <m:r>
            <m:rPr>
              <m:sty m:val="p"/>
            </m:rPr>
            <w:br/>
          </m:r>
        </m:oMath>
      </m:oMathPara>
    </w:p>
    <w:p w14:paraId="5EAD2043" w14:textId="77777777" w:rsidR="00FF6FA0" w:rsidRPr="00FF6FA0" w:rsidRDefault="00000000" w:rsidP="00FF6FA0">
      <w:pPr>
        <w:rPr>
          <w:rFonts w:hint="eastAsia"/>
        </w:rPr>
      </w:pPr>
      <w:r>
        <w:pict w14:anchorId="5666E5C4">
          <v:rect id="_x0000_i1026" style="width:0;height:.75pt" o:hralign="center" o:hrstd="t" o:hr="t" fillcolor="#a0a0a0" stroked="f"/>
        </w:pict>
      </w:r>
    </w:p>
    <w:p w14:paraId="32BB8215" w14:textId="5398F575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三、写出三区的薛定谔方程解</w:t>
      </w:r>
    </w:p>
    <w:p w14:paraId="5E7A2E01" w14:textId="77777777" w:rsidR="00FF6FA0" w:rsidRPr="00FF6FA0" w:rsidRDefault="00FF6FA0" w:rsidP="00FF6FA0">
      <w:pPr>
        <w:rPr>
          <w:rFonts w:hint="eastAsia"/>
        </w:rPr>
      </w:pPr>
      <w:r w:rsidRPr="00FF6FA0">
        <w:t>定态薛定谔方程：</w:t>
      </w:r>
    </w:p>
    <w:p w14:paraId="1043B60E" w14:textId="182DAB37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(x)+V(x)ψ(x)=Eψ(x)</m:t>
          </m:r>
          <m:r>
            <w:br/>
          </m:r>
        </m:oMath>
      </m:oMathPara>
    </w:p>
    <w:p w14:paraId="10ABFAD3" w14:textId="7E8169C5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区域 I (</w:t>
      </w:r>
      <m:oMath>
        <m:r>
          <m:rPr>
            <m:sty m:val="bi"/>
          </m:rPr>
          <w:rPr>
            <w:rFonts w:ascii="Cambria Math" w:hAnsi="Cambria Math"/>
          </w:rPr>
          <m:t>V=0</m:t>
        </m:r>
      </m:oMath>
      <w:r w:rsidRPr="00FF6FA0">
        <w:rPr>
          <w:b/>
          <w:bCs/>
        </w:rPr>
        <w:t>)：</w:t>
      </w:r>
    </w:p>
    <w:p w14:paraId="30C22BEC" w14:textId="77777777" w:rsidR="00FF6FA0" w:rsidRPr="00FF6FA0" w:rsidRDefault="00FF6FA0" w:rsidP="00FF6FA0">
      <w:pPr>
        <w:rPr>
          <w:rFonts w:hint="eastAsia"/>
        </w:rPr>
      </w:pPr>
      <w:r w:rsidRPr="00FF6FA0">
        <w:t>方程：</w:t>
      </w:r>
    </w:p>
    <w:p w14:paraId="241BCA36" w14:textId="2A44FEDA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2mE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59294C69" w14:textId="77777777" w:rsidR="00FF6FA0" w:rsidRPr="00FF6FA0" w:rsidRDefault="00FF6FA0" w:rsidP="00FF6FA0">
      <w:pPr>
        <w:rPr>
          <w:rFonts w:hint="eastAsia"/>
        </w:rPr>
      </w:pPr>
      <w:r w:rsidRPr="00FF6FA0">
        <w:t>令</w:t>
      </w:r>
    </w:p>
    <w:p w14:paraId="20654D56" w14:textId="2A6FB015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k=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2mE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br/>
          </m:r>
        </m:oMath>
      </m:oMathPara>
    </w:p>
    <w:p w14:paraId="69549303" w14:textId="77777777" w:rsidR="00FF6FA0" w:rsidRPr="00FF6FA0" w:rsidRDefault="00FF6FA0" w:rsidP="00FF6FA0">
      <w:pPr>
        <w:rPr>
          <w:rFonts w:hint="eastAsia"/>
        </w:rPr>
      </w:pPr>
      <w:r w:rsidRPr="00FF6FA0">
        <w:t>则</w:t>
      </w:r>
    </w:p>
    <w:p w14:paraId="6C98D1D3" w14:textId="4B52E720" w:rsidR="00FF6FA0" w:rsidRPr="00FF6FA0" w:rsidRDefault="00000000" w:rsidP="00FF6FA0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3DB66F88" w14:textId="77777777" w:rsidR="00FF6FA0" w:rsidRPr="00FF6FA0" w:rsidRDefault="00FF6FA0" w:rsidP="00FF6FA0">
      <w:pPr>
        <w:rPr>
          <w:rFonts w:hint="eastAsia"/>
        </w:rPr>
      </w:pPr>
      <w:r w:rsidRPr="00FF6FA0">
        <w:t>解是正弦余弦组合，写成复数更方便：</w:t>
      </w:r>
    </w:p>
    <w:p w14:paraId="1AE19331" w14:textId="0AB70E83" w:rsidR="00FF6FA0" w:rsidRPr="00FF6FA0" w:rsidRDefault="00000000" w:rsidP="00FF6FA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(x)=A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-ikx</m:t>
              </m:r>
            </m:sup>
          </m:sSup>
          <m:r>
            <m:rPr>
              <m:sty m:val="p"/>
            </m:rPr>
            <w:br/>
          </m:r>
        </m:oMath>
      </m:oMathPara>
    </w:p>
    <w:p w14:paraId="5AD89006" w14:textId="0E026651" w:rsidR="00FF6FA0" w:rsidRPr="00FF6FA0" w:rsidRDefault="00FF6FA0" w:rsidP="001921B8">
      <w:pPr>
        <w:rPr>
          <w:rFonts w:hint="eastAsia"/>
        </w:rPr>
      </w:pP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ikx</m:t>
            </m:r>
          </m:sup>
        </m:sSup>
      </m:oMath>
      <w:r w:rsidRPr="00FF6FA0">
        <w:t>：向右走的波（入射）</w:t>
      </w:r>
    </w:p>
    <w:p w14:paraId="411A0C1F" w14:textId="06379461" w:rsidR="00FF6FA0" w:rsidRPr="00FF6FA0" w:rsidRDefault="00FF6FA0" w:rsidP="001921B8">
      <w:pPr>
        <w:rPr>
          <w:rFonts w:hint="eastAsia"/>
        </w:rPr>
      </w:pPr>
      <m:oMath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-ikx</m:t>
            </m:r>
          </m:sup>
        </m:sSup>
      </m:oMath>
      <w:r w:rsidRPr="00FF6FA0">
        <w:t>：向左走的波（反射）</w:t>
      </w:r>
    </w:p>
    <w:p w14:paraId="1F4FE837" w14:textId="77777777" w:rsidR="00FF6FA0" w:rsidRPr="00FF6FA0" w:rsidRDefault="00000000" w:rsidP="00FF6FA0">
      <w:pPr>
        <w:rPr>
          <w:rFonts w:hint="eastAsia"/>
        </w:rPr>
      </w:pPr>
      <w:r>
        <w:pict w14:anchorId="44896506">
          <v:rect id="_x0000_i1027" style="width:0;height:.75pt" o:hralign="center" o:hrstd="t" o:hr="t" fillcolor="#a0a0a0" stroked="f"/>
        </w:pict>
      </w:r>
    </w:p>
    <w:p w14:paraId="578C4F7C" w14:textId="2A27C4F0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区域 II (</w:t>
      </w:r>
      <m:oMath>
        <m:r>
          <m:rPr>
            <m:sty m:val="bi"/>
          </m:rP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,E&lt;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FF6FA0">
        <w:rPr>
          <w:b/>
          <w:bCs/>
        </w:rPr>
        <w:t>)：</w:t>
      </w:r>
    </w:p>
    <w:p w14:paraId="3CD22928" w14:textId="77777777" w:rsidR="00FF6FA0" w:rsidRPr="00FF6FA0" w:rsidRDefault="00FF6FA0" w:rsidP="00FF6FA0">
      <w:pPr>
        <w:rPr>
          <w:rFonts w:hint="eastAsia"/>
        </w:rPr>
      </w:pPr>
      <w:r w:rsidRPr="00FF6FA0">
        <w:t>方程：</w:t>
      </w:r>
    </w:p>
    <w:p w14:paraId="6581A697" w14:textId="13B6A72A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=E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=(E-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m:rPr>
              <m:sty m:val="p"/>
            </m:rPr>
            <w:br/>
          </m:r>
        </m:oMath>
      </m:oMathPara>
    </w:p>
    <w:p w14:paraId="39E0DE80" w14:textId="01BC85C5" w:rsidR="00FF6FA0" w:rsidRPr="00FF6FA0" w:rsidRDefault="00FF6FA0" w:rsidP="00FF6FA0">
      <w:pPr>
        <w:rPr>
          <w:rFonts w:hint="eastAsia"/>
        </w:rPr>
      </w:pPr>
      <w:r w:rsidRPr="00FF6FA0">
        <w:t>因为 </w:t>
      </w:r>
      <m:oMath>
        <m:r>
          <w:rPr>
            <w:rFonts w:ascii="Cambria Math" w:hAnsi="Cambria Math"/>
          </w:rPr>
          <m:t>E-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&lt;0</m:t>
        </m:r>
      </m:oMath>
      <w:r w:rsidRPr="00FF6FA0">
        <w:t>，令</w:t>
      </w:r>
    </w:p>
    <w:p w14:paraId="02C4A0B5" w14:textId="1EA73D49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κ=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-E)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&gt;0</m:t>
          </m:r>
          <m:r>
            <w:br/>
          </m:r>
        </m:oMath>
      </m:oMathPara>
    </w:p>
    <w:p w14:paraId="4C55E8D0" w14:textId="77777777" w:rsidR="00FF6FA0" w:rsidRPr="00FF6FA0" w:rsidRDefault="00FF6FA0" w:rsidP="00FF6FA0">
      <w:pPr>
        <w:rPr>
          <w:rFonts w:hint="eastAsia"/>
        </w:rPr>
      </w:pPr>
      <w:r w:rsidRPr="00FF6FA0">
        <w:t>则</w:t>
      </w:r>
    </w:p>
    <w:p w14:paraId="16D16216" w14:textId="2F1C3108" w:rsidR="00FF6FA0" w:rsidRPr="00FF6FA0" w:rsidRDefault="00000000" w:rsidP="00FF6FA0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m:rPr>
              <m:sty m:val="p"/>
            </m:rPr>
            <w:br/>
          </m:r>
        </m:oMath>
      </m:oMathPara>
    </w:p>
    <w:p w14:paraId="79ACAD65" w14:textId="604FF216" w:rsidR="00FF6FA0" w:rsidRPr="00FF6FA0" w:rsidRDefault="00FF6FA0" w:rsidP="00FF6FA0">
      <w:pPr>
        <w:rPr>
          <w:rFonts w:hint="eastAsia"/>
        </w:rPr>
      </w:pPr>
      <w:r w:rsidRPr="00FF6FA0">
        <w:t>（注意这里是 </w:t>
      </w:r>
      <m:oMath>
        <m:r>
          <w:rPr>
            <w:rFonts w:ascii="Cambria Math" w:hAnsi="Cambria Math"/>
          </w:rPr>
          <m:t>+</m:t>
        </m:r>
      </m:oMath>
      <w:r w:rsidRPr="00FF6FA0">
        <w:t>，不是 </w:t>
      </w:r>
      <m:oMath>
        <m:r>
          <m:rPr>
            <m:nor/>
          </m:rPr>
          <m:t>–</m:t>
        </m:r>
      </m:oMath>
      <w:r w:rsidRPr="00FF6FA0">
        <w:t>）</w:t>
      </w:r>
    </w:p>
    <w:p w14:paraId="7084FFDD" w14:textId="77777777" w:rsidR="00FF6FA0" w:rsidRPr="00FF6FA0" w:rsidRDefault="00FF6FA0" w:rsidP="00FF6FA0">
      <w:pPr>
        <w:rPr>
          <w:rFonts w:hint="eastAsia"/>
        </w:rPr>
      </w:pPr>
      <w:r w:rsidRPr="00FF6FA0">
        <w:t>解是指数函数：</w:t>
      </w:r>
    </w:p>
    <w:p w14:paraId="3958AB02" w14:textId="6D250E0D" w:rsidR="00FF6FA0" w:rsidRPr="00FF6FA0" w:rsidRDefault="00000000" w:rsidP="00FF6FA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(x)=C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κx</m:t>
              </m:r>
            </m:sup>
          </m:sSup>
          <m:r>
            <w:rPr>
              <w:rFonts w:ascii="Cambria Math" w:hAnsi="Cambria Math"/>
            </w:rPr>
            <m:t>+D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-κx</m:t>
              </m:r>
            </m:sup>
          </m:sSup>
          <m:r>
            <m:rPr>
              <m:sty m:val="p"/>
            </m:rPr>
            <w:br/>
          </m:r>
        </m:oMath>
      </m:oMathPara>
    </w:p>
    <w:p w14:paraId="19A550F5" w14:textId="77777777" w:rsidR="00FF6FA0" w:rsidRPr="00FF6FA0" w:rsidRDefault="00000000" w:rsidP="00FF6FA0">
      <w:pPr>
        <w:rPr>
          <w:rFonts w:hint="eastAsia"/>
        </w:rPr>
      </w:pPr>
      <w:r>
        <w:pict w14:anchorId="65F56255">
          <v:rect id="_x0000_i1028" style="width:0;height:.75pt" o:hralign="center" o:hrstd="t" o:hr="t" fillcolor="#a0a0a0" stroked="f"/>
        </w:pict>
      </w:r>
    </w:p>
    <w:p w14:paraId="761F89B0" w14:textId="4229620E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区域 III (</w:t>
      </w:r>
      <m:oMath>
        <m:r>
          <m:rPr>
            <m:sty m:val="bi"/>
          </m:rPr>
          <w:rPr>
            <w:rFonts w:ascii="Cambria Math" w:hAnsi="Cambria Math"/>
          </w:rPr>
          <m:t>V=0</m:t>
        </m:r>
      </m:oMath>
      <w:r w:rsidRPr="00FF6FA0">
        <w:rPr>
          <w:b/>
          <w:bCs/>
        </w:rPr>
        <w:t>)：</w:t>
      </w:r>
    </w:p>
    <w:p w14:paraId="32F2181A" w14:textId="77777777" w:rsidR="00FF6FA0" w:rsidRPr="00FF6FA0" w:rsidRDefault="00FF6FA0" w:rsidP="00FF6FA0">
      <w:pPr>
        <w:rPr>
          <w:rFonts w:hint="eastAsia"/>
        </w:rPr>
      </w:pPr>
      <w:r w:rsidRPr="00FF6FA0">
        <w:t>和 I 区一样：</w:t>
      </w:r>
    </w:p>
    <w:p w14:paraId="0C937E55" w14:textId="00900E71" w:rsidR="00FF6FA0" w:rsidRPr="00FF6FA0" w:rsidRDefault="00000000" w:rsidP="00FF6FA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III</m:t>
              </m:r>
            </m:sub>
          </m:sSub>
          <m:r>
            <w:rPr>
              <w:rFonts w:ascii="Cambria Math" w:hAnsi="Cambria Math"/>
            </w:rPr>
            <m:t>(x)=F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w:rPr>
              <w:rFonts w:ascii="Cambria Math" w:hAnsi="Cambria Math"/>
            </w:rPr>
            <m:t>+G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-ikx</m:t>
              </m:r>
            </m:sup>
          </m:sSup>
          <m:r>
            <m:rPr>
              <m:sty m:val="p"/>
            </m:rPr>
            <w:br/>
          </m:r>
        </m:oMath>
      </m:oMathPara>
    </w:p>
    <w:p w14:paraId="1162310A" w14:textId="2F993A79" w:rsidR="00FF6FA0" w:rsidRPr="00FF6FA0" w:rsidRDefault="00FF6FA0" w:rsidP="00FF6FA0">
      <w:pPr>
        <w:rPr>
          <w:rFonts w:hint="eastAsia"/>
        </w:rPr>
      </w:pPr>
      <w:r w:rsidRPr="00FF6FA0">
        <w:t>但是在 </w:t>
      </w:r>
      <m:oMath>
        <m:r>
          <w:rPr>
            <w:rFonts w:ascii="Cambria Math" w:hAnsi="Cambria Math"/>
          </w:rPr>
          <m:t>x&gt;a</m:t>
        </m:r>
      </m:oMath>
      <w:r w:rsidRPr="00FF6FA0">
        <w:t> 的右边，没有墙再反射回来 → 没有向左走的波 → </w:t>
      </w:r>
      <m:oMath>
        <m:r>
          <w:rPr>
            <w:rFonts w:ascii="Cambria Math" w:hAnsi="Cambria Math"/>
          </w:rPr>
          <m:t>G=0</m:t>
        </m:r>
      </m:oMath>
      <w:r w:rsidRPr="00FF6FA0">
        <w:br/>
        <w:t>所以：</w:t>
      </w:r>
    </w:p>
    <w:p w14:paraId="7EFFFBE9" w14:textId="3CC12214" w:rsidR="00FF6FA0" w:rsidRPr="00FF6FA0" w:rsidRDefault="00000000" w:rsidP="00FF6FA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III</m:t>
              </m:r>
            </m:sub>
          </m:sSub>
          <m:r>
            <w:rPr>
              <w:rFonts w:ascii="Cambria Math" w:hAnsi="Cambria Math"/>
            </w:rPr>
            <m:t>(x)=F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m:rPr>
              <m:sty m:val="p"/>
            </m:rPr>
            <w:br/>
          </m:r>
        </m:oMath>
      </m:oMathPara>
    </w:p>
    <w:p w14:paraId="3D700B16" w14:textId="77777777" w:rsidR="00FF6FA0" w:rsidRPr="00FF6FA0" w:rsidRDefault="00000000" w:rsidP="00FF6FA0">
      <w:pPr>
        <w:rPr>
          <w:rFonts w:hint="eastAsia"/>
        </w:rPr>
      </w:pPr>
      <w:r>
        <w:pict w14:anchorId="11CA37D7">
          <v:rect id="_x0000_i1029" style="width:0;height:.75pt" o:hralign="center" o:hrstd="t" o:hr="t" fillcolor="#a0a0a0" stroked="f"/>
        </w:pict>
      </w:r>
    </w:p>
    <w:p w14:paraId="0E662522" w14:textId="77777777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四、边界条件（连接三区）</w:t>
      </w:r>
    </w:p>
    <w:p w14:paraId="7FAB5088" w14:textId="77777777" w:rsidR="00FF6FA0" w:rsidRPr="00FF6FA0" w:rsidRDefault="00FF6FA0" w:rsidP="00FF6FA0">
      <w:pPr>
        <w:rPr>
          <w:rFonts w:hint="eastAsia"/>
        </w:rPr>
      </w:pPr>
      <w:r w:rsidRPr="00FF6FA0">
        <w:t>波函数必须连续、光滑（导数连续）。</w:t>
      </w:r>
    </w:p>
    <w:p w14:paraId="6A3D60AC" w14:textId="78302AAF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在 </w:t>
      </w:r>
      <m:oMath>
        <m:r>
          <m:rPr>
            <m:sty m:val="bi"/>
          </m:rPr>
          <w:rPr>
            <w:rFonts w:ascii="Cambria Math" w:hAnsi="Cambria Math"/>
          </w:rPr>
          <m:t>x=0</m:t>
        </m:r>
      </m:oMath>
      <w:r w:rsidRPr="00FF6FA0">
        <w:rPr>
          <w:b/>
          <w:bCs/>
        </w:rPr>
        <w:t>（I 和 II 连接）</w:t>
      </w:r>
    </w:p>
    <w:p w14:paraId="4FB29CA5" w14:textId="77777777" w:rsidR="00FF6FA0" w:rsidRPr="00FF6FA0" w:rsidRDefault="00FF6FA0" w:rsidP="00FF6FA0">
      <w:pPr>
        <w:rPr>
          <w:rFonts w:hint="eastAsia"/>
        </w:rPr>
      </w:pPr>
      <w:r w:rsidRPr="00FF6FA0">
        <w:t>(1) 波函数连续：</w:t>
      </w:r>
    </w:p>
    <w:p w14:paraId="123050F1" w14:textId="4BF1304E" w:rsidR="00FF6FA0" w:rsidRPr="00FF6FA0" w:rsidRDefault="00000000" w:rsidP="00FF6FA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(0)=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(0)</m:t>
          </m:r>
          <m:r>
            <w:br/>
          </m:r>
        </m:oMath>
        <m:oMath>
          <m:r>
            <w:rPr>
              <w:rFonts w:ascii="Cambria Math" w:hAnsi="Cambria Math"/>
            </w:rPr>
            <m:t>A+B=C+D</m:t>
          </m:r>
          <m:r>
            <w:br/>
          </m:r>
        </m:oMath>
      </m:oMathPara>
    </w:p>
    <w:p w14:paraId="629DEFB6" w14:textId="77777777" w:rsidR="00FF6FA0" w:rsidRPr="00FF6FA0" w:rsidRDefault="00FF6FA0" w:rsidP="00FF6FA0">
      <w:pPr>
        <w:rPr>
          <w:rFonts w:hint="eastAsia"/>
        </w:rPr>
      </w:pPr>
      <w:r w:rsidRPr="00FF6FA0">
        <w:t>(2) 导数连续：</w:t>
      </w:r>
    </w:p>
    <w:p w14:paraId="600201DE" w14:textId="664D5524" w:rsidR="00FF6FA0" w:rsidRPr="00FF6FA0" w:rsidRDefault="00000000" w:rsidP="00FF6FA0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(0)=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(0)</m:t>
          </m:r>
          <m:r>
            <w:br/>
          </m:r>
        </m:oMath>
        <m:oMath>
          <m:r>
            <w:rPr>
              <w:rFonts w:ascii="Cambria Math" w:hAnsi="Cambria Math"/>
            </w:rPr>
            <m:t>ikA-ikB=κC-κD</m:t>
          </m:r>
          <m:r>
            <w:br/>
          </m:r>
        </m:oMath>
        <m:oMath>
          <m:r>
            <w:rPr>
              <w:rFonts w:ascii="Cambria Math" w:hAnsi="Cambria Math"/>
            </w:rPr>
            <m:t>ik(A-B)=κ(C-D)</m:t>
          </m:r>
          <m:r>
            <w:br/>
          </m:r>
        </m:oMath>
      </m:oMathPara>
    </w:p>
    <w:p w14:paraId="480E78F1" w14:textId="77777777" w:rsidR="00FF6FA0" w:rsidRPr="00FF6FA0" w:rsidRDefault="00000000" w:rsidP="00FF6FA0">
      <w:pPr>
        <w:rPr>
          <w:rFonts w:hint="eastAsia"/>
        </w:rPr>
      </w:pPr>
      <w:r>
        <w:pict w14:anchorId="15CCE83C">
          <v:rect id="_x0000_i1030" style="width:0;height:.75pt" o:hralign="center" o:hrstd="t" o:hr="t" fillcolor="#a0a0a0" stroked="f"/>
        </w:pict>
      </w:r>
    </w:p>
    <w:p w14:paraId="6E42807A" w14:textId="757C6744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在 </w:t>
      </w:r>
      <m:oMath>
        <m:r>
          <m:rPr>
            <m:sty m:val="bi"/>
          </m:rPr>
          <w:rPr>
            <w:rFonts w:ascii="Cambria Math" w:hAnsi="Cambria Math"/>
          </w:rPr>
          <m:t>x=a</m:t>
        </m:r>
      </m:oMath>
      <w:r w:rsidRPr="00FF6FA0">
        <w:rPr>
          <w:b/>
          <w:bCs/>
        </w:rPr>
        <w:t>（II 和 III 连接）</w:t>
      </w:r>
    </w:p>
    <w:p w14:paraId="0847BABD" w14:textId="77777777" w:rsidR="00FF6FA0" w:rsidRPr="00FF6FA0" w:rsidRDefault="00FF6FA0" w:rsidP="00FF6FA0">
      <w:pPr>
        <w:rPr>
          <w:rFonts w:hint="eastAsia"/>
        </w:rPr>
      </w:pPr>
      <w:r w:rsidRPr="00FF6FA0">
        <w:t>(3) 波函数连续：</w:t>
      </w:r>
    </w:p>
    <w:p w14:paraId="42D3A639" w14:textId="0A95392C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κa</m:t>
              </m:r>
            </m:sup>
          </m:sSup>
          <m:r>
            <w:rPr>
              <w:rFonts w:ascii="Cambria Math" w:hAnsi="Cambria Math"/>
            </w:rPr>
            <m:t>+D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-κa</m:t>
              </m:r>
            </m:sup>
          </m:sSup>
          <m:r>
            <w:rPr>
              <w:rFonts w:ascii="Cambria Math" w:hAnsi="Cambria Math"/>
            </w:rPr>
            <m:t>=F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ika</m:t>
              </m:r>
            </m:sup>
          </m:sSup>
          <m:r>
            <m:rPr>
              <m:sty m:val="p"/>
            </m:rPr>
            <w:br/>
          </m:r>
        </m:oMath>
      </m:oMathPara>
    </w:p>
    <w:p w14:paraId="4C9CB013" w14:textId="77777777" w:rsidR="00FF6FA0" w:rsidRPr="00FF6FA0" w:rsidRDefault="00FF6FA0" w:rsidP="00FF6FA0">
      <w:pPr>
        <w:rPr>
          <w:rFonts w:hint="eastAsia"/>
        </w:rPr>
      </w:pPr>
      <w:r w:rsidRPr="00FF6FA0">
        <w:lastRenderedPageBreak/>
        <w:t>(4) 导数连续：</w:t>
      </w:r>
    </w:p>
    <w:p w14:paraId="321B9ACD" w14:textId="60D8B798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κC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κa</m:t>
              </m:r>
            </m:sup>
          </m:sSup>
          <m:r>
            <w:rPr>
              <w:rFonts w:ascii="Cambria Math" w:hAnsi="Cambria Math"/>
            </w:rPr>
            <m:t>-κD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-κa</m:t>
              </m:r>
            </m:sup>
          </m:sSup>
          <m:r>
            <w:rPr>
              <w:rFonts w:ascii="Cambria Math" w:hAnsi="Cambria Math"/>
            </w:rPr>
            <m:t>=ikF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ika</m:t>
              </m:r>
            </m:sup>
          </m:sSup>
          <m:r>
            <m:rPr>
              <m:sty m:val="p"/>
            </m:rPr>
            <w:br/>
          </m:r>
        </m:oMath>
      </m:oMathPara>
    </w:p>
    <w:p w14:paraId="680E7267" w14:textId="77777777" w:rsidR="00FF6FA0" w:rsidRPr="00FF6FA0" w:rsidRDefault="00000000" w:rsidP="00FF6FA0">
      <w:pPr>
        <w:rPr>
          <w:rFonts w:hint="eastAsia"/>
        </w:rPr>
      </w:pPr>
      <w:r>
        <w:pict w14:anchorId="70F5F0F4">
          <v:rect id="_x0000_i1031" style="width:0;height:.75pt" o:hralign="center" o:hrstd="t" o:hr="t" fillcolor="#a0a0a0" stroked="f"/>
        </w:pict>
      </w:r>
    </w:p>
    <w:p w14:paraId="0D47C1A6" w14:textId="52E7B19C" w:rsidR="00FF6FA0" w:rsidRPr="00FF6FA0" w:rsidRDefault="00FF6FA0" w:rsidP="00FF6FA0">
      <w:pPr>
        <w:rPr>
          <w:rFonts w:hint="eastAsia"/>
        </w:rPr>
      </w:pPr>
      <w:r w:rsidRPr="00FF6FA0">
        <w:t>这四个方程，未知数是 </w:t>
      </w:r>
      <m:oMath>
        <m:r>
          <w:rPr>
            <w:rFonts w:ascii="Cambria Math" w:hAnsi="Cambria Math"/>
          </w:rPr>
          <m:t>B,C,D,F</m:t>
        </m:r>
      </m:oMath>
      <w:r w:rsidRPr="00FF6FA0">
        <w:t>（设 </w:t>
      </w:r>
      <m:oMath>
        <m:r>
          <w:rPr>
            <w:rFonts w:ascii="Cambria Math" w:hAnsi="Cambria Math"/>
          </w:rPr>
          <m:t>A=1</m:t>
        </m:r>
      </m:oMath>
      <w:r w:rsidRPr="00FF6FA0">
        <w:t>，即入射波振幅为1）。</w:t>
      </w:r>
    </w:p>
    <w:p w14:paraId="14DCA3D2" w14:textId="77777777" w:rsidR="00FF6FA0" w:rsidRPr="00FF6FA0" w:rsidRDefault="00000000" w:rsidP="00FF6FA0">
      <w:pPr>
        <w:rPr>
          <w:rFonts w:hint="eastAsia"/>
        </w:rPr>
      </w:pPr>
      <w:r>
        <w:pict w14:anchorId="2629B275">
          <v:rect id="_x0000_i1032" style="width:0;height:.75pt" o:hralign="center" o:hrstd="t" o:hr="t" fillcolor="#a0a0a0" stroked="f"/>
        </w:pict>
      </w:r>
    </w:p>
    <w:p w14:paraId="6F8570B3" w14:textId="0C965D1A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五、解出 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FF6FA0">
        <w:rPr>
          <w:b/>
          <w:bCs/>
        </w:rPr>
        <w:t>（墙右边的波幅）</w:t>
      </w:r>
    </w:p>
    <w:p w14:paraId="6D4172D1" w14:textId="4F5F1CBD" w:rsidR="00FF6FA0" w:rsidRPr="00FF6FA0" w:rsidRDefault="00FF6FA0" w:rsidP="00FF6FA0">
      <w:pPr>
        <w:rPr>
          <w:rFonts w:hint="eastAsia"/>
        </w:rPr>
      </w:pPr>
      <w:r w:rsidRPr="00FF6FA0">
        <w:t>从 (3)(4) 解 </w:t>
      </w:r>
      <m:oMath>
        <m:r>
          <w:rPr>
            <w:rFonts w:ascii="Cambria Math" w:hAnsi="Cambria Math"/>
          </w:rPr>
          <m:t>C,D</m:t>
        </m:r>
      </m:oMath>
      <w:r w:rsidRPr="00FF6FA0">
        <w:t>：</w:t>
      </w:r>
    </w:p>
    <w:p w14:paraId="02DEBC6F" w14:textId="19146234" w:rsidR="00FF6FA0" w:rsidRPr="00FF6FA0" w:rsidRDefault="00FF6FA0" w:rsidP="00FF6FA0">
      <w:pPr>
        <w:rPr>
          <w:rFonts w:hint="eastAsia"/>
        </w:rPr>
      </w:pPr>
      <w:r w:rsidRPr="00FF6FA0">
        <w:t>设 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κa</m:t>
            </m:r>
          </m:sup>
        </m:sSup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v=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-κa</m:t>
            </m:r>
          </m:sup>
        </m:sSup>
      </m:oMath>
    </w:p>
    <w:p w14:paraId="35EF8F38" w14:textId="12CCE5A3" w:rsidR="00FF6FA0" w:rsidRPr="00FF6FA0" w:rsidRDefault="00FF6FA0" w:rsidP="00FF6FA0">
      <w:pPr>
        <w:rPr>
          <w:rFonts w:hint="eastAsia"/>
        </w:rPr>
      </w:pPr>
      <w:r w:rsidRPr="00FF6FA0">
        <w:t>(3) </w:t>
      </w:r>
      <m:oMath>
        <m:r>
          <w:rPr>
            <w:rFonts w:ascii="Cambria Math" w:hAnsi="Cambria Math"/>
          </w:rPr>
          <m:t>Cu+Dv=F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ika</m:t>
            </m:r>
          </m:sup>
        </m:sSup>
      </m:oMath>
      <w:r w:rsidRPr="00FF6FA0">
        <w:br/>
        <w:t>(4) </w:t>
      </w:r>
      <m:oMath>
        <m:r>
          <w:rPr>
            <w:rFonts w:ascii="Cambria Math" w:hAnsi="Cambria Math"/>
          </w:rPr>
          <m:t>κ(Cu-Dv)=ikF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ika</m:t>
            </m:r>
          </m:sup>
        </m:sSup>
      </m:oMath>
    </w:p>
    <w:p w14:paraId="42562738" w14:textId="77777777" w:rsidR="00FF6FA0" w:rsidRPr="00FF6FA0" w:rsidRDefault="00FF6FA0" w:rsidP="00FF6FA0">
      <w:pPr>
        <w:rPr>
          <w:rFonts w:hint="eastAsia"/>
        </w:rPr>
      </w:pPr>
      <w:r w:rsidRPr="00FF6FA0">
        <w:t>两式相加减：</w:t>
      </w:r>
    </w:p>
    <w:p w14:paraId="7E2B71F2" w14:textId="7CBB8225" w:rsidR="00FF6FA0" w:rsidRPr="00FF6FA0" w:rsidRDefault="00FF6FA0" w:rsidP="00FF6FA0">
      <w:pPr>
        <w:numPr>
          <w:ilvl w:val="0"/>
          <w:numId w:val="8"/>
        </w:numPr>
        <w:rPr>
          <w:rFonts w:hint="eastAsia"/>
        </w:rPr>
      </w:pPr>
      <w:r w:rsidRPr="00FF6FA0">
        <w:t>(3) </w:t>
      </w:r>
      <m:oMath>
        <m:r>
          <w:rPr>
            <w:rFonts w:ascii="Cambria Math" w:hAnsi="Cambria Math"/>
          </w:rPr>
          <m:t>+</m:t>
        </m:r>
      </m:oMath>
      <w:r w:rsidRPr="00FF6FA0">
        <w:t> (4)/</w:t>
      </w:r>
      <m:oMath>
        <m:r>
          <w:rPr>
            <w:rFonts w:ascii="Cambria Math" w:hAnsi="Cambria Math"/>
          </w:rPr>
          <m:t>κ</m:t>
        </m:r>
      </m:oMath>
      <w:r w:rsidRPr="00FF6FA0">
        <w:t>：</w:t>
      </w:r>
      <w:r w:rsidRPr="00FF6FA0">
        <w:br/>
      </w:r>
      <m:oMathPara>
        <m:oMath>
          <m:r>
            <w:rPr>
              <w:rFonts w:ascii="Cambria Math" w:hAnsi="Cambria Math"/>
            </w:rPr>
            <m:t>2Cu=F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ika</m:t>
              </m:r>
            </m:sup>
          </m:sSup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ik</m:t>
                  </m:r>
                </m:num>
                <m:den>
                  <m:r>
                    <w:rPr>
                      <w:rFonts w:ascii="Cambria Math" w:hAnsi="Cambria Math"/>
                    </w:rPr>
                    <m:t>κ</m:t>
                  </m:r>
                </m:den>
              </m:f>
            </m:e>
          </m:d>
        </m:oMath>
      </m:oMathPara>
    </w:p>
    <w:p w14:paraId="63BF529D" w14:textId="39C24FA3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ika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2u</m:t>
              </m:r>
            </m:den>
          </m:f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ik</m:t>
                  </m:r>
                </m:num>
                <m:den>
                  <m:r>
                    <w:rPr>
                      <w:rFonts w:ascii="Cambria Math" w:hAnsi="Cambria Math"/>
                    </w:rPr>
                    <m:t>κ</m:t>
                  </m:r>
                </m:den>
              </m:f>
            </m:e>
          </m:d>
          <m:r>
            <m:rPr>
              <m:sty m:val="p"/>
            </m:rPr>
            <w:br/>
          </m:r>
        </m:oMath>
      </m:oMathPara>
    </w:p>
    <w:p w14:paraId="3DD13B0F" w14:textId="527039B3" w:rsidR="00FF6FA0" w:rsidRPr="00FF6FA0" w:rsidRDefault="00FF6FA0" w:rsidP="00FF6FA0">
      <w:pPr>
        <w:numPr>
          <w:ilvl w:val="0"/>
          <w:numId w:val="9"/>
        </w:numPr>
        <w:rPr>
          <w:rFonts w:hint="eastAsia"/>
        </w:rPr>
      </w:pPr>
      <w:r w:rsidRPr="00FF6FA0">
        <w:t>(3) </w:t>
      </w:r>
      <m:oMath>
        <m:r>
          <w:rPr>
            <w:rFonts w:ascii="Cambria Math" w:hAnsi="Cambria Math"/>
          </w:rPr>
          <m:t>-</m:t>
        </m:r>
      </m:oMath>
      <w:r w:rsidRPr="00FF6FA0">
        <w:t> (4)/</w:t>
      </w:r>
      <m:oMath>
        <m:r>
          <w:rPr>
            <w:rFonts w:ascii="Cambria Math" w:hAnsi="Cambria Math"/>
          </w:rPr>
          <m:t>κ</m:t>
        </m:r>
      </m:oMath>
      <w:r w:rsidRPr="00FF6FA0">
        <w:t>：</w:t>
      </w:r>
      <w:r w:rsidRPr="00FF6FA0">
        <w:br/>
      </w:r>
      <m:oMathPara>
        <m:oMath>
          <m:r>
            <w:rPr>
              <w:rFonts w:ascii="Cambria Math" w:hAnsi="Cambria Math"/>
            </w:rPr>
            <m:t>2Dv=F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ika</m:t>
              </m:r>
            </m:sup>
          </m:sSup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ik</m:t>
                  </m:r>
                </m:num>
                <m:den>
                  <m:r>
                    <w:rPr>
                      <w:rFonts w:ascii="Cambria Math" w:hAnsi="Cambria Math"/>
                    </w:rPr>
                    <m:t>κ</m:t>
                  </m:r>
                </m:den>
              </m:f>
            </m:e>
          </m:d>
        </m:oMath>
      </m:oMathPara>
    </w:p>
    <w:p w14:paraId="1ED3891D" w14:textId="2DE0DD33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ika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2v</m:t>
              </m:r>
            </m:den>
          </m:f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ik</m:t>
                  </m:r>
                </m:num>
                <m:den>
                  <m:r>
                    <w:rPr>
                      <w:rFonts w:ascii="Cambria Math" w:hAnsi="Cambria Math"/>
                    </w:rPr>
                    <m:t>κ</m:t>
                  </m:r>
                </m:den>
              </m:f>
            </m:e>
          </m:d>
          <m:r>
            <m:rPr>
              <m:sty m:val="p"/>
            </m:rPr>
            <w:br/>
          </m:r>
        </m:oMath>
      </m:oMathPara>
    </w:p>
    <w:p w14:paraId="343FEF22" w14:textId="656AA12D" w:rsidR="00FF6FA0" w:rsidRPr="00FF6FA0" w:rsidRDefault="00FF6FA0" w:rsidP="00FF6FA0">
      <w:pPr>
        <w:rPr>
          <w:rFonts w:hint="eastAsia"/>
        </w:rPr>
      </w:pPr>
      <w:r w:rsidRPr="00FF6FA0">
        <w:t>现在利用 </w:t>
      </w:r>
      <m:oMath>
        <m:r>
          <w:rPr>
            <w:rFonts w:ascii="Cambria Math" w:hAnsi="Cambria Math"/>
          </w:rPr>
          <m:t>x=0</m:t>
        </m:r>
      </m:oMath>
      <w:r w:rsidRPr="00FF6FA0">
        <w:t> 的条件消去 </w:t>
      </w:r>
      <m:oMath>
        <m:r>
          <w:rPr>
            <w:rFonts w:ascii="Cambria Math" w:hAnsi="Cambria Math"/>
          </w:rPr>
          <m:t>B</m:t>
        </m:r>
      </m:oMath>
      <w:r w:rsidRPr="00FF6FA0">
        <w:t> 来求 </w:t>
      </w:r>
      <m:oMath>
        <m:r>
          <w:rPr>
            <w:rFonts w:ascii="Cambria Math" w:hAnsi="Cambria Math"/>
          </w:rPr>
          <m:t>F</m:t>
        </m:r>
      </m:oMath>
      <w:r w:rsidRPr="00FF6FA0">
        <w:t>。</w:t>
      </w:r>
    </w:p>
    <w:p w14:paraId="13C5BDC7" w14:textId="6824D622" w:rsidR="00FF6FA0" w:rsidRPr="00FF6FA0" w:rsidRDefault="00FF6FA0" w:rsidP="00FF6FA0">
      <w:pPr>
        <w:rPr>
          <w:rFonts w:hint="eastAsia"/>
        </w:rPr>
      </w:pPr>
      <w:r w:rsidRPr="00FF6FA0">
        <w:t>由 (1)：</w:t>
      </w:r>
      <m:oMath>
        <m:r>
          <w:rPr>
            <w:rFonts w:ascii="Cambria Math" w:hAnsi="Cambria Math"/>
          </w:rPr>
          <m:t>B=C+D-A</m:t>
        </m:r>
      </m:oMath>
      <w:r w:rsidRPr="00FF6FA0">
        <w:t>（这里 </w:t>
      </w:r>
      <m:oMath>
        <m:r>
          <w:rPr>
            <w:rFonts w:ascii="Cambria Math" w:hAnsi="Cambria Math"/>
          </w:rPr>
          <m:t>A=1</m:t>
        </m:r>
      </m:oMath>
      <w:r w:rsidRPr="00FF6FA0">
        <w:t>）</w:t>
      </w:r>
    </w:p>
    <w:p w14:paraId="240E2747" w14:textId="009D13A2" w:rsidR="00FF6FA0" w:rsidRPr="00FF6FA0" w:rsidRDefault="00FF6FA0" w:rsidP="00FF6FA0">
      <w:pPr>
        <w:rPr>
          <w:rFonts w:hint="eastAsia"/>
        </w:rPr>
      </w:pPr>
      <w:r w:rsidRPr="00FF6FA0">
        <w:t>由 (2)：</w:t>
      </w:r>
      <m:oMath>
        <m:r>
          <w:rPr>
            <w:rFonts w:ascii="Cambria Math" w:hAnsi="Cambria Math"/>
          </w:rPr>
          <m:t>ik(1-B)=κ(C-D)</m:t>
        </m:r>
      </m:oMath>
    </w:p>
    <w:p w14:paraId="4E059A2C" w14:textId="708FDCA3" w:rsidR="00FF6FA0" w:rsidRPr="00FF6FA0" w:rsidRDefault="00FF6FA0" w:rsidP="00FF6FA0">
      <w:pPr>
        <w:rPr>
          <w:rFonts w:hint="eastAsia"/>
        </w:rPr>
      </w:pPr>
      <w:r w:rsidRPr="00FF6FA0">
        <w:t>将 </w:t>
      </w:r>
      <m:oMath>
        <m:r>
          <w:rPr>
            <w:rFonts w:ascii="Cambria Math" w:hAnsi="Cambria Math"/>
          </w:rPr>
          <m:t>B</m:t>
        </m:r>
      </m:oMath>
      <w:r w:rsidRPr="00FF6FA0">
        <w:t> 代入第二式，并代入 </w:t>
      </w:r>
      <m:oMath>
        <m:r>
          <w:rPr>
            <w:rFonts w:ascii="Cambria Math" w:hAnsi="Cambria Math"/>
          </w:rPr>
          <m:t>C,D</m:t>
        </m:r>
      </m:oMath>
      <w:r w:rsidRPr="00FF6FA0">
        <w:t> 的表达式。</w:t>
      </w:r>
      <w:r w:rsidRPr="00FF6FA0">
        <w:br/>
        <w:t>这个代数稍微长，但最终标准结果是（任何教材可查）：</w:t>
      </w:r>
    </w:p>
    <w:p w14:paraId="47F8597C" w14:textId="46199932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4κk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-ika</m:t>
                  </m:r>
                </m:sup>
              </m:sSup>
            </m:num>
            <m:den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κ+ik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-κa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-(κ-ik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κa</m:t>
                      </m:r>
                    </m:sup>
                  </m:sSup>
                </m:e>
              </m:d>
            </m:den>
          </m:f>
          <m:r>
            <w:br/>
          </m:r>
        </m:oMath>
      </m:oMathPara>
    </w:p>
    <w:p w14:paraId="1D8DB92C" w14:textId="77777777" w:rsidR="00FF6FA0" w:rsidRPr="00FF6FA0" w:rsidRDefault="00FF6FA0" w:rsidP="00FF6FA0">
      <w:pPr>
        <w:rPr>
          <w:rFonts w:hint="eastAsia"/>
        </w:rPr>
      </w:pPr>
      <w:r w:rsidRPr="00FF6FA0">
        <w:t>经过化简得到透射概率：</w:t>
      </w:r>
    </w:p>
    <w:p w14:paraId="61059FA1" w14:textId="6BFBA4F4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4E(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-E)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(κa)</m:t>
              </m:r>
            </m:den>
          </m:f>
          <m:r>
            <m:rPr>
              <m:sty m:val="p"/>
            </m:rPr>
            <w:br/>
          </m:r>
        </m:oMath>
      </m:oMathPara>
    </w:p>
    <w:p w14:paraId="2FC9CABE" w14:textId="43646DBB" w:rsidR="00FF6FA0" w:rsidRPr="00FF6FA0" w:rsidRDefault="00FF6FA0" w:rsidP="00FF6FA0">
      <w:pPr>
        <w:rPr>
          <w:rFonts w:hint="eastAsia"/>
        </w:rPr>
      </w:pPr>
      <w:r w:rsidRPr="00FF6FA0">
        <w:t>这里 </w:t>
      </w:r>
      <m:oMath>
        <m:r>
          <w:rPr>
            <w:rFonts w:ascii="Cambria Math" w:hAnsi="Cambria Math"/>
          </w:rPr>
          <m:t>T</m:t>
        </m:r>
      </m:oMath>
      <w:r w:rsidRPr="00FF6FA0">
        <w:t> 是 </w:t>
      </w:r>
      <w:r w:rsidRPr="00FF6FA0">
        <w:rPr>
          <w:b/>
          <w:bCs/>
        </w:rPr>
        <w:t>大于零</w:t>
      </w:r>
      <w:r w:rsidRPr="00FF6FA0">
        <w:t> 的数。</w:t>
      </w:r>
    </w:p>
    <w:p w14:paraId="6B739A09" w14:textId="77777777" w:rsidR="00FF6FA0" w:rsidRPr="00FF6FA0" w:rsidRDefault="00000000" w:rsidP="00FF6FA0">
      <w:pPr>
        <w:rPr>
          <w:rFonts w:hint="eastAsia"/>
        </w:rPr>
      </w:pPr>
      <w:r>
        <w:pict w14:anchorId="28B0090C">
          <v:rect id="_x0000_i1033" style="width:0;height:.75pt" o:hralign="center" o:hrstd="t" o:hr="t" fillcolor="#a0a0a0" stroked="f"/>
        </w:pict>
      </w:r>
    </w:p>
    <w:p w14:paraId="4CE94241" w14:textId="77777777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六、代入数字算一个不等于零的具体结果</w:t>
      </w:r>
    </w:p>
    <w:p w14:paraId="2B9FA28A" w14:textId="77777777" w:rsidR="00FF6FA0" w:rsidRPr="00FF6FA0" w:rsidRDefault="00FF6FA0" w:rsidP="00FF6FA0">
      <w:pPr>
        <w:rPr>
          <w:rFonts w:hint="eastAsia"/>
        </w:rPr>
      </w:pPr>
      <w:r w:rsidRPr="00FF6FA0">
        <w:t>刚才的参数：</w:t>
      </w:r>
    </w:p>
    <w:p w14:paraId="262B4354" w14:textId="5C9D93A4" w:rsidR="00FF6FA0" w:rsidRPr="00FF6FA0" w:rsidRDefault="00000000" w:rsidP="00FF6FA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nor/>
            </m:rPr>
            <m:t> eV</m:t>
          </m:r>
          <m:r>
            <w:rPr>
              <w:rFonts w:ascii="Cambria Math" w:hAnsi="Cambria Math"/>
            </w:rPr>
            <m:t>,E=1</m:t>
          </m:r>
          <m:r>
            <m:rPr>
              <m:nor/>
            </m:rPr>
            <m:t> eV</m:t>
          </m:r>
          <m:r>
            <w:rPr>
              <w:rFonts w:ascii="Cambria Math" w:hAnsi="Cambria Math"/>
            </w:rPr>
            <m:t>,a=0.5</m:t>
          </m:r>
          <m:r>
            <m:rPr>
              <m:nor/>
            </m:rPr>
            <m:t> nm</m:t>
          </m:r>
          <m:r>
            <m:rPr>
              <m:sty m:val="p"/>
            </m:rPr>
            <w:br/>
          </m:r>
        </m:oMath>
      </m:oMathPara>
    </w:p>
    <w:p w14:paraId="64C2B405" w14:textId="42B800CC" w:rsidR="00FF6FA0" w:rsidRPr="00FF6FA0" w:rsidRDefault="00FF6FA0" w:rsidP="00FF6FA0">
      <w:pPr>
        <w:rPr>
          <w:rFonts w:hint="eastAsia"/>
        </w:rPr>
      </w:pPr>
      <w:r w:rsidRPr="00FF6FA0">
        <w:t>先算 </w:t>
      </w:r>
      <m:oMath>
        <m:r>
          <w:rPr>
            <w:rFonts w:ascii="Cambria Math" w:hAnsi="Cambria Math"/>
          </w:rPr>
          <m:t>κ</m:t>
        </m:r>
      </m:oMath>
      <w:r w:rsidRPr="00FF6FA0">
        <w:t>（单位用 eV 和 nm 更方便，但小心常数）。</w:t>
      </w:r>
    </w:p>
    <w:p w14:paraId="1C812119" w14:textId="0E81E5D1" w:rsidR="00FF6FA0" w:rsidRPr="001921B8" w:rsidRDefault="00FF6FA0" w:rsidP="00FF6FA0">
      <w:pPr>
        <w:rPr>
          <w:rFonts w:hint="eastAsia"/>
        </w:rPr>
      </w:pPr>
      <w:r w:rsidRPr="00FF6FA0">
        <w:lastRenderedPageBreak/>
        <w:t>已知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=2E</m:t>
        </m:r>
      </m:oMath>
      <w:r w:rsidRPr="00FF6FA0">
        <w:t>，所以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4E(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-E)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=1</m:t>
        </m:r>
      </m:oMath>
    </w:p>
    <w:p w14:paraId="20DF8A89" w14:textId="0D857307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2m(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-E)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den>
          </m:f>
          <m:r>
            <m:rPr>
              <m:sty m:val="p"/>
            </m:rPr>
            <w:br/>
          </m:r>
        </m:oMath>
      </m:oMathPara>
    </w:p>
    <w:p w14:paraId="3AD26410" w14:textId="50C77541" w:rsidR="00FF6FA0" w:rsidRPr="00FF6FA0" w:rsidRDefault="00FF6FA0" w:rsidP="00FF6FA0">
      <w:pPr>
        <w:rPr>
          <w:rFonts w:hint="eastAsia"/>
        </w:rPr>
      </w:pPr>
      <w:r w:rsidRPr="00FF6FA0">
        <w:t>用原子单位：</w:t>
      </w:r>
      <w:r w:rsidRPr="00FF6FA0">
        <w:br/>
        <w:t>电子质量 </w:t>
      </w:r>
      <m:oMath>
        <m:r>
          <w:rPr>
            <w:rFonts w:ascii="Cambria Math" w:hAnsi="Cambria Math"/>
          </w:rPr>
          <m:t>m=9.1×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-31</m:t>
            </m:r>
          </m:sup>
        </m:sSup>
        <m:r>
          <m:rPr>
            <m:nor/>
          </m:rPr>
          <m:t> kg</m:t>
        </m:r>
      </m:oMath>
      <w:r w:rsidRPr="00FF6FA0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-E=1</m:t>
          </m:r>
          <m:r>
            <m:rPr>
              <m:nor/>
            </m:rPr>
            <m:t> eV</m:t>
          </m:r>
          <m:r>
            <w:rPr>
              <w:rFonts w:ascii="Cambria Math" w:hAnsi="Cambria Math"/>
            </w:rPr>
            <m:t>=1.6×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-19</m:t>
              </m:r>
            </m:sup>
          </m:sSup>
          <m:r>
            <m:rPr>
              <m:nor/>
            </m:rPr>
            <m:t> J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rPr>
              <w:rFonts w:ascii="Cambria Math" w:hAnsi="Cambria Math"/>
            </w:rPr>
            <m:t>=1.055×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-34</m:t>
              </m:r>
            </m:sup>
          </m:sSup>
        </m:oMath>
      </m:oMathPara>
    </w:p>
    <w:p w14:paraId="34559FCA" w14:textId="3A919A9E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2m(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-E)=2×9.1×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-31</m:t>
              </m:r>
            </m:sup>
          </m:sSup>
          <m:r>
            <w:rPr>
              <w:rFonts w:ascii="Cambria Math" w:hAnsi="Cambria Math"/>
            </w:rPr>
            <m:t>×1.6×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-19</m:t>
              </m:r>
            </m:sup>
          </m:sSup>
          <m:r>
            <w:rPr>
              <w:rFonts w:ascii="Cambria Math" w:hAnsi="Cambria Math"/>
            </w:rPr>
            <m:t>=2.91×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-49</m:t>
              </m:r>
            </m:sup>
          </m:sSup>
          <m:r>
            <m:rPr>
              <m:sty m:val="p"/>
            </m:rPr>
            <w:br/>
          </m:r>
        </m:oMath>
      </m:oMathPara>
    </w:p>
    <w:p w14:paraId="53DFEA63" w14:textId="2414AE63" w:rsidR="00FF6FA0" w:rsidRPr="00FF6FA0" w:rsidRDefault="00FF6FA0" w:rsidP="00FF6FA0">
      <w:pPr>
        <w:rPr>
          <w:rFonts w:hint="eastAsia"/>
        </w:rPr>
      </w:pPr>
      <w:r w:rsidRPr="00FF6FA0">
        <w:t>除以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ℏ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=(1.055×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=1.112×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-68</m:t>
            </m:r>
          </m:sup>
        </m:sSup>
      </m:oMath>
      <w:r w:rsidRPr="00FF6FA0">
        <w:br/>
        <w:t>得 </w:t>
      </w:r>
      <m:oMath>
        <m:r>
          <w:rPr>
            <w:rFonts w:ascii="Cambria Math" w:hAnsi="Cambria Math"/>
          </w:rPr>
          <m:t>2.62×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</m:oMath>
      <w:r w:rsidRPr="00FF6FA0">
        <w:br/>
        <w:t>开方：</w:t>
      </w:r>
      <m:oMath>
        <m:r>
          <w:rPr>
            <w:rFonts w:ascii="Cambria Math" w:hAnsi="Cambria Math"/>
          </w:rPr>
          <m:t>κ≈5.12×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502FC848" w14:textId="5C36ACF2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κa=5.12×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×0.5×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-9</m:t>
              </m:r>
            </m:sup>
          </m:sSup>
          <m:r>
            <w:rPr>
              <w:rFonts w:ascii="Cambria Math" w:hAnsi="Cambria Math"/>
            </w:rPr>
            <m:t>=2.56</m:t>
          </m:r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sinh</m:t>
          </m:r>
          <m:r>
            <w:rPr>
              <w:rFonts w:ascii="Cambria Math" w:hAnsi="Cambria Math"/>
            </w:rPr>
            <m:t>⁡(2.56)=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2.56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-2.56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542356B6" w14:textId="72E51565" w:rsidR="00FF6FA0" w:rsidRPr="00FF6FA0" w:rsidRDefault="00000000" w:rsidP="00FF6FA0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2.56</m:t>
              </m:r>
            </m:sup>
          </m:sSup>
          <m:r>
            <w:rPr>
              <w:rFonts w:ascii="Cambria Math" w:hAnsi="Cambria Math"/>
            </w:rPr>
            <m:t>≈12.94</m:t>
          </m:r>
          <m:r>
            <m:rPr>
              <m:sty m:val="p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-2.56</m:t>
              </m:r>
            </m:sup>
          </m:sSup>
          <m:r>
            <w:rPr>
              <w:rFonts w:ascii="Cambria Math" w:hAnsi="Cambria Math"/>
            </w:rPr>
            <m:t>≈0.0773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sinh</m:t>
          </m:r>
          <m:r>
            <w:rPr>
              <w:rFonts w:ascii="Cambria Math" w:hAnsi="Cambria Math"/>
            </w:rPr>
            <m:t>⁡≈6.431</m:t>
          </m:r>
          <m:r>
            <m:rPr>
              <m:sty m:val="p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sinh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≈41.4</m:t>
          </m:r>
        </m:oMath>
      </m:oMathPara>
    </w:p>
    <w:p w14:paraId="6AC254D0" w14:textId="3FF38B84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1+41.4</m:t>
              </m:r>
            </m:den>
          </m:f>
          <m:r>
            <w:rPr>
              <w:rFonts w:ascii="Cambria Math" w:hAnsi="Cambria Math"/>
            </w:rPr>
            <m:t>≈0.0236</m:t>
          </m:r>
          <m:r>
            <w:br/>
          </m:r>
        </m:oMath>
      </m:oMathPara>
    </w:p>
    <w:p w14:paraId="3C3CA174" w14:textId="77777777" w:rsidR="00FF6FA0" w:rsidRPr="00FF6FA0" w:rsidRDefault="00000000" w:rsidP="00FF6FA0">
      <w:pPr>
        <w:rPr>
          <w:rFonts w:hint="eastAsia"/>
        </w:rPr>
      </w:pPr>
      <w:r>
        <w:pict w14:anchorId="0457E356">
          <v:rect id="_x0000_i1073" style="width:0;height:.75pt" o:hralign="center" o:hrstd="t" o:hr="t" fillcolor="#a0a0a0" stroked="f"/>
        </w:pict>
      </w:r>
    </w:p>
    <w:p w14:paraId="7D0ABC93" w14:textId="77777777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七、为什么说“区域 III 的波函数不为零”？</w:t>
      </w:r>
    </w:p>
    <w:p w14:paraId="1FF140A6" w14:textId="77777777" w:rsidR="00FF6FA0" w:rsidRPr="00FF6FA0" w:rsidRDefault="00FF6FA0" w:rsidP="00FF6FA0">
      <w:pPr>
        <w:rPr>
          <w:rFonts w:hint="eastAsia"/>
        </w:rPr>
      </w:pPr>
      <w:r w:rsidRPr="00FF6FA0">
        <w:t>区域 III 的波函数：</w:t>
      </w:r>
    </w:p>
    <w:p w14:paraId="0549F3DB" w14:textId="5A476D1B" w:rsidR="00FF6FA0" w:rsidRPr="00FF6FA0" w:rsidRDefault="00000000" w:rsidP="00FF6FA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III</m:t>
              </m:r>
            </m:sub>
          </m:sSub>
          <m:r>
            <w:rPr>
              <w:rFonts w:ascii="Cambria Math" w:hAnsi="Cambria Math"/>
            </w:rPr>
            <m:t>(x)=F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m:rPr>
              <m:sty m:val="p"/>
            </m:rPr>
            <w:br/>
          </m:r>
        </m:oMath>
      </m:oMathPara>
    </w:p>
    <w:p w14:paraId="011CB9FB" w14:textId="77777777" w:rsidR="00FF6FA0" w:rsidRPr="00FF6FA0" w:rsidRDefault="00FF6FA0" w:rsidP="00FF6FA0">
      <w:pPr>
        <w:rPr>
          <w:rFonts w:hint="eastAsia"/>
        </w:rPr>
      </w:pPr>
      <w:r w:rsidRPr="00FF6FA0">
        <w:t>概率密度：</w:t>
      </w:r>
    </w:p>
    <w:p w14:paraId="4617861C" w14:textId="43A8ABA8" w:rsidR="00FF6FA0" w:rsidRPr="00FF6FA0" w:rsidRDefault="00FF6FA0" w:rsidP="00FF6FA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III</m:t>
              </m:r>
            </m:sub>
          </m:sSub>
          <m:r>
            <w:rPr>
              <w:rFonts w:ascii="Cambria Math" w:hAnsi="Cambria Math"/>
            </w:rPr>
            <m:t>(x)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=T≈0.0236</m:t>
          </m:r>
          <m:r>
            <w:rPr>
              <w:rFonts w:ascii="Cambria Math" w:hAnsi="Cambria Math"/>
            </w:rPr>
            <m:t>&gt;0</m:t>
          </m:r>
          <m:r>
            <w:br/>
          </m:r>
        </m:oMath>
      </m:oMathPara>
    </w:p>
    <w:p w14:paraId="0F80B54B" w14:textId="285A4B9C" w:rsidR="00FF6FA0" w:rsidRPr="00FF6FA0" w:rsidRDefault="00FF6FA0" w:rsidP="00FF6FA0">
      <w:pPr>
        <w:rPr>
          <w:rFonts w:hint="eastAsia"/>
        </w:rPr>
      </w:pPr>
      <w:r w:rsidRPr="00FF6FA0">
        <w:t>意味着：墙右边确实有波，粒子可能出现在那里。</w:t>
      </w:r>
    </w:p>
    <w:p w14:paraId="57B7CA5F" w14:textId="77777777" w:rsidR="00FF6FA0" w:rsidRPr="00FF6FA0" w:rsidRDefault="00FF6FA0" w:rsidP="00FF6FA0">
      <w:pPr>
        <w:rPr>
          <w:rFonts w:hint="eastAsia"/>
        </w:rPr>
      </w:pPr>
      <w:r w:rsidRPr="00FF6FA0">
        <w:t>而你讲的“波包外的波函数不为零”——在这个问题里，“波包”指从左边入射、被反射、透射的波包，“外”指墙右边（经典不允许的区域）。波函数在那里是小的，但不为零。</w:t>
      </w:r>
    </w:p>
    <w:p w14:paraId="0B364C11" w14:textId="77777777" w:rsidR="00FF6FA0" w:rsidRDefault="00FF6FA0">
      <w:pPr>
        <w:rPr>
          <w:rFonts w:hint="eastAsia"/>
        </w:rPr>
      </w:pPr>
    </w:p>
    <w:p w14:paraId="4D4E2A3E" w14:textId="77777777" w:rsidR="00FF6FA0" w:rsidRDefault="00FF6FA0">
      <w:pPr>
        <w:rPr>
          <w:rFonts w:hint="eastAsia"/>
        </w:rPr>
      </w:pPr>
    </w:p>
    <w:p w14:paraId="77D37B7B" w14:textId="77777777" w:rsidR="00FF6FA0" w:rsidRDefault="00FF6FA0"/>
    <w:p w14:paraId="719B4026" w14:textId="77777777" w:rsidR="00B1795B" w:rsidRDefault="00B1795B"/>
    <w:p w14:paraId="478312D2" w14:textId="77777777" w:rsidR="00B1795B" w:rsidRDefault="00B1795B"/>
    <w:p w14:paraId="6531BF2D" w14:textId="77777777" w:rsidR="00B1795B" w:rsidRDefault="00B1795B"/>
    <w:p w14:paraId="0DE1B7EB" w14:textId="77777777" w:rsidR="00B1795B" w:rsidRDefault="00B1795B"/>
    <w:p w14:paraId="299F9EC9" w14:textId="77777777" w:rsidR="00B1795B" w:rsidRDefault="00B1795B"/>
    <w:p w14:paraId="3EB05C57" w14:textId="77777777" w:rsidR="00B1795B" w:rsidRDefault="00B1795B"/>
    <w:p w14:paraId="5C818FBD" w14:textId="77777777" w:rsidR="00B1795B" w:rsidRDefault="00B1795B"/>
    <w:p w14:paraId="112DE90D" w14:textId="77777777" w:rsidR="00B1795B" w:rsidRDefault="00B1795B"/>
    <w:p w14:paraId="56C5220F" w14:textId="77777777" w:rsidR="00B1795B" w:rsidRDefault="00B1795B"/>
    <w:p w14:paraId="36AFE99B" w14:textId="77777777" w:rsidR="00B1795B" w:rsidRDefault="00B1795B">
      <w:pPr>
        <w:rPr>
          <w:rFonts w:hint="eastAsia"/>
        </w:rPr>
      </w:pPr>
    </w:p>
    <w:p w14:paraId="42E5D200" w14:textId="77777777" w:rsidR="00FF6FA0" w:rsidRDefault="00FF6FA0">
      <w:pPr>
        <w:rPr>
          <w:rFonts w:hint="eastAsia"/>
        </w:rPr>
      </w:pPr>
    </w:p>
    <w:p w14:paraId="1BA8C090" w14:textId="78E8201A" w:rsidR="00FF6FA0" w:rsidRDefault="00FF6FA0">
      <w:pPr>
        <w:rPr>
          <w:rFonts w:hint="eastAsia"/>
        </w:rPr>
      </w:pPr>
      <w:r w:rsidRPr="00FF6FA0">
        <w:t>正弦余弦组合到复数指数这一步</w:t>
      </w:r>
    </w:p>
    <w:p w14:paraId="5CB1287C" w14:textId="77777777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一、从薛定谔方程得到“正弦余弦组合”</w:t>
      </w:r>
    </w:p>
    <w:p w14:paraId="136B0487" w14:textId="7890B89C" w:rsidR="00FF6FA0" w:rsidRPr="00FF6FA0" w:rsidRDefault="00FF6FA0" w:rsidP="00FF6FA0">
      <w:pPr>
        <w:rPr>
          <w:rFonts w:hint="eastAsia"/>
        </w:rPr>
      </w:pPr>
      <w:r w:rsidRPr="00FF6FA0">
        <w:t>区域 I（</w:t>
      </w:r>
      <m:oMath>
        <m:r>
          <w:rPr>
            <w:rFonts w:ascii="Cambria Math" w:hAnsi="Cambria Math"/>
          </w:rPr>
          <m:t>V=0</m:t>
        </m:r>
      </m:oMath>
      <w:r w:rsidRPr="00FF6FA0">
        <w:t>）的定态薛定谔方程：</w:t>
      </w:r>
    </w:p>
    <w:p w14:paraId="0B995C9A" w14:textId="1A951BB3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ψ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=Eψ</m:t>
          </m:r>
          <m:r>
            <w:br/>
          </m:r>
        </m:oMath>
      </m:oMathPara>
    </w:p>
    <w:p w14:paraId="15824435" w14:textId="77777777" w:rsidR="00FF6FA0" w:rsidRPr="00FF6FA0" w:rsidRDefault="00FF6FA0" w:rsidP="00FF6FA0">
      <w:pPr>
        <w:rPr>
          <w:rFonts w:hint="eastAsia"/>
        </w:rPr>
      </w:pPr>
      <w:r w:rsidRPr="00FF6FA0">
        <w:t>移项：</w:t>
      </w:r>
    </w:p>
    <w:p w14:paraId="417F6AF0" w14:textId="6B6AB176" w:rsidR="00FF6FA0" w:rsidRPr="00FF6FA0" w:rsidRDefault="00000000" w:rsidP="00FF6FA0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ψ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2mE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ψ</m:t>
          </m:r>
          <m:r>
            <w:br/>
          </m:r>
        </m:oMath>
      </m:oMathPara>
    </w:p>
    <w:p w14:paraId="5036502E" w14:textId="77777777" w:rsidR="00FF6FA0" w:rsidRPr="00FF6FA0" w:rsidRDefault="00FF6FA0" w:rsidP="00FF6FA0">
      <w:pPr>
        <w:rPr>
          <w:rFonts w:hint="eastAsia"/>
        </w:rPr>
      </w:pPr>
      <w:r w:rsidRPr="00FF6FA0">
        <w:t>令</w:t>
      </w:r>
    </w:p>
    <w:p w14:paraId="4EAECA21" w14:textId="14791059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k=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2mE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(&gt;0)</m:t>
          </m:r>
          <m:r>
            <w:br/>
          </m:r>
        </m:oMath>
      </m:oMathPara>
    </w:p>
    <w:p w14:paraId="228D3087" w14:textId="77777777" w:rsidR="00FF6FA0" w:rsidRPr="00FF6FA0" w:rsidRDefault="00FF6FA0" w:rsidP="00FF6FA0">
      <w:pPr>
        <w:rPr>
          <w:rFonts w:hint="eastAsia"/>
        </w:rPr>
      </w:pPr>
      <w:r w:rsidRPr="00FF6FA0">
        <w:t>则方程写成：</w:t>
      </w:r>
    </w:p>
    <w:p w14:paraId="1D8B6B09" w14:textId="575CA2AF" w:rsidR="00FF6FA0" w:rsidRPr="00FF6FA0" w:rsidRDefault="00000000" w:rsidP="00FF6FA0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ψ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ψ</m:t>
          </m:r>
          <m:r>
            <w:br/>
          </m:r>
        </m:oMath>
      </m:oMathPara>
    </w:p>
    <w:p w14:paraId="0895F065" w14:textId="77777777" w:rsidR="00FF6FA0" w:rsidRPr="00FF6FA0" w:rsidRDefault="00000000" w:rsidP="00FF6FA0">
      <w:pPr>
        <w:rPr>
          <w:rFonts w:hint="eastAsia"/>
        </w:rPr>
      </w:pPr>
      <w:r>
        <w:pict w14:anchorId="5BD76D5F">
          <v:rect id="_x0000_i1074" style="width:0;height:.75pt" o:hralign="center" o:hrstd="t" o:hr="t" fillcolor="#a0a0a0" stroked="f"/>
        </w:pict>
      </w:r>
    </w:p>
    <w:p w14:paraId="16254E10" w14:textId="77777777" w:rsidR="00FF6FA0" w:rsidRPr="00FF6FA0" w:rsidRDefault="00FF6FA0" w:rsidP="00FF6FA0">
      <w:pPr>
        <w:rPr>
          <w:rFonts w:hint="eastAsia"/>
        </w:rPr>
      </w:pPr>
      <w:r w:rsidRPr="00FF6FA0">
        <w:t>这是一个</w:t>
      </w:r>
      <w:r w:rsidRPr="00FF6FA0">
        <w:rPr>
          <w:b/>
          <w:bCs/>
        </w:rPr>
        <w:t>二阶常系数线性常微分方程</w:t>
      </w:r>
      <w:r w:rsidRPr="00FF6FA0">
        <w:t>。</w:t>
      </w:r>
      <w:r w:rsidRPr="00FF6FA0">
        <w:br/>
        <w:t>标准形式：</w:t>
      </w:r>
    </w:p>
    <w:p w14:paraId="30307AFA" w14:textId="05B624BE" w:rsidR="00FF6FA0" w:rsidRPr="00FF6FA0" w:rsidRDefault="00000000" w:rsidP="00FF6FA0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ψ=0</m:t>
          </m:r>
        </m:oMath>
      </m:oMathPara>
    </w:p>
    <w:p w14:paraId="4EEAA761" w14:textId="77777777" w:rsidR="00FF6FA0" w:rsidRPr="00FF6FA0" w:rsidRDefault="00FF6FA0" w:rsidP="00FF6FA0">
      <w:pPr>
        <w:rPr>
          <w:rFonts w:hint="eastAsia"/>
        </w:rPr>
      </w:pPr>
      <w:r w:rsidRPr="00FF6FA0">
        <w:t>它的特征方程：</w:t>
      </w:r>
    </w:p>
    <w:p w14:paraId="1B2416EC" w14:textId="37AC3F3A" w:rsidR="00FF6FA0" w:rsidRPr="00FF6FA0" w:rsidRDefault="00000000" w:rsidP="00FF6FA0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=0⇒r=±ik</m:t>
          </m:r>
        </m:oMath>
      </m:oMathPara>
    </w:p>
    <w:p w14:paraId="529017AD" w14:textId="77777777" w:rsidR="00FF6FA0" w:rsidRPr="00FF6FA0" w:rsidRDefault="00000000" w:rsidP="00FF6FA0">
      <w:pPr>
        <w:rPr>
          <w:rFonts w:hint="eastAsia"/>
        </w:rPr>
      </w:pPr>
      <w:r>
        <w:pict w14:anchorId="728BB9D7">
          <v:rect id="_x0000_i1075" style="width:0;height:.75pt" o:hralign="center" o:hrstd="t" o:hr="t" fillcolor="#a0a0a0" stroked="f"/>
        </w:pict>
      </w:r>
    </w:p>
    <w:p w14:paraId="7CE92DAC" w14:textId="77777777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通解（实函数形式）</w:t>
      </w:r>
    </w:p>
    <w:p w14:paraId="188A19EC" w14:textId="413A29ED" w:rsidR="00FF6FA0" w:rsidRPr="00FF6FA0" w:rsidRDefault="00FF6FA0" w:rsidP="00FF6FA0">
      <w:pPr>
        <w:rPr>
          <w:rFonts w:hint="eastAsia"/>
        </w:rPr>
      </w:pPr>
      <w:r w:rsidRPr="00FF6FA0">
        <w:t>当特征根是共轭虚数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±ik</m:t>
        </m:r>
      </m:oMath>
      <w:r>
        <w:rPr>
          <w:rFonts w:hint="eastAsia"/>
        </w:rPr>
        <w:t xml:space="preserve"> </w:t>
      </w:r>
      <w:r w:rsidRPr="00FF6FA0">
        <w:t>时，通解可以写成</w:t>
      </w:r>
      <w:r w:rsidRPr="00FF6FA0">
        <w:rPr>
          <w:b/>
          <w:bCs/>
        </w:rPr>
        <w:t>正弦和余弦</w:t>
      </w:r>
      <w:r w:rsidRPr="00FF6FA0">
        <w:t>：</w:t>
      </w:r>
    </w:p>
    <w:p w14:paraId="337B5025" w14:textId="1CBE7283" w:rsidR="00FF6FA0" w:rsidRPr="00FF6FA0" w:rsidRDefault="00FF6FA0" w:rsidP="00FF6FA0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ψ(x)=P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⁡(kx)+Q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⁡(kx)</m:t>
          </m:r>
        </m:oMath>
      </m:oMathPara>
    </w:p>
    <w:p w14:paraId="7C7F7C72" w14:textId="77777777" w:rsidR="00FF6FA0" w:rsidRDefault="00FF6FA0" w:rsidP="00FF6FA0">
      <w:pPr>
        <w:rPr>
          <w:rFonts w:hint="eastAsia"/>
        </w:rPr>
      </w:pPr>
    </w:p>
    <w:p w14:paraId="7CD44438" w14:textId="5B7DA04B" w:rsidR="00FF6FA0" w:rsidRPr="00FF6FA0" w:rsidRDefault="00FF6FA0" w:rsidP="00FF6FA0">
      <w:pPr>
        <w:rPr>
          <w:rFonts w:hint="eastAsia"/>
        </w:rPr>
      </w:pPr>
      <w:r w:rsidRPr="00FF6FA0">
        <w:t>这里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P,Q</m:t>
        </m:r>
      </m:oMath>
      <w:r>
        <w:rPr>
          <w:rFonts w:hint="eastAsia"/>
        </w:rPr>
        <w:t xml:space="preserve"> </w:t>
      </w:r>
      <w:r w:rsidRPr="00FF6FA0">
        <w:t>是任意常数（可以是复数，不过对于概率解释我们通常取实数初始条件，但散射问题允许复数）。</w:t>
      </w:r>
    </w:p>
    <w:p w14:paraId="764A0E34" w14:textId="34338718" w:rsidR="00FF6FA0" w:rsidRPr="00FF6FA0" w:rsidRDefault="00FF6FA0" w:rsidP="00FF6FA0">
      <w:pPr>
        <w:rPr>
          <w:rFonts w:hint="eastAsia"/>
        </w:rPr>
      </w:pPr>
      <w:r w:rsidRPr="00FF6FA0">
        <w:rPr>
          <w:b/>
          <w:bCs/>
        </w:rPr>
        <w:t>验证</w:t>
      </w:r>
      <w:r w:rsidRPr="00FF6FA0">
        <w:t>：</w:t>
      </w:r>
      <w:r w:rsidRPr="00FF6FA0"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⁡(kx)=-k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⁡(kx)</m:t>
          </m:r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⁡(kx)=-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⁡(kx)</m:t>
          </m:r>
          <m:r>
            <m:rPr>
              <m:sty m:val="p"/>
            </m:rPr>
            <w:br/>
          </m:r>
        </m:oMath>
      </m:oMathPara>
      <w:r w:rsidRPr="00FF6FA0">
        <w:t>同样对 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⁡(kx)</m:t>
        </m:r>
      </m:oMath>
      <w:r w:rsidRPr="00FF6FA0">
        <w:t> 也成立，所以线性组合确实满足方程。</w:t>
      </w:r>
    </w:p>
    <w:p w14:paraId="120FD675" w14:textId="77777777" w:rsidR="00FF6FA0" w:rsidRPr="00FF6FA0" w:rsidRDefault="00000000" w:rsidP="00FF6FA0">
      <w:pPr>
        <w:rPr>
          <w:rFonts w:hint="eastAsia"/>
        </w:rPr>
      </w:pPr>
      <w:r>
        <w:pict w14:anchorId="75654F42">
          <v:rect id="_x0000_i1076" style="width:0;height:.75pt" o:hralign="center" o:hrstd="t" o:hr="t" fillcolor="#a0a0a0" stroked="f"/>
        </w:pict>
      </w:r>
    </w:p>
    <w:p w14:paraId="04A2F9D5" w14:textId="77777777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lastRenderedPageBreak/>
        <w:t>二、为什么写成复数指数？</w:t>
      </w:r>
    </w:p>
    <w:p w14:paraId="7B57241C" w14:textId="77777777" w:rsidR="00FF6FA0" w:rsidRPr="00FF6FA0" w:rsidRDefault="00FF6FA0" w:rsidP="00FF6FA0">
      <w:pPr>
        <w:rPr>
          <w:rFonts w:hint="eastAsia"/>
        </w:rPr>
      </w:pPr>
      <w:r w:rsidRPr="00FF6FA0">
        <w:t>因为 </w:t>
      </w:r>
      <w:r w:rsidRPr="00FF6FA0">
        <w:rPr>
          <w:b/>
          <w:bCs/>
        </w:rPr>
        <w:t>余弦和正弦</w:t>
      </w:r>
      <w:r w:rsidRPr="00FF6FA0">
        <w:t> 不方便表示“向左走”或“向右走”的波。</w:t>
      </w:r>
    </w:p>
    <w:p w14:paraId="59114E2A" w14:textId="77777777" w:rsidR="00FF6FA0" w:rsidRPr="00FF6FA0" w:rsidRDefault="00FF6FA0" w:rsidP="00FF6FA0">
      <w:pPr>
        <w:rPr>
          <w:rFonts w:hint="eastAsia"/>
        </w:rPr>
      </w:pPr>
      <w:r w:rsidRPr="00FF6FA0">
        <w:t>欧拉公式：</w:t>
      </w:r>
    </w:p>
    <w:p w14:paraId="07F0952D" w14:textId="2A9A310E" w:rsidR="00FF6FA0" w:rsidRPr="00FF6FA0" w:rsidRDefault="00FF6FA0" w:rsidP="00FF6FA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⁡(kx)=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ikx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-ikx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⁡(kx)=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-ikx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2i</m:t>
              </m:r>
            </m:den>
          </m:f>
          <m:r>
            <m:rPr>
              <m:sty m:val="p"/>
            </m:rPr>
            <w:br/>
          </m:r>
        </m:oMath>
      </m:oMathPara>
    </w:p>
    <w:p w14:paraId="339792C0" w14:textId="77777777" w:rsidR="00FF6FA0" w:rsidRPr="00FF6FA0" w:rsidRDefault="00FF6FA0" w:rsidP="00FF6FA0">
      <w:pPr>
        <w:rPr>
          <w:rFonts w:hint="eastAsia"/>
        </w:rPr>
      </w:pPr>
      <w:r w:rsidRPr="00FF6FA0">
        <w:t>反过来：</w:t>
      </w:r>
    </w:p>
    <w:p w14:paraId="58E59A74" w14:textId="5934D3F0" w:rsidR="00FF6FA0" w:rsidRPr="00FF6FA0" w:rsidRDefault="00000000" w:rsidP="00FF6FA0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⁡(kx)+i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⁡(kx)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-ikx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⁡(kx)-i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⁡(kx)</m:t>
          </m:r>
          <m:r>
            <w:br/>
          </m:r>
        </m:oMath>
      </m:oMathPara>
    </w:p>
    <w:p w14:paraId="7B6331A6" w14:textId="77777777" w:rsidR="00FF6FA0" w:rsidRPr="00FF6FA0" w:rsidRDefault="00000000" w:rsidP="00FF6FA0">
      <w:pPr>
        <w:rPr>
          <w:rFonts w:hint="eastAsia"/>
        </w:rPr>
      </w:pPr>
      <w:r>
        <w:pict w14:anchorId="4A9E9561">
          <v:rect id="_x0000_i1077" style="width:0;height:.75pt" o:hralign="center" o:hrstd="t" o:hr="t" fillcolor="#a0a0a0" stroked="f"/>
        </w:pict>
      </w:r>
    </w:p>
    <w:p w14:paraId="2774A185" w14:textId="77777777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从正余弦组合变成指数组合</w:t>
      </w:r>
    </w:p>
    <w:p w14:paraId="40653AAA" w14:textId="77777777" w:rsidR="00FF6FA0" w:rsidRPr="00FF6FA0" w:rsidRDefault="00FF6FA0" w:rsidP="00FF6FA0">
      <w:pPr>
        <w:rPr>
          <w:rFonts w:hint="eastAsia"/>
        </w:rPr>
      </w:pPr>
      <w:r w:rsidRPr="00FF6FA0">
        <w:t>设：</w:t>
      </w:r>
    </w:p>
    <w:p w14:paraId="06887350" w14:textId="1328591F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ψ(x)=P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⁡(kx)+Q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⁡(kx)</m:t>
          </m:r>
          <m:r>
            <w:br/>
          </m:r>
        </m:oMath>
      </m:oMathPara>
    </w:p>
    <w:p w14:paraId="3BBC7896" w14:textId="77777777" w:rsidR="00FF6FA0" w:rsidRPr="00FF6FA0" w:rsidRDefault="00FF6FA0" w:rsidP="00FF6FA0">
      <w:pPr>
        <w:rPr>
          <w:rFonts w:hint="eastAsia"/>
        </w:rPr>
      </w:pPr>
      <w:r w:rsidRPr="00FF6FA0">
        <w:t>代入欧拉公式：</w:t>
      </w:r>
    </w:p>
    <w:p w14:paraId="486AF8FE" w14:textId="0E12F5B7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ψ=P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ikx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-ikx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+Q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-ikx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2i</m:t>
              </m:r>
            </m:den>
          </m:f>
          <m:r>
            <m:rPr>
              <m:sty m:val="p"/>
            </m:rPr>
            <w:br/>
          </m:r>
        </m:oMath>
      </m:oMathPara>
    </w:p>
    <w:p w14:paraId="4ADF14B2" w14:textId="75C4F350" w:rsidR="00FF6FA0" w:rsidRPr="00FF6FA0" w:rsidRDefault="00FF6FA0" w:rsidP="00FF6FA0">
      <w:pPr>
        <w:rPr>
          <w:rFonts w:hint="eastAsia"/>
        </w:rPr>
      </w:pPr>
      <w:r w:rsidRPr="00FF6FA0">
        <w:t>把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ikx</m:t>
            </m:r>
          </m:sup>
        </m:sSup>
      </m:oMath>
      <w:r w:rsidRPr="00FF6FA0">
        <w:t> 和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-ikx</m:t>
            </m:r>
          </m:sup>
        </m:sSup>
      </m:oMath>
      <w:r w:rsidRPr="00FF6FA0">
        <w:t> 的系数分开：</w:t>
      </w:r>
    </w:p>
    <w:p w14:paraId="6B29C422" w14:textId="3A2573FB" w:rsidR="00FF6FA0" w:rsidRPr="00FF6FA0" w:rsidRDefault="00000000" w:rsidP="00FF6FA0">
      <w:pPr>
        <w:numPr>
          <w:ilvl w:val="0"/>
          <w:numId w:val="11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ikx</m:t>
            </m:r>
          </m:sup>
        </m:sSup>
      </m:oMath>
      <w:r w:rsidR="00FF6FA0" w:rsidRPr="00FF6FA0">
        <w:t> 系数：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2i</m:t>
            </m:r>
          </m:den>
        </m:f>
      </m:oMath>
    </w:p>
    <w:p w14:paraId="3C563387" w14:textId="53A25F1C" w:rsidR="00FF6FA0" w:rsidRPr="00FF6FA0" w:rsidRDefault="00000000" w:rsidP="00FF6FA0">
      <w:pPr>
        <w:numPr>
          <w:ilvl w:val="0"/>
          <w:numId w:val="11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-ikx</m:t>
            </m:r>
          </m:sup>
        </m:sSup>
      </m:oMath>
      <w:r w:rsidR="00FF6FA0" w:rsidRPr="00FF6FA0">
        <w:t> 系数：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2i</m:t>
            </m:r>
          </m:den>
        </m:f>
      </m:oMath>
    </w:p>
    <w:p w14:paraId="5203A087" w14:textId="77777777" w:rsidR="00FF6FA0" w:rsidRPr="00FF6FA0" w:rsidRDefault="00FF6FA0" w:rsidP="00FF6FA0">
      <w:pPr>
        <w:rPr>
          <w:rFonts w:hint="eastAsia"/>
        </w:rPr>
      </w:pPr>
      <w:r w:rsidRPr="00FF6FA0">
        <w:t>令：</w:t>
      </w:r>
    </w:p>
    <w:p w14:paraId="703236C1" w14:textId="3B6B90D7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2i</m:t>
              </m:r>
            </m:den>
          </m:f>
          <m:r>
            <w:rPr>
              <w:rFonts w:ascii="Cambria Math" w:hAnsi="Cambria Math"/>
            </w:rPr>
            <m:t>,B=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2i</m:t>
              </m:r>
            </m:den>
          </m:f>
          <m:r>
            <m:rPr>
              <m:sty m:val="p"/>
            </m:rPr>
            <w:br/>
          </m:r>
        </m:oMath>
      </m:oMathPara>
    </w:p>
    <w:p w14:paraId="516B708A" w14:textId="77777777" w:rsidR="00FF6FA0" w:rsidRPr="00FF6FA0" w:rsidRDefault="00FF6FA0" w:rsidP="00FF6FA0">
      <w:pPr>
        <w:rPr>
          <w:rFonts w:hint="eastAsia"/>
        </w:rPr>
      </w:pPr>
      <w:r w:rsidRPr="00FF6FA0">
        <w:t>则：</w:t>
      </w:r>
    </w:p>
    <w:p w14:paraId="21C943AA" w14:textId="79F93CAC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ψ(x)=A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-ikx</m:t>
              </m:r>
            </m:sup>
          </m:sSup>
          <m:r>
            <m:rPr>
              <m:sty m:val="p"/>
            </m:rPr>
            <w:br/>
          </m:r>
        </m:oMath>
      </m:oMathPara>
    </w:p>
    <w:p w14:paraId="413588F4" w14:textId="77777777" w:rsidR="00FF6FA0" w:rsidRPr="00FF6FA0" w:rsidRDefault="00000000" w:rsidP="00FF6FA0">
      <w:pPr>
        <w:rPr>
          <w:rFonts w:hint="eastAsia"/>
        </w:rPr>
      </w:pPr>
      <w:r>
        <w:pict w14:anchorId="40D59490">
          <v:rect id="_x0000_i1078" style="width:0;height:.75pt" o:hralign="center" o:hrstd="t" o:hr="t" fillcolor="#a0a0a0" stroked="f"/>
        </w:pict>
      </w:r>
    </w:p>
    <w:p w14:paraId="3DD3DB52" w14:textId="77777777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所以：</w:t>
      </w:r>
    </w:p>
    <w:p w14:paraId="0391BB19" w14:textId="4FA4D1FC" w:rsidR="00FF6FA0" w:rsidRPr="00FF6FA0" w:rsidRDefault="00000000" w:rsidP="00FF6FA0">
      <w:pPr>
        <w:rPr>
          <w:rFonts w:hint="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⁡(kx)+Q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⁡(kx)=A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ikx</m:t>
                  </m:r>
                </m:sup>
              </m:sSup>
              <m:r>
                <w:rPr>
                  <w:rFonts w:ascii="Cambria Math" w:hAnsi="Cambria Math"/>
                </w:rPr>
                <m:t>+B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-ikx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08C36D8D" w14:textId="77777777" w:rsidR="00FF6FA0" w:rsidRDefault="00FF6FA0" w:rsidP="00FF6FA0">
      <w:pPr>
        <w:rPr>
          <w:rFonts w:hint="eastAsia"/>
        </w:rPr>
      </w:pPr>
      <w:r w:rsidRPr="00FF6FA0">
        <w:t>两种写法完全等价，只是系数不同。</w:t>
      </w:r>
    </w:p>
    <w:p w14:paraId="748E2096" w14:textId="77777777" w:rsidR="000A26A3" w:rsidRDefault="000A26A3" w:rsidP="00FF6FA0">
      <w:pPr>
        <w:rPr>
          <w:rFonts w:hint="eastAsia"/>
        </w:rPr>
      </w:pPr>
    </w:p>
    <w:p w14:paraId="0D7D637B" w14:textId="77777777" w:rsidR="000A26A3" w:rsidRDefault="000A26A3" w:rsidP="00FF6FA0">
      <w:pPr>
        <w:rPr>
          <w:rFonts w:hint="eastAsia"/>
        </w:rPr>
      </w:pPr>
    </w:p>
    <w:p w14:paraId="1D6D8F3F" w14:textId="77777777" w:rsidR="000A26A3" w:rsidRDefault="000A26A3" w:rsidP="00FF6FA0">
      <w:pPr>
        <w:rPr>
          <w:rFonts w:hint="eastAsia"/>
        </w:rPr>
      </w:pPr>
    </w:p>
    <w:p w14:paraId="6CBF5DCE" w14:textId="77777777" w:rsidR="000A26A3" w:rsidRDefault="000A26A3" w:rsidP="00FF6FA0">
      <w:pPr>
        <w:rPr>
          <w:rFonts w:hint="eastAsia"/>
        </w:rPr>
      </w:pPr>
    </w:p>
    <w:p w14:paraId="2FCD908D" w14:textId="77777777" w:rsidR="000A26A3" w:rsidRPr="00FF6FA0" w:rsidRDefault="000A26A3" w:rsidP="00FF6FA0">
      <w:pPr>
        <w:rPr>
          <w:rFonts w:hint="eastAsia"/>
        </w:rPr>
      </w:pPr>
    </w:p>
    <w:p w14:paraId="6F66EFED" w14:textId="77777777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三、为什么散射问题用指数形式？</w:t>
      </w:r>
    </w:p>
    <w:p w14:paraId="5B0F3B80" w14:textId="403ADF87" w:rsidR="00FF6FA0" w:rsidRPr="00FF6FA0" w:rsidRDefault="00000000" w:rsidP="00FF6FA0">
      <w:pPr>
        <w:numPr>
          <w:ilvl w:val="0"/>
          <w:numId w:val="12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ikx</m:t>
            </m:r>
          </m:sup>
        </m:sSup>
      </m:oMath>
      <w:r w:rsidR="00FF6FA0" w:rsidRPr="00FF6FA0">
        <w:t>：相位 </w:t>
      </w:r>
      <m:oMath>
        <m:r>
          <w:rPr>
            <w:rFonts w:ascii="Cambria Math" w:hAnsi="Cambria Math"/>
          </w:rPr>
          <m:t>kx</m:t>
        </m:r>
      </m:oMath>
      <w:r w:rsidR="00FF6FA0" w:rsidRPr="00FF6FA0">
        <w:t> 随 </w:t>
      </w:r>
      <m:oMath>
        <m:r>
          <w:rPr>
            <w:rFonts w:ascii="Cambria Math" w:hAnsi="Cambria Math"/>
          </w:rPr>
          <m:t>x</m:t>
        </m:r>
      </m:oMath>
      <w:r w:rsidR="00FF6FA0" w:rsidRPr="00FF6FA0">
        <w:t> 增加而增加 → 波形向右移动（入射波）</w:t>
      </w:r>
    </w:p>
    <w:p w14:paraId="726A869F" w14:textId="5704B920" w:rsidR="00FF6FA0" w:rsidRPr="00FF6FA0" w:rsidRDefault="00000000" w:rsidP="00FF6FA0">
      <w:pPr>
        <w:numPr>
          <w:ilvl w:val="0"/>
          <w:numId w:val="12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-ikx</m:t>
            </m:r>
          </m:sup>
        </m:sSup>
      </m:oMath>
      <w:r w:rsidR="00FF6FA0" w:rsidRPr="00FF6FA0">
        <w:t>：相位 </w:t>
      </w:r>
      <m:oMath>
        <m:r>
          <w:rPr>
            <w:rFonts w:ascii="Cambria Math" w:hAnsi="Cambria Math"/>
          </w:rPr>
          <m:t>-kx</m:t>
        </m:r>
      </m:oMath>
      <w:r w:rsidR="00FF6FA0" w:rsidRPr="00FF6FA0">
        <w:t> 随 </w:t>
      </w:r>
      <m:oMath>
        <m:r>
          <w:rPr>
            <w:rFonts w:ascii="Cambria Math" w:hAnsi="Cambria Math"/>
          </w:rPr>
          <m:t>x</m:t>
        </m:r>
      </m:oMath>
      <w:r w:rsidR="00FF6FA0" w:rsidRPr="00FF6FA0">
        <w:t> 增加而减少 → 波形向左移动（反射波）</w:t>
      </w:r>
    </w:p>
    <w:p w14:paraId="7BBB7BE4" w14:textId="3CBEFF53" w:rsidR="00FF6FA0" w:rsidRPr="00FF6FA0" w:rsidRDefault="00FF6FA0" w:rsidP="00FF6FA0">
      <w:pPr>
        <w:rPr>
          <w:rFonts w:hint="eastAsia"/>
        </w:rPr>
      </w:pPr>
      <w:r w:rsidRPr="00FF6FA0">
        <w:t>在区域 I，我们明确知道：</w:t>
      </w:r>
      <w:r w:rsidRPr="00FF6FA0">
        <w:br/>
        <w:t>粒子从左边射来 → 有向右的波 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ikx</m:t>
            </m:r>
          </m:sup>
        </m:sSup>
      </m:oMath>
      <w:r w:rsidRPr="00FF6FA0">
        <w:br/>
        <w:t>可能被势垒反射 → 有向左的波 </w:t>
      </w:r>
      <m:oMath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-ikx</m:t>
            </m:r>
          </m:sup>
        </m:sSup>
      </m:oMath>
    </w:p>
    <w:p w14:paraId="628CDD07" w14:textId="575FB013" w:rsidR="00FF6FA0" w:rsidRPr="00FF6FA0" w:rsidRDefault="00FF6FA0" w:rsidP="00FF6FA0">
      <w:pPr>
        <w:rPr>
          <w:rFonts w:hint="eastAsia"/>
        </w:rPr>
      </w:pPr>
      <w:r w:rsidRPr="00FF6FA0">
        <w:rPr>
          <w:b/>
          <w:bCs/>
        </w:rPr>
        <w:t>如果用正余弦</w:t>
      </w:r>
      <w:r w:rsidRPr="00FF6FA0">
        <w:t>：</w:t>
      </w:r>
      <w:r w:rsidRPr="00FF6FA0">
        <w:br/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⁡(kx)</m:t>
        </m:r>
      </m:oMath>
      <w:r w:rsidRPr="00FF6FA0">
        <w:t> 是左右波各一半的叠加，你不能一眼看出入射和反射成分。</w:t>
      </w:r>
      <w:r w:rsidRPr="00FF6FA0">
        <w:br/>
        <w:t>对边界条件时，区分方向非常麻烦。</w:t>
      </w:r>
    </w:p>
    <w:p w14:paraId="5108317B" w14:textId="77777777" w:rsidR="00FF6FA0" w:rsidRPr="00FF6FA0" w:rsidRDefault="00000000" w:rsidP="00FF6FA0">
      <w:pPr>
        <w:rPr>
          <w:rFonts w:hint="eastAsia"/>
        </w:rPr>
      </w:pPr>
      <w:r>
        <w:pict w14:anchorId="5560356C">
          <v:rect id="_x0000_i1079" style="width:0;height:.75pt" o:hralign="center" o:hrstd="t" o:hr="t" fillcolor="#a0a0a0" stroked="f"/>
        </w:pict>
      </w:r>
    </w:p>
    <w:p w14:paraId="425F10A7" w14:textId="77777777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四、具体例子：纯向右的波</w:t>
      </w:r>
    </w:p>
    <w:p w14:paraId="540EAFC2" w14:textId="77777777" w:rsidR="00FF6FA0" w:rsidRPr="00FF6FA0" w:rsidRDefault="00FF6FA0" w:rsidP="00FF6FA0">
      <w:pPr>
        <w:rPr>
          <w:rFonts w:hint="eastAsia"/>
        </w:rPr>
      </w:pPr>
      <w:r w:rsidRPr="00FF6FA0">
        <w:t>假设只有向右的波（没有反射，比如区域 III 只有透射波）：</w:t>
      </w:r>
    </w:p>
    <w:p w14:paraId="52797E31" w14:textId="1600916B" w:rsidR="00FF6FA0" w:rsidRPr="00FF6FA0" w:rsidRDefault="00FF6FA0" w:rsidP="00FF6FA0">
      <w:pPr>
        <w:rPr>
          <w:rFonts w:hint="eastAsia"/>
        </w:rPr>
      </w:pPr>
      <w:r w:rsidRPr="00FF6FA0">
        <w:t>用指数：</w:t>
      </w:r>
      <m:oMath>
        <m:r>
          <w:rPr>
            <w:rFonts w:ascii="Cambria Math" w:hAnsi="Cambria Math"/>
          </w:rPr>
          <m:t>ψ(x)=F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ikx</m:t>
            </m:r>
          </m:sup>
        </m:sSup>
      </m:oMath>
      <w:r w:rsidRPr="00FF6FA0">
        <w:t> </w:t>
      </w:r>
      <w:r w:rsidRPr="00FF6FA0">
        <w:rPr>
          <w:rFonts w:ascii="Segoe UI Symbol" w:hAnsi="Segoe UI Symbol" w:cs="Segoe UI Symbol"/>
        </w:rPr>
        <w:t>✔</w:t>
      </w:r>
      <w:r w:rsidRPr="00FF6FA0">
        <w:t xml:space="preserve"> 简洁明确</w:t>
      </w:r>
    </w:p>
    <w:p w14:paraId="19EAFA0A" w14:textId="52618575" w:rsidR="00FF6FA0" w:rsidRPr="00FF6FA0" w:rsidRDefault="00FF6FA0" w:rsidP="00FF6FA0">
      <w:pPr>
        <w:rPr>
          <w:rFonts w:hint="eastAsia"/>
        </w:rPr>
      </w:pPr>
      <w:r w:rsidRPr="00FF6FA0">
        <w:t>用正余弦：要写 </w:t>
      </w:r>
      <m:oMath>
        <m:r>
          <w:rPr>
            <w:rFonts w:ascii="Cambria Math" w:hAnsi="Cambria Math"/>
          </w:rPr>
          <m:t>ψ(x)=F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⁡(kx)+iF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⁡(kx)</m:t>
        </m:r>
      </m:oMath>
      <w:r w:rsidRPr="00FF6FA0">
        <w:t> 虽然也对，但很多同学会迷茫“为什么有 </w:t>
      </w:r>
      <m:oMath>
        <m:r>
          <w:rPr>
            <w:rFonts w:ascii="Cambria Math" w:hAnsi="Cambria Math"/>
          </w:rPr>
          <m:t>i</m:t>
        </m:r>
      </m:oMath>
      <w:r w:rsidRPr="00FF6FA0">
        <w:t>？”</w:t>
      </w:r>
    </w:p>
    <w:p w14:paraId="66871C1C" w14:textId="77777777" w:rsidR="00FF6FA0" w:rsidRPr="00FF6FA0" w:rsidRDefault="00000000" w:rsidP="00FF6FA0">
      <w:pPr>
        <w:rPr>
          <w:rFonts w:hint="eastAsia"/>
        </w:rPr>
      </w:pPr>
      <w:r>
        <w:pict w14:anchorId="66EE5DDA">
          <v:rect id="_x0000_i1080" style="width:0;height:.75pt" o:hralign="center" o:hrstd="t" o:hr="t" fillcolor="#a0a0a0" stroked="f"/>
        </w:pict>
      </w:r>
    </w:p>
    <w:p w14:paraId="684E4D23" w14:textId="77777777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五、我帮你画一个对比表（便于你讲课用）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1708"/>
        <w:gridCol w:w="4763"/>
      </w:tblGrid>
      <w:tr w:rsidR="00FF6FA0" w:rsidRPr="00FF6FA0" w14:paraId="57C67C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2384B" w14:textId="77777777" w:rsidR="00FF6FA0" w:rsidRPr="00FF6FA0" w:rsidRDefault="00FF6FA0" w:rsidP="00FF6FA0">
            <w:pPr>
              <w:rPr>
                <w:rFonts w:hint="eastAsia"/>
              </w:rPr>
            </w:pPr>
            <w:r w:rsidRPr="00FF6FA0">
              <w:t>表达式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66365" w14:textId="77777777" w:rsidR="00FF6FA0" w:rsidRPr="00FF6FA0" w:rsidRDefault="00FF6FA0" w:rsidP="00FF6FA0">
            <w:pPr>
              <w:rPr>
                <w:rFonts w:hint="eastAsia"/>
              </w:rPr>
            </w:pPr>
            <w:r w:rsidRPr="00FF6FA0">
              <w:t>意义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004D6" w14:textId="77777777" w:rsidR="00FF6FA0" w:rsidRPr="00FF6FA0" w:rsidRDefault="00FF6FA0" w:rsidP="00FF6FA0">
            <w:pPr>
              <w:rPr>
                <w:rFonts w:hint="eastAsia"/>
              </w:rPr>
            </w:pPr>
            <w:r w:rsidRPr="00FF6FA0">
              <w:t>优点</w:t>
            </w:r>
          </w:p>
        </w:tc>
      </w:tr>
      <w:tr w:rsidR="00FF6FA0" w:rsidRPr="00FF6FA0" w14:paraId="362AF9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7B778" w14:textId="71099214" w:rsidR="00FF6FA0" w:rsidRPr="00FF6FA0" w:rsidRDefault="00FF6FA0" w:rsidP="00FF6FA0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⁡(kx)+Q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⁡(kx)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67BF6" w14:textId="77777777" w:rsidR="00FF6FA0" w:rsidRPr="00FF6FA0" w:rsidRDefault="00FF6FA0" w:rsidP="00FF6FA0">
            <w:pPr>
              <w:rPr>
                <w:rFonts w:hint="eastAsia"/>
              </w:rPr>
            </w:pPr>
            <w:r w:rsidRPr="00FF6FA0">
              <w:t>驻波形式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E98DC" w14:textId="77777777" w:rsidR="00FF6FA0" w:rsidRPr="00FF6FA0" w:rsidRDefault="00FF6FA0" w:rsidP="00FF6FA0">
            <w:pPr>
              <w:rPr>
                <w:rFonts w:hint="eastAsia"/>
              </w:rPr>
            </w:pPr>
            <w:r w:rsidRPr="00FF6FA0">
              <w:t>适合束缚态（如无限深势阱）</w:t>
            </w:r>
          </w:p>
        </w:tc>
      </w:tr>
      <w:tr w:rsidR="00FF6FA0" w:rsidRPr="00FF6FA0" w14:paraId="748F04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56B73" w14:textId="2E3759A9" w:rsidR="00FF6FA0" w:rsidRPr="00FF6FA0" w:rsidRDefault="00FF6FA0" w:rsidP="00FF6FA0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ikx</m:t>
                    </m:r>
                  </m:sup>
                </m:sSup>
                <m:r>
                  <w:rPr>
                    <w:rFonts w:ascii="Cambria Math" w:hAnsi="Cambria Math"/>
                  </w:rPr>
                  <m:t>+B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-ikx</m:t>
                    </m:r>
                  </m:sup>
                </m:sSup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7D599" w14:textId="77777777" w:rsidR="00FF6FA0" w:rsidRPr="00FF6FA0" w:rsidRDefault="00FF6FA0" w:rsidP="00FF6FA0">
            <w:pPr>
              <w:rPr>
                <w:rFonts w:hint="eastAsia"/>
              </w:rPr>
            </w:pPr>
            <w:r w:rsidRPr="00FF6FA0">
              <w:t>行波形式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A189C" w14:textId="77777777" w:rsidR="00FF6FA0" w:rsidRPr="00FF6FA0" w:rsidRDefault="00FF6FA0" w:rsidP="00FF6FA0">
            <w:pPr>
              <w:rPr>
                <w:rFonts w:hint="eastAsia"/>
              </w:rPr>
            </w:pPr>
            <w:r w:rsidRPr="00FF6FA0">
              <w:t>适合散射问题（明确入射/反射方向）</w:t>
            </w:r>
          </w:p>
        </w:tc>
      </w:tr>
    </w:tbl>
    <w:p w14:paraId="2DA0BED1" w14:textId="77777777" w:rsidR="00FF6FA0" w:rsidRPr="00FF6FA0" w:rsidRDefault="00000000" w:rsidP="00FF6FA0">
      <w:pPr>
        <w:rPr>
          <w:rFonts w:hint="eastAsia"/>
        </w:rPr>
      </w:pPr>
      <w:r>
        <w:pict w14:anchorId="61936A6E">
          <v:rect id="_x0000_i1081" style="width:0;height:.75pt" o:hralign="center" o:hrstd="t" o:hr="t" fillcolor="#a0a0a0" stroked="f"/>
        </w:pict>
      </w:r>
    </w:p>
    <w:p w14:paraId="0AC52AE0" w14:textId="77777777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六、一句话总结</w:t>
      </w:r>
    </w:p>
    <w:p w14:paraId="3F4A8F26" w14:textId="7C2F31CF" w:rsidR="00FF6FA0" w:rsidRPr="00FF6FA0" w:rsidRDefault="00FF6FA0">
      <w:pPr>
        <w:rPr>
          <w:rFonts w:hint="eastAsia"/>
        </w:rPr>
      </w:pPr>
      <w:r w:rsidRPr="00FF6FA0">
        <w:t>正弦余弦组合是实数形式的通解，用欧拉公式就能变成复数指数组合。</w:t>
      </w:r>
      <w:r w:rsidRPr="00FF6FA0">
        <w:br/>
        <w:t>指数形式的好处是：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ikx</m:t>
            </m:r>
          </m:sup>
        </m:sSup>
      </m:oMath>
      <w:r w:rsidRPr="00FF6FA0">
        <w:t> 明确表示“向右走”，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-ikx</m:t>
            </m:r>
          </m:sup>
        </m:sSup>
      </m:oMath>
      <w:r w:rsidRPr="00FF6FA0">
        <w:t> 明确表示“向左走”，这对你在三个区域写波函数、列边界条件非常方便。</w:t>
      </w:r>
    </w:p>
    <w:sectPr w:rsidR="00FF6FA0" w:rsidRPr="00FF6F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E249B" w14:textId="77777777" w:rsidR="00C80FB8" w:rsidRDefault="00C80FB8" w:rsidP="00FF6FA0">
      <w:pPr>
        <w:rPr>
          <w:rFonts w:hint="eastAsia"/>
        </w:rPr>
      </w:pPr>
      <w:r>
        <w:separator/>
      </w:r>
    </w:p>
  </w:endnote>
  <w:endnote w:type="continuationSeparator" w:id="0">
    <w:p w14:paraId="20027B63" w14:textId="77777777" w:rsidR="00C80FB8" w:rsidRDefault="00C80FB8" w:rsidP="00FF6FA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7C03D" w14:textId="77777777" w:rsidR="00C80FB8" w:rsidRDefault="00C80FB8" w:rsidP="00FF6FA0">
      <w:pPr>
        <w:rPr>
          <w:rFonts w:hint="eastAsia"/>
        </w:rPr>
      </w:pPr>
      <w:r>
        <w:separator/>
      </w:r>
    </w:p>
  </w:footnote>
  <w:footnote w:type="continuationSeparator" w:id="0">
    <w:p w14:paraId="5218CA2A" w14:textId="77777777" w:rsidR="00C80FB8" w:rsidRDefault="00C80FB8" w:rsidP="00FF6FA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836"/>
    <w:multiLevelType w:val="multilevel"/>
    <w:tmpl w:val="0A2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23207"/>
    <w:multiLevelType w:val="multilevel"/>
    <w:tmpl w:val="E9B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A6EAD"/>
    <w:multiLevelType w:val="multilevel"/>
    <w:tmpl w:val="86A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52B76"/>
    <w:multiLevelType w:val="multilevel"/>
    <w:tmpl w:val="1E70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96897"/>
    <w:multiLevelType w:val="multilevel"/>
    <w:tmpl w:val="53B4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35D92"/>
    <w:multiLevelType w:val="multilevel"/>
    <w:tmpl w:val="EA9C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D161D"/>
    <w:multiLevelType w:val="multilevel"/>
    <w:tmpl w:val="F0AA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7565B"/>
    <w:multiLevelType w:val="multilevel"/>
    <w:tmpl w:val="75C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F49AB"/>
    <w:multiLevelType w:val="multilevel"/>
    <w:tmpl w:val="C494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119A9"/>
    <w:multiLevelType w:val="multilevel"/>
    <w:tmpl w:val="4BC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076EA"/>
    <w:multiLevelType w:val="multilevel"/>
    <w:tmpl w:val="6C7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21433"/>
    <w:multiLevelType w:val="multilevel"/>
    <w:tmpl w:val="3D38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404455">
    <w:abstractNumId w:val="4"/>
  </w:num>
  <w:num w:numId="2" w16cid:durableId="82142326">
    <w:abstractNumId w:val="0"/>
  </w:num>
  <w:num w:numId="3" w16cid:durableId="1415518377">
    <w:abstractNumId w:val="9"/>
  </w:num>
  <w:num w:numId="4" w16cid:durableId="1920753404">
    <w:abstractNumId w:val="10"/>
  </w:num>
  <w:num w:numId="5" w16cid:durableId="1305425209">
    <w:abstractNumId w:val="11"/>
  </w:num>
  <w:num w:numId="6" w16cid:durableId="1361739010">
    <w:abstractNumId w:val="3"/>
  </w:num>
  <w:num w:numId="7" w16cid:durableId="2020350067">
    <w:abstractNumId w:val="2"/>
  </w:num>
  <w:num w:numId="8" w16cid:durableId="976030603">
    <w:abstractNumId w:val="1"/>
  </w:num>
  <w:num w:numId="9" w16cid:durableId="1303847221">
    <w:abstractNumId w:val="8"/>
  </w:num>
  <w:num w:numId="10" w16cid:durableId="990913547">
    <w:abstractNumId w:val="7"/>
  </w:num>
  <w:num w:numId="11" w16cid:durableId="1511217032">
    <w:abstractNumId w:val="5"/>
  </w:num>
  <w:num w:numId="12" w16cid:durableId="1782064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D7"/>
    <w:rsid w:val="000A26A3"/>
    <w:rsid w:val="001921B8"/>
    <w:rsid w:val="0025262E"/>
    <w:rsid w:val="003058E0"/>
    <w:rsid w:val="0031250A"/>
    <w:rsid w:val="003E2EAA"/>
    <w:rsid w:val="004749E7"/>
    <w:rsid w:val="006002CE"/>
    <w:rsid w:val="00605129"/>
    <w:rsid w:val="007F2BEB"/>
    <w:rsid w:val="008C11D7"/>
    <w:rsid w:val="009B410C"/>
    <w:rsid w:val="00B1795B"/>
    <w:rsid w:val="00B35AB7"/>
    <w:rsid w:val="00C1349F"/>
    <w:rsid w:val="00C80FB8"/>
    <w:rsid w:val="00D65F59"/>
    <w:rsid w:val="00F847B6"/>
    <w:rsid w:val="00FA109D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5640D"/>
  <w15:chartTrackingRefBased/>
  <w15:docId w15:val="{CAED6F41-2631-4EC4-8321-9E9CCC51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11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1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1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1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1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1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1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1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11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1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1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11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11D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11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11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11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11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11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1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11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11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11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11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11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1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11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11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6F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6F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6F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6F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呈安 婉夙</dc:creator>
  <cp:keywords/>
  <dc:description/>
  <cp:lastModifiedBy>呈安 婉夙</cp:lastModifiedBy>
  <cp:revision>3</cp:revision>
  <dcterms:created xsi:type="dcterms:W3CDTF">2026-06-07T15:29:00Z</dcterms:created>
  <dcterms:modified xsi:type="dcterms:W3CDTF">2026-06-09T13:14:00Z</dcterms:modified>
</cp:coreProperties>
</file>