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TPL-SWE3-001_SW 상세설계서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TPL-SWE3-001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SWE.3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ENG-SWE3-002_SW 상세설계서 (Phase 2 안전최우선: CrashReleasePolicy/ApproachRiskPolicy)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(초안)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detailed-designer(Claude Code) / 검토: PR 리뷰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2 안전최우선 로직 상세설계 초안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검토중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 PR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(PR 리뷰어)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(사용자)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이 절은 1.1(목적), 1.2(적용범위), 1.3(적용 경계)로 구성된다.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/>
    </w:p>
    <w:p>
      <w:r>
        <w:rPr>
          <w:b w:val="0"/>
        </w:rPr>
        <w:t>ENG-SWE2-001 아키텍처의 CrashReleasePolicy, ApproachRiskPolicy 두 정책모듈을 구현 가능한 수준으로 상세화한다. SWR-005, 006, 007, 008, 009(모두 ASIL B)를 만족해야 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대상: CrashReleasePolicy, ApproachRiskPolicy 2개 정책모듈. Phase 1의 InputGateway/DegradedStateManager/SensorFaultGate를 입력으로 사용한다.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/>
    </w:p>
    <w:p>
      <w:r>
        <w:rPr>
          <w:b w:val="0"/>
        </w:rPr>
        <w:t>PriorityArbiter 본체(여러 정책의 vote를 최종 조정하는 로직)는 Phase 5에서 구현한다. 이 문서는 PriorityArbiter가 호출할 두 정책모듈의 계약만 정의한다.</w:t>
      </w:r>
    </w:p>
    <w:p>
      <w:r>
        <w:rPr>
          <w:b w:val="0"/>
        </w:rPr>
        <w:t>ENG-SWE2-001 6.1절의 IPolicyEvaluator 인터페이스를 이번 상세설계에서 `evaluate(snapshot, previousDecision, door) -&gt; PolicyVote | None`로 구체화한다(door 파라미터 추가 — 정책모듈이 도어별로 독립 판단해야 하므로 아키텍처 수준 인터페이스를 상세설계 수준에서 정밀화, ENG-SWE2-001과 상충하지 않음).</w:t>
      </w:r>
    </w:p>
    <w:p>
      <w:pPr>
        <w:pStyle w:val="Heading1"/>
      </w:pPr>
      <w:r>
        <w:t>2. 모듈 분해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단위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아키텍처 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책임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소스 위치</w:t>
            </w:r>
          </w:p>
        </w:tc>
      </w:tr>
      <w:tr>
        <w:tc>
          <w:tcPr>
            <w:tcW w:type="dxa" w:w="2464"/>
          </w:tcPr>
          <w:p>
            <w:r>
              <w:t>MOD-04</w:t>
            </w:r>
          </w:p>
        </w:tc>
        <w:tc>
          <w:tcPr>
            <w:tcW w:type="dxa" w:w="2464"/>
          </w:tcPr>
          <w:p>
            <w:r>
              <w:t>CrashReleasePolicy</w:t>
            </w:r>
          </w:p>
        </w:tc>
        <w:tc>
          <w:tcPr>
            <w:tcW w:type="dxa" w:w="2464"/>
          </w:tcPr>
          <w:p>
            <w:r>
              <w:t>crash_status 기반 최우선 해제 판정 (SWR-007, 008)</w:t>
            </w:r>
          </w:p>
        </w:tc>
        <w:tc>
          <w:tcPr>
            <w:tcW w:type="dxa" w:w="2464"/>
          </w:tcPr>
          <w:p>
            <w:r>
              <w:t>src/vjecl/policies/crash_release_policy.py</w:t>
            </w:r>
          </w:p>
        </w:tc>
      </w:tr>
      <w:tr>
        <w:tc>
          <w:tcPr>
            <w:tcW w:type="dxa" w:w="2464"/>
          </w:tcPr>
          <w:p>
            <w:r>
              <w:t>MOD-05</w:t>
            </w:r>
          </w:p>
        </w:tc>
        <w:tc>
          <w:tcPr>
            <w:tcW w:type="dxa" w:w="2464"/>
          </w:tcPr>
          <w:p>
            <w:r>
              <w:t>ApproachRiskPolicy</w:t>
            </w:r>
          </w:p>
        </w:tc>
        <w:tc>
          <w:tcPr>
            <w:tcW w:type="dxa" w:w="2464"/>
          </w:tcPr>
          <w:p>
            <w:r>
              <w:t>접근위험 잠금·억제·override 판정 (SWR-005, 006, 009)</w:t>
            </w:r>
          </w:p>
        </w:tc>
        <w:tc>
          <w:tcPr>
            <w:tcW w:type="dxa" w:w="2464"/>
          </w:tcPr>
          <w:p>
            <w:r>
              <w:t>src/vjecl/policies/approach_risk_policy.py</w:t>
            </w:r>
          </w:p>
        </w:tc>
      </w:tr>
    </w:tbl>
    <w:p>
      <w:pPr>
        <w:pStyle w:val="Heading1"/>
      </w:pPr>
      <w:r>
        <w:t>3. 상세 호출관계</w:t>
      </w:r>
    </w:p>
    <w:p>
      <w:pPr>
        <w:spacing w:after="160"/>
        <w:ind w:left="198" w:right="113"/>
      </w:pPr>
      <w:r/>
    </w:p>
    <w:p>
      <w:r>
        <w:rPr>
          <w:b w:val="0"/>
        </w:rPr>
        <w:t>두 정책모듈은 서로 호출하지 않는다. (향후 Phase 5의) PriorityArbiter가 도어(LEFT, RIGHT)마다 각 정책모듈의 evaluate()를 호출해 PolicyVote 목록을 모은다.</w:t>
      </w:r>
    </w:p>
    <w:p>
      <w:r>
        <w:rPr>
          <w:b w:val="0"/>
        </w:rPr>
        <w:t>입력은 Phase 1의 InputGateway.normalize()가 만든 NormalizedSnapshot이다. previousDecision은 (향후) PriorityArbiter가 직전 평가주기에 확정한 Decision이다(이번 Phase에서는 테스트에서 스텁으로 제공).</w:t>
      </w:r>
    </w:p>
    <w:p>
      <w:pPr>
        <w:pStyle w:val="Heading1"/>
      </w:pPr>
      <w:r>
        <w:t>4. 공통 자료형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자료형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정의</w:t>
            </w:r>
          </w:p>
        </w:tc>
      </w:tr>
      <w:tr>
        <w:tc>
          <w:tcPr>
            <w:tcW w:type="dxa" w:w="4929"/>
          </w:tcPr>
          <w:p>
            <w:r>
              <w:t>Door (열거형, 신규)</w:t>
            </w:r>
          </w:p>
        </w:tc>
        <w:tc>
          <w:tcPr>
            <w:tcW w:type="dxa" w:w="4929"/>
          </w:tcPr>
          <w:p>
            <w:r>
              <w:t>LEFT, RIGHT. Side(LEFT/RIGHT/ALL, 운전자 명령용)와 별개로, 정책 판정은 항상 도어 단위이므로 ALL이 없는 전용 열거형을 둔다.</w:t>
            </w:r>
          </w:p>
        </w:tc>
      </w:tr>
      <w:tr>
        <w:tc>
          <w:tcPr>
            <w:tcW w:type="dxa" w:w="4929"/>
          </w:tcPr>
          <w:p>
            <w:r>
              <w:t>PolicyVote (신규)</w:t>
            </w:r>
          </w:p>
        </w:tc>
        <w:tc>
          <w:tcPr>
            <w:tcW w:type="dxa" w:w="4929"/>
          </w:tcPr>
          <w:p>
            <w:r>
              <w:t>{door: Door, action: Action, reasonCode: str, sourceAsil: str}. 불변조건: sourceAsil은 'B' 또는 'QM'.</w:t>
            </w:r>
          </w:p>
        </w:tc>
      </w:tr>
      <w:tr>
        <w:tc>
          <w:tcPr>
            <w:tcW w:type="dxa" w:w="4929"/>
          </w:tcPr>
          <w:p>
            <w:r>
              <w:t>DoorDecision (신규)</w:t>
            </w:r>
          </w:p>
        </w:tc>
        <w:tc>
          <w:tcPr>
            <w:tcW w:type="dxa" w:w="4929"/>
          </w:tcPr>
          <w:p>
            <w:r>
              <w:t>{action: Action, state: str, reasonCode: str, suppressedSinceTimestampS: float | None}. suppressedSinceTimestampS는 ApproachRiskPolicy의 override 판정에만 사용된다.</w:t>
            </w:r>
          </w:p>
        </w:tc>
      </w:tr>
      <w:tr>
        <w:tc>
          <w:tcPr>
            <w:tcW w:type="dxa" w:w="4929"/>
          </w:tcPr>
          <w:p>
            <w:r>
              <w:t>Decision (신규)</w:t>
            </w:r>
          </w:p>
        </w:tc>
        <w:tc>
          <w:tcPr>
            <w:tcW w:type="dxa" w:w="4929"/>
          </w:tcPr>
          <w:p>
            <w:r>
              <w:t>{left: DoorDecision, right: DoorDecision}. PriorityArbiter의 출력이자, 다음 평가주기의 previousDecision 입력이다(Phase 5에서 실제 생성 로직 구현).</w:t>
            </w:r>
          </w:p>
        </w:tc>
      </w:tr>
    </w:tbl>
    <w:p>
      <w:pPr>
        <w:pStyle w:val="Heading1"/>
      </w:pPr>
      <w:r>
        <w:t>5. 핵심 함수 계약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함수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출력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사후조건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시간 제약</w:t>
            </w:r>
          </w:p>
        </w:tc>
      </w:tr>
      <w:tr>
        <w:tc>
          <w:tcPr>
            <w:tcW w:type="dxa" w:w="1643"/>
          </w:tcPr>
          <w:p>
            <w:r>
              <w:t>CrashReleasePolicy.evaluate</w:t>
            </w:r>
          </w:p>
        </w:tc>
        <w:tc>
          <w:tcPr>
            <w:tcW w:type="dxa" w:w="1643"/>
          </w:tcPr>
          <w:p>
            <w:r>
              <w:t>snapshot: NormalizedSnapshot, previousDecision: Decision | None, door: Door</w:t>
            </w:r>
          </w:p>
        </w:tc>
        <w:tc>
          <w:tcPr>
            <w:tcW w:type="dxa" w:w="1643"/>
          </w:tcPr>
          <w:p>
            <w:r>
              <w:t>PolicyVote | None</w:t>
            </w:r>
          </w:p>
        </w:tc>
        <w:tc>
          <w:tcPr>
            <w:tcW w:type="dxa" w:w="1643"/>
          </w:tcPr>
          <w:p>
            <w:r>
              <w:t>없음</w:t>
            </w:r>
          </w:p>
        </w:tc>
        <w:tc>
          <w:tcPr>
            <w:tcW w:type="dxa" w:w="1643"/>
          </w:tcPr>
          <w:p>
            <w:r>
              <w:t>snapshot.crashStatus가 유효하고 값이 CONFIRMED이면 해당 door에 대해 action=RELEASE, reasonCode='crash_confirmed', sourceAsil='B'인 PolicyVote를 반환한다. 그 외(PENDING/NONE/무효)에는 None을 반환한다.</w:t>
            </w:r>
          </w:p>
        </w:tc>
        <w:tc>
          <w:tcPr>
            <w:tcW w:type="dxa" w:w="1643"/>
          </w:tcPr>
          <w:p>
            <w:r>
              <w:t>SWR-007: 이 함수 호출 자체는 즉시 반환(순수함수). 300ms 이내 RELEASE 전환은 이 함수가 매 평가주기(가정: 100ms 미만)마다 호출됨으로써 보장된다.</w:t>
            </w:r>
          </w:p>
        </w:tc>
      </w:tr>
      <w:tr>
        <w:tc>
          <w:tcPr>
            <w:tcW w:type="dxa" w:w="1643"/>
          </w:tcPr>
          <w:p>
            <w:r>
              <w:t>ApproachRiskPolicy.evaluate</w:t>
            </w:r>
          </w:p>
        </w:tc>
        <w:tc>
          <w:tcPr>
            <w:tcW w:type="dxa" w:w="1643"/>
          </w:tcPr>
          <w:p>
            <w:r>
              <w:t>snapshot: NormalizedSnapshot, previousDecision: Decision | None, door: Door</w:t>
            </w:r>
          </w:p>
        </w:tc>
        <w:tc>
          <w:tcPr>
            <w:tcW w:type="dxa" w:w="1643"/>
          </w:tcPr>
          <w:p>
            <w:r>
              <w:t>PolicyVote | None</w:t>
            </w:r>
          </w:p>
        </w:tc>
        <w:tc>
          <w:tcPr>
            <w:tcW w:type="dxa" w:w="1643"/>
          </w:tcPr>
          <w:p>
            <w:r>
              <w:t>없음</w:t>
            </w:r>
          </w:p>
        </w:tc>
        <w:tc>
          <w:tcPr>
            <w:tcW w:type="dxa" w:w="1643"/>
          </w:tcPr>
          <w:p>
            <w:r>
              <w:t>해당 door의 접근위험 필드가 무효면 None. TRUE이고 override 조건(6단계 알고리즘 참고) 불만족이면 action=LOCK, reasonCode='approach_risk_suppressed'. TRUE이고 override 조건 만족이면 action=RELEASE, reasonCode='approach_risk_override'. FALSE면 None.</w:t>
            </w:r>
          </w:p>
        </w:tc>
        <w:tc>
          <w:tcPr>
            <w:tcW w:type="dxa" w:w="1643"/>
          </w:tcPr>
          <w:p>
            <w:r>
              <w:t>SWR-006 10초 조건은 snapshot.sourceTimestampS와 previousDecision의 해당 door.suppressedSinceTimestampS 차이로 판정한다.</w:t>
            </w:r>
          </w:p>
        </w:tc>
      </w:tr>
    </w:tbl>
    <w:p>
      <w:pPr>
        <w:pStyle w:val="Heading1"/>
      </w:pPr>
      <w:r>
        <w:t>6. 핵심 알고리즘</w:t>
      </w:r>
    </w:p>
    <w:p>
      <w:pPr>
        <w:spacing w:after="160"/>
        <w:ind w:left="198" w:right="113"/>
      </w:pPr>
      <w:r/>
    </w:p>
    <w:p>
      <w:r>
        <w:rPr>
          <w:b w:val="0"/>
        </w:rPr>
        <w:t>CrashReleasePolicy.evaluate 의사코드:</w:t>
      </w:r>
    </w:p>
    <w:p>
      <w:r>
        <w:rPr>
          <w:b w:val="0"/>
        </w:rPr>
        <w:t xml:space="preserve">  if not snapshot.crashStatus.valid: return None</w:t>
      </w:r>
    </w:p>
    <w:p>
      <w:r>
        <w:rPr>
          <w:b w:val="0"/>
        </w:rPr>
        <w:t xml:space="preserve">  if snapshot.crashStatus.value == CrashStatus.CONFIRMED:</w:t>
      </w:r>
    </w:p>
    <w:p>
      <w:r>
        <w:rPr>
          <w:b w:val="0"/>
        </w:rPr>
        <w:t xml:space="preserve">    return PolicyVote(door, Action.RELEASE, 'crash_confirmed', 'B')</w:t>
      </w:r>
    </w:p>
    <w:p>
      <w:r>
        <w:rPr>
          <w:b w:val="0"/>
        </w:rPr>
        <w:t xml:space="preserve">  return None  # NONE 또는 PENDING(SWR-008, 가정 A-2)</w:t>
      </w:r>
    </w:p>
    <w:p/>
    <w:p>
      <w:r>
        <w:rPr>
          <w:b w:val="0"/>
        </w:rPr>
        <w:t>ApproachRiskPolicy.evaluate 의사코드:</w:t>
      </w:r>
    </w:p>
    <w:p>
      <w:r>
        <w:rPr>
          <w:b w:val="0"/>
        </w:rPr>
        <w:t xml:space="preserve">  riskField = snapshot.rearLeftApproachRisk if door == Door.LEFT else snapshot.rearRightApproachRisk</w:t>
      </w:r>
    </w:p>
    <w:p>
      <w:r>
        <w:rPr>
          <w:b w:val="0"/>
        </w:rPr>
        <w:t xml:space="preserve">  if not riskField.valid: return None</w:t>
      </w:r>
    </w:p>
    <w:p>
      <w:r>
        <w:rPr>
          <w:b w:val="0"/>
        </w:rPr>
        <w:t xml:space="preserve">  if riskField.value is False: return None  # 위험 없음, 이 정책은 관여하지 않음</w:t>
      </w:r>
    </w:p>
    <w:p>
      <w:r>
        <w:rPr>
          <w:b w:val="0"/>
        </w:rPr>
        <w:t xml:space="preserve">  # 이 지점부터는 riskField.value == True (접근위험 존재)</w:t>
      </w:r>
    </w:p>
    <w:p>
      <w:r>
        <w:rPr>
          <w:b w:val="0"/>
        </w:rPr>
        <w:t xml:space="preserve">  driverAskedRelease = (snapshot.driverCommand is not None</w:t>
      </w:r>
    </w:p>
    <w:p>
      <w:r>
        <w:rPr>
          <w:b w:val="0"/>
        </w:rPr>
        <w:t xml:space="preserve">                         and snapshot.driverCommand.action == Action.RELEASE</w:t>
      </w:r>
    </w:p>
    <w:p>
      <w:r>
        <w:rPr>
          <w:b w:val="0"/>
        </w:rPr>
        <w:t xml:space="preserve">                         and snapshot.driverCommand.side in (matchingSide(door), Side.ALL))</w:t>
      </w:r>
    </w:p>
    <w:p>
      <w:r>
        <w:rPr>
          <w:b w:val="0"/>
        </w:rPr>
        <w:t xml:space="preserve">  priorState = doorStateOf(previousDecision, door)  # None이면 이전 결정 없음</w:t>
      </w:r>
    </w:p>
    <w:p>
      <w:r>
        <w:rPr>
          <w:b w:val="0"/>
        </w:rPr>
        <w:t xml:space="preserve">  suppressedSince = priorState.suppressedSinceTimestampS if priorState else None</w:t>
      </w:r>
    </w:p>
    <w:p>
      <w:r>
        <w:rPr>
          <w:b w:val="0"/>
        </w:rPr>
        <w:t xml:space="preserve">  if driverAskedRelease and suppressedSince is not None:</w:t>
      </w:r>
    </w:p>
    <w:p>
      <w:r>
        <w:rPr>
          <w:b w:val="0"/>
        </w:rPr>
        <w:t xml:space="preserve">    elapsed = snapshot.sourceTimestampS.value - suppressedSince</w:t>
      </w:r>
    </w:p>
    <w:p>
      <w:r>
        <w:rPr>
          <w:b w:val="0"/>
        </w:rPr>
        <w:t xml:space="preserve">    if elapsed &lt;= 10.0:  # SWR-006 경계값: 정확히 10.0초는 포함(이내)</w:t>
      </w:r>
    </w:p>
    <w:p>
      <w:r>
        <w:rPr>
          <w:b w:val="0"/>
        </w:rPr>
        <w:t xml:space="preserve">      return PolicyVote(door, Action.RELEASE, 'approach_risk_override', 'B')</w:t>
      </w:r>
    </w:p>
    <w:p>
      <w:r>
        <w:rPr>
          <w:b w:val="0"/>
        </w:rPr>
        <w:t xml:space="preserve">  return PolicyVote(door, Action.LOCK, 'approach_risk_suppressed', 'B')</w:t>
      </w:r>
    </w:p>
    <w:p>
      <w:pPr>
        <w:pStyle w:val="Heading1"/>
      </w:pPr>
      <w:r>
        <w:t>7. 정책 의사결정표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4929"/>
          </w:tcPr>
          <w:p>
            <w:r>
              <w:rPr>
                <w:b/>
              </w:rPr>
              <w:t>기대 동작</w:t>
            </w:r>
          </w:p>
        </w:tc>
      </w:tr>
      <w:tr>
        <w:tc>
          <w:tcPr>
            <w:tcW w:type="dxa" w:w="4929"/>
          </w:tcPr>
          <w:p>
            <w:r>
              <w:t>접근위험=TRUE, 운전자 RELEASE 없음</w:t>
            </w:r>
          </w:p>
        </w:tc>
        <w:tc>
          <w:tcPr>
            <w:tcW w:type="dxa" w:w="4929"/>
          </w:tcPr>
          <w:p>
            <w:r>
              <w:t>LOCK (억제), reasonCode=approach_risk_suppressed</w:t>
            </w:r>
          </w:p>
        </w:tc>
      </w:tr>
      <w:tr>
        <w:tc>
          <w:tcPr>
            <w:tcW w:type="dxa" w:w="4929"/>
          </w:tcPr>
          <w:p>
            <w:r>
              <w:t>접근위험=TRUE, 운전자 RELEASE, 이전에 억제된 적 없음(suppressedSince=None)</w:t>
            </w:r>
          </w:p>
        </w:tc>
        <w:tc>
          <w:tcPr>
            <w:tcW w:type="dxa" w:w="4929"/>
          </w:tcPr>
          <w:p>
            <w:r>
              <w:t>LOCK (억제) — override는 '억제 후 재입력'이 조건이므로, 억제 시작 기록이 없으면 override 불가</w:t>
            </w:r>
          </w:p>
        </w:tc>
      </w:tr>
      <w:tr>
        <w:tc>
          <w:tcPr>
            <w:tcW w:type="dxa" w:w="4929"/>
          </w:tcPr>
          <w:p>
            <w:r>
              <w:t>접근위험=TRUE, 운전자 RELEASE, 억제 후 10초 이내</w:t>
            </w:r>
          </w:p>
        </w:tc>
        <w:tc>
          <w:tcPr>
            <w:tcW w:type="dxa" w:w="4929"/>
          </w:tcPr>
          <w:p>
            <w:r>
              <w:t>RELEASE (override), reasonCode=approach_risk_override</w:t>
            </w:r>
          </w:p>
        </w:tc>
      </w:tr>
      <w:tr>
        <w:tc>
          <w:tcPr>
            <w:tcW w:type="dxa" w:w="4929"/>
          </w:tcPr>
          <w:p>
            <w:r>
              <w:t>접근위험=TRUE, 운전자 RELEASE, 억제 후 10초 초과</w:t>
            </w:r>
          </w:p>
        </w:tc>
        <w:tc>
          <w:tcPr>
            <w:tcW w:type="dxa" w:w="4929"/>
          </w:tcPr>
          <w:p>
            <w:r>
              <w:t>LOCK (억제 유지) — override 창 만료</w:t>
            </w:r>
          </w:p>
        </w:tc>
      </w:tr>
      <w:tr>
        <w:tc>
          <w:tcPr>
            <w:tcW w:type="dxa" w:w="4929"/>
          </w:tcPr>
          <w:p>
            <w:r>
              <w:t>접근위험=FALSE</w:t>
            </w:r>
          </w:p>
        </w:tc>
        <w:tc>
          <w:tcPr>
            <w:tcW w:type="dxa" w:w="4929"/>
          </w:tcPr>
          <w:p>
            <w:r>
              <w:t>이 정책은 vote 없음(None) — 다른 정책/기본값에 위임</w:t>
            </w:r>
          </w:p>
        </w:tc>
      </w:tr>
      <w:tr>
        <w:tc>
          <w:tcPr>
            <w:tcW w:type="dxa" w:w="4929"/>
          </w:tcPr>
          <w:p>
            <w:r>
              <w:t>접근위험 입력 무효(INVALID)</w:t>
            </w:r>
          </w:p>
        </w:tc>
        <w:tc>
          <w:tcPr>
            <w:tcW w:type="dxa" w:w="4929"/>
          </w:tcPr>
          <w:p>
            <w:r>
              <w:t>vote 없음(None) — 판단 불가</w:t>
            </w:r>
          </w:p>
        </w:tc>
      </w:tr>
    </w:tbl>
    <w:p>
      <w:pPr>
        <w:pStyle w:val="Heading1"/>
      </w:pPr>
      <w:r>
        <w:t>8. 상태전이 상세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저장 위치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전이 이벤트</w:t>
            </w:r>
          </w:p>
        </w:tc>
        <w:tc>
          <w:tcPr>
            <w:tcW w:type="dxa" w:w="2464"/>
          </w:tcPr>
          <w:p>
            <w:r>
              <w:rPr>
                <w:b/>
              </w:rPr>
              <w:t>가드</w:t>
            </w:r>
          </w:p>
        </w:tc>
      </w:tr>
      <w:tr>
        <w:tc>
          <w:tcPr>
            <w:tcW w:type="dxa" w:w="2464"/>
          </w:tcPr>
          <w:p>
            <w:r>
              <w:t>NORMAL</w:t>
            </w:r>
          </w:p>
        </w:tc>
        <w:tc>
          <w:tcPr>
            <w:tcW w:type="dxa" w:w="2464"/>
          </w:tcPr>
          <w:p>
            <w:r>
              <w:t>PriorityArbiter의 Decision(Phase 5)</w:t>
            </w:r>
          </w:p>
        </w:tc>
        <w:tc>
          <w:tcPr>
            <w:tcW w:type="dxa" w:w="2464"/>
          </w:tcPr>
          <w:p>
            <w:r>
              <w:t>접근위험 FALSE 또는 크래시 아님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>
              <w:t>SUPPRESSED</w:t>
            </w:r>
          </w:p>
        </w:tc>
        <w:tc>
          <w:tcPr>
            <w:tcW w:type="dxa" w:w="2464"/>
          </w:tcPr>
          <w:p>
            <w:r>
              <w:t>Decision.state, suppressedSinceTimestampS 기록 시작</w:t>
            </w:r>
          </w:p>
        </w:tc>
        <w:tc>
          <w:tcPr>
            <w:tcW w:type="dxa" w:w="2464"/>
          </w:tcPr>
          <w:p>
            <w:r>
              <w:t>접근위험 TRUE 첫 감지</w:t>
            </w:r>
          </w:p>
        </w:tc>
        <w:tc>
          <w:tcPr>
            <w:tcW w:type="dxa" w:w="2464"/>
          </w:tcPr>
          <w:p>
            <w:r>
              <w:t>override 조건 불만족</w:t>
            </w:r>
          </w:p>
        </w:tc>
      </w:tr>
      <w:tr>
        <w:tc>
          <w:tcPr>
            <w:tcW w:type="dxa" w:w="2464"/>
          </w:tcPr>
          <w:p>
            <w:r>
              <w:t>OVERRIDE</w:t>
            </w:r>
          </w:p>
        </w:tc>
        <w:tc>
          <w:tcPr>
            <w:tcW w:type="dxa" w:w="2464"/>
          </w:tcPr>
          <w:p>
            <w:r>
              <w:t>Decision.state</w:t>
            </w:r>
          </w:p>
        </w:tc>
        <w:tc>
          <w:tcPr>
            <w:tcW w:type="dxa" w:w="2464"/>
          </w:tcPr>
          <w:p>
            <w:r>
              <w:t>SUPPRESSED 상태에서 10초 이내 동일 도어 RELEASE 재입력</w:t>
            </w:r>
          </w:p>
        </w:tc>
        <w:tc>
          <w:tcPr>
            <w:tcW w:type="dxa" w:w="2464"/>
          </w:tcPr>
          <w:p>
            <w:r>
              <w:t>elapsed &lt;= 10.0</w:t>
            </w:r>
          </w:p>
        </w:tc>
      </w:tr>
      <w:tr>
        <w:tc>
          <w:tcPr>
            <w:tcW w:type="dxa" w:w="2464"/>
          </w:tcPr>
          <w:p>
            <w:r>
              <w:t>FORCED_RELEASE(크래시)</w:t>
            </w:r>
          </w:p>
        </w:tc>
        <w:tc>
          <w:tcPr>
            <w:tcW w:type="dxa" w:w="2464"/>
          </w:tcPr>
          <w:p>
            <w:r>
              <w:t>Decision.state</w:t>
            </w:r>
          </w:p>
        </w:tc>
        <w:tc>
          <w:tcPr>
            <w:tcW w:type="dxa" w:w="2464"/>
          </w:tcPr>
          <w:p>
            <w:r>
              <w:t>crash_status=CONFIRMED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</w:tbl>
    <w:p>
      <w:pPr>
        <w:pStyle w:val="Heading1"/>
      </w:pPr>
      <w:r>
        <w:t>9. Web 및 API 상세</w:t>
      </w:r>
    </w:p>
    <w:p>
      <w:pPr>
        <w:spacing w:after="160"/>
        <w:ind w:left="198" w:right="113"/>
      </w:pPr>
      <w:r/>
    </w:p>
    <w:p>
      <w:r>
        <w:rPr>
          <w:b w:val="0"/>
        </w:rPr>
        <w:t>해당 없음. 이 두 모듈은 내부 정책 로직이며 외부 API/Web 엔드포인트를 직접 노출하지 않는다.</w:t>
      </w:r>
    </w:p>
    <w:p>
      <w:pPr>
        <w:pStyle w:val="Heading1"/>
      </w:pPr>
      <w:r>
        <w:t>10. 오류와 방어 동작</w:t>
      </w:r>
    </w:p>
    <w:p>
      <w:pPr>
        <w:spacing w:after="160"/>
        <w:ind w:left="198" w:right="113"/>
      </w:pPr>
      <w:r/>
    </w:p>
    <w:p>
      <w:r>
        <w:rPr>
          <w:b w:val="0"/>
        </w:rPr>
        <w:t>두 모듈 모두 예외를 던지지 않는다. 판단 불가(입력 무효) 시 None을 반환해 다른 우선순위 낮은 정책이나 기본값이 대신 판단하게 한다(방어적 위임).</w:t>
      </w:r>
    </w:p>
    <w:p>
      <w:r>
        <w:rPr>
          <w:b w:val="0"/>
        </w:rPr>
        <w:t>ApproachRiskPolicy는 previousDecision이 None(첫 평가주기 등)이어도 suppressedSince=None으로 안전하게 처리하며 예외를 던지지 않는다.</w:t>
      </w:r>
    </w:p>
    <w:p>
      <w:pPr>
        <w:pStyle w:val="Heading1"/>
      </w:pPr>
      <w:r>
        <w:t>11. 코딩 및 검증 규칙</w:t>
      </w:r>
    </w:p>
    <w:p>
      <w:pPr>
        <w:spacing w:after="160"/>
        <w:ind w:left="198" w:right="113"/>
      </w:pPr>
      <w:r/>
    </w:p>
    <w:p>
      <w:r>
        <w:rPr>
          <w:b w:val="0"/>
        </w:rPr>
        <w:t>coding 스킬의 코딩 표준을 그대로 적용한다. 단위검증은 TDD로 대체하며 branch coverage 100%, 테스트 성공율 100%를 목표로 한다.</w:t>
      </w:r>
    </w:p>
    <w:p>
      <w:pPr>
        <w:pStyle w:val="Heading1"/>
      </w:pPr>
      <w:r>
        <w:t>12. 단위와 요구사항 할당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단위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아키텍처 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SWR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단위시험(구현 후 채움)</w:t>
            </w:r>
          </w:p>
        </w:tc>
      </w:tr>
      <w:tr>
        <w:tc>
          <w:tcPr>
            <w:tcW w:type="dxa" w:w="2464"/>
          </w:tcPr>
          <w:p>
            <w:r>
              <w:t>MOD-04</w:t>
            </w:r>
          </w:p>
        </w:tc>
        <w:tc>
          <w:tcPr>
            <w:tcW w:type="dxa" w:w="2464"/>
          </w:tcPr>
          <w:p>
            <w:r>
              <w:t>CrashReleasePolicy</w:t>
            </w:r>
          </w:p>
        </w:tc>
        <w:tc>
          <w:tcPr>
            <w:tcW w:type="dxa" w:w="2464"/>
          </w:tcPr>
          <w:p>
            <w:r>
              <w:t>SWR-007, SWR-008</w:t>
            </w:r>
          </w:p>
        </w:tc>
        <w:tc>
          <w:tcPr>
            <w:tcW w:type="dxa" w:w="2464"/>
          </w:tcPr>
          <w:p>
            <w:r>
              <w:t>tests/test_crash_release_policy.py</w:t>
            </w:r>
          </w:p>
        </w:tc>
      </w:tr>
      <w:tr>
        <w:tc>
          <w:tcPr>
            <w:tcW w:type="dxa" w:w="2464"/>
          </w:tcPr>
          <w:p>
            <w:r>
              <w:t>MOD-05</w:t>
            </w:r>
          </w:p>
        </w:tc>
        <w:tc>
          <w:tcPr>
            <w:tcW w:type="dxa" w:w="2464"/>
          </w:tcPr>
          <w:p>
            <w:r>
              <w:t>ApproachRiskPolicy</w:t>
            </w:r>
          </w:p>
        </w:tc>
        <w:tc>
          <w:tcPr>
            <w:tcW w:type="dxa" w:w="2464"/>
          </w:tcPr>
          <w:p>
            <w:r>
              <w:t>SWR-005, SWR-006, SWR-009</w:t>
            </w:r>
          </w:p>
        </w:tc>
        <w:tc>
          <w:tcPr>
            <w:tcW w:type="dxa" w:w="2464"/>
          </w:tcPr>
          <w:p>
            <w:r>
              <w:t>tests/test_approach_risk_policy.py</w:t>
            </w:r>
          </w:p>
        </w:tc>
      </w:tr>
    </w:tbl>
    <w:p>
      <w:pPr>
        <w:pStyle w:val="Heading1"/>
      </w:pPr>
      <w:r>
        <w:t>13. 구현 경계</w:t>
      </w:r>
    </w:p>
    <w:p>
      <w:pPr>
        <w:spacing w:after="160"/>
        <w:ind w:left="198" w:right="113"/>
      </w:pPr>
      <w:r/>
    </w:p>
    <w:p>
      <w:r>
        <w:rPr>
          <w:b w:val="0"/>
        </w:rPr>
        <w:t>외부 라이브러리 없음(Python 표준 라이브러리만 사용). PriorityArbiter 본체는 이 문서의 범위 밖(Phase 5).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/>
    </w:p>
    <w:p>
      <w:r>
        <w:rPr>
          <w:b w:val="0"/>
        </w:rPr>
        <w:t>ENG-TRC-001의 SWR-005~009 행에 이 상세설계·소스 파일·단위시험 정보를 갱신한다(구현 완료 후 별도 커밋에서 반영).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/>
    </w:p>
    <w:p>
      <w:r>
        <w:rPr>
          <w:b w:val="0"/>
        </w:rPr>
        <w:t>ENG-SWE2-001_SW 아키텍처 설계서, ENG-SWE1-001_SW 요구사항 명세서, ENG-SWE3-001_SW 상세설계서 (Phase1 기반모듈), .claude/skills/detailed-designer/, .claude/skills/coding/, .claude/skills/tdd/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