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FA" w:rsidRPr="00637A84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b/>
          <w:color w:val="4F4F4F"/>
          <w:kern w:val="0"/>
          <w:sz w:val="24"/>
          <w:szCs w:val="24"/>
        </w:rPr>
      </w:pPr>
      <w:r w:rsidRPr="00637A8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TCP/IP</w:t>
      </w:r>
      <w:r w:rsidRPr="00637A8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协议族中</w:t>
      </w:r>
      <w:proofErr w:type="gramStart"/>
      <w:r w:rsidRPr="00637A8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最</w:t>
      </w:r>
      <w:proofErr w:type="gramEnd"/>
      <w:r w:rsidRPr="00637A8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核心的协议，提供不可靠、无连接的数据报传输服务。</w:t>
      </w:r>
    </w:p>
    <w:p w:rsidR="007256FA" w:rsidRPr="00637A84" w:rsidRDefault="007256FA" w:rsidP="007256FA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637A8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不可靠：不能保证</w:t>
      </w:r>
      <w:r w:rsidRPr="00637A84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IP</w:t>
      </w:r>
      <w:r w:rsidRPr="00637A8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数据报能成功送达。</w:t>
      </w:r>
    </w:p>
    <w:p w:rsidR="007256FA" w:rsidRPr="00637A84" w:rsidRDefault="007256FA" w:rsidP="007256F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637A8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无连接：并不维护后续数据报的状态信息，每个数据报的处理都是相互独立。数据报可能不会按照发送顺序接收。同一站点向另一站点发送的多个数据报可能经过不同的路由到达。</w:t>
      </w:r>
    </w:p>
    <w:p w:rsidR="007256FA" w:rsidRPr="007256FA" w:rsidRDefault="007256FA" w:rsidP="007256FA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7256FA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帧格式</w:t>
      </w:r>
    </w:p>
    <w:p w:rsidR="007256FA" w:rsidRPr="00A75E12" w:rsidRDefault="007256FA" w:rsidP="00637A84">
      <w:pPr>
        <w:widowControl/>
        <w:shd w:val="clear" w:color="auto" w:fill="FFFFFF"/>
        <w:spacing w:line="250" w:lineRule="atLeast"/>
        <w:rPr>
          <w:rFonts w:ascii="微软雅黑" w:eastAsia="微软雅黑" w:hAnsi="微软雅黑" w:cs="宋体"/>
          <w:b/>
          <w:color w:val="FF0000"/>
          <w:kern w:val="0"/>
          <w:sz w:val="32"/>
          <w:szCs w:val="24"/>
        </w:rPr>
      </w:pPr>
      <w:bookmarkStart w:id="1" w:name="_GoBack"/>
      <w:r w:rsidRPr="00A75E12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IP</w:t>
      </w:r>
      <w:r w:rsidRPr="00A75E12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数据报格式如下。</w:t>
      </w:r>
    </w:p>
    <w:bookmarkEnd w:id="1"/>
    <w:p w:rsidR="007256FA" w:rsidRPr="007256FA" w:rsidRDefault="007256FA" w:rsidP="00637A84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781681A7" wp14:editId="1278DA0F">
            <wp:extent cx="5733418" cy="3724296"/>
            <wp:effectExtent l="0" t="0" r="635" b="9525"/>
            <wp:docPr id="2" name="图片 2" descr="IP帧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帧格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63" cy="37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FA" w:rsidRPr="007256FA" w:rsidRDefault="007256FA" w:rsidP="007256FA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版本：IP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协议版本号，目前为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4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。故称为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IPv4.</w:t>
      </w:r>
    </w:p>
    <w:p w:rsidR="007256FA" w:rsidRPr="007256FA" w:rsidRDefault="007256FA" w:rsidP="007256FA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首部长度：以4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字节</w:t>
      </w: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为单位。最小值为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5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，不包含可选字段的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首部大小为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20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字节。最大值为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15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，故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首部最大长度为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60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字节。</w:t>
      </w:r>
    </w:p>
    <w:p w:rsidR="007256FA" w:rsidRPr="007256FA" w:rsidRDefault="007256FA" w:rsidP="007256FA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服务类型(TOS)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：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3bit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优先权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(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已被忽略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)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4bit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的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TOS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字段，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1bit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未用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(0)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。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4bit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的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TOS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分别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为最小时延、最大吞吐量、最高可靠性、最小费用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。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4bit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lastRenderedPageBreak/>
        <w:t>中只能置其中一个为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1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。全零时表示一般服务。现在大多数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TCP/IP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实现都不支持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TOS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特性，但是</w:t>
      </w: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无线中</w:t>
      </w:r>
      <w:proofErr w:type="spellStart"/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QoS</w:t>
      </w:r>
      <w:proofErr w:type="spellEnd"/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有用到该字段</w:t>
      </w: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7256FA" w:rsidRPr="007256FA" w:rsidRDefault="007256FA" w:rsidP="007256FA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总长度：整个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数据报的长度，</w:t>
      </w: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以字节为单位。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16bit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，可知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数据报最大长度为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65535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字节。</w:t>
      </w:r>
    </w:p>
    <w:p w:rsidR="007256FA" w:rsidRPr="007256FA" w:rsidRDefault="007256FA" w:rsidP="007256FA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标识符：唯一标示一份IP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数据报。通常值递增。</w:t>
      </w:r>
    </w:p>
    <w:p w:rsidR="007256FA" w:rsidRPr="007256FA" w:rsidRDefault="007256FA" w:rsidP="007256FA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标志位：</w:t>
      </w:r>
    </w:p>
    <w:p w:rsidR="007256FA" w:rsidRPr="007256FA" w:rsidRDefault="007256FA" w:rsidP="007256FA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片偏移：</w:t>
      </w:r>
    </w:p>
    <w:p w:rsidR="007256FA" w:rsidRPr="007256FA" w:rsidRDefault="007256FA" w:rsidP="007256FA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TTL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：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time to live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，生存时间。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设置了数据报可以经过的最多路由器数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。由源主机设置，</w:t>
      </w: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每经过一个路由器，该值减</w:t>
      </w:r>
      <w:proofErr w:type="gramStart"/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一</w:t>
      </w:r>
      <w:proofErr w:type="gramEnd"/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，当值为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0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时，被丢弃</w:t>
      </w: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。并发送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ICMP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报文通知源主机。</w:t>
      </w:r>
    </w:p>
    <w:p w:rsidR="007256FA" w:rsidRPr="007256FA" w:rsidRDefault="007256FA" w:rsidP="007256FA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协议</w:t>
      </w: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：标示基于IP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的协议。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ICMP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：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1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IGMP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：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2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TCP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：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6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UDP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：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17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。</w:t>
      </w:r>
    </w:p>
    <w:p w:rsidR="007256FA" w:rsidRPr="007256FA" w:rsidRDefault="007256FA" w:rsidP="007256FA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首部校验和：根据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IP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首部计算的校验和，</w:t>
      </w: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不对首部后面的数据进行计算。先置检验和为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0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，按照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16bit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进行二进制反码求和，结果存放于检验和字段中。</w:t>
      </w:r>
    </w:p>
    <w:p w:rsidR="007256FA" w:rsidRPr="00E41897" w:rsidRDefault="007256FA" w:rsidP="007256FA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源IP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地址</w:t>
      </w:r>
    </w:p>
    <w:p w:rsidR="007256FA" w:rsidRPr="00E41897" w:rsidRDefault="007256FA" w:rsidP="007256FA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目的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IP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地址</w:t>
      </w:r>
    </w:p>
    <w:p w:rsidR="007256FA" w:rsidRPr="00E41897" w:rsidRDefault="007256FA" w:rsidP="007256FA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可选字段：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ind w:left="9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安全和处理限制（用于军事领域，详见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RFC 1108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）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ind w:left="9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记录路径（让每个路由器都记下它的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地址）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ind w:left="9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时间戳（让每个路由器都记下它的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地址和时间）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ind w:left="9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宽松的源站选录（为数据报指定一系列必须经过的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地址）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ind w:left="9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严格的源站选录（只能经过指定的这些地址）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可选字段必须是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32bit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的整数</w:t>
      </w:r>
      <w:proofErr w:type="gramStart"/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倍</w:t>
      </w:r>
      <w:proofErr w:type="gramEnd"/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，必要时需要插入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0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进行填充，因为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首部始终是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32bit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的整数</w:t>
      </w:r>
      <w:proofErr w:type="gramStart"/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倍</w:t>
      </w:r>
      <w:proofErr w:type="gramEnd"/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（这是首部长度字段要求的）</w:t>
      </w:r>
    </w:p>
    <w:p w:rsidR="007256FA" w:rsidRPr="00E41897" w:rsidRDefault="007256FA" w:rsidP="007256FA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42"/>
          <w:szCs w:val="42"/>
        </w:rPr>
      </w:pPr>
      <w:bookmarkStart w:id="2" w:name="t2"/>
      <w:bookmarkEnd w:id="2"/>
      <w:r w:rsidRPr="00E41897">
        <w:rPr>
          <w:rFonts w:ascii="微软雅黑" w:eastAsia="微软雅黑" w:hAnsi="微软雅黑" w:cs="宋体" w:hint="eastAsia"/>
          <w:b/>
          <w:bCs/>
          <w:color w:val="FF0000"/>
          <w:kern w:val="36"/>
          <w:sz w:val="42"/>
          <w:szCs w:val="42"/>
        </w:rPr>
        <w:t>IP</w:t>
      </w:r>
      <w:r w:rsidRPr="00E41897">
        <w:rPr>
          <w:rFonts w:ascii="宋体" w:eastAsia="宋体" w:hAnsi="宋体" w:cs="宋体" w:hint="eastAsia"/>
          <w:b/>
          <w:color w:val="FF0000"/>
          <w:kern w:val="36"/>
          <w:sz w:val="42"/>
          <w:szCs w:val="42"/>
        </w:rPr>
        <w:t>路由选择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06F8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对于主机，如果目的主机和</w:t>
      </w:r>
      <w:proofErr w:type="gramStart"/>
      <w:r w:rsidRPr="00606F8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源主机</w:t>
      </w:r>
      <w:proofErr w:type="gramEnd"/>
      <w:r w:rsidRPr="00606F8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直接相连，或者处于同一个网络中，IP</w:t>
      </w:r>
      <w:r w:rsidRPr="00606F8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数据报就直接发送到目的主机。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否则，主机将数据报发送给默认的路由器，由路由器来转发包。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层可以配置成路由器的功能，也可以配置成主机功能。区别是，主机不转发数据报，而路由器需要转发包。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层在内存中都有一个路由表，当收到数据报进行发送时，都要搜索该表。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路由表每项包含的信息：</w:t>
      </w:r>
    </w:p>
    <w:p w:rsidR="007256FA" w:rsidRPr="007256FA" w:rsidRDefault="007256FA" w:rsidP="007256FA">
      <w:pPr>
        <w:widowControl/>
        <w:numPr>
          <w:ilvl w:val="0"/>
          <w:numId w:val="3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目的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地址。可以是主机地址，也可以是网络地址，由下述的标志来标示。</w:t>
      </w:r>
    </w:p>
    <w:p w:rsidR="007256FA" w:rsidRPr="007256FA" w:rsidRDefault="007256FA" w:rsidP="007256FA">
      <w:pPr>
        <w:widowControl/>
        <w:numPr>
          <w:ilvl w:val="0"/>
          <w:numId w:val="3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下一跳路由器的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地址，或者是直接连接的接口。</w:t>
      </w:r>
    </w:p>
    <w:p w:rsidR="007256FA" w:rsidRPr="007256FA" w:rsidRDefault="007256FA" w:rsidP="007256FA">
      <w:pPr>
        <w:widowControl/>
        <w:numPr>
          <w:ilvl w:val="0"/>
          <w:numId w:val="3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标志。一个标志标示目的</w:t>
      </w:r>
      <w:r w:rsidRPr="007256FA">
        <w:rPr>
          <w:rFonts w:ascii="Times New Roman" w:eastAsia="微软雅黑" w:hAnsi="Times New Roman" w:cs="Times New Roman"/>
          <w:color w:val="454545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是网路地址还是主机地址，另一个标志指示下一站路由器是否为真正的下一站路由器，还是一个直连的接口。</w:t>
      </w:r>
    </w:p>
    <w:p w:rsidR="007256FA" w:rsidRPr="007256FA" w:rsidRDefault="007256FA" w:rsidP="007256FA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为数据报的传输指定一个网络接口。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路由选择主要完成下面的功能：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ind w:left="45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1) 搜索路由表，寻找与目的</w:t>
      </w:r>
      <w:r w:rsidRPr="00E41897">
        <w:rPr>
          <w:rFonts w:ascii="Times New Roman" w:eastAsia="微软雅黑" w:hAnsi="Times New Roman" w:cs="Times New Roman"/>
          <w:b/>
          <w:color w:val="FF0000"/>
          <w:kern w:val="0"/>
          <w:sz w:val="24"/>
          <w:szCs w:val="24"/>
        </w:rPr>
        <w:t>IP</w:t>
      </w:r>
      <w:r w:rsidRPr="00E4189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完全匹配的条目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。如果找到，则把报文发给下一站路由或者直连接口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(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取决于标志字段的值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)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ind w:left="45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2) 搜索路由表，寻找与目的网络号匹配的条目。</w:t>
      </w: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找到的处理同上。这种搜索网络的匹配方法必须考虑可能的子网掩码。</w:t>
      </w:r>
    </w:p>
    <w:p w:rsidR="007256FA" w:rsidRPr="00E41897" w:rsidRDefault="007256FA" w:rsidP="007256FA">
      <w:pPr>
        <w:widowControl/>
        <w:shd w:val="clear" w:color="auto" w:fill="FFFFFF"/>
        <w:spacing w:line="390" w:lineRule="atLeast"/>
        <w:ind w:left="450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3) 搜索路由表，寻找标为“默认（</w:t>
      </w:r>
      <w:r w:rsidRPr="00E41897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default</w:t>
      </w: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）</w:t>
      </w:r>
      <w:r w:rsidR="00DE3EC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.类似192.168.0.1</w:t>
      </w: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”的条目。如果找到，处理同上。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ind w:left="45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如果上述都没成功，则丢弃该包，并返回主机不可</w:t>
      </w:r>
      <w:proofErr w:type="gramStart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达或者</w:t>
      </w:r>
      <w:proofErr w:type="gramEnd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网络不可达的错误。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数据包在传输过程中，经过不同的链路层或不同的网络会构造不同的链路层首部，但是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部分不会更改（忽略路由器的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NAT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功能）。链路层的目的地址（如果有的话），始终是下一站的链路层地址。</w:t>
      </w:r>
    </w:p>
    <w:p w:rsidR="007256FA" w:rsidRPr="00E41897" w:rsidRDefault="007256FA" w:rsidP="007256FA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42"/>
          <w:szCs w:val="42"/>
        </w:rPr>
      </w:pPr>
      <w:bookmarkStart w:id="3" w:name="t3"/>
      <w:bookmarkEnd w:id="3"/>
      <w:r w:rsidRPr="00E41897">
        <w:rPr>
          <w:rFonts w:ascii="微软雅黑" w:eastAsia="微软雅黑" w:hAnsi="微软雅黑" w:cs="宋体" w:hint="eastAsia"/>
          <w:b/>
          <w:bCs/>
          <w:color w:val="FF0000"/>
          <w:kern w:val="36"/>
          <w:sz w:val="42"/>
          <w:szCs w:val="42"/>
        </w:rPr>
        <w:t>子网寻址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最早：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地址 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= 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网络号 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+ 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主机号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子网编址：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地址 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= 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网络号 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+ 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子网号 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+ 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主机号</w:t>
      </w:r>
    </w:p>
    <w:p w:rsidR="007256FA" w:rsidRPr="00E41897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子网对于子网以外的路由器都是透明的，对于子网内部的路由器不透明。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RFC 1009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允许含有子网的一个网络使用多个子网掩码。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地址编址方案：将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地址划分为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A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B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D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E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五类，其中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A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B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为基本类，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D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7256FA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E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类作为多播和保留使用。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580"/>
        <w:gridCol w:w="2610"/>
        <w:gridCol w:w="1105"/>
        <w:gridCol w:w="2826"/>
      </w:tblGrid>
      <w:tr w:rsidR="007256FA" w:rsidRPr="007256FA" w:rsidTr="00051431">
        <w:tc>
          <w:tcPr>
            <w:tcW w:w="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网络类别</w:t>
            </w:r>
          </w:p>
        </w:tc>
        <w:tc>
          <w:tcPr>
            <w:tcW w:w="8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最大网络数</w:t>
            </w:r>
          </w:p>
        </w:tc>
        <w:tc>
          <w:tcPr>
            <w:tcW w:w="14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IP</w:t>
            </w:r>
            <w:r w:rsidRPr="007256FA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地址范围</w:t>
            </w:r>
          </w:p>
        </w:tc>
        <w:tc>
          <w:tcPr>
            <w:tcW w:w="6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最大主机数</w:t>
            </w:r>
          </w:p>
        </w:tc>
        <w:tc>
          <w:tcPr>
            <w:tcW w:w="15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私有</w:t>
            </w:r>
            <w:r w:rsidRPr="007256FA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IP</w:t>
            </w:r>
            <w:r w:rsidRPr="007256FA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地址范围</w:t>
            </w:r>
          </w:p>
        </w:tc>
      </w:tr>
      <w:tr w:rsidR="007256FA" w:rsidRPr="007256FA" w:rsidTr="00051431">
        <w:tc>
          <w:tcPr>
            <w:tcW w:w="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</w:t>
            </w:r>
          </w:p>
        </w:tc>
        <w:tc>
          <w:tcPr>
            <w:tcW w:w="8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126</w:t>
            </w:r>
            <w:r w:rsidRPr="007256FA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</w:t>
            </w:r>
            <w:r w:rsidRPr="007256FA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2^7-2)</w:t>
            </w:r>
          </w:p>
        </w:tc>
        <w:tc>
          <w:tcPr>
            <w:tcW w:w="14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1.0.0.0--126.255.255.255</w:t>
            </w:r>
          </w:p>
        </w:tc>
        <w:tc>
          <w:tcPr>
            <w:tcW w:w="6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16777214</w:t>
            </w:r>
          </w:p>
        </w:tc>
        <w:tc>
          <w:tcPr>
            <w:tcW w:w="15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10.0.0.0--10.255.255.255</w:t>
            </w:r>
          </w:p>
        </w:tc>
      </w:tr>
      <w:tr w:rsidR="007256FA" w:rsidRPr="007256FA" w:rsidTr="00051431">
        <w:tc>
          <w:tcPr>
            <w:tcW w:w="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</w:t>
            </w:r>
          </w:p>
        </w:tc>
        <w:tc>
          <w:tcPr>
            <w:tcW w:w="8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16384(2^14)</w:t>
            </w:r>
          </w:p>
        </w:tc>
        <w:tc>
          <w:tcPr>
            <w:tcW w:w="14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128.0.0.0--191.255.255.255</w:t>
            </w:r>
          </w:p>
        </w:tc>
        <w:tc>
          <w:tcPr>
            <w:tcW w:w="6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65534</w:t>
            </w:r>
          </w:p>
        </w:tc>
        <w:tc>
          <w:tcPr>
            <w:tcW w:w="15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172.16.0.0--172.31.255.255</w:t>
            </w:r>
          </w:p>
        </w:tc>
      </w:tr>
      <w:tr w:rsidR="007256FA" w:rsidRPr="007256FA" w:rsidTr="00051431">
        <w:tc>
          <w:tcPr>
            <w:tcW w:w="5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</w:p>
        </w:tc>
        <w:tc>
          <w:tcPr>
            <w:tcW w:w="8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2097152(2^21)</w:t>
            </w:r>
          </w:p>
        </w:tc>
        <w:tc>
          <w:tcPr>
            <w:tcW w:w="14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192.0.0.0--223.255.255.255</w:t>
            </w:r>
          </w:p>
        </w:tc>
        <w:tc>
          <w:tcPr>
            <w:tcW w:w="6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254</w:t>
            </w:r>
          </w:p>
        </w:tc>
        <w:tc>
          <w:tcPr>
            <w:tcW w:w="15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6FA" w:rsidRPr="007256FA" w:rsidRDefault="007256FA" w:rsidP="007256F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256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192.168.0.0--192.168.255.255</w:t>
            </w:r>
          </w:p>
        </w:tc>
      </w:tr>
    </w:tbl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</w:p>
    <w:p w:rsidR="007256FA" w:rsidRPr="00E41897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内部私有地址：</w:t>
      </w:r>
    </w:p>
    <w:p w:rsidR="007256FA" w:rsidRPr="00E41897" w:rsidRDefault="007256FA" w:rsidP="007256FA">
      <w:pPr>
        <w:widowControl/>
        <w:shd w:val="clear" w:color="auto" w:fill="FFFFFF"/>
        <w:spacing w:line="390" w:lineRule="atLeast"/>
        <w:ind w:left="450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A类 </w:t>
      </w:r>
      <w:r w:rsidRPr="00E41897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10.0.0.0--10.255.255.255</w:t>
      </w:r>
    </w:p>
    <w:p w:rsidR="007256FA" w:rsidRPr="00E41897" w:rsidRDefault="007256FA" w:rsidP="007256FA">
      <w:pPr>
        <w:widowControl/>
        <w:shd w:val="clear" w:color="auto" w:fill="FFFFFF"/>
        <w:spacing w:line="390" w:lineRule="atLeast"/>
        <w:ind w:left="450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B类 </w:t>
      </w:r>
      <w:r w:rsidRPr="00E41897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172.16.0.0--172.31.255.255</w:t>
      </w:r>
    </w:p>
    <w:p w:rsidR="007256FA" w:rsidRPr="00E41897" w:rsidRDefault="007256FA" w:rsidP="007256FA">
      <w:pPr>
        <w:widowControl/>
        <w:shd w:val="clear" w:color="auto" w:fill="FFFFFF"/>
        <w:spacing w:line="390" w:lineRule="atLeast"/>
        <w:ind w:left="450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C类 </w:t>
      </w:r>
      <w:r w:rsidRPr="00E41897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192.168.0.0--192.168.255.255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特殊的IP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地址：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0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表示所有的比特为</w:t>
      </w:r>
      <w:r w:rsidRPr="007256FA">
        <w:rPr>
          <w:rFonts w:ascii="Arial" w:eastAsia="微软雅黑" w:hAnsi="Arial" w:cs="Arial"/>
          <w:color w:val="4F4F4F"/>
          <w:kern w:val="0"/>
          <w:sz w:val="24"/>
          <w:szCs w:val="24"/>
        </w:rPr>
        <w:t>0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7256FA">
        <w:rPr>
          <w:rFonts w:ascii="Arial" w:eastAsia="微软雅黑" w:hAnsi="Arial" w:cs="Arial"/>
          <w:color w:val="4F4F4F"/>
          <w:kern w:val="0"/>
          <w:sz w:val="24"/>
          <w:szCs w:val="24"/>
        </w:rPr>
        <w:t>-1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表示所有的</w:t>
      </w:r>
      <w:proofErr w:type="gramStart"/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比特位全</w:t>
      </w:r>
      <w:proofErr w:type="gramEnd"/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</w:t>
      </w:r>
      <w:r w:rsidRPr="007256FA">
        <w:rPr>
          <w:rFonts w:ascii="Arial" w:eastAsia="微软雅黑" w:hAnsi="Arial" w:cs="Arial"/>
          <w:color w:val="4F4F4F"/>
          <w:kern w:val="0"/>
          <w:sz w:val="24"/>
          <w:szCs w:val="24"/>
        </w:rPr>
        <w:t>1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proofErr w:type="spellStart"/>
      <w:r w:rsidRPr="007256FA">
        <w:rPr>
          <w:rFonts w:ascii="Arial" w:eastAsia="微软雅黑" w:hAnsi="Arial" w:cs="Arial"/>
          <w:color w:val="4F4F4F"/>
          <w:kern w:val="0"/>
          <w:sz w:val="24"/>
          <w:szCs w:val="24"/>
        </w:rPr>
        <w:t>netid</w:t>
      </w:r>
      <w:proofErr w:type="spellEnd"/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、</w:t>
      </w:r>
      <w:proofErr w:type="spellStart"/>
      <w:r w:rsidRPr="007256FA">
        <w:rPr>
          <w:rFonts w:ascii="Arial" w:eastAsia="微软雅黑" w:hAnsi="Arial" w:cs="Arial"/>
          <w:color w:val="4F4F4F"/>
          <w:kern w:val="0"/>
          <w:sz w:val="24"/>
          <w:szCs w:val="24"/>
        </w:rPr>
        <w:t>subnetid</w:t>
      </w:r>
      <w:proofErr w:type="spellEnd"/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proofErr w:type="spellStart"/>
      <w:r w:rsidRPr="007256FA">
        <w:rPr>
          <w:rFonts w:ascii="Arial" w:eastAsia="微软雅黑" w:hAnsi="Arial" w:cs="Arial"/>
          <w:color w:val="4F4F4F"/>
          <w:kern w:val="0"/>
          <w:sz w:val="24"/>
          <w:szCs w:val="24"/>
        </w:rPr>
        <w:t>hostid</w:t>
      </w:r>
      <w:proofErr w:type="spellEnd"/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分别表示不为全</w:t>
      </w:r>
      <w:r w:rsidRPr="007256FA">
        <w:rPr>
          <w:rFonts w:ascii="Arial" w:eastAsia="微软雅黑" w:hAnsi="Arial" w:cs="Arial"/>
          <w:color w:val="4F4F4F"/>
          <w:kern w:val="0"/>
          <w:sz w:val="24"/>
          <w:szCs w:val="24"/>
        </w:rPr>
        <w:t>0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或全</w:t>
      </w:r>
      <w:r w:rsidRPr="007256FA">
        <w:rPr>
          <w:rFonts w:ascii="Arial" w:eastAsia="微软雅黑" w:hAnsi="Arial" w:cs="Arial"/>
          <w:color w:val="4F4F4F"/>
          <w:kern w:val="0"/>
          <w:sz w:val="24"/>
          <w:szCs w:val="24"/>
        </w:rPr>
        <w:t>1</w:t>
      </w:r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的对应字段。</w:t>
      </w:r>
      <w:proofErr w:type="gramStart"/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子网号栏为</w:t>
      </w:r>
      <w:proofErr w:type="gramEnd"/>
      <w:r w:rsidRPr="007256FA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空表示该地址没有进行子网划分。</w:t>
      </w:r>
    </w:p>
    <w:p w:rsidR="007256FA" w:rsidRPr="007256FA" w:rsidRDefault="007256FA" w:rsidP="007256F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94089" cy="2390170"/>
            <wp:effectExtent l="0" t="0" r="0" b="0"/>
            <wp:docPr id="1" name="图片 1" descr="特殊IP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特殊IP地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605" cy="239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97" w:rsidRPr="00E41897" w:rsidRDefault="007256FA" w:rsidP="00E4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7256FA">
        <w:rPr>
          <w:rFonts w:ascii="微软雅黑" w:eastAsia="微软雅黑" w:hAnsi="微软雅黑" w:hint="eastAsia"/>
          <w:color w:val="4F4F4F"/>
        </w:rPr>
        <w:t> </w:t>
      </w:r>
      <w:r w:rsidR="00E41897" w:rsidRPr="00E41897">
        <w:rPr>
          <w:rFonts w:ascii="Arial" w:hAnsi="Arial" w:cs="Arial"/>
          <w:color w:val="4F4F4F"/>
        </w:rPr>
        <w:t>一、概念</w:t>
      </w:r>
      <w:r w:rsidR="00E41897" w:rsidRPr="00E41897">
        <w:rPr>
          <w:rFonts w:ascii="Arial" w:hAnsi="Arial" w:cs="Arial"/>
          <w:color w:val="4F4F4F"/>
        </w:rPr>
        <w:t> </w:t>
      </w:r>
      <w:r w:rsidR="00E41897" w:rsidRPr="00E41897">
        <w:rPr>
          <w:rFonts w:ascii="Arial" w:hAnsi="Arial" w:cs="Arial"/>
          <w:color w:val="4F4F4F"/>
        </w:rPr>
        <w:br/>
      </w:r>
      <w:r w:rsidR="00E41897" w:rsidRPr="00E41897">
        <w:rPr>
          <w:rFonts w:ascii="Arial" w:hAnsi="Arial" w:cs="Arial"/>
          <w:color w:val="4F4F4F"/>
        </w:rPr>
        <w:t xml:space="preserve">　　将</w:t>
      </w:r>
      <w:r w:rsidR="00E41897" w:rsidRPr="00E41897">
        <w:rPr>
          <w:rFonts w:ascii="Arial" w:hAnsi="Arial" w:cs="Arial"/>
          <w:color w:val="4F4F4F"/>
        </w:rPr>
        <w:t>IP</w:t>
      </w:r>
      <w:r w:rsidR="00E41897" w:rsidRPr="00E41897">
        <w:rPr>
          <w:rFonts w:ascii="Arial" w:hAnsi="Arial" w:cs="Arial"/>
          <w:color w:val="4F4F4F"/>
        </w:rPr>
        <w:t>地址中的主机号再分成一个子网号和主机号。而不是把</w:t>
      </w:r>
      <w:r w:rsidR="00E41897" w:rsidRPr="00E41897">
        <w:rPr>
          <w:rFonts w:ascii="Arial" w:hAnsi="Arial" w:cs="Arial"/>
          <w:color w:val="4F4F4F"/>
        </w:rPr>
        <w:t>IP</w:t>
      </w:r>
      <w:r w:rsidR="00E41897" w:rsidRPr="00E41897">
        <w:rPr>
          <w:rFonts w:ascii="Arial" w:hAnsi="Arial" w:cs="Arial"/>
          <w:color w:val="4F4F4F"/>
        </w:rPr>
        <w:t>地址看成单纯的网络号</w:t>
      </w:r>
      <w:r w:rsidR="00E41897" w:rsidRPr="00E41897">
        <w:rPr>
          <w:rFonts w:ascii="Arial" w:hAnsi="Arial" w:cs="Arial"/>
          <w:color w:val="4F4F4F"/>
        </w:rPr>
        <w:t>+</w:t>
      </w:r>
      <w:r w:rsidR="00E41897" w:rsidRPr="00E41897">
        <w:rPr>
          <w:rFonts w:ascii="Arial" w:hAnsi="Arial" w:cs="Arial"/>
          <w:color w:val="4F4F4F"/>
        </w:rPr>
        <w:t>主机号。举例来说：一个</w:t>
      </w:r>
      <w:r w:rsidR="00E41897" w:rsidRPr="00E41897">
        <w:rPr>
          <w:rFonts w:ascii="Arial" w:hAnsi="Arial" w:cs="Arial"/>
          <w:color w:val="4F4F4F"/>
        </w:rPr>
        <w:t>B</w:t>
      </w:r>
      <w:r w:rsidR="00E41897" w:rsidRPr="00E41897">
        <w:rPr>
          <w:rFonts w:ascii="Arial" w:hAnsi="Arial" w:cs="Arial"/>
          <w:color w:val="4F4F4F"/>
        </w:rPr>
        <w:t>类网络地址，</w:t>
      </w:r>
      <w:proofErr w:type="gramStart"/>
      <w:r w:rsidR="00E41897" w:rsidRPr="00E41897">
        <w:rPr>
          <w:rFonts w:ascii="Arial" w:hAnsi="Arial" w:cs="Arial"/>
          <w:color w:val="4F4F4F"/>
        </w:rPr>
        <w:t>网络位</w:t>
      </w:r>
      <w:proofErr w:type="gramEnd"/>
      <w:r w:rsidR="00E41897" w:rsidRPr="00E41897">
        <w:rPr>
          <w:rFonts w:ascii="Arial" w:hAnsi="Arial" w:cs="Arial"/>
          <w:color w:val="4F4F4F"/>
        </w:rPr>
        <w:t>为</w:t>
      </w:r>
      <w:r w:rsidR="00E41897" w:rsidRPr="00E41897">
        <w:rPr>
          <w:rFonts w:ascii="Arial" w:hAnsi="Arial" w:cs="Arial"/>
          <w:color w:val="4F4F4F"/>
        </w:rPr>
        <w:t>16</w:t>
      </w:r>
      <w:r w:rsidR="00E41897" w:rsidRPr="00E41897">
        <w:rPr>
          <w:rFonts w:ascii="Arial" w:hAnsi="Arial" w:cs="Arial"/>
          <w:color w:val="4F4F4F"/>
        </w:rPr>
        <w:t>位，</w:t>
      </w:r>
      <w:proofErr w:type="gramStart"/>
      <w:r w:rsidR="00E41897" w:rsidRPr="00E41897">
        <w:rPr>
          <w:rFonts w:ascii="Arial" w:hAnsi="Arial" w:cs="Arial"/>
          <w:color w:val="4F4F4F"/>
        </w:rPr>
        <w:t>主机位</w:t>
      </w:r>
      <w:proofErr w:type="gramEnd"/>
      <w:r w:rsidR="00E41897" w:rsidRPr="00E41897">
        <w:rPr>
          <w:rFonts w:ascii="Arial" w:hAnsi="Arial" w:cs="Arial"/>
          <w:color w:val="4F4F4F"/>
        </w:rPr>
        <w:t>为</w:t>
      </w:r>
      <w:r w:rsidR="00E41897" w:rsidRPr="00E41897">
        <w:rPr>
          <w:rFonts w:ascii="Arial" w:hAnsi="Arial" w:cs="Arial"/>
          <w:color w:val="4F4F4F"/>
        </w:rPr>
        <w:t>16</w:t>
      </w:r>
      <w:r w:rsidR="00E41897" w:rsidRPr="00E41897">
        <w:rPr>
          <w:rFonts w:ascii="Arial" w:hAnsi="Arial" w:cs="Arial"/>
          <w:color w:val="4F4F4F"/>
        </w:rPr>
        <w:t>位。若划分子网则需要对这</w:t>
      </w:r>
      <w:r w:rsidR="00E41897" w:rsidRPr="00E41897">
        <w:rPr>
          <w:rFonts w:ascii="Arial" w:hAnsi="Arial" w:cs="Arial"/>
          <w:b/>
          <w:color w:val="FF0000"/>
        </w:rPr>
        <w:t>16</w:t>
      </w:r>
      <w:proofErr w:type="gramStart"/>
      <w:r w:rsidR="00E41897" w:rsidRPr="00E41897">
        <w:rPr>
          <w:rFonts w:ascii="Arial" w:hAnsi="Arial" w:cs="Arial"/>
          <w:b/>
          <w:color w:val="FF0000"/>
        </w:rPr>
        <w:t>主机位</w:t>
      </w:r>
      <w:proofErr w:type="gramEnd"/>
      <w:r w:rsidR="00E41897" w:rsidRPr="00E41897">
        <w:rPr>
          <w:rFonts w:ascii="Arial" w:hAnsi="Arial" w:cs="Arial"/>
          <w:b/>
          <w:color w:val="FF0000"/>
        </w:rPr>
        <w:t>继续进行划分</w:t>
      </w:r>
      <w:r w:rsidR="00E41897" w:rsidRPr="00E41897">
        <w:rPr>
          <w:rFonts w:ascii="Arial" w:hAnsi="Arial" w:cs="Arial"/>
          <w:color w:val="4F4F4F"/>
        </w:rPr>
        <w:t>，比如在这</w:t>
      </w:r>
      <w:r w:rsidR="00E41897" w:rsidRPr="00E41897">
        <w:rPr>
          <w:rFonts w:ascii="Arial" w:hAnsi="Arial" w:cs="Arial"/>
          <w:color w:val="4F4F4F"/>
        </w:rPr>
        <w:t>16bit</w:t>
      </w:r>
      <w:r w:rsidR="00E41897" w:rsidRPr="00E41897">
        <w:rPr>
          <w:rFonts w:ascii="Arial" w:hAnsi="Arial" w:cs="Arial"/>
          <w:color w:val="4F4F4F"/>
        </w:rPr>
        <w:t>中将</w:t>
      </w:r>
      <w:r w:rsidR="00E41897" w:rsidRPr="00E41897">
        <w:rPr>
          <w:rFonts w:ascii="Arial" w:hAnsi="Arial" w:cs="Arial"/>
          <w:b/>
          <w:color w:val="FF0000"/>
        </w:rPr>
        <w:t>8bit</w:t>
      </w:r>
      <w:r w:rsidR="00E41897" w:rsidRPr="00E41897">
        <w:rPr>
          <w:rFonts w:ascii="Arial" w:hAnsi="Arial" w:cs="Arial"/>
          <w:b/>
          <w:color w:val="FF0000"/>
        </w:rPr>
        <w:t>用于子网号，</w:t>
      </w:r>
      <w:r w:rsidR="00E41897" w:rsidRPr="00E41897">
        <w:rPr>
          <w:rFonts w:ascii="Arial" w:hAnsi="Arial" w:cs="Arial"/>
          <w:b/>
          <w:color w:val="FF0000"/>
        </w:rPr>
        <w:t>8bit</w:t>
      </w:r>
      <w:r w:rsidR="00E41897" w:rsidRPr="00E41897">
        <w:rPr>
          <w:rFonts w:ascii="Arial" w:hAnsi="Arial" w:cs="Arial"/>
          <w:b/>
          <w:color w:val="FF0000"/>
        </w:rPr>
        <w:t>用于主机号</w:t>
      </w:r>
      <w:r w:rsidR="00E41897" w:rsidRPr="00E41897">
        <w:rPr>
          <w:rFonts w:ascii="Arial" w:hAnsi="Arial" w:cs="Arial"/>
          <w:color w:val="4F4F4F"/>
        </w:rPr>
        <w:t>，那么就允许有</w:t>
      </w:r>
      <w:r w:rsidR="00E41897" w:rsidRPr="00E41897">
        <w:rPr>
          <w:rFonts w:ascii="Arial" w:hAnsi="Arial" w:cs="Arial"/>
          <w:color w:val="4F4F4F"/>
        </w:rPr>
        <w:t>254</w:t>
      </w:r>
      <w:r w:rsidR="00E41897" w:rsidRPr="00E41897">
        <w:rPr>
          <w:rFonts w:ascii="Arial" w:hAnsi="Arial" w:cs="Arial"/>
          <w:color w:val="4F4F4F"/>
        </w:rPr>
        <w:t>个子网，每个子网可以有</w:t>
      </w:r>
      <w:r w:rsidR="00E41897" w:rsidRPr="00E41897">
        <w:rPr>
          <w:rFonts w:ascii="Arial" w:hAnsi="Arial" w:cs="Arial"/>
          <w:color w:val="4F4F4F"/>
        </w:rPr>
        <w:t>254</w:t>
      </w:r>
      <w:r w:rsidR="00E41897" w:rsidRPr="00E41897">
        <w:rPr>
          <w:rFonts w:ascii="Arial" w:hAnsi="Arial" w:cs="Arial"/>
          <w:color w:val="4F4F4F"/>
        </w:rPr>
        <w:t>台主机</w:t>
      </w:r>
      <w:r w:rsidR="00E41897" w:rsidRPr="00E41897">
        <w:rPr>
          <w:rFonts w:ascii="Arial" w:hAnsi="Arial" w:cs="Arial"/>
          <w:b/>
          <w:color w:val="FF0000"/>
        </w:rPr>
        <w:t>（由于全</w:t>
      </w:r>
      <w:r w:rsidR="00E41897" w:rsidRPr="00E41897">
        <w:rPr>
          <w:rFonts w:ascii="Arial" w:hAnsi="Arial" w:cs="Arial"/>
          <w:b/>
          <w:color w:val="FF0000"/>
        </w:rPr>
        <w:t>0</w:t>
      </w:r>
      <w:r w:rsidR="00E41897" w:rsidRPr="00E41897">
        <w:rPr>
          <w:rFonts w:ascii="Arial" w:hAnsi="Arial" w:cs="Arial"/>
          <w:b/>
          <w:color w:val="FF0000"/>
        </w:rPr>
        <w:t>或全</w:t>
      </w:r>
      <w:r w:rsidR="00E41897" w:rsidRPr="00E41897">
        <w:rPr>
          <w:rFonts w:ascii="Arial" w:hAnsi="Arial" w:cs="Arial"/>
          <w:b/>
          <w:color w:val="FF0000"/>
        </w:rPr>
        <w:t>1</w:t>
      </w:r>
      <w:r w:rsidR="00E41897" w:rsidRPr="00E41897">
        <w:rPr>
          <w:rFonts w:ascii="Arial" w:hAnsi="Arial" w:cs="Arial"/>
          <w:b/>
          <w:color w:val="FF0000"/>
        </w:rPr>
        <w:t>的主机号都是无效的，因此为</w:t>
      </w:r>
      <w:r w:rsidR="00E41897" w:rsidRPr="00E41897">
        <w:rPr>
          <w:rFonts w:ascii="Arial" w:hAnsi="Arial" w:cs="Arial"/>
          <w:b/>
          <w:color w:val="FF0000"/>
        </w:rPr>
        <w:t>256-2=254</w:t>
      </w:r>
      <w:r w:rsidR="00E41897" w:rsidRPr="00E41897">
        <w:rPr>
          <w:rFonts w:ascii="Arial" w:hAnsi="Arial" w:cs="Arial"/>
          <w:b/>
          <w:color w:val="FF0000"/>
        </w:rPr>
        <w:t>）。</w:t>
      </w:r>
    </w:p>
    <w:p w:rsidR="00E41897" w:rsidRPr="00E41897" w:rsidRDefault="00E41897" w:rsidP="00E4189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二、特点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r w:rsidRPr="00E418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子网对外部路由器来说隐藏了内部网络组织的细节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。比如在一个所有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地址都有一个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类网络号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140.252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的网络例子中，划分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30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个子网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(140.252.1.X~140.252.30.X),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每个子网上拥有一定数量的主机。与直接使用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30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类地址相比，使用子网寻址功能的好处就是可以缩小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Internet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路由表的规模。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类地址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140.252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被划分成子网对除了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140.252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子网之外的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Internet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路由器来说都是透明的。如果这里最终访问外部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Internet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的地址是通过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gateway IP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地址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140.252.104.1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进行的，那么为了到达任何以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140.252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开头的主机，</w:t>
      </w:r>
      <w:r w:rsidRPr="00E418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外部路由器仅需要知道到达</w:t>
      </w:r>
      <w:r w:rsidRPr="00E418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IP</w:t>
      </w:r>
      <w:r w:rsidRPr="00E418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地址</w:t>
      </w:r>
      <w:r w:rsidRPr="00E418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140.252.104.1</w:t>
      </w:r>
      <w:r w:rsidRPr="00E418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的路径，这意味着对于整个</w:t>
      </w:r>
      <w:r w:rsidRPr="00E418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140.252</w:t>
      </w:r>
      <w:r w:rsidRPr="00E418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网络仅需要一条路由表项。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而不是像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30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类地址需要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30</w:t>
      </w: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>个路由表项那样。</w:t>
      </w:r>
    </w:p>
    <w:p w:rsidR="00E41897" w:rsidRPr="00E41897" w:rsidRDefault="00E41897" w:rsidP="00E4189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189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PS: </w:t>
      </w:r>
      <w:r w:rsidRPr="00E418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子网划分对于子网内的路由器是不透明的。至于如何到达路径，则是根据</w:t>
      </w:r>
      <w:r w:rsidRPr="00E418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IP</w:t>
      </w:r>
      <w:r w:rsidRPr="00E418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路由选择进行的。</w:t>
      </w:r>
    </w:p>
    <w:p w:rsidR="007256FA" w:rsidRPr="00E41897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7256FA" w:rsidRPr="007256FA" w:rsidRDefault="007256FA" w:rsidP="007256FA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7256F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IP地址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每个计算机必须有一个 IP 地址才能够连入因特网。</w:t>
      </w:r>
    </w:p>
    <w:p w:rsidR="007256FA" w:rsidRPr="007256FA" w:rsidRDefault="007256FA" w:rsidP="00E4189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每个 IP </w:t>
      </w:r>
      <w:proofErr w:type="gramStart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包必须</w:t>
      </w:r>
      <w:proofErr w:type="gramEnd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有一个地址才能够发送到另一台计算机。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256FA" w:rsidRPr="007256FA" w:rsidRDefault="00A75E12" w:rsidP="007256F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454545" stroked="f"/>
        </w:pic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256FA" w:rsidRPr="007256FA" w:rsidRDefault="007256FA" w:rsidP="007256FA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7256F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IP 地址包含 4 组数字：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TCP/IP 使用 4 组数字来为计算机编址。每个计算机必须有一个唯一的 4 组数字的地址。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每组数字必须在 0 到 255 之间，并由点号隔开，</w:t>
      </w: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比如：192.168.1.60。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256FA" w:rsidRPr="007256FA" w:rsidRDefault="00A75E12" w:rsidP="007256F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454545" stroked="f"/>
        </w:pic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</w:p>
    <w:p w:rsidR="007256FA" w:rsidRPr="007256FA" w:rsidRDefault="007256FA" w:rsidP="007256FA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7256F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32 比特 = 4 字节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TCP/IP 使用 32 </w:t>
      </w:r>
      <w:proofErr w:type="gramStart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比特来编址。一个计算机字节是 8 比特。所以 TCP/IP 使用了 4 </w:t>
      </w:r>
      <w:proofErr w:type="gramStart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字节。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一个计算机字节可以包含 256 </w:t>
      </w:r>
      <w:proofErr w:type="gramStart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不同的值：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00000000、00000001、00000010、00000011、00000100、00000101、00000110、00000111、00001000 ....... 直到 11111111。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现在，您应该知道了为什么 TCP/IP 地址是介于 0 到 255 之间的 4 组数字。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256FA" w:rsidRPr="007256FA" w:rsidRDefault="00A75E12" w:rsidP="007256F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454545" stroked="f"/>
        </w:pic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256FA" w:rsidRPr="007256FA" w:rsidRDefault="007256FA" w:rsidP="007256FA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7256F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IP V6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IPv6 是 "Internet Protocol Version 6" 的缩写，也被称作下一代互联网协议，它是由 IETF 小组（Internet 工程任务组Internet Engineering Task Force）设计的用来替代现行的 IPv4（现行的）协议的一种新的 IP 协议。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我们知道，Internet 的主机都有一个唯一的 IP 地址，IP 地址用一个 32 位二进制的数表示一个主机号码，但 32 位地址资源有限，已经不能满足用户的需求了，因此 Internet 研究组织发布新的主机标识方法，即 IPv6。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在 RFC1884 中（RFC 是 Request for Comments document 的缩写。RFC 实际上就是 Internet 有关服务的一些标准），规定的标准语法建议把 IPv6 地址的 128 位（16 </w:t>
      </w:r>
      <w:proofErr w:type="gramStart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字节）写成 8 </w:t>
      </w:r>
      <w:proofErr w:type="gramStart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16 位的无符号整数，每个整数用 4 </w:t>
      </w:r>
      <w:proofErr w:type="gramStart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十六进制位表示，这些数之间用冒号（:）分开，例如：3ffe:3201:1401:1280:c8ff:fe4d::db39。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256FA" w:rsidRPr="007256FA" w:rsidRDefault="00A75E12" w:rsidP="007256F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454545" stroked="f"/>
        </w:pic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256FA" w:rsidRPr="007256FA" w:rsidRDefault="007256FA" w:rsidP="007256FA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7256F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域名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12 </w:t>
      </w:r>
      <w:proofErr w:type="gramStart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阿拉伯数字很难记忆。使用一个名称更容易。</w:t>
      </w:r>
    </w:p>
    <w:p w:rsidR="007256FA" w:rsidRPr="00E41897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E4189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用于 TCP/IP 地址的名字被称为域名。w3cschool.cc 就是一个域名。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当你键入一个像 http://www.w3cschool.cc 这样的域名，域名会被一种 DNS 程序翻译为数字。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在全世界，数量庞大的 DNS 服务器被连入因特网。DNS 服务器负责将域名翻译为 TCP/IP 地址，同时负责使用新的域名信息更新彼此的系统。</w:t>
      </w:r>
    </w:p>
    <w:p w:rsidR="007256FA" w:rsidRPr="007256FA" w:rsidRDefault="007256FA" w:rsidP="007256F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256F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当一个新的域名连同其 TCP/IP 地址一起注册后，全世界的 DNS 服务器都会对此信息进行更新。</w:t>
      </w:r>
    </w:p>
    <w:p w:rsidR="0050455B" w:rsidRPr="007256FA" w:rsidRDefault="0050455B"/>
    <w:sectPr w:rsidR="0050455B" w:rsidRPr="00725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D3E88"/>
    <w:multiLevelType w:val="multilevel"/>
    <w:tmpl w:val="35EE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E0D71"/>
    <w:multiLevelType w:val="multilevel"/>
    <w:tmpl w:val="A55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EA70B1"/>
    <w:multiLevelType w:val="multilevel"/>
    <w:tmpl w:val="2B62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EA"/>
    <w:rsid w:val="00051431"/>
    <w:rsid w:val="0050455B"/>
    <w:rsid w:val="00606F81"/>
    <w:rsid w:val="00637A84"/>
    <w:rsid w:val="006D643C"/>
    <w:rsid w:val="007256FA"/>
    <w:rsid w:val="00A75E12"/>
    <w:rsid w:val="00DE3ECB"/>
    <w:rsid w:val="00E35DEA"/>
    <w:rsid w:val="00E41897"/>
    <w:rsid w:val="00F0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56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256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6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256F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0">
    <w:name w:val="p0"/>
    <w:basedOn w:val="a"/>
    <w:rsid w:val="00725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25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56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56FA"/>
    <w:rPr>
      <w:sz w:val="18"/>
      <w:szCs w:val="18"/>
    </w:rPr>
  </w:style>
  <w:style w:type="character" w:customStyle="1" w:styleId="apple-converted-space">
    <w:name w:val="apple-converted-space"/>
    <w:basedOn w:val="a0"/>
    <w:rsid w:val="00E41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56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256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6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256F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0">
    <w:name w:val="p0"/>
    <w:basedOn w:val="a"/>
    <w:rsid w:val="00725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25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56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56FA"/>
    <w:rPr>
      <w:sz w:val="18"/>
      <w:szCs w:val="18"/>
    </w:rPr>
  </w:style>
  <w:style w:type="character" w:customStyle="1" w:styleId="apple-converted-space">
    <w:name w:val="apple-converted-space"/>
    <w:basedOn w:val="a0"/>
    <w:rsid w:val="00E41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3C1A2-035B-41B7-A2F8-A0B77154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580</Words>
  <Characters>3308</Characters>
  <Application>Microsoft Office Word</Application>
  <DocSecurity>0</DocSecurity>
  <Lines>27</Lines>
  <Paragraphs>7</Paragraphs>
  <ScaleCrop>false</ScaleCrop>
  <Company>Microsoft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10</cp:revision>
  <dcterms:created xsi:type="dcterms:W3CDTF">2018-04-22T01:33:00Z</dcterms:created>
  <dcterms:modified xsi:type="dcterms:W3CDTF">2018-04-22T03:58:00Z</dcterms:modified>
</cp:coreProperties>
</file>