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1F" w:rsidRPr="00A40893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首部格式</w:t>
      </w:r>
    </w:p>
    <w:p w:rsidR="0072501F" w:rsidRPr="00A40893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　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tcp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数据是被封装在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数据包中的，和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udp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类似，在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数据包的数据部分。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tcp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数据包的格式如下：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FB663B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6DCBAEA" wp14:editId="1CFB8398">
            <wp:extent cx="5274310" cy="3469199"/>
            <wp:effectExtent l="0" t="0" r="2540" b="0"/>
            <wp:docPr id="19" name="图片 19" descr="C:\Users\郑学炜\AppData\Local\Temp\1523422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郑学炜\AppData\Local\Temp\15234226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1F" w:rsidRDefault="0072501F" w:rsidP="0072501F">
      <w:pPr>
        <w:widowControl/>
        <w:shd w:val="clear" w:color="auto" w:fill="FFFFFF"/>
        <w:spacing w:after="240" w:line="390" w:lineRule="atLeast"/>
        <w:ind w:firstLine="48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源端口号和目的端口号</w:t>
      </w:r>
      <w:r>
        <w:rPr>
          <w:rFonts w:ascii="Arial" w:eastAsia="宋体" w:hAnsi="Arial" w:cs="Arial"/>
          <w:b/>
          <w:color w:val="FF0000"/>
          <w:kern w:val="0"/>
          <w:sz w:val="36"/>
          <w:szCs w:val="24"/>
        </w:rPr>
        <w:t>（寻址）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udp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中类似，用于寻找发端和收端应用进程。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这两个值加上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首部中的源端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地址和目的端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地址唯一确定一个，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在网络编程中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，一般一个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地址和一个端口号组合称为一个套接字（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socket</w:t>
      </w:r>
      <w:r w:rsidRPr="00BB409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）。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序号</w:t>
      </w:r>
      <w:r>
        <w:rPr>
          <w:rFonts w:ascii="Arial" w:eastAsia="宋体" w:hAnsi="Arial" w:cs="Arial"/>
          <w:b/>
          <w:color w:val="FF0000"/>
          <w:kern w:val="0"/>
          <w:sz w:val="36"/>
          <w:szCs w:val="24"/>
        </w:rPr>
        <w:t>（</w:t>
      </w:r>
      <w:r>
        <w:rPr>
          <w:rFonts w:ascii="Arial" w:eastAsia="宋体" w:hAnsi="Arial" w:cs="Arial"/>
          <w:b/>
          <w:color w:val="FF0000"/>
          <w:kern w:val="0"/>
          <w:sz w:val="36"/>
          <w:szCs w:val="24"/>
        </w:rPr>
        <w:t>seq</w:t>
      </w:r>
      <w:r>
        <w:rPr>
          <w:rFonts w:ascii="Arial" w:eastAsia="宋体" w:hAnsi="Arial" w:cs="Arial"/>
          <w:b/>
          <w:color w:val="FF0000"/>
          <w:kern w:val="0"/>
          <w:sz w:val="36"/>
          <w:szCs w:val="24"/>
        </w:rPr>
        <w:t>）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用来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标识从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TCP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发端向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TCP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收端发送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的数据字节流，它</w:t>
      </w:r>
      <w:r w:rsidRPr="0001057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表示在这个报文段中的第一个数据字节。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中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用序号对每个字节进行计数（这个值与发送的帧数没有关系，而是与发送的数据字节数有关系，后面会有说明）。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确认序号</w:t>
      </w:r>
      <w:r>
        <w:rPr>
          <w:rFonts w:ascii="Arial" w:eastAsia="宋体" w:hAnsi="Arial" w:cs="Arial"/>
          <w:b/>
          <w:color w:val="FF0000"/>
          <w:kern w:val="0"/>
          <w:sz w:val="36"/>
          <w:szCs w:val="24"/>
        </w:rPr>
        <w:t>（</w:t>
      </w:r>
      <w:r>
        <w:rPr>
          <w:rFonts w:ascii="Arial" w:eastAsia="宋体" w:hAnsi="Arial" w:cs="Arial"/>
          <w:b/>
          <w:color w:val="FF0000"/>
          <w:kern w:val="0"/>
          <w:sz w:val="36"/>
          <w:szCs w:val="24"/>
        </w:rPr>
        <w:t>seq</w:t>
      </w:r>
      <w:r>
        <w:rPr>
          <w:rFonts w:ascii="Arial" w:eastAsia="宋体" w:hAnsi="Arial" w:cs="Arial" w:hint="eastAsia"/>
          <w:b/>
          <w:color w:val="FF0000"/>
          <w:kern w:val="0"/>
          <w:sz w:val="36"/>
          <w:szCs w:val="24"/>
        </w:rPr>
        <w:t>+1</w:t>
      </w:r>
      <w:r>
        <w:rPr>
          <w:rFonts w:ascii="Arial" w:eastAsia="宋体" w:hAnsi="Arial" w:cs="Arial"/>
          <w:b/>
          <w:color w:val="FF0000"/>
          <w:kern w:val="0"/>
          <w:sz w:val="36"/>
          <w:szCs w:val="24"/>
        </w:rPr>
        <w:t>）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包含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发送确认的一端所期望收到的下一个序号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。因此，确认序号应当是上次已成功收到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数据字节序号加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1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（不是单纯的序号加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，还包括数据字节数）。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04040C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</w:p>
    <w:p w:rsidR="0072501F" w:rsidRDefault="0072501F" w:rsidP="0072501F">
      <w:pPr>
        <w:widowControl/>
        <w:shd w:val="clear" w:color="auto" w:fill="FFFFFF"/>
        <w:spacing w:after="240" w:line="390" w:lineRule="atLeast"/>
        <w:ind w:firstLine="48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lastRenderedPageBreak/>
        <w:t>首部长度：用于记录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tcp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数据报首部的长度，一般为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20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字节，实际值为首部长度除以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4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。</w:t>
      </w:r>
      <w:r w:rsidRPr="002E6AC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 </w:t>
      </w:r>
    </w:p>
    <w:p w:rsidR="0072501F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下面的是标志位对应的功能：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URG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紧急指针（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urgent pointer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）有效。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ACK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确认序号有效。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PSH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接收方应该尽快将这个报文段交给应用层。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RST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重建连接。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SYN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同步序号用来发起一个连接。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FIN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发端完成发送任务。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3A6438">
        <w:rPr>
          <w:rFonts w:ascii="Arial" w:eastAsia="宋体" w:hAnsi="Arial" w:cs="Arial"/>
          <w:b/>
          <w:color w:val="FF0000"/>
          <w:kern w:val="0"/>
          <w:sz w:val="40"/>
          <w:szCs w:val="24"/>
        </w:rPr>
        <w:t>窗口大小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用于流量控制。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</w:t>
      </w:r>
      <w:r w:rsidRPr="003A6438">
        <w:rPr>
          <w:rFonts w:ascii="Arial" w:eastAsia="宋体" w:hAnsi="Arial" w:cs="Arial"/>
          <w:b/>
          <w:color w:val="000000"/>
          <w:kern w:val="0"/>
          <w:sz w:val="36"/>
          <w:szCs w:val="24"/>
        </w:rPr>
        <w:t xml:space="preserve">　</w:t>
      </w:r>
      <w:r w:rsidRPr="003A6438">
        <w:rPr>
          <w:rFonts w:ascii="Arial" w:eastAsia="宋体" w:hAnsi="Arial" w:cs="Arial"/>
          <w:b/>
          <w:color w:val="FF0000"/>
          <w:kern w:val="0"/>
          <w:sz w:val="36"/>
          <w:szCs w:val="24"/>
        </w:rPr>
        <w:t>检验和</w:t>
      </w:r>
      <w:r w:rsidRPr="00A40893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检验和覆盖了整个的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报文段：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首部和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数据，与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udp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相似需要计算伪首部。</w:t>
      </w:r>
    </w:p>
    <w:p w:rsidR="0072501F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97B1E" w:rsidRPr="00197B1E" w:rsidRDefault="00197B1E" w:rsidP="00197B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（1）每个TCP段都包括源端和目的端的端口号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，用于寻找发送端和接收端的应用进程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。这两个值加上IP首部的源端IP地址和目的端IP地址唯一确定一个TCP连接。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（2）序号用来标识从TCP发送端向接收端发送的数据字节流，它表示在这个报文段中的第一个数据字节。如果将字节流看作在两个应用程序间的单向流动，则TCP用序号对每个字节进行计数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(seq)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（3）当建立一个新连接时，SYN标志变1。序号字段包含由这个主机选择的该连接的初始序号ISN，该主机要发送数据的第一个字节的序号为这个ISN加1，因为SYN标志使用了一个序号。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（4）既然每个被传输的字节都被计数，确认序号包含发送确认的一端所期望收到的下一个序号。因此，确认序号应当时上次已成功收到数据字节序号加1。只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有ACK标志为1时确认序号字段才有效。</w:t>
      </w:r>
      <w:r w:rsidR="00D0061B" w:rsidRPr="00D0061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(ack)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（5）发送ACK无需任何代价，因为32位的确认序号字段和ACK标志一样，总是TCP首部的一部分。因此一旦一个连接建立起来，这个字段总是被设置，ACK标志也总是被设置为1。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（6）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TCP为应用层提供全双工的服务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。因此，连接的每一端必须保持每个方向上的传输数据序号。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（7）TCP可以表述为一个没有选择确认或否认的</w:t>
      </w:r>
      <w:r w:rsidR="00D0061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滑动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窗口协议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。因此TCP首部中的确认序号表示发送方已成功收到字节，但还不包含确认序号所指的字节。当前还无法对数据流中选定的部分进行确认。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（8）首部长度需要设置，因为任选字段的长度是可变的。TCP首部最多60个字节。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（9）6个标志位中的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多个可同时设置为1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◆ URG－紧急指针有效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◆ ACK－确认序号有效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◆ PSH－接收方应尽快将这个报文段交给应用层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◆ RST－重建连接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◆ SYN－同步序号用来发起一个连接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◆ FIN－发送端完成发送任务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（10）TCP的</w:t>
      </w:r>
      <w:hyperlink r:id="rId7" w:tgtFrame="_blank" w:history="1">
        <w:r w:rsidRPr="00D0061B">
          <w:rPr>
            <w:rFonts w:ascii="微软雅黑" w:eastAsia="微软雅黑" w:hAnsi="微软雅黑" w:cs="宋体" w:hint="eastAsia"/>
            <w:b/>
            <w:color w:val="FF0000"/>
            <w:kern w:val="0"/>
            <w:sz w:val="24"/>
            <w:szCs w:val="24"/>
          </w:rPr>
          <w:t>流量控制</w:t>
        </w:r>
      </w:hyperlink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由连接的每一端通过声明的窗口大小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来提供。窗口大小为字节数，起始于确认序号字段指明的值，这个值是接收端期望接收的字节数。窗口大小是一个16为的字段，因而窗口大小最大为65535字节。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（11）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检验和覆盖整个TCP报文端：TCP首部和TCP数据。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这是一个强制性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的字段，一定是由发送端计算和存储，并由接收端进行验证。TCP检验和的计算和UDP首部检验和的计算一样，也使用伪首部。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（12）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紧急指针是一个正的偏移量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，序号字段中的值相加表示紧急数据最后一个字节的序号。TCP的紧急方式是发送端向另一端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发送紧急数据的一种方式。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（13）最常见的可选字段是</w:t>
      </w:r>
      <w:r w:rsidRPr="00197B1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最长报文大小MMS，</w:t>
      </w:r>
      <w:r w:rsidRPr="00197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每个连接方通常都在通信的第一个报文段中指明这个选项。它指明本端所能接收的最大长度的报文段。 </w:t>
      </w:r>
    </w:p>
    <w:p w:rsidR="00197B1E" w:rsidRPr="00197B1E" w:rsidRDefault="00197B1E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72501F" w:rsidRPr="00A40893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Wireshark</w:t>
      </w: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抓包分析</w:t>
      </w: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结构</w:t>
      </w:r>
    </w:p>
    <w:p w:rsidR="0072501F" w:rsidRPr="00A40893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利用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wireshark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抓取一个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数据包，查看其具体数据结构和实际的数据：</w:t>
      </w:r>
    </w:p>
    <w:p w:rsidR="0072501F" w:rsidRPr="00A40893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F416DD" wp14:editId="6A1E0269">
                <wp:extent cx="304800" cy="304800"/>
                <wp:effectExtent l="0" t="0" r="0" b="0"/>
                <wp:docPr id="17" name="矩形 17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NJ+5g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z5GnFTQo+vPX6++f0HGkFGVQrVuLi9+nX28en9x9enH9Yezn+fn&#10;N5ffTO2aWkUAcVwfScNe1YcifaUQF6OC8Bk9UDV0ALABemWSUjQFJRmQ8A2Eu4VhDgrQ0LR5KjJI&#10;hsy1sJU9yWVlYkDN0Ilt4Om6gfREoxSMu14w8KDNKbiWexOBRKufa6n0YyoqZDYxlpCdBSeLQ6Xb&#10;q6srJhYXE1aWYCdRybcMgNlaIDT8anwmCdvyt6EXjgfjQeAEnd7YCbwkcQ4mo8DpTfx+N9lNRqPE&#10;f2fi+kFUsCyj3IRZyc8P/qy9y4fQCmctQCVKlhk4k5KSs+molGhBQP4T+9mSg+f2mrudhq0XcLlD&#10;ye8E3qNO6Ex6g74TTIKuE/a9geP54aOw5wVhkEy2KR0yTv+dEmpiHHY7XduljaTvcPPsd58biSqm&#10;YcCUrIoxSAM+c4lERoFjntm9Jqxs9xulMOnflgLavWq01auRaKv+qchOQa5SgJxAeTAKYVMI+Qaj&#10;BsZKjNXrOZEUo/IJB8mHfhCYOWQPQbffgYPc9Ew3PYSnABVjjVG7Hel2ds1ryWYFRPJtYbg4gGeS&#10;Myth84TarJaPC0aHZbIcc2Y2bZ7trdthPPw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+zSfuYCAADU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C4F662A" wp14:editId="2D0F21F1">
            <wp:extent cx="5274310" cy="3342372"/>
            <wp:effectExtent l="0" t="0" r="2540" b="0"/>
            <wp:docPr id="20" name="图片 20" descr="C:\Users\郑学炜\AppData\Local\Temp\1523422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郑学炜\AppData\Local\Temp\15234226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1F" w:rsidRDefault="0072501F" w:rsidP="007250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DA70D6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895D55F" wp14:editId="6727678A">
                <wp:extent cx="304800" cy="304800"/>
                <wp:effectExtent l="0" t="0" r="0" b="0"/>
                <wp:docPr id="16" name="矩形 1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/i5gIAANQFAAAOAAAAZHJzL2Uyb0RvYy54bWysVEFv0zAUviPxHyzfsyRd2jXR0mk0LUIa&#10;MGnwA9zEaSwSO9hu04G4MiEh7TxxQOLGjT8A+zVj41/w7LRdu10QkINlv+d8733vfX77B4uqRHMq&#10;FRM8xv6OhxHlqcgYn8b45Yux08dIacIzUgpOY3xKFT4YPHyw39QR7YhClBmVCEC4ipo6xoXWdeS6&#10;Ki1oRdSOqCkHZy5kRTQc5dTNJGkAvSrdjuf13EbIrJYipUqBNWmdeGDx85ym+nmeK6pRGWPITdtV&#10;2nViVnewT6KpJHXB0mUa5C+yqAjjEHQNlRBN0Eyye1AVS6VQItc7qahckecspZYDsPG9O2xOClJT&#10;ywWKo+p1mdT/g02fzY8lYhn0rocRJxX06Prz16vvX5AxZFSlUK2by4tfZx+v3l9cffpx/eHs5/n5&#10;zeU3U7umVhFAnNTH0rBX9ZFIXynExbAgfEoPVQ0dAGyAXpmkFE1BSQYkfAPhbmGYgwI0NGmeigyS&#10;ITMtbGUXuaxMDKgZWtgGnq4bSBcapWDc9YK+B21OwbXcmwgkWv1cS6UfU1Ehs4mxhOwsOJkfKd1e&#10;XV0xsbgYs7IEO4lKvmUAzNYCoeFX4zNJ2Ja/Db1w1B/1Ayfo9EZO4CWJczgeBk5v7O91k91kOEz8&#10;dyauH0QFyzLKTZiV/Pzgz9q7fAitcNYCVKJkmYEzKSk5nQxLieYE5D+2ny05eG6vudtp2HoBlzuU&#10;/E7gPeqEzrjX33OCcdB1wj2v73h++CjseUEYJONtSkeM03+nhJoYh91O13ZpI+k73Dz73edGoopp&#10;GDAlq2IM0oDPXCKRUeCIZ3avCSvb/UYpTPq3pYB2rxpt9Wok2qp/IrJTkKsUICdQHoxC2BRCvsGo&#10;gbESY/V6RiTFqHzCQfKhHwRmDtlD0N3rwEFueiabHsJTgIqxxqjdDnU7u2a1ZNMCIvm2MFwcwjPJ&#10;mZWweUJtVsvHBaPDMlmOOTObNs/21u0wHvw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gmTf4uYCAADU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72501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9B5FEDC" wp14:editId="65FF1343">
            <wp:extent cx="5274310" cy="1618615"/>
            <wp:effectExtent l="0" t="0" r="2540" b="635"/>
            <wp:docPr id="21" name="图片 21" descr="C:\Users\郑学炜\AppData\Local\Temp\1523422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郑学炜\AppData\Local\Temp\15234227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93" w:rsidRPr="00A40893" w:rsidRDefault="00A40893" w:rsidP="00A4089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DA70D6"/>
          <w:kern w:val="0"/>
          <w:sz w:val="24"/>
          <w:szCs w:val="24"/>
        </w:rPr>
        <w:t>：传输控制协议</w:t>
      </w:r>
    </w:p>
    <w:p w:rsidR="00A40893" w:rsidRPr="00A40893" w:rsidRDefault="00A40893" w:rsidP="00A4089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是一种面向连接的、可靠的、基于字节流的传输层通信协议。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0000FF"/>
          <w:kern w:val="0"/>
          <w:sz w:val="24"/>
          <w:szCs w:val="24"/>
        </w:rPr>
        <w:t>面向连接：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面向连接意味着使用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的应用程序在传输数据前必须先建立连接，就如打电话一样，要先进行拨号，等待对方响应才能开始说话。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A40893">
        <w:rPr>
          <w:rFonts w:ascii="Arial" w:eastAsia="宋体" w:hAnsi="Arial" w:cs="Arial"/>
          <w:color w:val="0000FF"/>
          <w:kern w:val="0"/>
          <w:sz w:val="24"/>
          <w:szCs w:val="24"/>
        </w:rPr>
        <w:t>可靠性：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协议通过下列方式来提高可靠性：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A40893" w:rsidRPr="00F923B5" w:rsidRDefault="00F923B5" w:rsidP="00A408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1.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应用</w:t>
      </w:r>
      <w:r w:rsidR="00A40893" w:rsidRPr="009F153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数据被分割成</w:t>
      </w:r>
      <w:r w:rsidR="00A40893" w:rsidRPr="009F153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TCP</w:t>
      </w:r>
      <w:r w:rsidR="00A40893" w:rsidRPr="009F153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认为最适合发送的数据块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。这和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UDP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完全不同，应用程序产生的数据报长度将保持不变。由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传递给</w:t>
      </w:r>
      <w:r w:rsidR="00E627FA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的信息单位称为</w:t>
      </w:r>
      <w:r w:rsidR="00A40893" w:rsidRPr="00AD262D">
        <w:rPr>
          <w:rFonts w:ascii="Arial" w:eastAsia="宋体" w:hAnsi="Arial" w:cs="Arial"/>
          <w:color w:val="000000"/>
          <w:kern w:val="0"/>
          <w:sz w:val="24"/>
          <w:szCs w:val="24"/>
        </w:rPr>
        <w:t>报文段或段</w:t>
      </w:r>
      <w:r w:rsidR="009F153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="00AD262D" w:rsidRPr="00AD262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（定长）</w:t>
      </w:r>
    </w:p>
    <w:p w:rsidR="00A40893" w:rsidRPr="00F923B5" w:rsidRDefault="00F923B5" w:rsidP="00A408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2.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当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发出一个段后，它启动一个定时器，等待目的端确认收到这个报文段。如果不能及时收到一个确认，将重发这个报文段。</w:t>
      </w:r>
      <w:r w:rsidR="00AD262D" w:rsidRPr="00AD262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（定时重发）</w:t>
      </w:r>
    </w:p>
    <w:p w:rsidR="00A40893" w:rsidRPr="004E5370" w:rsidRDefault="00F923B5" w:rsidP="00A408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3.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当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收到发自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连接另一端的数据，它将发送一个确认。这个确认不是立即发送，通常将推迟几分之一秒。</w:t>
      </w:r>
      <w:r w:rsidR="004E5370" w:rsidRPr="004E537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（确认机制）</w:t>
      </w:r>
    </w:p>
    <w:p w:rsidR="00A40893" w:rsidRPr="001767E8" w:rsidRDefault="00F923B5" w:rsidP="00A408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4.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将保持它首部和数据的检验和。这是一个端到端的检验和，目的是检测数据在传输过程中的任何变化。如果收到段的检验和有差错，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将丢弃这个报文段和不确认收到此报文段（希望发端超时并重发）。</w:t>
      </w:r>
      <w:r w:rsidR="001767E8" w:rsidRPr="001767E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（检验和较检）</w:t>
      </w:r>
    </w:p>
    <w:p w:rsidR="00A40893" w:rsidRPr="00F923B5" w:rsidRDefault="00F923B5" w:rsidP="00A408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5.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既然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报文段作为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数据报来传输，而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数据报的到达可能会失序，因此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报文段的到达也可能会失序。如果必要，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将对收到的数据进行重新排序，将收到的数据以正确的顺序交给应用层。</w:t>
      </w:r>
      <w:r w:rsidR="009E38FA" w:rsidRPr="009E38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（必要时重新排序）</w:t>
      </w:r>
    </w:p>
    <w:p w:rsidR="00A40893" w:rsidRPr="00F923B5" w:rsidRDefault="00F923B5" w:rsidP="00A408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6.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既然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I 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数据报会发生重复，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的接收端必须丢弃重复的数据。</w:t>
      </w:r>
      <w:r w:rsidR="009E38FA" w:rsidRPr="009E38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（去重）</w:t>
      </w:r>
    </w:p>
    <w:p w:rsidR="00A40893" w:rsidRPr="00F923B5" w:rsidRDefault="00F923B5" w:rsidP="00A40893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7.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还能提供流量控制。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连接的每一方都有固定大小的缓冲空间。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="00A40893" w:rsidRPr="00F923B5">
        <w:rPr>
          <w:rFonts w:ascii="Arial" w:eastAsia="宋体" w:hAnsi="Arial" w:cs="Arial"/>
          <w:color w:val="000000"/>
          <w:kern w:val="0"/>
          <w:sz w:val="24"/>
          <w:szCs w:val="24"/>
        </w:rPr>
        <w:t>的接收端只允许另一端发送接收端缓冲区所能接纳的数据。这将防止较快主机致使较慢主机的缓冲区溢出。</w:t>
      </w:r>
      <w:r w:rsidR="009E38FA" w:rsidRPr="009E38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（流量控制）</w:t>
      </w:r>
    </w:p>
    <w:p w:rsidR="00A40893" w:rsidRPr="00A40893" w:rsidRDefault="00A40893" w:rsidP="00A40893">
      <w:pPr>
        <w:widowControl/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0000FF"/>
          <w:kern w:val="0"/>
          <w:sz w:val="24"/>
          <w:szCs w:val="24"/>
        </w:rPr>
        <w:t>字节流：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两个应用程序通过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连接交换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8 bit</w:t>
      </w:r>
      <w:r w:rsidRPr="00A40893">
        <w:rPr>
          <w:rFonts w:ascii="Arial" w:eastAsia="宋体" w:hAnsi="Arial" w:cs="Arial"/>
          <w:color w:val="000000"/>
          <w:kern w:val="0"/>
          <w:sz w:val="24"/>
          <w:szCs w:val="24"/>
        </w:rPr>
        <w:t>字节构成的字节流。</w:t>
      </w:r>
    </w:p>
    <w:p w:rsidR="00A40893" w:rsidRPr="00A40893" w:rsidRDefault="00A40893" w:rsidP="00A40893">
      <w:pPr>
        <w:widowControl/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　　另外，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对字节流的内容不作任何解释。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不知道传输的数据字节流是二进制数据，还是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ASCII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字符或者其他类型数据。对字节流的解释由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A40893">
        <w:rPr>
          <w:rFonts w:ascii="Arial" w:eastAsia="宋体" w:hAnsi="Arial" w:cs="Arial"/>
          <w:color w:val="4F4F4F"/>
          <w:kern w:val="0"/>
          <w:sz w:val="24"/>
          <w:szCs w:val="24"/>
        </w:rPr>
        <w:t>连接双方的应用层解释。</w:t>
      </w:r>
    </w:p>
    <w:p w:rsidR="00A40893" w:rsidRPr="00A40893" w:rsidRDefault="00A40893" w:rsidP="00A4089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sectPr w:rsidR="00A40893" w:rsidRPr="00A4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F3359"/>
    <w:multiLevelType w:val="multilevel"/>
    <w:tmpl w:val="33C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ED"/>
    <w:rsid w:val="0001057F"/>
    <w:rsid w:val="0004040C"/>
    <w:rsid w:val="001767E8"/>
    <w:rsid w:val="00197B1E"/>
    <w:rsid w:val="002E6ACC"/>
    <w:rsid w:val="00305133"/>
    <w:rsid w:val="003A2934"/>
    <w:rsid w:val="003A6438"/>
    <w:rsid w:val="00480603"/>
    <w:rsid w:val="004B0FED"/>
    <w:rsid w:val="004E5370"/>
    <w:rsid w:val="00590370"/>
    <w:rsid w:val="005B189B"/>
    <w:rsid w:val="00615556"/>
    <w:rsid w:val="00696E24"/>
    <w:rsid w:val="0072501F"/>
    <w:rsid w:val="0077018F"/>
    <w:rsid w:val="00852C96"/>
    <w:rsid w:val="009B032A"/>
    <w:rsid w:val="009E38FA"/>
    <w:rsid w:val="009F153A"/>
    <w:rsid w:val="00A40893"/>
    <w:rsid w:val="00AD262D"/>
    <w:rsid w:val="00B94472"/>
    <w:rsid w:val="00BB409D"/>
    <w:rsid w:val="00BB49E3"/>
    <w:rsid w:val="00D0061B"/>
    <w:rsid w:val="00E627FA"/>
    <w:rsid w:val="00F923B5"/>
    <w:rsid w:val="00F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40893"/>
  </w:style>
  <w:style w:type="paragraph" w:styleId="a4">
    <w:name w:val="Balloon Text"/>
    <w:basedOn w:val="a"/>
    <w:link w:val="Char"/>
    <w:uiPriority w:val="99"/>
    <w:semiHidden/>
    <w:unhideWhenUsed/>
    <w:rsid w:val="00696E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97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7B1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97B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7B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40893"/>
  </w:style>
  <w:style w:type="paragraph" w:styleId="a4">
    <w:name w:val="Balloon Text"/>
    <w:basedOn w:val="a"/>
    <w:link w:val="Char"/>
    <w:uiPriority w:val="99"/>
    <w:semiHidden/>
    <w:unhideWhenUsed/>
    <w:rsid w:val="00696E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97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7B1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97B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7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2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E6%B5%81%E9%87%8F%E6%8E%A7%E5%88%B6&amp;tn=44039180_cpr&amp;fenlei=mv6quAkxTZn0IZRqIHckPjm4nH00T1dWrAN-m1w9Pycvmh79uWnd0ZwV5Hcvrjm3rH6sPfKWUMw85HfYnjn4nH6sgvPsT6KdThsqpZwYTjCEQLGCpyw9Uz4Bmy-bIi4WUvYETgN-TLwGUv3EPjDdrjbsPW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30</cp:revision>
  <dcterms:created xsi:type="dcterms:W3CDTF">2018-04-11T04:54:00Z</dcterms:created>
  <dcterms:modified xsi:type="dcterms:W3CDTF">2018-05-04T01:26:00Z</dcterms:modified>
</cp:coreProperties>
</file>