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34" w:rsidRPr="00200134" w:rsidRDefault="00200134" w:rsidP="0020013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同步方法</w:t>
      </w:r>
      <w:r w:rsidRPr="00BB4424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  <w:r w:rsidR="00BB4424" w:rsidRPr="00BB4424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(</w:t>
      </w:r>
      <w:r w:rsidR="00BB4424" w:rsidRPr="00BB4424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静态方法锁住类对象，其它方法锁住实例对象</w:t>
      </w:r>
      <w:r w:rsidR="00BB4424" w:rsidRPr="00BB4424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)</w:t>
      </w:r>
    </w:p>
    <w:p w:rsidR="00200134" w:rsidRPr="00200134" w:rsidRDefault="00200134" w:rsidP="0020013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00134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即有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关键字修饰的方法。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00134" w:rsidRPr="00200134" w:rsidRDefault="00200134" w:rsidP="0020013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00134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由于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的每个对象都有一个内置锁，当用此关键字修饰方法时，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00134" w:rsidRPr="00200134" w:rsidRDefault="00200134" w:rsidP="0020013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00134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proofErr w:type="gramStart"/>
      <w:r w:rsidRPr="00200134">
        <w:rPr>
          <w:rFonts w:ascii="Verdana" w:eastAsia="宋体" w:hAnsi="Verdana" w:cs="宋体"/>
          <w:color w:val="333333"/>
          <w:kern w:val="0"/>
          <w:szCs w:val="21"/>
        </w:rPr>
        <w:t>内置锁会保护</w:t>
      </w:r>
      <w:proofErr w:type="gramEnd"/>
      <w:r w:rsidRPr="00200134">
        <w:rPr>
          <w:rFonts w:ascii="Verdana" w:eastAsia="宋体" w:hAnsi="Verdana" w:cs="宋体"/>
          <w:color w:val="333333"/>
          <w:kern w:val="0"/>
          <w:szCs w:val="21"/>
        </w:rPr>
        <w:t>整个方法。在调用该方法前，需要获得内置锁，否则就处于阻塞状态。</w:t>
      </w:r>
    </w:p>
    <w:p w:rsidR="00020C4F" w:rsidRDefault="00020C4F">
      <w:pPr>
        <w:rPr>
          <w:rFonts w:hint="eastAsia"/>
        </w:rPr>
      </w:pPr>
    </w:p>
    <w:p w:rsidR="00200134" w:rsidRPr="00200134" w:rsidRDefault="00200134" w:rsidP="0020013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同步代码块</w:t>
      </w:r>
      <w:r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="00BB4424" w:rsidRPr="00BB4424">
        <w:rPr>
          <w:rFonts w:ascii="Verdana" w:eastAsia="宋体" w:hAnsi="Verdana" w:cs="宋体"/>
          <w:b/>
          <w:bCs/>
          <w:color w:val="FF0000"/>
          <w:kern w:val="0"/>
          <w:szCs w:val="21"/>
        </w:rPr>
        <w:t>（锁住标记的对象）</w:t>
      </w:r>
    </w:p>
    <w:p w:rsidR="00200134" w:rsidRPr="00200134" w:rsidRDefault="00200134" w:rsidP="0020013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00134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即有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关键字修饰的语句块。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00134" w:rsidRPr="00200134" w:rsidRDefault="00200134" w:rsidP="0020013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00134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被该关键字修饰的语句块会自动被加上内置锁，从而实现同步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00134" w:rsidRPr="00200134" w:rsidRDefault="00200134" w:rsidP="00200134">
      <w:pPr>
        <w:widowControl/>
        <w:shd w:val="clear" w:color="auto" w:fill="FFFFFF"/>
        <w:ind w:firstLine="36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200134" w:rsidRDefault="00E17E47" w:rsidP="00200134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 w:hint="eastAsia"/>
          <w:color w:val="333333"/>
          <w:sz w:val="24"/>
          <w:szCs w:val="24"/>
        </w:rPr>
        <w:t>3</w:t>
      </w:r>
      <w:r w:rsidR="00200134">
        <w:rPr>
          <w:rFonts w:ascii="Verdana" w:hAnsi="Verdana" w:hint="eastAsia"/>
          <w:color w:val="333333"/>
          <w:sz w:val="24"/>
          <w:szCs w:val="24"/>
        </w:rPr>
        <w:t>.</w:t>
      </w:r>
      <w:r w:rsidR="00200134">
        <w:rPr>
          <w:rFonts w:ascii="Verdana" w:hAnsi="Verdana"/>
          <w:color w:val="333333"/>
          <w:sz w:val="24"/>
          <w:szCs w:val="24"/>
        </w:rPr>
        <w:t>使用重</w:t>
      </w:r>
      <w:proofErr w:type="gramStart"/>
      <w:r w:rsidR="00200134">
        <w:rPr>
          <w:rFonts w:ascii="Verdana" w:hAnsi="Verdana"/>
          <w:color w:val="333333"/>
          <w:sz w:val="24"/>
          <w:szCs w:val="24"/>
        </w:rPr>
        <w:t>入锁实现</w:t>
      </w:r>
      <w:proofErr w:type="gramEnd"/>
      <w:r w:rsidR="00200134">
        <w:rPr>
          <w:rFonts w:ascii="Verdana" w:hAnsi="Verdana"/>
          <w:color w:val="333333"/>
          <w:sz w:val="24"/>
          <w:szCs w:val="24"/>
        </w:rPr>
        <w:t>线程同步</w:t>
      </w:r>
    </w:p>
    <w:p w:rsidR="00BB4424" w:rsidRDefault="00200134" w:rsidP="00BB4424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Verdana" w:hAnsi="Verdana" w:hint="eastAsia"/>
          <w:b/>
          <w:bCs/>
          <w:color w:val="FF0000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JavaSE5.0</w:t>
      </w:r>
      <w:r>
        <w:rPr>
          <w:rFonts w:ascii="Verdana" w:hAnsi="Verdana"/>
          <w:color w:val="333333"/>
          <w:sz w:val="21"/>
          <w:szCs w:val="21"/>
        </w:rPr>
        <w:t>中新增了一个</w:t>
      </w:r>
      <w:proofErr w:type="spellStart"/>
      <w:r>
        <w:rPr>
          <w:rFonts w:ascii="Verdana" w:hAnsi="Verdana"/>
          <w:color w:val="333333"/>
          <w:sz w:val="21"/>
          <w:szCs w:val="21"/>
        </w:rPr>
        <w:t>java.util.concurrent</w:t>
      </w:r>
      <w:proofErr w:type="spellEnd"/>
      <w:r>
        <w:rPr>
          <w:rFonts w:ascii="Verdana" w:hAnsi="Verdana"/>
          <w:color w:val="333333"/>
          <w:sz w:val="21"/>
          <w:szCs w:val="21"/>
        </w:rPr>
        <w:t>包来支持同步。</w:t>
      </w:r>
      <w:proofErr w:type="spellStart"/>
      <w:r>
        <w:rPr>
          <w:rFonts w:ascii="Verdana" w:hAnsi="Verdana"/>
          <w:color w:val="333333"/>
          <w:sz w:val="21"/>
          <w:szCs w:val="21"/>
        </w:rPr>
        <w:t>ReentrantLock</w:t>
      </w:r>
      <w:proofErr w:type="spellEnd"/>
      <w:r>
        <w:rPr>
          <w:rFonts w:ascii="Verdana" w:hAnsi="Verdana"/>
          <w:color w:val="333333"/>
          <w:sz w:val="21"/>
          <w:szCs w:val="21"/>
        </w:rPr>
        <w:t>类是可重入、互斥、实现了</w:t>
      </w:r>
      <w:r>
        <w:rPr>
          <w:rFonts w:ascii="Verdana" w:hAnsi="Verdana"/>
          <w:color w:val="333333"/>
          <w:sz w:val="21"/>
          <w:szCs w:val="21"/>
        </w:rPr>
        <w:t>Lock</w:t>
      </w:r>
      <w:r>
        <w:rPr>
          <w:rFonts w:ascii="Verdana" w:hAnsi="Verdana"/>
          <w:color w:val="333333"/>
          <w:sz w:val="21"/>
          <w:szCs w:val="21"/>
        </w:rPr>
        <w:t>接口的锁，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它与使用</w:t>
      </w:r>
      <w:r>
        <w:rPr>
          <w:rFonts w:ascii="Verdana" w:hAnsi="Verdana"/>
          <w:color w:val="333333"/>
          <w:sz w:val="21"/>
          <w:szCs w:val="21"/>
        </w:rPr>
        <w:t>synchronized</w:t>
      </w:r>
      <w:r>
        <w:rPr>
          <w:rFonts w:ascii="Verdana" w:hAnsi="Verdana"/>
          <w:color w:val="333333"/>
          <w:sz w:val="21"/>
          <w:szCs w:val="21"/>
        </w:rPr>
        <w:t>方法和</w:t>
      </w:r>
      <w:proofErr w:type="gramStart"/>
      <w:r>
        <w:rPr>
          <w:rFonts w:ascii="Verdana" w:hAnsi="Verdana"/>
          <w:color w:val="333333"/>
          <w:sz w:val="21"/>
          <w:szCs w:val="21"/>
        </w:rPr>
        <w:t>快具有</w:t>
      </w:r>
      <w:proofErr w:type="gramEnd"/>
      <w:r>
        <w:rPr>
          <w:rFonts w:ascii="Verdana" w:hAnsi="Verdana"/>
          <w:color w:val="333333"/>
          <w:sz w:val="21"/>
          <w:szCs w:val="21"/>
        </w:rPr>
        <w:t>相同的基本行为和语义，并且扩展了其能力。</w:t>
      </w:r>
      <w:r>
        <w:rPr>
          <w:rFonts w:ascii="Verdana" w:hAnsi="Verdana"/>
          <w:color w:val="333333"/>
          <w:sz w:val="21"/>
          <w:szCs w:val="21"/>
        </w:rPr>
        <w:br/>
        <w:t xml:space="preserve">     </w:t>
      </w:r>
      <w:proofErr w:type="spellStart"/>
      <w:r>
        <w:rPr>
          <w:rFonts w:ascii="Verdana" w:hAnsi="Verdana"/>
          <w:color w:val="333333"/>
          <w:sz w:val="21"/>
          <w:szCs w:val="21"/>
        </w:rPr>
        <w:t>ReenreantLock</w:t>
      </w:r>
      <w:proofErr w:type="spellEnd"/>
      <w:r>
        <w:rPr>
          <w:rFonts w:ascii="Verdana" w:hAnsi="Verdana"/>
          <w:color w:val="333333"/>
          <w:sz w:val="21"/>
          <w:szCs w:val="21"/>
        </w:rPr>
        <w:t>类的常用方法有：</w:t>
      </w:r>
      <w:r>
        <w:rPr>
          <w:rFonts w:ascii="Verdana" w:hAnsi="Verdana"/>
          <w:color w:val="333333"/>
          <w:sz w:val="21"/>
          <w:szCs w:val="21"/>
        </w:rPr>
        <w:br/>
        <w:t>        </w:t>
      </w:r>
      <w:r w:rsidRPr="00BB4424">
        <w:rPr>
          <w:rFonts w:ascii="Verdana" w:hAnsi="Verdana"/>
          <w:b/>
          <w:bCs/>
          <w:color w:val="FF0000"/>
          <w:sz w:val="21"/>
          <w:szCs w:val="21"/>
        </w:rPr>
        <w:t xml:space="preserve"> </w:t>
      </w:r>
      <w:proofErr w:type="spellStart"/>
      <w:r w:rsidRPr="00BB4424">
        <w:rPr>
          <w:rFonts w:ascii="Verdana" w:hAnsi="Verdana"/>
          <w:b/>
          <w:bCs/>
          <w:color w:val="FF0000"/>
          <w:sz w:val="21"/>
          <w:szCs w:val="21"/>
        </w:rPr>
        <w:t>ReentrantLock</w:t>
      </w:r>
      <w:proofErr w:type="spellEnd"/>
      <w:r w:rsidRPr="00BB4424">
        <w:rPr>
          <w:rFonts w:ascii="Verdana" w:hAnsi="Verdana"/>
          <w:b/>
          <w:bCs/>
          <w:color w:val="FF0000"/>
          <w:sz w:val="21"/>
          <w:szCs w:val="21"/>
        </w:rPr>
        <w:t xml:space="preserve">() : </w:t>
      </w:r>
      <w:r w:rsidRPr="00BB4424">
        <w:rPr>
          <w:rFonts w:ascii="Verdana" w:hAnsi="Verdana"/>
          <w:b/>
          <w:bCs/>
          <w:color w:val="FF0000"/>
          <w:sz w:val="21"/>
          <w:szCs w:val="21"/>
        </w:rPr>
        <w:t>创建一个</w:t>
      </w:r>
      <w:proofErr w:type="spellStart"/>
      <w:r w:rsidRPr="00BB4424">
        <w:rPr>
          <w:rFonts w:ascii="Verdana" w:hAnsi="Verdana"/>
          <w:b/>
          <w:bCs/>
          <w:color w:val="FF0000"/>
          <w:sz w:val="21"/>
          <w:szCs w:val="21"/>
        </w:rPr>
        <w:t>ReentrantLock</w:t>
      </w:r>
      <w:proofErr w:type="spellEnd"/>
      <w:r w:rsidRPr="00BB4424">
        <w:rPr>
          <w:rFonts w:ascii="Verdana" w:hAnsi="Verdana"/>
          <w:b/>
          <w:bCs/>
          <w:color w:val="FF0000"/>
          <w:sz w:val="21"/>
          <w:szCs w:val="21"/>
        </w:rPr>
        <w:t>实例</w:t>
      </w:r>
      <w:r w:rsidRPr="00BB4424">
        <w:rPr>
          <w:rFonts w:ascii="Verdana" w:hAnsi="Verdana"/>
          <w:b/>
          <w:bCs/>
          <w:color w:val="FF0000"/>
          <w:sz w:val="21"/>
          <w:szCs w:val="21"/>
        </w:rPr>
        <w:t> </w:t>
      </w:r>
      <w:r w:rsidRPr="00BB4424">
        <w:rPr>
          <w:rFonts w:ascii="Verdana" w:hAnsi="Verdana"/>
          <w:b/>
          <w:bCs/>
          <w:color w:val="FF0000"/>
          <w:sz w:val="21"/>
          <w:szCs w:val="21"/>
        </w:rPr>
        <w:br/>
        <w:t xml:space="preserve">         lock() : </w:t>
      </w:r>
      <w:r w:rsidRPr="00BB4424">
        <w:rPr>
          <w:rFonts w:ascii="Verdana" w:hAnsi="Verdana"/>
          <w:b/>
          <w:bCs/>
          <w:color w:val="FF0000"/>
          <w:sz w:val="21"/>
          <w:szCs w:val="21"/>
        </w:rPr>
        <w:t>获得锁</w:t>
      </w:r>
      <w:r w:rsidRPr="00BB4424">
        <w:rPr>
          <w:rFonts w:ascii="Verdana" w:hAnsi="Verdana"/>
          <w:b/>
          <w:bCs/>
          <w:color w:val="FF0000"/>
          <w:sz w:val="21"/>
          <w:szCs w:val="21"/>
        </w:rPr>
        <w:t> </w:t>
      </w:r>
    </w:p>
    <w:p w:rsidR="00200134" w:rsidRDefault="00BB4424" w:rsidP="00BB4424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b/>
          <w:bCs/>
          <w:color w:val="FF0000"/>
          <w:sz w:val="21"/>
          <w:szCs w:val="21"/>
        </w:rPr>
        <w:t>代码</w:t>
      </w:r>
      <w:r w:rsidR="00200134" w:rsidRPr="00BB4424">
        <w:rPr>
          <w:rFonts w:ascii="Verdana" w:hAnsi="Verdana"/>
          <w:b/>
          <w:bCs/>
          <w:color w:val="FF0000"/>
          <w:sz w:val="21"/>
          <w:szCs w:val="21"/>
        </w:rPr>
        <w:br/>
        <w:t xml:space="preserve">         unlock() : </w:t>
      </w:r>
      <w:r w:rsidR="00200134" w:rsidRPr="00BB4424">
        <w:rPr>
          <w:rFonts w:ascii="Verdana" w:hAnsi="Verdana"/>
          <w:b/>
          <w:bCs/>
          <w:color w:val="FF0000"/>
          <w:sz w:val="21"/>
          <w:szCs w:val="21"/>
        </w:rPr>
        <w:t>释放锁</w:t>
      </w:r>
      <w:r w:rsidR="00200134" w:rsidRPr="00BB4424">
        <w:rPr>
          <w:rFonts w:ascii="Verdana" w:hAnsi="Verdana"/>
          <w:b/>
          <w:bCs/>
          <w:color w:val="FF0000"/>
          <w:sz w:val="21"/>
          <w:szCs w:val="21"/>
        </w:rPr>
        <w:t> </w:t>
      </w:r>
      <w:r w:rsidR="00200134" w:rsidRPr="00BB4424">
        <w:rPr>
          <w:rFonts w:ascii="Verdana" w:hAnsi="Verdana"/>
          <w:b/>
          <w:bCs/>
          <w:color w:val="FF0000"/>
          <w:sz w:val="21"/>
          <w:szCs w:val="21"/>
        </w:rPr>
        <w:br/>
      </w:r>
      <w:r w:rsidR="00200134">
        <w:rPr>
          <w:rFonts w:ascii="Verdana" w:hAnsi="Verdana"/>
          <w:color w:val="333333"/>
          <w:sz w:val="21"/>
          <w:szCs w:val="21"/>
        </w:rPr>
        <w:t xml:space="preserve">    </w:t>
      </w:r>
      <w:r w:rsidR="00200134">
        <w:rPr>
          <w:rFonts w:ascii="Verdana" w:hAnsi="Verdana"/>
          <w:color w:val="333333"/>
          <w:sz w:val="21"/>
          <w:szCs w:val="21"/>
        </w:rPr>
        <w:t>注：</w:t>
      </w:r>
      <w:proofErr w:type="spellStart"/>
      <w:r w:rsidR="00200134">
        <w:rPr>
          <w:rFonts w:ascii="Verdana" w:hAnsi="Verdana"/>
          <w:color w:val="333333"/>
          <w:sz w:val="21"/>
          <w:szCs w:val="21"/>
        </w:rPr>
        <w:t>ReentrantLock</w:t>
      </w:r>
      <w:proofErr w:type="spellEnd"/>
      <w:r w:rsidR="00200134">
        <w:rPr>
          <w:rFonts w:ascii="Verdana" w:hAnsi="Verdana"/>
          <w:color w:val="333333"/>
          <w:sz w:val="21"/>
          <w:szCs w:val="21"/>
        </w:rPr>
        <w:t>()</w:t>
      </w:r>
      <w:r w:rsidR="00200134">
        <w:rPr>
          <w:rFonts w:ascii="Verdana" w:hAnsi="Verdana"/>
          <w:color w:val="333333"/>
          <w:sz w:val="21"/>
          <w:szCs w:val="21"/>
        </w:rPr>
        <w:t>还有一个可以创建公平锁的构造方法，但由于能大幅度降低程序运行效率，不推荐使用</w:t>
      </w:r>
      <w:r w:rsidR="00200134">
        <w:rPr>
          <w:rFonts w:ascii="Verdana" w:hAnsi="Verdana"/>
          <w:color w:val="333333"/>
          <w:sz w:val="21"/>
          <w:szCs w:val="21"/>
        </w:rPr>
        <w:t> </w:t>
      </w:r>
    </w:p>
    <w:p w:rsidR="00200134" w:rsidRDefault="00200134">
      <w:pPr>
        <w:rPr>
          <w:rFonts w:hint="eastAsia"/>
        </w:rPr>
      </w:pPr>
    </w:p>
    <w:p w:rsidR="00E17E47" w:rsidRDefault="00E17E47" w:rsidP="00E17E47">
      <w:pPr>
        <w:rPr>
          <w:rFonts w:hint="eastAsia"/>
        </w:rPr>
      </w:pPr>
    </w:p>
    <w:p w:rsidR="00E17E47" w:rsidRPr="00200134" w:rsidRDefault="0061619E" w:rsidP="00E17E47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4</w:t>
      </w:r>
      <w:r w:rsidR="00E17E47"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.</w:t>
      </w:r>
      <w:r w:rsidR="00E17E47"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使用特殊域变量</w:t>
      </w:r>
      <w:r w:rsidR="00E17E47"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(volatile)</w:t>
      </w:r>
      <w:r w:rsidR="00E17E47" w:rsidRPr="00200134">
        <w:rPr>
          <w:rFonts w:ascii="Verdana" w:eastAsia="宋体" w:hAnsi="Verdana" w:cs="宋体"/>
          <w:b/>
          <w:bCs/>
          <w:color w:val="333333"/>
          <w:kern w:val="0"/>
          <w:szCs w:val="21"/>
        </w:rPr>
        <w:t>实现线程同步</w:t>
      </w:r>
      <w:r w:rsidR="00E17E47" w:rsidRPr="005F14FC">
        <w:rPr>
          <w:rFonts w:ascii="Verdana" w:eastAsia="宋体" w:hAnsi="Verdana" w:cs="宋体"/>
          <w:b/>
          <w:bCs/>
          <w:color w:val="FF0000"/>
          <w:kern w:val="0"/>
          <w:szCs w:val="21"/>
        </w:rPr>
        <w:t>（无法保证原子性的，写到</w:t>
      </w:r>
      <w:r w:rsidR="00E17E47" w:rsidRPr="005F14FC">
        <w:rPr>
          <w:rFonts w:ascii="Verdana" w:eastAsia="宋体" w:hAnsi="Verdana" w:cs="宋体"/>
          <w:b/>
          <w:bCs/>
          <w:color w:val="FF0000"/>
          <w:kern w:val="0"/>
          <w:szCs w:val="21"/>
        </w:rPr>
        <w:t>这儿来只是强调一下，它只保证了可见性和有序性。</w:t>
      </w:r>
      <w:r w:rsidR="00E17E47" w:rsidRPr="005F14FC">
        <w:rPr>
          <w:rFonts w:ascii="Verdana" w:eastAsia="宋体" w:hAnsi="Verdana" w:cs="宋体"/>
          <w:b/>
          <w:bCs/>
          <w:color w:val="FF0000"/>
          <w:kern w:val="0"/>
          <w:szCs w:val="21"/>
        </w:rPr>
        <w:t>）</w:t>
      </w:r>
    </w:p>
    <w:p w:rsidR="00E17E47" w:rsidRPr="00200134" w:rsidRDefault="00E17E47" w:rsidP="00E17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00134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proofErr w:type="spellStart"/>
      <w:r w:rsidRPr="00200134">
        <w:rPr>
          <w:rFonts w:ascii="Verdana" w:eastAsia="宋体" w:hAnsi="Verdana" w:cs="宋体"/>
          <w:color w:val="333333"/>
          <w:kern w:val="0"/>
          <w:szCs w:val="21"/>
        </w:rPr>
        <w:t>a.volatile</w:t>
      </w:r>
      <w:proofErr w:type="spellEnd"/>
      <w:r w:rsidRPr="00200134">
        <w:rPr>
          <w:rFonts w:ascii="Verdana" w:eastAsia="宋体" w:hAnsi="Verdana" w:cs="宋体"/>
          <w:color w:val="333333"/>
          <w:kern w:val="0"/>
          <w:szCs w:val="21"/>
        </w:rPr>
        <w:t>关键字为域变量的访问提供了</w:t>
      </w:r>
      <w:proofErr w:type="gramStart"/>
      <w:r w:rsidRPr="00200134">
        <w:rPr>
          <w:rFonts w:ascii="Verdana" w:eastAsia="宋体" w:hAnsi="Verdana" w:cs="宋体"/>
          <w:color w:val="333333"/>
          <w:kern w:val="0"/>
          <w:szCs w:val="21"/>
        </w:rPr>
        <w:t>一种免锁机制</w:t>
      </w:r>
      <w:proofErr w:type="gramEnd"/>
      <w:r w:rsidRPr="0020013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17E47" w:rsidRPr="00200134" w:rsidRDefault="00E17E47" w:rsidP="00E17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00134">
        <w:rPr>
          <w:rFonts w:ascii="Verdana" w:eastAsia="宋体" w:hAnsi="Verdana" w:cs="宋体"/>
          <w:color w:val="333333"/>
          <w:kern w:val="0"/>
          <w:szCs w:val="21"/>
        </w:rPr>
        <w:t>    b.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修饰域相当于告诉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"http://www.2cto.com/os/xuniji/" \t "_blank" </w:instrTex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200134">
        <w:rPr>
          <w:rFonts w:ascii="Verdana" w:eastAsia="宋体" w:hAnsi="Verdana" w:cs="宋体"/>
          <w:color w:val="000000"/>
          <w:kern w:val="0"/>
          <w:szCs w:val="21"/>
          <w:u w:val="single"/>
        </w:rPr>
        <w:t>虚拟机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该域可能会被其他线程更新，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17E47" w:rsidRPr="00200134" w:rsidRDefault="00E17E47" w:rsidP="00E17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00134">
        <w:rPr>
          <w:rFonts w:ascii="Verdana" w:eastAsia="宋体" w:hAnsi="Verdana" w:cs="宋体"/>
          <w:color w:val="333333"/>
          <w:kern w:val="0"/>
          <w:szCs w:val="21"/>
        </w:rPr>
        <w:t>    c.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因此每次使用该域就要重新计算，而不是使用寄存器中的值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17E47" w:rsidRDefault="00E17E47" w:rsidP="00E17E47">
      <w:pPr>
        <w:widowControl/>
        <w:shd w:val="clear" w:color="auto" w:fill="FFFFFF"/>
        <w:ind w:firstLine="36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proofErr w:type="spellStart"/>
      <w:r w:rsidRPr="00200134">
        <w:rPr>
          <w:rFonts w:ascii="Verdana" w:eastAsia="宋体" w:hAnsi="Verdana" w:cs="宋体"/>
          <w:color w:val="333333"/>
          <w:kern w:val="0"/>
          <w:szCs w:val="21"/>
        </w:rPr>
        <w:t>d.volatile</w:t>
      </w:r>
      <w:proofErr w:type="spellEnd"/>
      <w:r w:rsidRPr="00200134">
        <w:rPr>
          <w:rFonts w:ascii="Verdana" w:eastAsia="宋体" w:hAnsi="Verdana" w:cs="宋体"/>
          <w:color w:val="333333"/>
          <w:kern w:val="0"/>
          <w:szCs w:val="21"/>
        </w:rPr>
        <w:t>不会提供任何原子操作，它也不能用来修饰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final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类型的变量</w:t>
      </w:r>
      <w:r w:rsidRPr="0020013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17E47" w:rsidRDefault="000D78D3" w:rsidP="00E17E47">
      <w:pPr>
        <w:widowControl/>
        <w:shd w:val="clear" w:color="auto" w:fill="FFFFFF"/>
        <w:ind w:firstLine="360"/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e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.</w:t>
      </w:r>
    </w:p>
    <w:p w:rsidR="00E17E47" w:rsidRDefault="00E17E47" w:rsidP="00E17E47">
      <w:pPr>
        <w:widowControl/>
        <w:shd w:val="clear" w:color="auto" w:fill="FFFFFF"/>
        <w:ind w:firstLine="360"/>
        <w:jc w:val="left"/>
        <w:rPr>
          <w:rFonts w:ascii="Tahoma" w:hAnsi="Tahoma" w:cs="Tahoma" w:hint="eastAsia"/>
          <w:b/>
          <w:color w:val="FF0000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对于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volatile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修饰的变量，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jvm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虚拟机</w:t>
      </w:r>
      <w:r w:rsidRPr="005F14FC">
        <w:rPr>
          <w:rFonts w:ascii="Tahoma" w:hAnsi="Tahoma" w:cs="Tahoma"/>
          <w:b/>
          <w:color w:val="FF0000"/>
          <w:szCs w:val="21"/>
          <w:shd w:val="clear" w:color="auto" w:fill="FFFFFF"/>
        </w:rPr>
        <w:t>只是保证从主内存加载到线程工作内存的值是最新的。</w:t>
      </w:r>
    </w:p>
    <w:p w:rsidR="00156856" w:rsidRPr="00156856" w:rsidRDefault="00156856" w:rsidP="00156856">
      <w:pPr>
        <w:widowControl/>
        <w:shd w:val="clear" w:color="auto" w:fill="FFFFFF"/>
        <w:spacing w:before="150" w:after="150" w:line="27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156856">
        <w:rPr>
          <w:rFonts w:ascii="Verdana" w:eastAsia="宋体" w:hAnsi="Verdana" w:cs="宋体"/>
          <w:color w:val="4F4F4F"/>
          <w:kern w:val="0"/>
          <w:sz w:val="23"/>
          <w:szCs w:val="23"/>
        </w:rPr>
        <w:t>您只能在有限的一些情形下使用</w:t>
      </w:r>
      <w:r w:rsidRPr="00156856">
        <w:rPr>
          <w:rFonts w:ascii="Verdana" w:eastAsia="宋体" w:hAnsi="Verdana" w:cs="宋体"/>
          <w:color w:val="4F4F4F"/>
          <w:kern w:val="0"/>
          <w:sz w:val="23"/>
          <w:szCs w:val="23"/>
        </w:rPr>
        <w:t xml:space="preserve"> volatile </w:t>
      </w:r>
      <w:r w:rsidRPr="00156856">
        <w:rPr>
          <w:rFonts w:ascii="Verdana" w:eastAsia="宋体" w:hAnsi="Verdana" w:cs="宋体"/>
          <w:color w:val="4F4F4F"/>
          <w:kern w:val="0"/>
          <w:sz w:val="23"/>
          <w:szCs w:val="23"/>
        </w:rPr>
        <w:t>变量替代锁。要使</w:t>
      </w:r>
      <w:r w:rsidRPr="00156856">
        <w:rPr>
          <w:rFonts w:ascii="Verdana" w:eastAsia="宋体" w:hAnsi="Verdana" w:cs="宋体"/>
          <w:color w:val="4F4F4F"/>
          <w:kern w:val="0"/>
          <w:sz w:val="23"/>
          <w:szCs w:val="23"/>
        </w:rPr>
        <w:t xml:space="preserve"> volatile </w:t>
      </w:r>
      <w:r w:rsidRPr="00156856">
        <w:rPr>
          <w:rFonts w:ascii="Verdana" w:eastAsia="宋体" w:hAnsi="Verdana" w:cs="宋体"/>
          <w:color w:val="4F4F4F"/>
          <w:kern w:val="0"/>
          <w:sz w:val="23"/>
          <w:szCs w:val="23"/>
        </w:rPr>
        <w:t>变量提供理想的线程安全，必须同时满足下面两个条件：</w:t>
      </w:r>
    </w:p>
    <w:p w:rsidR="00156856" w:rsidRPr="00156856" w:rsidRDefault="00156856" w:rsidP="00156856">
      <w:pPr>
        <w:widowControl/>
        <w:numPr>
          <w:ilvl w:val="0"/>
          <w:numId w:val="1"/>
        </w:numPr>
        <w:shd w:val="clear" w:color="auto" w:fill="FFFFFF"/>
        <w:spacing w:before="120" w:line="270" w:lineRule="atLeast"/>
        <w:ind w:left="930"/>
        <w:jc w:val="left"/>
        <w:rPr>
          <w:rFonts w:ascii="Tahoma" w:hAnsi="Tahoma" w:cs="Tahoma"/>
          <w:b/>
          <w:color w:val="FF0000"/>
          <w:szCs w:val="21"/>
          <w:shd w:val="clear" w:color="auto" w:fill="FFFFFF"/>
        </w:rPr>
      </w:pPr>
      <w:r w:rsidRPr="00156856">
        <w:rPr>
          <w:rFonts w:ascii="Tahoma" w:hAnsi="Tahoma" w:cs="Tahoma"/>
          <w:b/>
          <w:color w:val="FF0000"/>
          <w:szCs w:val="21"/>
          <w:shd w:val="clear" w:color="auto" w:fill="FFFFFF"/>
        </w:rPr>
        <w:t>对变量的写操作不依赖于当前值。</w:t>
      </w:r>
    </w:p>
    <w:p w:rsidR="00156856" w:rsidRDefault="00156856" w:rsidP="00156856">
      <w:pPr>
        <w:widowControl/>
        <w:numPr>
          <w:ilvl w:val="0"/>
          <w:numId w:val="1"/>
        </w:numPr>
        <w:shd w:val="clear" w:color="auto" w:fill="FFFFFF"/>
        <w:spacing w:before="120" w:line="270" w:lineRule="atLeast"/>
        <w:ind w:left="930"/>
        <w:jc w:val="left"/>
        <w:rPr>
          <w:rFonts w:ascii="Tahoma" w:hAnsi="Tahoma" w:cs="Tahoma" w:hint="eastAsia"/>
          <w:b/>
          <w:color w:val="FF0000"/>
          <w:szCs w:val="21"/>
          <w:shd w:val="clear" w:color="auto" w:fill="FFFFFF"/>
        </w:rPr>
      </w:pPr>
      <w:r w:rsidRPr="00156856">
        <w:rPr>
          <w:rFonts w:ascii="Tahoma" w:hAnsi="Tahoma" w:cs="Tahoma"/>
          <w:b/>
          <w:color w:val="FF0000"/>
          <w:szCs w:val="21"/>
          <w:shd w:val="clear" w:color="auto" w:fill="FFFFFF"/>
        </w:rPr>
        <w:t>该变量没有包含在具有其他变量的不变式中。</w:t>
      </w:r>
    </w:p>
    <w:p w:rsidR="00156856" w:rsidRDefault="00156856" w:rsidP="00156856">
      <w:pPr>
        <w:widowControl/>
        <w:shd w:val="clear" w:color="auto" w:fill="FFFFFF"/>
        <w:spacing w:before="120" w:line="270" w:lineRule="atLeast"/>
        <w:jc w:val="left"/>
        <w:rPr>
          <w:rFonts w:ascii="Tahoma" w:hAnsi="Tahoma" w:cs="Tahoma" w:hint="eastAsia"/>
          <w:b/>
          <w:color w:val="FF0000"/>
          <w:szCs w:val="21"/>
          <w:shd w:val="clear" w:color="auto" w:fill="FFFFFF"/>
        </w:rPr>
      </w:pPr>
      <w:r>
        <w:rPr>
          <w:rFonts w:ascii="Tahoma" w:hAnsi="Tahoma" w:cs="Tahoma"/>
          <w:b/>
          <w:color w:val="FF0000"/>
          <w:szCs w:val="21"/>
          <w:shd w:val="clear" w:color="auto" w:fill="FFFFFF"/>
        </w:rPr>
        <w:t>可以使用的场景：</w:t>
      </w:r>
    </w:p>
    <w:p w:rsidR="00156856" w:rsidRDefault="00156856" w:rsidP="00156856">
      <w:pPr>
        <w:widowControl/>
        <w:shd w:val="clear" w:color="auto" w:fill="FFFFFF"/>
        <w:spacing w:before="120" w:line="270" w:lineRule="atLeast"/>
        <w:jc w:val="left"/>
        <w:rPr>
          <w:rStyle w:val="a4"/>
          <w:rFonts w:ascii="Verdana" w:hAnsi="Verdana" w:hint="eastAsia"/>
          <w:color w:val="4F4F4F"/>
          <w:sz w:val="23"/>
          <w:szCs w:val="23"/>
          <w:shd w:val="clear" w:color="auto" w:fill="FFFFFF"/>
        </w:rPr>
      </w:pPr>
      <w:r>
        <w:rPr>
          <w:rStyle w:val="a4"/>
          <w:rFonts w:ascii="Verdana" w:hAnsi="Verdana"/>
          <w:color w:val="4F4F4F"/>
          <w:sz w:val="23"/>
          <w:szCs w:val="23"/>
          <w:shd w:val="clear" w:color="auto" w:fill="FFFFFF"/>
        </w:rPr>
        <w:t>将</w:t>
      </w:r>
      <w:r>
        <w:rPr>
          <w:rStyle w:val="a4"/>
          <w:rFonts w:ascii="Verdana" w:hAnsi="Verdana"/>
          <w:color w:val="4F4F4F"/>
          <w:sz w:val="23"/>
          <w:szCs w:val="23"/>
          <w:shd w:val="clear" w:color="auto" w:fill="FFFFFF"/>
        </w:rPr>
        <w:t xml:space="preserve"> volatile </w:t>
      </w:r>
      <w:r>
        <w:rPr>
          <w:rStyle w:val="a4"/>
          <w:rFonts w:ascii="Verdana" w:hAnsi="Verdana"/>
          <w:color w:val="4F4F4F"/>
          <w:sz w:val="23"/>
          <w:szCs w:val="23"/>
          <w:shd w:val="clear" w:color="auto" w:fill="FFFFFF"/>
        </w:rPr>
        <w:t>变量作为状态标志使用</w:t>
      </w:r>
      <w:r>
        <w:rPr>
          <w:rStyle w:val="a4"/>
          <w:rFonts w:ascii="Verdana" w:hAnsi="Verdana"/>
          <w:color w:val="4F4F4F"/>
          <w:sz w:val="23"/>
          <w:szCs w:val="23"/>
          <w:shd w:val="clear" w:color="auto" w:fill="FFFFFF"/>
        </w:rPr>
        <w:t>（和</w:t>
      </w:r>
      <w:r>
        <w:rPr>
          <w:rStyle w:val="a4"/>
          <w:rFonts w:ascii="Verdana" w:hAnsi="Verdana"/>
          <w:color w:val="4F4F4F"/>
          <w:sz w:val="23"/>
          <w:szCs w:val="23"/>
          <w:shd w:val="clear" w:color="auto" w:fill="FFFFFF"/>
        </w:rPr>
        <w:t>lock</w:t>
      </w:r>
      <w:r>
        <w:rPr>
          <w:rStyle w:val="a4"/>
          <w:rFonts w:ascii="Verdana" w:hAnsi="Verdana"/>
          <w:color w:val="4F4F4F"/>
          <w:sz w:val="23"/>
          <w:szCs w:val="23"/>
          <w:shd w:val="clear" w:color="auto" w:fill="FFFFFF"/>
        </w:rPr>
        <w:t>差不多，但是</w:t>
      </w:r>
      <w:r>
        <w:rPr>
          <w:rStyle w:val="a4"/>
          <w:rFonts w:ascii="Verdana" w:hAnsi="Verdana"/>
          <w:color w:val="4F4F4F"/>
          <w:sz w:val="23"/>
          <w:szCs w:val="23"/>
          <w:shd w:val="clear" w:color="auto" w:fill="FFFFFF"/>
        </w:rPr>
        <w:t>volatile</w:t>
      </w:r>
      <w:r>
        <w:rPr>
          <w:rStyle w:val="a4"/>
          <w:rFonts w:ascii="Verdana" w:hAnsi="Verdana" w:hint="eastAsia"/>
          <w:color w:val="4F4F4F"/>
          <w:sz w:val="23"/>
          <w:szCs w:val="23"/>
          <w:shd w:val="clear" w:color="auto" w:fill="FFFFFF"/>
        </w:rPr>
        <w:t xml:space="preserve"> </w:t>
      </w:r>
      <w:r>
        <w:rPr>
          <w:rStyle w:val="a4"/>
          <w:rFonts w:ascii="Verdana" w:hAnsi="Verdana" w:hint="eastAsia"/>
          <w:color w:val="4F4F4F"/>
          <w:sz w:val="23"/>
          <w:szCs w:val="23"/>
          <w:shd w:val="clear" w:color="auto" w:fill="FFFFFF"/>
        </w:rPr>
        <w:t>赋值</w:t>
      </w:r>
      <w:r>
        <w:rPr>
          <w:rStyle w:val="a4"/>
          <w:rFonts w:ascii="Verdana" w:hAnsi="Verdana"/>
          <w:color w:val="4F4F4F"/>
          <w:sz w:val="23"/>
          <w:szCs w:val="23"/>
          <w:shd w:val="clear" w:color="auto" w:fill="FFFFFF"/>
        </w:rPr>
        <w:t>true</w:t>
      </w:r>
      <w:r>
        <w:rPr>
          <w:rStyle w:val="a4"/>
          <w:rFonts w:ascii="Verdana" w:hAnsi="Verdana"/>
          <w:color w:val="4F4F4F"/>
          <w:sz w:val="23"/>
          <w:szCs w:val="23"/>
          <w:shd w:val="clear" w:color="auto" w:fill="FFFFFF"/>
        </w:rPr>
        <w:t>本来这种就是原子操作，所以就刚好可以使用。）</w:t>
      </w:r>
    </w:p>
    <w:p w:rsidR="0061619E" w:rsidRDefault="0061619E" w:rsidP="00156856">
      <w:pPr>
        <w:widowControl/>
        <w:shd w:val="clear" w:color="auto" w:fill="FFFFFF"/>
        <w:spacing w:before="120" w:line="270" w:lineRule="atLeast"/>
        <w:jc w:val="left"/>
        <w:rPr>
          <w:rStyle w:val="a4"/>
          <w:rFonts w:ascii="Verdana" w:hAnsi="Verdana" w:hint="eastAsia"/>
          <w:color w:val="4F4F4F"/>
          <w:sz w:val="23"/>
          <w:szCs w:val="23"/>
          <w:shd w:val="clear" w:color="auto" w:fill="FFFFFF"/>
        </w:rPr>
      </w:pPr>
    </w:p>
    <w:p w:rsidR="0061619E" w:rsidRPr="006F21B7" w:rsidRDefault="0061619E" w:rsidP="00156856">
      <w:pPr>
        <w:widowControl/>
        <w:shd w:val="clear" w:color="auto" w:fill="FFFFFF"/>
        <w:spacing w:before="120" w:line="270" w:lineRule="atLeast"/>
        <w:jc w:val="left"/>
        <w:rPr>
          <w:rFonts w:ascii="-webkit-standard" w:hAnsi="-webkit-standard" w:hint="eastAsia"/>
          <w:b/>
          <w:color w:val="FF0000"/>
          <w:sz w:val="27"/>
          <w:szCs w:val="27"/>
          <w:shd w:val="clear" w:color="auto" w:fill="FEFEF2"/>
        </w:rPr>
      </w:pP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lastRenderedPageBreak/>
        <w:t>5.</w:t>
      </w:r>
      <w:r w:rsidRPr="006F21B7">
        <w:rPr>
          <w:rFonts w:ascii="-webkit-standard" w:hAnsi="-webkit-standard"/>
          <w:b/>
          <w:color w:val="FF0000"/>
          <w:sz w:val="27"/>
          <w:szCs w:val="27"/>
          <w:shd w:val="clear" w:color="auto" w:fill="FEFEF2"/>
        </w:rPr>
        <w:t>volatile</w:t>
      </w:r>
      <w:r w:rsidR="00595FBE" w:rsidRPr="006F21B7">
        <w:rPr>
          <w:rFonts w:ascii="-webkit-standard" w:hAnsi="-webkit-standard"/>
          <w:b/>
          <w:color w:val="FF0000"/>
          <w:sz w:val="27"/>
          <w:szCs w:val="27"/>
          <w:shd w:val="clear" w:color="auto" w:fill="FEFEF2"/>
        </w:rPr>
        <w:t>（保证可见性和</w:t>
      </w:r>
      <w:r w:rsidR="00555434" w:rsidRPr="006F21B7">
        <w:rPr>
          <w:rFonts w:ascii="-webkit-standard" w:hAnsi="-webkit-standard"/>
          <w:b/>
          <w:color w:val="FF0000"/>
          <w:sz w:val="27"/>
          <w:szCs w:val="27"/>
          <w:shd w:val="clear" w:color="auto" w:fill="FEFEF2"/>
        </w:rPr>
        <w:t>有序性</w:t>
      </w:r>
      <w:r w:rsidR="00595FBE" w:rsidRPr="006F21B7">
        <w:rPr>
          <w:rFonts w:ascii="-webkit-standard" w:hAnsi="-webkit-standard"/>
          <w:b/>
          <w:color w:val="FF0000"/>
          <w:sz w:val="27"/>
          <w:szCs w:val="27"/>
          <w:shd w:val="clear" w:color="auto" w:fill="FEFEF2"/>
        </w:rPr>
        <w:t>）</w:t>
      </w:r>
      <w:r>
        <w:rPr>
          <w:rFonts w:ascii="-webkit-standard" w:hAnsi="-webkit-standard"/>
          <w:color w:val="000000"/>
          <w:sz w:val="27"/>
          <w:szCs w:val="27"/>
          <w:shd w:val="clear" w:color="auto" w:fill="FEFEF2"/>
        </w:rPr>
        <w:t>的一个重要作用就是和</w:t>
      </w:r>
      <w:r w:rsidRPr="006F21B7">
        <w:rPr>
          <w:rFonts w:ascii="-webkit-standard" w:hAnsi="-webkit-standard"/>
          <w:b/>
          <w:color w:val="FF0000"/>
          <w:sz w:val="27"/>
          <w:szCs w:val="27"/>
          <w:shd w:val="clear" w:color="auto" w:fill="FEFEF2"/>
        </w:rPr>
        <w:t>CAS</w:t>
      </w:r>
      <w:r w:rsidRPr="006F21B7">
        <w:rPr>
          <w:rFonts w:ascii="-webkit-standard" w:hAnsi="-webkit-standard"/>
          <w:b/>
          <w:color w:val="FF0000"/>
          <w:sz w:val="27"/>
          <w:szCs w:val="27"/>
          <w:shd w:val="clear" w:color="auto" w:fill="FEFEF2"/>
        </w:rPr>
        <w:t>结合，保证了原子性</w:t>
      </w:r>
    </w:p>
    <w:p w:rsidR="0061619E" w:rsidRDefault="0061619E" w:rsidP="00156856">
      <w:pPr>
        <w:widowControl/>
        <w:shd w:val="clear" w:color="auto" w:fill="FFFFFF"/>
        <w:spacing w:before="120" w:line="270" w:lineRule="atLeast"/>
        <w:jc w:val="left"/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</w:pP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ab/>
      </w: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最简单的比如</w:t>
      </w: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i++,</w:t>
      </w: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用</w:t>
      </w: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volatile</w:t>
      </w: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可以保证取得的值是最新的，而</w:t>
      </w:r>
      <w:proofErr w:type="spellStart"/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cas</w:t>
      </w:r>
      <w:proofErr w:type="spellEnd"/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操作可以保证你修改前后</w:t>
      </w:r>
      <w:proofErr w:type="gramStart"/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的值只</w:t>
      </w:r>
      <w:proofErr w:type="gramEnd"/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+1</w:t>
      </w: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，而不会覆盖掉别的线程已经修改过的值，如果别的线程已经修改过，</w:t>
      </w: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CAS</w:t>
      </w: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会</w:t>
      </w:r>
      <w:proofErr w:type="gramStart"/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自动不</w:t>
      </w:r>
      <w:proofErr w:type="gramEnd"/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修改的。</w:t>
      </w:r>
    </w:p>
    <w:p w:rsidR="00A12BE0" w:rsidRDefault="00A12BE0" w:rsidP="00156856">
      <w:pPr>
        <w:widowControl/>
        <w:shd w:val="clear" w:color="auto" w:fill="FFFFFF"/>
        <w:spacing w:before="120" w:line="270" w:lineRule="atLeast"/>
        <w:jc w:val="left"/>
        <w:rPr>
          <w:rFonts w:ascii="Tahoma" w:hAnsi="Tahoma" w:cs="Tahoma" w:hint="eastAsia"/>
          <w:b/>
          <w:color w:val="FF0000"/>
          <w:szCs w:val="21"/>
          <w:shd w:val="clear" w:color="auto" w:fill="FFFFFF"/>
        </w:rPr>
      </w:pP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ab/>
      </w:r>
      <w:r>
        <w:rPr>
          <w:rFonts w:ascii="-webkit-standard" w:hAnsi="-webkit-standard" w:hint="eastAsia"/>
          <w:color w:val="000000"/>
          <w:sz w:val="27"/>
          <w:szCs w:val="27"/>
          <w:shd w:val="clear" w:color="auto" w:fill="FEFEF2"/>
        </w:rPr>
        <w:t>但是没有</w:t>
      </w:r>
      <w:r w:rsidRPr="006F21B7">
        <w:rPr>
          <w:rFonts w:ascii="-webkit-standard" w:hAnsi="-webkit-standard"/>
          <w:b/>
          <w:color w:val="FF0000"/>
          <w:sz w:val="27"/>
          <w:szCs w:val="27"/>
          <w:shd w:val="clear" w:color="auto" w:fill="FEFEF2"/>
        </w:rPr>
        <w:t>volatile</w:t>
      </w:r>
      <w:r>
        <w:rPr>
          <w:rFonts w:ascii="-webkit-standard" w:hAnsi="-webkit-standard"/>
          <w:b/>
          <w:color w:val="FF0000"/>
          <w:sz w:val="27"/>
          <w:szCs w:val="27"/>
          <w:shd w:val="clear" w:color="auto" w:fill="FEFEF2"/>
        </w:rPr>
        <w:t>时，</w:t>
      </w:r>
      <w:r w:rsidR="00595FBE" w:rsidRPr="00595FBE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原子性不保证可见性。</w:t>
      </w:r>
    </w:p>
    <w:p w:rsidR="00A12BE0" w:rsidRDefault="00A12BE0" w:rsidP="00156856">
      <w:pPr>
        <w:widowControl/>
        <w:shd w:val="clear" w:color="auto" w:fill="FFFFFF"/>
        <w:spacing w:before="120" w:line="270" w:lineRule="atLeast"/>
        <w:jc w:val="left"/>
        <w:rPr>
          <w:rFonts w:ascii="Tahoma" w:hAnsi="Tahoma" w:cs="Tahoma" w:hint="eastAsia"/>
          <w:b/>
          <w:color w:val="FF0000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ab/>
        <w:t>CAS</w:t>
      </w:r>
      <w:r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改完可能值还在缓存里，不会马上把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工作内存中被修改后的值 写回 主内存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:rsidR="00595FBE" w:rsidRDefault="00595FBE" w:rsidP="00156856">
      <w:pPr>
        <w:widowControl/>
        <w:shd w:val="clear" w:color="auto" w:fill="FFFFFF"/>
        <w:spacing w:before="120" w:line="270" w:lineRule="atLeast"/>
        <w:jc w:val="left"/>
        <w:rPr>
          <w:rFonts w:ascii="Tahoma" w:hAnsi="Tahoma" w:cs="Tahoma" w:hint="eastAsia"/>
          <w:b/>
          <w:color w:val="FF0000"/>
          <w:szCs w:val="21"/>
          <w:shd w:val="clear" w:color="auto" w:fill="FFFFFF"/>
        </w:rPr>
      </w:pPr>
      <w:r w:rsidRPr="00595FBE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CAS</w:t>
      </w:r>
      <w:r w:rsidRPr="00595FBE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只解决了比较和更新的原子性的问题，要保证可见性，需要加锁或者是用</w:t>
      </w:r>
      <w:r w:rsidRPr="00595FBE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volatile</w:t>
      </w:r>
      <w:r w:rsidRPr="00595FBE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修饰变量。</w:t>
      </w:r>
    </w:p>
    <w:p w:rsidR="003E0E24" w:rsidRPr="003E0E24" w:rsidRDefault="003E0E24" w:rsidP="003E0E24">
      <w:pPr>
        <w:widowControl/>
        <w:numPr>
          <w:ilvl w:val="0"/>
          <w:numId w:val="2"/>
        </w:numPr>
        <w:shd w:val="clear" w:color="auto" w:fill="FFFFFF"/>
        <w:spacing w:before="120" w:line="312" w:lineRule="atLeast"/>
        <w:ind w:left="60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首先，声明共享变量为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；</w:t>
      </w:r>
    </w:p>
    <w:p w:rsidR="003E0E24" w:rsidRPr="003E0E24" w:rsidRDefault="003E0E24" w:rsidP="003E0E24">
      <w:pPr>
        <w:widowControl/>
        <w:numPr>
          <w:ilvl w:val="0"/>
          <w:numId w:val="2"/>
        </w:numPr>
        <w:shd w:val="clear" w:color="auto" w:fill="FFFFFF"/>
        <w:spacing w:before="120" w:line="312" w:lineRule="atLeast"/>
        <w:ind w:left="60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然后，使用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的原子条件更新来实现线程之间的同步；</w:t>
      </w:r>
    </w:p>
    <w:p w:rsidR="003E0E24" w:rsidRDefault="003E0E24" w:rsidP="003E0E24">
      <w:pPr>
        <w:widowControl/>
        <w:numPr>
          <w:ilvl w:val="0"/>
          <w:numId w:val="2"/>
        </w:numPr>
        <w:shd w:val="clear" w:color="auto" w:fill="FFFFFF"/>
        <w:spacing w:before="120" w:line="312" w:lineRule="atLeast"/>
        <w:ind w:left="600"/>
        <w:jc w:val="left"/>
        <w:rPr>
          <w:rFonts w:ascii="Georgia" w:eastAsia="宋体" w:hAnsi="Georgia" w:cs="宋体" w:hint="eastAsia"/>
          <w:color w:val="4B4B4B"/>
          <w:kern w:val="0"/>
          <w:sz w:val="20"/>
          <w:szCs w:val="20"/>
        </w:rPr>
      </w:pP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同时，配合以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的读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/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写和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所具有的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3E0E24">
        <w:rPr>
          <w:rFonts w:ascii="Georgia" w:eastAsia="宋体" w:hAnsi="Georgia" w:cs="宋体"/>
          <w:color w:val="4B4B4B"/>
          <w:kern w:val="0"/>
          <w:sz w:val="20"/>
          <w:szCs w:val="20"/>
        </w:rPr>
        <w:t>读和写的内存语义来实现线程之间的通信。</w:t>
      </w:r>
    </w:p>
    <w:p w:rsidR="003E0E24" w:rsidRPr="003E0E24" w:rsidRDefault="003E0E24" w:rsidP="003E0E24">
      <w:pPr>
        <w:widowControl/>
        <w:shd w:val="clear" w:color="auto" w:fill="FFFFFF"/>
        <w:spacing w:before="120" w:line="312" w:lineRule="atLeast"/>
        <w:ind w:firstLine="240"/>
        <w:jc w:val="left"/>
        <w:rPr>
          <w:rFonts w:ascii="Tahoma" w:hAnsi="Tahoma" w:cs="Tahoma"/>
          <w:b/>
          <w:color w:val="FF0000"/>
          <w:szCs w:val="21"/>
          <w:shd w:val="clear" w:color="auto" w:fill="FFFFFF"/>
        </w:rPr>
      </w:pPr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一句话：</w:t>
      </w:r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volatile</w:t>
      </w:r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变量的读</w:t>
      </w:r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/</w:t>
      </w:r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写和</w:t>
      </w:r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CAS</w:t>
      </w:r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可以实现线程之间的</w:t>
      </w:r>
      <w:bookmarkStart w:id="0" w:name="_GoBack"/>
      <w:r w:rsidRPr="00ED7BA6">
        <w:rPr>
          <w:rFonts w:ascii="Tahoma" w:hAnsi="Tahoma" w:cs="Tahoma"/>
          <w:b/>
          <w:color w:val="FF0000"/>
          <w:sz w:val="28"/>
          <w:szCs w:val="21"/>
          <w:shd w:val="clear" w:color="auto" w:fill="FFFFFF"/>
        </w:rPr>
        <w:t>通信</w:t>
      </w:r>
      <w:bookmarkEnd w:id="0"/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。把这些特性整合在一起，就形成了整个</w:t>
      </w:r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concurrent</w:t>
      </w:r>
      <w:proofErr w:type="gramStart"/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包得以</w:t>
      </w:r>
      <w:proofErr w:type="gramEnd"/>
      <w:r w:rsidRPr="003E0E24">
        <w:rPr>
          <w:rFonts w:ascii="Tahoma" w:hAnsi="Tahoma" w:cs="Tahoma"/>
          <w:b/>
          <w:color w:val="FF0000"/>
          <w:szCs w:val="21"/>
          <w:shd w:val="clear" w:color="auto" w:fill="FFFFFF"/>
        </w:rPr>
        <w:t>实现的基石。</w:t>
      </w:r>
    </w:p>
    <w:p w:rsidR="003E0E24" w:rsidRPr="00156856" w:rsidRDefault="003E0E24" w:rsidP="00156856">
      <w:pPr>
        <w:widowControl/>
        <w:shd w:val="clear" w:color="auto" w:fill="FFFFFF"/>
        <w:spacing w:before="120" w:line="270" w:lineRule="atLeast"/>
        <w:jc w:val="left"/>
        <w:rPr>
          <w:rFonts w:ascii="Tahoma" w:hAnsi="Tahoma" w:cs="Tahoma"/>
          <w:b/>
          <w:color w:val="FF0000"/>
          <w:szCs w:val="21"/>
          <w:shd w:val="clear" w:color="auto" w:fill="FFFFFF"/>
        </w:rPr>
      </w:pPr>
    </w:p>
    <w:p w:rsidR="00156856" w:rsidRPr="00156856" w:rsidRDefault="00156856" w:rsidP="00E17E47">
      <w:pPr>
        <w:widowControl/>
        <w:shd w:val="clear" w:color="auto" w:fill="FFFFFF"/>
        <w:ind w:firstLine="36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E17E47" w:rsidRPr="00E17E47" w:rsidRDefault="00E17E47"/>
    <w:sectPr w:rsidR="00E17E47" w:rsidRPr="00E1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F42C6"/>
    <w:multiLevelType w:val="multilevel"/>
    <w:tmpl w:val="D6A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22D76"/>
    <w:multiLevelType w:val="multilevel"/>
    <w:tmpl w:val="64EC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E3"/>
    <w:rsid w:val="00020C4F"/>
    <w:rsid w:val="000D78D3"/>
    <w:rsid w:val="00156856"/>
    <w:rsid w:val="00200134"/>
    <w:rsid w:val="003E0E24"/>
    <w:rsid w:val="00555434"/>
    <w:rsid w:val="00595FBE"/>
    <w:rsid w:val="005F14FC"/>
    <w:rsid w:val="0061619E"/>
    <w:rsid w:val="006F21B7"/>
    <w:rsid w:val="009523D6"/>
    <w:rsid w:val="00A12BE0"/>
    <w:rsid w:val="00BA2EE3"/>
    <w:rsid w:val="00BB4424"/>
    <w:rsid w:val="00E17E47"/>
    <w:rsid w:val="00ED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001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0134"/>
    <w:rPr>
      <w:b/>
      <w:bCs/>
    </w:rPr>
  </w:style>
  <w:style w:type="character" w:styleId="a5">
    <w:name w:val="Hyperlink"/>
    <w:basedOn w:val="a0"/>
    <w:uiPriority w:val="99"/>
    <w:semiHidden/>
    <w:unhideWhenUsed/>
    <w:rsid w:val="0020013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00134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001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0134"/>
    <w:rPr>
      <w:b/>
      <w:bCs/>
    </w:rPr>
  </w:style>
  <w:style w:type="character" w:styleId="a5">
    <w:name w:val="Hyperlink"/>
    <w:basedOn w:val="a0"/>
    <w:uiPriority w:val="99"/>
    <w:semiHidden/>
    <w:unhideWhenUsed/>
    <w:rsid w:val="0020013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0013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221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15</cp:revision>
  <dcterms:created xsi:type="dcterms:W3CDTF">2018-04-25T14:30:00Z</dcterms:created>
  <dcterms:modified xsi:type="dcterms:W3CDTF">2018-04-25T15:31:00Z</dcterms:modified>
</cp:coreProperties>
</file>