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DB" w:rsidRPr="00006CDB" w:rsidRDefault="00006CDB" w:rsidP="00006CDB">
      <w:pPr>
        <w:widowControl/>
        <w:shd w:val="clear" w:color="auto" w:fill="FFFFFF"/>
        <w:jc w:val="left"/>
        <w:textAlignment w:val="baseline"/>
        <w:outlineLvl w:val="0"/>
        <w:rPr>
          <w:rFonts w:ascii="Arial" w:eastAsia="宋体" w:hAnsi="Arial" w:cs="Arial"/>
          <w:color w:val="4A4A4A"/>
          <w:kern w:val="36"/>
          <w:sz w:val="48"/>
          <w:szCs w:val="48"/>
        </w:rPr>
      </w:pPr>
      <w:r w:rsidRPr="00006CDB">
        <w:rPr>
          <w:rFonts w:ascii="Arial" w:eastAsia="宋体" w:hAnsi="Arial" w:cs="Arial"/>
          <w:color w:val="4A4A4A"/>
          <w:kern w:val="36"/>
          <w:sz w:val="48"/>
          <w:szCs w:val="48"/>
        </w:rPr>
        <w:t>深入探讨</w:t>
      </w:r>
      <w:r w:rsidRPr="00006CDB">
        <w:rPr>
          <w:rFonts w:ascii="Arial" w:eastAsia="宋体" w:hAnsi="Arial" w:cs="Arial"/>
          <w:color w:val="4A4A4A"/>
          <w:kern w:val="36"/>
          <w:sz w:val="48"/>
          <w:szCs w:val="48"/>
        </w:rPr>
        <w:t xml:space="preserve"> Java </w:t>
      </w:r>
      <w:r w:rsidRPr="00006CDB">
        <w:rPr>
          <w:rFonts w:ascii="Arial" w:eastAsia="宋体" w:hAnsi="Arial" w:cs="Arial"/>
          <w:color w:val="4A4A4A"/>
          <w:kern w:val="36"/>
          <w:sz w:val="48"/>
          <w:szCs w:val="48"/>
        </w:rPr>
        <w:t>类加载器</w:t>
      </w:r>
    </w:p>
    <w:p w:rsidR="000F6508" w:rsidRDefault="00DF2273" w:rsidP="00DF2273">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DF2273">
        <w:rPr>
          <w:rFonts w:ascii="微软雅黑" w:eastAsia="微软雅黑" w:hAnsi="微软雅黑" w:cs="宋体" w:hint="eastAsia"/>
          <w:color w:val="4F4F4F"/>
          <w:kern w:val="0"/>
          <w:sz w:val="24"/>
          <w:szCs w:val="24"/>
        </w:rPr>
        <w:t>JVM设计者把</w:t>
      </w:r>
      <w:r w:rsidRPr="00DF2273">
        <w:rPr>
          <w:rFonts w:ascii="微软雅黑" w:eastAsia="微软雅黑" w:hAnsi="微软雅黑" w:cs="宋体" w:hint="eastAsia"/>
          <w:color w:val="FF0000"/>
          <w:kern w:val="0"/>
          <w:sz w:val="24"/>
          <w:szCs w:val="24"/>
        </w:rPr>
        <w:t>类加载阶段中的“通过'类全名'来获取定义此</w:t>
      </w:r>
      <w:r w:rsidR="004B105E" w:rsidRPr="004B105E">
        <w:rPr>
          <w:rFonts w:ascii="微软雅黑" w:eastAsia="微软雅黑" w:hAnsi="微软雅黑" w:cs="宋体"/>
          <w:color w:val="FF0000"/>
          <w:kern w:val="0"/>
          <w:sz w:val="24"/>
          <w:szCs w:val="24"/>
        </w:rPr>
        <w:t>类的.class文件中</w:t>
      </w:r>
      <w:r w:rsidRPr="00DF2273">
        <w:rPr>
          <w:rFonts w:ascii="微软雅黑" w:eastAsia="微软雅黑" w:hAnsi="微软雅黑" w:cs="宋体" w:hint="eastAsia"/>
          <w:color w:val="FF0000"/>
          <w:kern w:val="0"/>
          <w:sz w:val="24"/>
          <w:szCs w:val="24"/>
        </w:rPr>
        <w:t>的二进制字节流”这个动作</w:t>
      </w:r>
      <w:r w:rsidRPr="00DF2273">
        <w:rPr>
          <w:rFonts w:ascii="微软雅黑" w:eastAsia="微软雅黑" w:hAnsi="微软雅黑" w:cs="宋体" w:hint="eastAsia"/>
          <w:color w:val="4F4F4F"/>
          <w:kern w:val="0"/>
          <w:sz w:val="24"/>
          <w:szCs w:val="24"/>
        </w:rPr>
        <w:t>放到Java虚拟机外部去实现，以便让应用程序自己决定如何去获取所需要的类。</w:t>
      </w:r>
    </w:p>
    <w:p w:rsidR="00DF2273" w:rsidRPr="00DF2273" w:rsidRDefault="00DF2273" w:rsidP="00DF2273">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EF1FA1">
        <w:rPr>
          <w:rFonts w:ascii="微软雅黑" w:eastAsia="微软雅黑" w:hAnsi="微软雅黑" w:cs="宋体" w:hint="eastAsia"/>
          <w:b/>
          <w:color w:val="FF0000"/>
          <w:kern w:val="0"/>
          <w:sz w:val="24"/>
          <w:szCs w:val="24"/>
        </w:rPr>
        <w:t>实现这个动作的代码模块称为“类加载器”</w:t>
      </w:r>
      <w:r w:rsidRPr="00DF2273">
        <w:rPr>
          <w:rFonts w:ascii="微软雅黑" w:eastAsia="微软雅黑" w:hAnsi="微软雅黑" w:cs="宋体" w:hint="eastAsia"/>
          <w:color w:val="4F4F4F"/>
          <w:kern w:val="0"/>
          <w:sz w:val="24"/>
          <w:szCs w:val="24"/>
        </w:rPr>
        <w:t>。</w:t>
      </w:r>
    </w:p>
    <w:p w:rsidR="00DF2273" w:rsidRPr="00DF2273" w:rsidRDefault="00DF2273" w:rsidP="00DF2273">
      <w:pPr>
        <w:widowControl/>
        <w:shd w:val="clear" w:color="auto" w:fill="FFFFFF"/>
        <w:spacing w:after="240" w:line="390" w:lineRule="atLeast"/>
        <w:rPr>
          <w:rFonts w:ascii="微软雅黑" w:eastAsia="微软雅黑" w:hAnsi="微软雅黑" w:cs="宋体"/>
          <w:color w:val="4F4F4F"/>
          <w:kern w:val="0"/>
          <w:sz w:val="24"/>
          <w:szCs w:val="24"/>
        </w:rPr>
      </w:pPr>
      <w:r w:rsidRPr="00DF2273">
        <w:rPr>
          <w:rFonts w:ascii="微软雅黑" w:eastAsia="微软雅黑" w:hAnsi="微软雅黑" w:cs="宋体" w:hint="eastAsia"/>
          <w:color w:val="4F4F4F"/>
          <w:kern w:val="0"/>
          <w:sz w:val="24"/>
          <w:szCs w:val="24"/>
        </w:rPr>
        <w:t> </w:t>
      </w:r>
      <w:r w:rsidRPr="00DF2273">
        <w:rPr>
          <w:rFonts w:ascii="微软雅黑" w:eastAsia="微软雅黑" w:hAnsi="微软雅黑" w:cs="宋体" w:hint="eastAsia"/>
          <w:b/>
          <w:bCs/>
          <w:color w:val="4F4F4F"/>
          <w:kern w:val="0"/>
          <w:sz w:val="24"/>
          <w:szCs w:val="24"/>
        </w:rPr>
        <w:t>1.类与类加载器</w:t>
      </w:r>
    </w:p>
    <w:p w:rsidR="00DF2273" w:rsidRPr="00DF2273" w:rsidRDefault="00DF2273" w:rsidP="00050F2D">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DF2273">
        <w:rPr>
          <w:rFonts w:ascii="微软雅黑" w:eastAsia="微软雅黑" w:hAnsi="微软雅黑" w:cs="宋体" w:hint="eastAsia"/>
          <w:color w:val="FF0000"/>
          <w:kern w:val="0"/>
          <w:sz w:val="24"/>
          <w:szCs w:val="24"/>
        </w:rPr>
        <w:t>对于任何一个类</w:t>
      </w:r>
      <w:r w:rsidRPr="00DF2273">
        <w:rPr>
          <w:rFonts w:ascii="微软雅黑" w:eastAsia="微软雅黑" w:hAnsi="微软雅黑" w:cs="宋体" w:hint="eastAsia"/>
          <w:color w:val="4F4F4F"/>
          <w:kern w:val="0"/>
          <w:sz w:val="24"/>
          <w:szCs w:val="24"/>
        </w:rPr>
        <w:t>，都需要由</w:t>
      </w:r>
      <w:r w:rsidRPr="00DF2273">
        <w:rPr>
          <w:rFonts w:ascii="微软雅黑" w:eastAsia="微软雅黑" w:hAnsi="微软雅黑" w:cs="宋体" w:hint="eastAsia"/>
          <w:color w:val="FF0000"/>
          <w:kern w:val="0"/>
          <w:sz w:val="24"/>
          <w:szCs w:val="24"/>
        </w:rPr>
        <w:t>加载它的类加载器</w:t>
      </w:r>
      <w:r w:rsidRPr="00DF2273">
        <w:rPr>
          <w:rFonts w:ascii="微软雅黑" w:eastAsia="微软雅黑" w:hAnsi="微软雅黑" w:cs="宋体" w:hint="eastAsia"/>
          <w:color w:val="4F4F4F"/>
          <w:kern w:val="0"/>
          <w:sz w:val="24"/>
          <w:szCs w:val="24"/>
        </w:rPr>
        <w:t>和</w:t>
      </w:r>
      <w:r w:rsidRPr="00DF2273">
        <w:rPr>
          <w:rFonts w:ascii="微软雅黑" w:eastAsia="微软雅黑" w:hAnsi="微软雅黑" w:cs="宋体" w:hint="eastAsia"/>
          <w:color w:val="FF0000"/>
          <w:kern w:val="0"/>
          <w:sz w:val="24"/>
          <w:szCs w:val="24"/>
        </w:rPr>
        <w:t>这个类来</w:t>
      </w:r>
      <w:r w:rsidRPr="00DF2273">
        <w:rPr>
          <w:rFonts w:ascii="微软雅黑" w:eastAsia="微软雅黑" w:hAnsi="微软雅黑" w:cs="宋体" w:hint="eastAsia"/>
          <w:color w:val="4F4F4F"/>
          <w:kern w:val="0"/>
          <w:sz w:val="24"/>
          <w:szCs w:val="24"/>
        </w:rPr>
        <w:t>确立其在JVM中的</w:t>
      </w:r>
      <w:r w:rsidRPr="00DF2273">
        <w:rPr>
          <w:rFonts w:ascii="微软雅黑" w:eastAsia="微软雅黑" w:hAnsi="微软雅黑" w:cs="宋体" w:hint="eastAsia"/>
          <w:color w:val="FF0000"/>
          <w:kern w:val="0"/>
          <w:sz w:val="24"/>
          <w:szCs w:val="24"/>
        </w:rPr>
        <w:t>唯一性</w:t>
      </w:r>
      <w:r w:rsidRPr="00DF2273">
        <w:rPr>
          <w:rFonts w:ascii="微软雅黑" w:eastAsia="微软雅黑" w:hAnsi="微软雅黑" w:cs="宋体" w:hint="eastAsia"/>
          <w:color w:val="4F4F4F"/>
          <w:kern w:val="0"/>
          <w:sz w:val="24"/>
          <w:szCs w:val="24"/>
        </w:rPr>
        <w:t>。也就是说，两个类来源于同一个Class文件，并且被同一个类加载器加载，这两个类才相等。</w:t>
      </w:r>
    </w:p>
    <w:p w:rsidR="00DF2273" w:rsidRPr="00DF2273" w:rsidRDefault="00DF2273" w:rsidP="00DF2273">
      <w:pPr>
        <w:widowControl/>
        <w:shd w:val="clear" w:color="auto" w:fill="FFFFFF"/>
        <w:spacing w:after="240" w:line="390" w:lineRule="atLeast"/>
        <w:rPr>
          <w:rFonts w:ascii="微软雅黑" w:eastAsia="微软雅黑" w:hAnsi="微软雅黑" w:cs="宋体"/>
          <w:color w:val="4F4F4F"/>
          <w:kern w:val="0"/>
          <w:sz w:val="24"/>
          <w:szCs w:val="24"/>
        </w:rPr>
      </w:pPr>
      <w:r w:rsidRPr="00DF2273">
        <w:rPr>
          <w:rFonts w:ascii="微软雅黑" w:eastAsia="微软雅黑" w:hAnsi="微软雅黑" w:cs="宋体" w:hint="eastAsia"/>
          <w:b/>
          <w:bCs/>
          <w:color w:val="4F4F4F"/>
          <w:kern w:val="0"/>
          <w:sz w:val="24"/>
          <w:szCs w:val="24"/>
        </w:rPr>
        <w:t>2.双亲委派模型</w:t>
      </w:r>
    </w:p>
    <w:p w:rsidR="00CE1D8A" w:rsidRPr="00AD2426" w:rsidRDefault="00DF2273" w:rsidP="00AD2426">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DF2273">
        <w:rPr>
          <w:rFonts w:ascii="微软雅黑" w:eastAsia="微软雅黑" w:hAnsi="微软雅黑" w:cs="宋体" w:hint="eastAsia"/>
          <w:color w:val="FF0000"/>
          <w:kern w:val="0"/>
          <w:sz w:val="24"/>
          <w:szCs w:val="24"/>
        </w:rPr>
        <w:t>从虚拟机的角度来说</w:t>
      </w:r>
      <w:r w:rsidRPr="00DF2273">
        <w:rPr>
          <w:rFonts w:ascii="微软雅黑" w:eastAsia="微软雅黑" w:hAnsi="微软雅黑" w:cs="宋体" w:hint="eastAsia"/>
          <w:color w:val="4F4F4F"/>
          <w:kern w:val="0"/>
          <w:sz w:val="24"/>
          <w:szCs w:val="24"/>
        </w:rPr>
        <w:t>，只存在两种不同的类加载器：</w:t>
      </w:r>
      <w:r w:rsidRPr="00DF2273">
        <w:rPr>
          <w:rFonts w:ascii="微软雅黑" w:eastAsia="微软雅黑" w:hAnsi="微软雅黑" w:cs="宋体" w:hint="eastAsia"/>
          <w:color w:val="FF0000"/>
          <w:kern w:val="0"/>
          <w:sz w:val="24"/>
          <w:szCs w:val="24"/>
        </w:rPr>
        <w:t>一种是启动类加载器</w:t>
      </w:r>
      <w:r w:rsidRPr="00DF2273">
        <w:rPr>
          <w:rFonts w:ascii="微软雅黑" w:eastAsia="微软雅黑" w:hAnsi="微软雅黑" w:cs="宋体" w:hint="eastAsia"/>
          <w:color w:val="4F4F4F"/>
          <w:kern w:val="0"/>
          <w:sz w:val="24"/>
          <w:szCs w:val="24"/>
        </w:rPr>
        <w:t>（Bootstrap ClassLoader），该类加载器使用C++语言实现，属于虚拟机自身的一部分。另外一种就是</w:t>
      </w:r>
      <w:r w:rsidRPr="00DF2273">
        <w:rPr>
          <w:rFonts w:ascii="微软雅黑" w:eastAsia="微软雅黑" w:hAnsi="微软雅黑" w:cs="宋体" w:hint="eastAsia"/>
          <w:color w:val="FF0000"/>
          <w:kern w:val="0"/>
          <w:sz w:val="24"/>
          <w:szCs w:val="24"/>
        </w:rPr>
        <w:t>所有其它的类加载器</w:t>
      </w:r>
      <w:r w:rsidRPr="00DF2273">
        <w:rPr>
          <w:rFonts w:ascii="微软雅黑" w:eastAsia="微软雅黑" w:hAnsi="微软雅黑" w:cs="宋体" w:hint="eastAsia"/>
          <w:color w:val="4F4F4F"/>
          <w:kern w:val="0"/>
          <w:sz w:val="24"/>
          <w:szCs w:val="24"/>
        </w:rPr>
        <w:t>，这些类加载器是由Java语言实现，独立于JVM外部，并且全部继承自抽象类</w:t>
      </w:r>
      <w:r w:rsidRPr="00DF2273">
        <w:rPr>
          <w:rFonts w:ascii="微软雅黑" w:eastAsia="微软雅黑" w:hAnsi="微软雅黑" w:cs="宋体" w:hint="eastAsia"/>
          <w:color w:val="FF0000"/>
          <w:kern w:val="0"/>
          <w:sz w:val="24"/>
          <w:szCs w:val="24"/>
        </w:rPr>
        <w:t>java.lang.ClassLoader</w:t>
      </w:r>
      <w:r w:rsidRPr="00DF2273">
        <w:rPr>
          <w:rFonts w:ascii="微软雅黑" w:eastAsia="微软雅黑" w:hAnsi="微软雅黑" w:cs="宋体" w:hint="eastAsia"/>
          <w:color w:val="4F4F4F"/>
          <w:kern w:val="0"/>
          <w:sz w:val="24"/>
          <w:szCs w:val="24"/>
        </w:rPr>
        <w:t>。</w:t>
      </w:r>
    </w:p>
    <w:p w:rsidR="00AD2426" w:rsidRPr="00AD2426" w:rsidRDefault="00AD2426" w:rsidP="00282BC8">
      <w:pPr>
        <w:widowControl/>
        <w:shd w:val="clear" w:color="auto" w:fill="FFFFFF"/>
        <w:spacing w:line="390" w:lineRule="atLeast"/>
        <w:ind w:firstLine="420"/>
        <w:rPr>
          <w:rFonts w:ascii="微软雅黑" w:eastAsia="微软雅黑" w:hAnsi="微软雅黑" w:cs="宋体"/>
          <w:color w:val="4F4F4F"/>
          <w:kern w:val="0"/>
          <w:sz w:val="24"/>
          <w:szCs w:val="24"/>
        </w:rPr>
      </w:pPr>
      <w:r w:rsidRPr="00AD2426">
        <w:rPr>
          <w:rFonts w:ascii="微软雅黑" w:eastAsia="微软雅黑" w:hAnsi="微软雅黑" w:cs="宋体" w:hint="eastAsia"/>
          <w:color w:val="FF0000"/>
          <w:kern w:val="0"/>
          <w:sz w:val="24"/>
          <w:szCs w:val="24"/>
        </w:rPr>
        <w:t>从Java开发人员的角度来看，</w:t>
      </w:r>
      <w:r w:rsidRPr="00AD2426">
        <w:rPr>
          <w:rFonts w:ascii="微软雅黑" w:eastAsia="微软雅黑" w:hAnsi="微软雅黑" w:cs="宋体" w:hint="eastAsia"/>
          <w:color w:val="4F4F4F"/>
          <w:kern w:val="0"/>
          <w:sz w:val="24"/>
          <w:szCs w:val="24"/>
        </w:rPr>
        <w:t>大部分Java程序一般会使用到以下三种系统提供的类加载器：</w:t>
      </w:r>
      <w:r w:rsidRPr="00AD2426">
        <w:rPr>
          <w:rFonts w:ascii="微软雅黑" w:eastAsia="微软雅黑" w:hAnsi="微软雅黑" w:cs="宋体" w:hint="eastAsia"/>
          <w:color w:val="4F4F4F"/>
          <w:kern w:val="0"/>
          <w:sz w:val="24"/>
          <w:szCs w:val="24"/>
        </w:rPr>
        <w:br/>
      </w:r>
      <w:r w:rsidRPr="00AD2426">
        <w:rPr>
          <w:rFonts w:ascii="微软雅黑" w:eastAsia="微软雅黑" w:hAnsi="微软雅黑" w:cs="宋体" w:hint="eastAsia"/>
          <w:color w:val="33CCFF"/>
          <w:kern w:val="0"/>
          <w:sz w:val="24"/>
          <w:szCs w:val="24"/>
        </w:rPr>
        <w:t>1)启动类加载器（Bootstrap ClassLoader）：</w:t>
      </w:r>
      <w:r w:rsidRPr="00AD2426">
        <w:rPr>
          <w:rFonts w:ascii="微软雅黑" w:eastAsia="微软雅黑" w:hAnsi="微软雅黑" w:cs="宋体" w:hint="eastAsia"/>
          <w:color w:val="4F4F4F"/>
          <w:kern w:val="0"/>
          <w:sz w:val="24"/>
          <w:szCs w:val="24"/>
        </w:rPr>
        <w:t>负责加载JAVA_HOME\lib目录中并且能被虚拟机识别的类库到JVM内存中，如果名称不符合的类库即使放在lib目录中也不会被加载。</w:t>
      </w:r>
      <w:r w:rsidRPr="00567A20">
        <w:rPr>
          <w:rFonts w:ascii="微软雅黑" w:eastAsia="微软雅黑" w:hAnsi="微软雅黑" w:cs="宋体" w:hint="eastAsia"/>
          <w:b/>
          <w:color w:val="FF0000"/>
          <w:kern w:val="0"/>
          <w:sz w:val="24"/>
          <w:szCs w:val="24"/>
        </w:rPr>
        <w:t>该类加载器无法被Java程序直接引用。</w:t>
      </w:r>
      <w:r w:rsidRPr="00AD2426">
        <w:rPr>
          <w:rFonts w:ascii="微软雅黑" w:eastAsia="微软雅黑" w:hAnsi="微软雅黑" w:cs="宋体" w:hint="eastAsia"/>
          <w:color w:val="4F4F4F"/>
          <w:kern w:val="0"/>
          <w:sz w:val="24"/>
          <w:szCs w:val="24"/>
        </w:rPr>
        <w:br/>
      </w:r>
      <w:r w:rsidRPr="00AD2426">
        <w:rPr>
          <w:rFonts w:ascii="微软雅黑" w:eastAsia="微软雅黑" w:hAnsi="微软雅黑" w:cs="宋体" w:hint="eastAsia"/>
          <w:color w:val="33CCFF"/>
          <w:kern w:val="0"/>
          <w:sz w:val="24"/>
          <w:szCs w:val="24"/>
        </w:rPr>
        <w:t>2)扩展类加载器（Extension ClassLoader）：</w:t>
      </w:r>
      <w:r w:rsidRPr="00AD2426">
        <w:rPr>
          <w:rFonts w:ascii="微软雅黑" w:eastAsia="微软雅黑" w:hAnsi="微软雅黑" w:cs="宋体" w:hint="eastAsia"/>
          <w:color w:val="4F4F4F"/>
          <w:kern w:val="0"/>
          <w:sz w:val="24"/>
          <w:szCs w:val="24"/>
        </w:rPr>
        <w:t>该加载器主要是负责加载</w:t>
      </w:r>
      <w:r w:rsidRPr="00AD2426">
        <w:rPr>
          <w:rFonts w:ascii="微软雅黑" w:eastAsia="微软雅黑" w:hAnsi="微软雅黑" w:cs="宋体" w:hint="eastAsia"/>
          <w:color w:val="4F4F4F"/>
          <w:kern w:val="0"/>
          <w:sz w:val="24"/>
          <w:szCs w:val="24"/>
        </w:rPr>
        <w:lastRenderedPageBreak/>
        <w:t>JAVA_HOME\lib\，</w:t>
      </w:r>
      <w:r w:rsidRPr="00567A20">
        <w:rPr>
          <w:rFonts w:ascii="微软雅黑" w:eastAsia="微软雅黑" w:hAnsi="微软雅黑" w:cs="宋体" w:hint="eastAsia"/>
          <w:b/>
          <w:color w:val="FF0000"/>
          <w:kern w:val="0"/>
          <w:sz w:val="24"/>
          <w:szCs w:val="24"/>
        </w:rPr>
        <w:t>该加载器可以被开发者直接使用。</w:t>
      </w:r>
      <w:r w:rsidRPr="00AD2426">
        <w:rPr>
          <w:rFonts w:ascii="微软雅黑" w:eastAsia="微软雅黑" w:hAnsi="微软雅黑" w:cs="宋体" w:hint="eastAsia"/>
          <w:color w:val="4F4F4F"/>
          <w:kern w:val="0"/>
          <w:sz w:val="24"/>
          <w:szCs w:val="24"/>
        </w:rPr>
        <w:br/>
      </w:r>
      <w:r w:rsidRPr="00AD2426">
        <w:rPr>
          <w:rFonts w:ascii="微软雅黑" w:eastAsia="微软雅黑" w:hAnsi="微软雅黑" w:cs="宋体" w:hint="eastAsia"/>
          <w:color w:val="33CCFF"/>
          <w:kern w:val="0"/>
          <w:sz w:val="24"/>
          <w:szCs w:val="24"/>
        </w:rPr>
        <w:t>3)应用程序类加载器（Application ClassLoader）：</w:t>
      </w:r>
      <w:r w:rsidRPr="00AD2426">
        <w:rPr>
          <w:rFonts w:ascii="微软雅黑" w:eastAsia="微软雅黑" w:hAnsi="微软雅黑" w:cs="宋体" w:hint="eastAsia"/>
          <w:color w:val="4F4F4F"/>
          <w:kern w:val="0"/>
          <w:sz w:val="24"/>
          <w:szCs w:val="24"/>
        </w:rPr>
        <w:t>该类加载器也称为系统类加载器，它负责加载用户类路径（Classpath）上所指定的类库，开发者可以直接使用该类加载器，如果应用程序中没有自定义过自己的类加载器，一般情况下这个就是程序中默认的类加载器</w:t>
      </w:r>
      <w:r w:rsidRPr="004C7614">
        <w:rPr>
          <w:rFonts w:ascii="微软雅黑" w:eastAsia="微软雅黑" w:hAnsi="微软雅黑" w:cs="宋体" w:hint="eastAsia"/>
          <w:b/>
          <w:color w:val="FF0000"/>
          <w:kern w:val="0"/>
          <w:sz w:val="24"/>
          <w:szCs w:val="24"/>
        </w:rPr>
        <w:t>。</w:t>
      </w:r>
      <w:r w:rsidR="00BB2A8F" w:rsidRPr="004C7614">
        <w:rPr>
          <w:rFonts w:ascii="微软雅黑" w:eastAsia="微软雅黑" w:hAnsi="微软雅黑" w:cs="宋体" w:hint="eastAsia"/>
          <w:b/>
          <w:color w:val="FF0000"/>
          <w:kern w:val="0"/>
          <w:sz w:val="24"/>
          <w:szCs w:val="24"/>
        </w:rPr>
        <w:t>之前我们在环境变量中配置的classpath就是指定AppClassLoader的类加载路径。</w:t>
      </w:r>
    </w:p>
    <w:p w:rsidR="00AD2426" w:rsidRPr="00AD2426" w:rsidRDefault="00AD2426" w:rsidP="00AD2426">
      <w:pPr>
        <w:widowControl/>
        <w:shd w:val="clear" w:color="auto" w:fill="FFFFFF"/>
        <w:spacing w:after="240" w:line="390" w:lineRule="atLeast"/>
        <w:rPr>
          <w:rFonts w:ascii="微软雅黑" w:eastAsia="微软雅黑" w:hAnsi="微软雅黑" w:cs="宋体"/>
          <w:color w:val="4F4F4F"/>
          <w:kern w:val="0"/>
          <w:sz w:val="24"/>
          <w:szCs w:val="24"/>
        </w:rPr>
      </w:pPr>
      <w:r w:rsidRPr="00AD2426">
        <w:rPr>
          <w:rFonts w:ascii="微软雅黑" w:eastAsia="微软雅黑" w:hAnsi="微软雅黑" w:cs="宋体" w:hint="eastAsia"/>
          <w:color w:val="4F4F4F"/>
          <w:kern w:val="0"/>
          <w:sz w:val="24"/>
          <w:szCs w:val="24"/>
        </w:rPr>
        <w:t>我们的应用程序都是由这三类加载器互相配合进行加载的，我们也可以加入自己定义的类加载器。这些类加载器之间的关系如下图所示：</w:t>
      </w:r>
    </w:p>
    <w:p w:rsidR="00D400A4" w:rsidRDefault="00AD2426" w:rsidP="00D400A4">
      <w:pPr>
        <w:ind w:leftChars="50" w:left="105" w:firstLineChars="150" w:firstLine="315"/>
        <w:jc w:val="center"/>
        <w:rPr>
          <w:rFonts w:ascii="微软雅黑" w:eastAsia="微软雅黑" w:hAnsi="微软雅黑"/>
          <w:color w:val="4F4F4F"/>
          <w:shd w:val="clear" w:color="auto" w:fill="FFFFFF"/>
        </w:rPr>
      </w:pPr>
      <w:r>
        <w:rPr>
          <w:noProof/>
        </w:rPr>
        <w:drawing>
          <wp:inline distT="0" distB="0" distL="0" distR="0" wp14:anchorId="357D2835" wp14:editId="42E90FC8">
            <wp:extent cx="3161887" cy="27717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3219" cy="2772943"/>
                    </a:xfrm>
                    <a:prstGeom prst="rect">
                      <a:avLst/>
                    </a:prstGeom>
                  </pic:spPr>
                </pic:pic>
              </a:graphicData>
            </a:graphic>
          </wp:inline>
        </w:drawing>
      </w:r>
    </w:p>
    <w:p w:rsidR="00C804D2" w:rsidRDefault="00AD2426" w:rsidP="009B5CA1">
      <w:pPr>
        <w:ind w:leftChars="50" w:left="105" w:firstLineChars="150" w:firstLine="315"/>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如上图所示的类加载器之间的这种层次关系，就称为</w:t>
      </w:r>
      <w:r w:rsidRPr="00693E82">
        <w:rPr>
          <w:rFonts w:ascii="微软雅黑" w:eastAsia="微软雅黑" w:hAnsi="微软雅黑" w:hint="eastAsia"/>
          <w:color w:val="FF0000"/>
          <w:shd w:val="clear" w:color="auto" w:fill="FFFFFF"/>
        </w:rPr>
        <w:t>类加载器的双亲委派模型</w:t>
      </w:r>
      <w:r>
        <w:rPr>
          <w:rFonts w:ascii="微软雅黑" w:eastAsia="微软雅黑" w:hAnsi="微软雅黑" w:hint="eastAsia"/>
          <w:color w:val="4F4F4F"/>
          <w:shd w:val="clear" w:color="auto" w:fill="FFFFFF"/>
        </w:rPr>
        <w:t>（Parent Delegation Model）。该模型要求除了顶层的启动类加载器外，其余的类加载器都应当有自己的父类加载器。子类加载器和父类加载器不是以继承（Inheritance）的关系来实现，</w:t>
      </w:r>
      <w:r w:rsidRPr="00B8572A">
        <w:rPr>
          <w:rFonts w:ascii="微软雅黑" w:eastAsia="微软雅黑" w:hAnsi="微软雅黑" w:hint="eastAsia"/>
          <w:color w:val="FF0000"/>
          <w:shd w:val="clear" w:color="auto" w:fill="FFFFFF"/>
        </w:rPr>
        <w:t>而是通过</w:t>
      </w:r>
      <w:r w:rsidRPr="00B8572A">
        <w:rPr>
          <w:rFonts w:ascii="微软雅黑" w:eastAsia="微软雅黑" w:hAnsi="微软雅黑" w:hint="eastAsia"/>
          <w:b/>
          <w:color w:val="FF0000"/>
          <w:shd w:val="clear" w:color="auto" w:fill="FFFFFF"/>
        </w:rPr>
        <w:t>组合（Composition）</w:t>
      </w:r>
      <w:r w:rsidRPr="00B8572A">
        <w:rPr>
          <w:rFonts w:ascii="微软雅黑" w:eastAsia="微软雅黑" w:hAnsi="微软雅黑" w:hint="eastAsia"/>
          <w:color w:val="FF0000"/>
          <w:shd w:val="clear" w:color="auto" w:fill="FFFFFF"/>
        </w:rPr>
        <w:t>关系来复用父加载器的代码</w:t>
      </w:r>
      <w:r>
        <w:rPr>
          <w:rFonts w:ascii="微软雅黑" w:eastAsia="微软雅黑" w:hAnsi="微软雅黑" w:hint="eastAsia"/>
          <w:color w:val="4F4F4F"/>
          <w:shd w:val="clear" w:color="auto" w:fill="FFFFFF"/>
        </w:rPr>
        <w:t>。</w:t>
      </w:r>
    </w:p>
    <w:p w:rsidR="00DC3DFD" w:rsidRPr="00B8572A" w:rsidRDefault="00DC3DFD" w:rsidP="00DC3DFD">
      <w:pPr>
        <w:ind w:leftChars="50" w:left="105" w:firstLineChars="150" w:firstLine="315"/>
        <w:rPr>
          <w:rStyle w:val="a6"/>
          <w:rFonts w:ascii="微软雅黑" w:eastAsia="微软雅黑" w:hAnsi="微软雅黑"/>
          <w:color w:val="FF0000"/>
          <w:shd w:val="clear" w:color="auto" w:fill="FFFFFF"/>
        </w:rPr>
      </w:pPr>
      <w:r>
        <w:rPr>
          <w:rStyle w:val="a6"/>
          <w:rFonts w:ascii="微软雅黑" w:eastAsia="微软雅黑" w:hAnsi="微软雅黑" w:hint="eastAsia"/>
          <w:color w:val="4F4F4F"/>
          <w:shd w:val="clear" w:color="auto" w:fill="FFFFFF"/>
        </w:rPr>
        <w:t>双亲委派模型的工作过程为：如果</w:t>
      </w:r>
      <w:r w:rsidRPr="007C7759">
        <w:rPr>
          <w:rStyle w:val="a6"/>
          <w:rFonts w:ascii="微软雅黑" w:eastAsia="微软雅黑" w:hAnsi="微软雅黑" w:hint="eastAsia"/>
          <w:color w:val="FF0000"/>
          <w:shd w:val="clear" w:color="auto" w:fill="FFFFFF"/>
        </w:rPr>
        <w:t>一个类加载器收到了类加载的请求</w:t>
      </w:r>
      <w:r>
        <w:rPr>
          <w:rStyle w:val="a6"/>
          <w:rFonts w:ascii="微软雅黑" w:eastAsia="微软雅黑" w:hAnsi="微软雅黑" w:hint="eastAsia"/>
          <w:color w:val="4F4F4F"/>
          <w:shd w:val="clear" w:color="auto" w:fill="FFFFFF"/>
        </w:rPr>
        <w:t>，它首先不会自己去尝试加载这个类，而是</w:t>
      </w:r>
      <w:r w:rsidRPr="007C7759">
        <w:rPr>
          <w:rStyle w:val="a6"/>
          <w:rFonts w:ascii="微软雅黑" w:eastAsia="微软雅黑" w:hAnsi="微软雅黑" w:hint="eastAsia"/>
          <w:color w:val="FF0000"/>
          <w:shd w:val="clear" w:color="auto" w:fill="FFFFFF"/>
        </w:rPr>
        <w:t>把这个请求委派给父类加载器去完成</w:t>
      </w:r>
      <w:r>
        <w:rPr>
          <w:rStyle w:val="a6"/>
          <w:rFonts w:ascii="微软雅黑" w:eastAsia="微软雅黑" w:hAnsi="微软雅黑" w:hint="eastAsia"/>
          <w:color w:val="4F4F4F"/>
          <w:shd w:val="clear" w:color="auto" w:fill="FFFFFF"/>
        </w:rPr>
        <w:t>，每一个层次的加载器都是如此，因此所有的类加载请求都会传给顶层的启动类加载器，只有当父加载器反馈自己无</w:t>
      </w:r>
      <w:r>
        <w:rPr>
          <w:rStyle w:val="a6"/>
          <w:rFonts w:ascii="微软雅黑" w:eastAsia="微软雅黑" w:hAnsi="微软雅黑" w:hint="eastAsia"/>
          <w:color w:val="4F4F4F"/>
          <w:shd w:val="clear" w:color="auto" w:fill="FFFFFF"/>
        </w:rPr>
        <w:lastRenderedPageBreak/>
        <w:t>法完成该加载请求（该加载器的搜索范围中没有找到对应的类）时，</w:t>
      </w:r>
      <w:r w:rsidRPr="00B8572A">
        <w:rPr>
          <w:rStyle w:val="a6"/>
          <w:rFonts w:ascii="微软雅黑" w:eastAsia="微软雅黑" w:hAnsi="微软雅黑" w:hint="eastAsia"/>
          <w:color w:val="FF0000"/>
          <w:shd w:val="clear" w:color="auto" w:fill="FFFFFF"/>
        </w:rPr>
        <w:t>子加载器才会尝试自己去加载。</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微软雅黑" w:eastAsia="微软雅黑" w:hAnsi="微软雅黑" w:cs="宋体" w:hint="eastAsia"/>
          <w:color w:val="4F4F4F"/>
          <w:kern w:val="0"/>
          <w:sz w:val="24"/>
          <w:szCs w:val="24"/>
        </w:rPr>
        <w:t>在rt.jar包中的java.lang.ClassLoader类中，我们可以查看类加载实现过程的代码，具体源码如下：</w:t>
      </w:r>
      <w:r w:rsidRPr="00874D85">
        <w:rPr>
          <w:rFonts w:ascii="Consolas" w:eastAsia="宋体" w:hAnsi="Consolas" w:cs="宋体"/>
          <w:b/>
          <w:bCs/>
          <w:color w:val="006699"/>
          <w:kern w:val="0"/>
          <w:szCs w:val="21"/>
          <w:bdr w:val="none" w:sz="0" w:space="0" w:color="auto" w:frame="1"/>
        </w:rPr>
        <w:t>protected</w:t>
      </w: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synchronized</w:t>
      </w:r>
      <w:r w:rsidRPr="00874D85">
        <w:rPr>
          <w:rFonts w:ascii="Consolas" w:eastAsia="宋体" w:hAnsi="Consolas" w:cs="宋体"/>
          <w:color w:val="000000"/>
          <w:kern w:val="0"/>
          <w:sz w:val="18"/>
          <w:szCs w:val="18"/>
          <w:bdr w:val="none" w:sz="0" w:space="0" w:color="auto" w:frame="1"/>
        </w:rPr>
        <w:t> Class loadClass(String name, </w:t>
      </w:r>
      <w:r w:rsidRPr="00874D85">
        <w:rPr>
          <w:rFonts w:ascii="Consolas" w:eastAsia="宋体" w:hAnsi="Consolas" w:cs="宋体"/>
          <w:b/>
          <w:bCs/>
          <w:color w:val="006699"/>
          <w:kern w:val="0"/>
          <w:szCs w:val="21"/>
          <w:bdr w:val="none" w:sz="0" w:space="0" w:color="auto" w:frame="1"/>
        </w:rPr>
        <w:t>boolean</w:t>
      </w:r>
      <w:r w:rsidRPr="00874D85">
        <w:rPr>
          <w:rFonts w:ascii="Consolas" w:eastAsia="宋体" w:hAnsi="Consolas" w:cs="宋体"/>
          <w:color w:val="000000"/>
          <w:kern w:val="0"/>
          <w:sz w:val="18"/>
          <w:szCs w:val="18"/>
          <w:bdr w:val="none" w:sz="0" w:space="0" w:color="auto" w:frame="1"/>
        </w:rPr>
        <w:t> resolve)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throws</w:t>
      </w:r>
      <w:r w:rsidRPr="00874D85">
        <w:rPr>
          <w:rFonts w:ascii="Consolas" w:eastAsia="宋体" w:hAnsi="Consolas" w:cs="宋体"/>
          <w:color w:val="000000"/>
          <w:kern w:val="0"/>
          <w:sz w:val="18"/>
          <w:szCs w:val="18"/>
          <w:bdr w:val="none" w:sz="0" w:space="0" w:color="auto" w:frame="1"/>
        </w:rPr>
        <w:t> ClassNotFoundException {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首先检查该</w:t>
      </w:r>
      <w:r w:rsidRPr="00874D85">
        <w:rPr>
          <w:rFonts w:ascii="Consolas" w:eastAsia="宋体" w:hAnsi="Consolas" w:cs="宋体"/>
          <w:color w:val="008200"/>
          <w:kern w:val="0"/>
          <w:sz w:val="18"/>
          <w:szCs w:val="18"/>
          <w:bdr w:val="none" w:sz="0" w:space="0" w:color="auto" w:frame="1"/>
        </w:rPr>
        <w:t>name</w:t>
      </w:r>
      <w:r w:rsidRPr="00874D85">
        <w:rPr>
          <w:rFonts w:ascii="Consolas" w:eastAsia="宋体" w:hAnsi="Consolas" w:cs="宋体"/>
          <w:color w:val="008200"/>
          <w:kern w:val="0"/>
          <w:sz w:val="18"/>
          <w:szCs w:val="18"/>
          <w:bdr w:val="none" w:sz="0" w:space="0" w:color="auto" w:frame="1"/>
        </w:rPr>
        <w:t>指定的</w:t>
      </w:r>
      <w:r w:rsidRPr="00874D85">
        <w:rPr>
          <w:rFonts w:ascii="Consolas" w:eastAsia="宋体" w:hAnsi="Consolas" w:cs="宋体"/>
          <w:color w:val="008200"/>
          <w:kern w:val="0"/>
          <w:sz w:val="18"/>
          <w:szCs w:val="18"/>
          <w:bdr w:val="none" w:sz="0" w:space="0" w:color="auto" w:frame="1"/>
        </w:rPr>
        <w:t>class</w:t>
      </w:r>
      <w:r w:rsidRPr="00874D85">
        <w:rPr>
          <w:rFonts w:ascii="Consolas" w:eastAsia="宋体" w:hAnsi="Consolas" w:cs="宋体"/>
          <w:color w:val="008200"/>
          <w:kern w:val="0"/>
          <w:sz w:val="18"/>
          <w:szCs w:val="18"/>
          <w:bdr w:val="none" w:sz="0" w:space="0" w:color="auto" w:frame="1"/>
        </w:rPr>
        <w:t>是否有被加载</w:t>
      </w:r>
      <w:r w:rsidRPr="00874D85">
        <w:rPr>
          <w:rFonts w:ascii="Consolas" w:eastAsia="宋体" w:hAnsi="Consolas" w:cs="宋体"/>
          <w:color w:val="000000"/>
          <w:kern w:val="0"/>
          <w:sz w:val="18"/>
          <w:szCs w:val="18"/>
          <w:bdr w:val="none" w:sz="0" w:space="0" w:color="auto" w:frame="1"/>
        </w:rPr>
        <w:t>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Class c = findLoadedClass(name);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if</w:t>
      </w:r>
      <w:r w:rsidRPr="00874D85">
        <w:rPr>
          <w:rFonts w:ascii="Consolas" w:eastAsia="宋体" w:hAnsi="Consolas" w:cs="宋体"/>
          <w:color w:val="000000"/>
          <w:kern w:val="0"/>
          <w:sz w:val="18"/>
          <w:szCs w:val="18"/>
          <w:bdr w:val="none" w:sz="0" w:space="0" w:color="auto" w:frame="1"/>
        </w:rPr>
        <w:t> (c == </w:t>
      </w:r>
      <w:r w:rsidRPr="00874D85">
        <w:rPr>
          <w:rFonts w:ascii="Consolas" w:eastAsia="宋体" w:hAnsi="Consolas" w:cs="宋体"/>
          <w:b/>
          <w:bCs/>
          <w:color w:val="006699"/>
          <w:kern w:val="0"/>
          <w:szCs w:val="21"/>
          <w:bdr w:val="none" w:sz="0" w:space="0" w:color="auto" w:frame="1"/>
        </w:rPr>
        <w:t>null</w:t>
      </w: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try</w:t>
      </w: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if</w:t>
      </w:r>
      <w:r w:rsidRPr="00874D85">
        <w:rPr>
          <w:rFonts w:ascii="Consolas" w:eastAsia="宋体" w:hAnsi="Consolas" w:cs="宋体"/>
          <w:color w:val="000000"/>
          <w:kern w:val="0"/>
          <w:sz w:val="18"/>
          <w:szCs w:val="18"/>
          <w:bdr w:val="none" w:sz="0" w:space="0" w:color="auto" w:frame="1"/>
        </w:rPr>
        <w:t> (parent != </w:t>
      </w:r>
      <w:r w:rsidRPr="00874D85">
        <w:rPr>
          <w:rFonts w:ascii="Consolas" w:eastAsia="宋体" w:hAnsi="Consolas" w:cs="宋体"/>
          <w:b/>
          <w:bCs/>
          <w:color w:val="006699"/>
          <w:kern w:val="0"/>
          <w:szCs w:val="21"/>
          <w:bdr w:val="none" w:sz="0" w:space="0" w:color="auto" w:frame="1"/>
        </w:rPr>
        <w:t>null</w:t>
      </w: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如果</w:t>
      </w:r>
      <w:r w:rsidRPr="00874D85">
        <w:rPr>
          <w:rFonts w:ascii="Consolas" w:eastAsia="宋体" w:hAnsi="Consolas" w:cs="宋体"/>
          <w:color w:val="008200"/>
          <w:kern w:val="0"/>
          <w:sz w:val="18"/>
          <w:szCs w:val="18"/>
          <w:bdr w:val="none" w:sz="0" w:space="0" w:color="auto" w:frame="1"/>
        </w:rPr>
        <w:t>parent</w:t>
      </w:r>
      <w:r w:rsidRPr="00874D85">
        <w:rPr>
          <w:rFonts w:ascii="Consolas" w:eastAsia="宋体" w:hAnsi="Consolas" w:cs="宋体"/>
          <w:color w:val="008200"/>
          <w:kern w:val="0"/>
          <w:sz w:val="18"/>
          <w:szCs w:val="18"/>
          <w:bdr w:val="none" w:sz="0" w:space="0" w:color="auto" w:frame="1"/>
        </w:rPr>
        <w:t>不为</w:t>
      </w:r>
      <w:r w:rsidRPr="00874D85">
        <w:rPr>
          <w:rFonts w:ascii="Consolas" w:eastAsia="宋体" w:hAnsi="Consolas" w:cs="宋体"/>
          <w:color w:val="008200"/>
          <w:kern w:val="0"/>
          <w:sz w:val="18"/>
          <w:szCs w:val="18"/>
          <w:bdr w:val="none" w:sz="0" w:space="0" w:color="auto" w:frame="1"/>
        </w:rPr>
        <w:t>null</w:t>
      </w:r>
      <w:r w:rsidRPr="00874D85">
        <w:rPr>
          <w:rFonts w:ascii="Consolas" w:eastAsia="宋体" w:hAnsi="Consolas" w:cs="宋体"/>
          <w:color w:val="008200"/>
          <w:kern w:val="0"/>
          <w:sz w:val="18"/>
          <w:szCs w:val="18"/>
          <w:bdr w:val="none" w:sz="0" w:space="0" w:color="auto" w:frame="1"/>
        </w:rPr>
        <w:t>，则调用</w:t>
      </w:r>
      <w:r w:rsidRPr="00874D85">
        <w:rPr>
          <w:rFonts w:ascii="Consolas" w:eastAsia="宋体" w:hAnsi="Consolas" w:cs="宋体"/>
          <w:color w:val="008200"/>
          <w:kern w:val="0"/>
          <w:sz w:val="18"/>
          <w:szCs w:val="18"/>
          <w:bdr w:val="none" w:sz="0" w:space="0" w:color="auto" w:frame="1"/>
        </w:rPr>
        <w:t>parent</w:t>
      </w:r>
      <w:r w:rsidRPr="00874D85">
        <w:rPr>
          <w:rFonts w:ascii="Consolas" w:eastAsia="宋体" w:hAnsi="Consolas" w:cs="宋体"/>
          <w:color w:val="008200"/>
          <w:kern w:val="0"/>
          <w:sz w:val="18"/>
          <w:szCs w:val="18"/>
          <w:bdr w:val="none" w:sz="0" w:space="0" w:color="auto" w:frame="1"/>
        </w:rPr>
        <w:t>的</w:t>
      </w:r>
      <w:r w:rsidRPr="00874D85">
        <w:rPr>
          <w:rFonts w:ascii="Consolas" w:eastAsia="宋体" w:hAnsi="Consolas" w:cs="宋体"/>
          <w:color w:val="008200"/>
          <w:kern w:val="0"/>
          <w:sz w:val="18"/>
          <w:szCs w:val="18"/>
          <w:bdr w:val="none" w:sz="0" w:space="0" w:color="auto" w:frame="1"/>
        </w:rPr>
        <w:t>loadClass</w:t>
      </w:r>
      <w:r w:rsidRPr="00874D85">
        <w:rPr>
          <w:rFonts w:ascii="Consolas" w:eastAsia="宋体" w:hAnsi="Consolas" w:cs="宋体"/>
          <w:color w:val="008200"/>
          <w:kern w:val="0"/>
          <w:sz w:val="18"/>
          <w:szCs w:val="18"/>
          <w:bdr w:val="none" w:sz="0" w:space="0" w:color="auto" w:frame="1"/>
        </w:rPr>
        <w:t>进行加载</w:t>
      </w:r>
      <w:r w:rsidRPr="00874D85">
        <w:rPr>
          <w:rFonts w:ascii="Consolas" w:eastAsia="宋体" w:hAnsi="Consolas" w:cs="宋体"/>
          <w:color w:val="000000"/>
          <w:kern w:val="0"/>
          <w:sz w:val="18"/>
          <w:szCs w:val="18"/>
          <w:bdr w:val="none" w:sz="0" w:space="0" w:color="auto" w:frame="1"/>
        </w:rPr>
        <w:t>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c = parent.loadClass(name, </w:t>
      </w:r>
      <w:r w:rsidRPr="00874D85">
        <w:rPr>
          <w:rFonts w:ascii="Consolas" w:eastAsia="宋体" w:hAnsi="Consolas" w:cs="宋体"/>
          <w:b/>
          <w:bCs/>
          <w:color w:val="006699"/>
          <w:kern w:val="0"/>
          <w:szCs w:val="21"/>
          <w:bdr w:val="none" w:sz="0" w:space="0" w:color="auto" w:frame="1"/>
        </w:rPr>
        <w:t>false</w:t>
      </w:r>
      <w:r w:rsidRPr="00874D85">
        <w:rPr>
          <w:rFonts w:ascii="Consolas" w:eastAsia="宋体" w:hAnsi="Consolas" w:cs="宋体"/>
          <w:color w:val="000000"/>
          <w:kern w:val="0"/>
          <w:sz w:val="18"/>
          <w:szCs w:val="18"/>
          <w:bdr w:val="none" w:sz="0" w:space="0" w:color="auto" w:frame="1"/>
        </w:rPr>
        <w:t>);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r w:rsidRPr="00874D85">
        <w:rPr>
          <w:rFonts w:ascii="Consolas" w:eastAsia="宋体" w:hAnsi="Consolas" w:cs="宋体"/>
          <w:b/>
          <w:bCs/>
          <w:color w:val="006699"/>
          <w:kern w:val="0"/>
          <w:szCs w:val="21"/>
          <w:bdr w:val="none" w:sz="0" w:space="0" w:color="auto" w:frame="1"/>
        </w:rPr>
        <w:t>else</w:t>
      </w: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 parent</w:t>
      </w:r>
      <w:r w:rsidRPr="00874D85">
        <w:rPr>
          <w:rFonts w:ascii="Consolas" w:eastAsia="宋体" w:hAnsi="Consolas" w:cs="宋体"/>
          <w:color w:val="008200"/>
          <w:kern w:val="0"/>
          <w:sz w:val="18"/>
          <w:szCs w:val="18"/>
          <w:bdr w:val="none" w:sz="0" w:space="0" w:color="auto" w:frame="1"/>
        </w:rPr>
        <w:t>为</w:t>
      </w:r>
      <w:r w:rsidRPr="00874D85">
        <w:rPr>
          <w:rFonts w:ascii="Consolas" w:eastAsia="宋体" w:hAnsi="Consolas" w:cs="宋体"/>
          <w:color w:val="008200"/>
          <w:kern w:val="0"/>
          <w:sz w:val="18"/>
          <w:szCs w:val="18"/>
          <w:bdr w:val="none" w:sz="0" w:space="0" w:color="auto" w:frame="1"/>
        </w:rPr>
        <w:t>null</w:t>
      </w:r>
      <w:r w:rsidRPr="00874D85">
        <w:rPr>
          <w:rFonts w:ascii="Consolas" w:eastAsia="宋体" w:hAnsi="Consolas" w:cs="宋体"/>
          <w:color w:val="008200"/>
          <w:kern w:val="0"/>
          <w:sz w:val="18"/>
          <w:szCs w:val="18"/>
          <w:bdr w:val="none" w:sz="0" w:space="0" w:color="auto" w:frame="1"/>
        </w:rPr>
        <w:t>，则调用</w:t>
      </w:r>
      <w:r w:rsidRPr="00874D85">
        <w:rPr>
          <w:rFonts w:ascii="Consolas" w:eastAsia="宋体" w:hAnsi="Consolas" w:cs="宋体"/>
          <w:color w:val="008200"/>
          <w:kern w:val="0"/>
          <w:sz w:val="18"/>
          <w:szCs w:val="18"/>
          <w:bdr w:val="none" w:sz="0" w:space="0" w:color="auto" w:frame="1"/>
        </w:rPr>
        <w:t>BootstrapClassLoader</w:t>
      </w:r>
      <w:r w:rsidRPr="00874D85">
        <w:rPr>
          <w:rFonts w:ascii="Consolas" w:eastAsia="宋体" w:hAnsi="Consolas" w:cs="宋体"/>
          <w:color w:val="008200"/>
          <w:kern w:val="0"/>
          <w:sz w:val="18"/>
          <w:szCs w:val="18"/>
          <w:bdr w:val="none" w:sz="0" w:space="0" w:color="auto" w:frame="1"/>
        </w:rPr>
        <w:t>进行加载</w:t>
      </w:r>
      <w:r w:rsidRPr="00874D85">
        <w:rPr>
          <w:rFonts w:ascii="Consolas" w:eastAsia="宋体" w:hAnsi="Consolas" w:cs="宋体"/>
          <w:color w:val="000000"/>
          <w:kern w:val="0"/>
          <w:sz w:val="18"/>
          <w:szCs w:val="18"/>
          <w:bdr w:val="none" w:sz="0" w:space="0" w:color="auto" w:frame="1"/>
        </w:rPr>
        <w:t>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c = findBootstrapClass0(name);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r w:rsidRPr="00874D85">
        <w:rPr>
          <w:rFonts w:ascii="Consolas" w:eastAsia="宋体" w:hAnsi="Consolas" w:cs="宋体"/>
          <w:b/>
          <w:bCs/>
          <w:color w:val="006699"/>
          <w:kern w:val="0"/>
          <w:szCs w:val="21"/>
          <w:bdr w:val="none" w:sz="0" w:space="0" w:color="auto" w:frame="1"/>
        </w:rPr>
        <w:t>catch</w:t>
      </w:r>
      <w:r w:rsidRPr="00874D85">
        <w:rPr>
          <w:rFonts w:ascii="Consolas" w:eastAsia="宋体" w:hAnsi="Consolas" w:cs="宋体"/>
          <w:color w:val="000000"/>
          <w:kern w:val="0"/>
          <w:sz w:val="18"/>
          <w:szCs w:val="18"/>
          <w:bdr w:val="none" w:sz="0" w:space="0" w:color="auto" w:frame="1"/>
        </w:rPr>
        <w:t> (ClassNotFoundException e) {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 </w:t>
      </w:r>
      <w:r w:rsidRPr="00874D85">
        <w:rPr>
          <w:rFonts w:ascii="Consolas" w:eastAsia="宋体" w:hAnsi="Consolas" w:cs="宋体"/>
          <w:color w:val="008200"/>
          <w:kern w:val="0"/>
          <w:sz w:val="18"/>
          <w:szCs w:val="18"/>
          <w:bdr w:val="none" w:sz="0" w:space="0" w:color="auto" w:frame="1"/>
        </w:rPr>
        <w:t>如果仍然无法加载成功，则调用自身的</w:t>
      </w:r>
      <w:r w:rsidRPr="00874D85">
        <w:rPr>
          <w:rFonts w:ascii="Consolas" w:eastAsia="宋体" w:hAnsi="Consolas" w:cs="宋体"/>
          <w:color w:val="008200"/>
          <w:kern w:val="0"/>
          <w:sz w:val="18"/>
          <w:szCs w:val="18"/>
          <w:bdr w:val="none" w:sz="0" w:space="0" w:color="auto" w:frame="1"/>
        </w:rPr>
        <w:t>findClass</w:t>
      </w:r>
      <w:r w:rsidRPr="00874D85">
        <w:rPr>
          <w:rFonts w:ascii="Consolas" w:eastAsia="宋体" w:hAnsi="Consolas" w:cs="宋体"/>
          <w:color w:val="008200"/>
          <w:kern w:val="0"/>
          <w:sz w:val="18"/>
          <w:szCs w:val="18"/>
          <w:bdr w:val="none" w:sz="0" w:space="0" w:color="auto" w:frame="1"/>
        </w:rPr>
        <w:t>进行加载</w:t>
      </w:r>
      <w:r w:rsidRPr="00874D85">
        <w:rPr>
          <w:rFonts w:ascii="Consolas" w:eastAsia="宋体" w:hAnsi="Consolas" w:cs="宋体"/>
          <w:color w:val="000000"/>
          <w:kern w:val="0"/>
          <w:sz w:val="18"/>
          <w:szCs w:val="18"/>
          <w:bdr w:val="none" w:sz="0" w:space="0" w:color="auto" w:frame="1"/>
        </w:rPr>
        <w:t>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c = findClass(name);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if</w:t>
      </w:r>
      <w:r w:rsidRPr="00874D85">
        <w:rPr>
          <w:rFonts w:ascii="Consolas" w:eastAsia="宋体" w:hAnsi="Consolas" w:cs="宋体"/>
          <w:color w:val="000000"/>
          <w:kern w:val="0"/>
          <w:sz w:val="18"/>
          <w:szCs w:val="18"/>
          <w:bdr w:val="none" w:sz="0" w:space="0" w:color="auto" w:frame="1"/>
        </w:rPr>
        <w:t> (resolve)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resolveClass(c);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  </w:t>
      </w:r>
    </w:p>
    <w:p w:rsidR="00874D85" w:rsidRPr="00874D85" w:rsidRDefault="00874D85" w:rsidP="00874D85">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r w:rsidRPr="00874D85">
        <w:rPr>
          <w:rFonts w:ascii="Consolas" w:eastAsia="宋体" w:hAnsi="Consolas" w:cs="宋体"/>
          <w:b/>
          <w:bCs/>
          <w:color w:val="006699"/>
          <w:kern w:val="0"/>
          <w:szCs w:val="21"/>
          <w:bdr w:val="none" w:sz="0" w:space="0" w:color="auto" w:frame="1"/>
        </w:rPr>
        <w:t>return</w:t>
      </w:r>
      <w:r w:rsidRPr="00874D85">
        <w:rPr>
          <w:rFonts w:ascii="Consolas" w:eastAsia="宋体" w:hAnsi="Consolas" w:cs="宋体"/>
          <w:color w:val="000000"/>
          <w:kern w:val="0"/>
          <w:sz w:val="18"/>
          <w:szCs w:val="18"/>
          <w:bdr w:val="none" w:sz="0" w:space="0" w:color="auto" w:frame="1"/>
        </w:rPr>
        <w:t> c;  </w:t>
      </w:r>
    </w:p>
    <w:p w:rsidR="00874D85" w:rsidRPr="00874D85" w:rsidRDefault="00874D85" w:rsidP="00874D85">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874D85">
        <w:rPr>
          <w:rFonts w:ascii="Consolas" w:eastAsia="宋体" w:hAnsi="Consolas" w:cs="宋体"/>
          <w:color w:val="000000"/>
          <w:kern w:val="0"/>
          <w:sz w:val="18"/>
          <w:szCs w:val="18"/>
          <w:bdr w:val="none" w:sz="0" w:space="0" w:color="auto" w:frame="1"/>
        </w:rPr>
        <w:t>}  </w:t>
      </w:r>
    </w:p>
    <w:p w:rsidR="00874D85" w:rsidRPr="00874D85" w:rsidRDefault="00874D85" w:rsidP="002C39DF">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874D85">
        <w:rPr>
          <w:rFonts w:ascii="微软雅黑" w:eastAsia="微软雅黑" w:hAnsi="微软雅黑" w:cs="宋体" w:hint="eastAsia"/>
          <w:color w:val="4F4F4F"/>
          <w:kern w:val="0"/>
          <w:sz w:val="24"/>
          <w:szCs w:val="24"/>
        </w:rPr>
        <w:t>通过上面代码可以看出，双亲委派模型是通过</w:t>
      </w:r>
      <w:r w:rsidRPr="00104B78">
        <w:rPr>
          <w:rFonts w:ascii="微软雅黑" w:eastAsia="微软雅黑" w:hAnsi="微软雅黑" w:cs="宋体" w:hint="eastAsia"/>
          <w:color w:val="FF0000"/>
          <w:kern w:val="0"/>
          <w:sz w:val="24"/>
          <w:szCs w:val="24"/>
        </w:rPr>
        <w:t>loadClass()</w:t>
      </w:r>
      <w:r w:rsidRPr="00874D85">
        <w:rPr>
          <w:rFonts w:ascii="微软雅黑" w:eastAsia="微软雅黑" w:hAnsi="微软雅黑" w:cs="宋体" w:hint="eastAsia"/>
          <w:color w:val="4F4F4F"/>
          <w:kern w:val="0"/>
          <w:sz w:val="24"/>
          <w:szCs w:val="24"/>
        </w:rPr>
        <w:t>方法来实现的，根据代码以及代码中的注释可以很清楚地了解整个过程其实非常简单：先检查是否已经被加载过，如果没有则调用父加载器的loadClass()方法，如果父加载器为空则默认使用启动类加载器作为父加载器。如果父类加载器加载失败，</w:t>
      </w:r>
      <w:r w:rsidRPr="001F64BE">
        <w:rPr>
          <w:rFonts w:ascii="微软雅黑" w:eastAsia="微软雅黑" w:hAnsi="微软雅黑" w:cs="宋体" w:hint="eastAsia"/>
          <w:b/>
          <w:color w:val="FF0000"/>
          <w:kern w:val="0"/>
          <w:sz w:val="24"/>
          <w:szCs w:val="24"/>
        </w:rPr>
        <w:t>则先抛出ClassNotFoundException，然后再调用自己的findClass()方法进行加载</w:t>
      </w:r>
      <w:r w:rsidRPr="00874D85">
        <w:rPr>
          <w:rFonts w:ascii="微软雅黑" w:eastAsia="微软雅黑" w:hAnsi="微软雅黑" w:cs="宋体" w:hint="eastAsia"/>
          <w:color w:val="4F4F4F"/>
          <w:kern w:val="0"/>
          <w:sz w:val="24"/>
          <w:szCs w:val="24"/>
        </w:rPr>
        <w:t>。</w:t>
      </w:r>
    </w:p>
    <w:p w:rsidR="00874D85" w:rsidRPr="00874D85" w:rsidRDefault="00874D85" w:rsidP="00874D85">
      <w:pPr>
        <w:widowControl/>
        <w:shd w:val="clear" w:color="auto" w:fill="FFFFFF"/>
        <w:spacing w:after="240" w:line="390" w:lineRule="atLeast"/>
        <w:rPr>
          <w:rFonts w:ascii="微软雅黑" w:eastAsia="微软雅黑" w:hAnsi="微软雅黑" w:cs="宋体"/>
          <w:color w:val="4F4F4F"/>
          <w:kern w:val="0"/>
          <w:sz w:val="24"/>
          <w:szCs w:val="24"/>
        </w:rPr>
      </w:pPr>
      <w:r w:rsidRPr="00874D85">
        <w:rPr>
          <w:rFonts w:ascii="微软雅黑" w:eastAsia="微软雅黑" w:hAnsi="微软雅黑" w:cs="宋体" w:hint="eastAsia"/>
          <w:b/>
          <w:bCs/>
          <w:color w:val="4F4F4F"/>
          <w:kern w:val="0"/>
          <w:sz w:val="24"/>
          <w:szCs w:val="24"/>
        </w:rPr>
        <w:t>3.自定义类加载器</w:t>
      </w:r>
    </w:p>
    <w:p w:rsidR="00874D85" w:rsidRPr="00874D85" w:rsidRDefault="00874D85" w:rsidP="00874D85">
      <w:pPr>
        <w:widowControl/>
        <w:shd w:val="clear" w:color="auto" w:fill="FFFFFF"/>
        <w:spacing w:after="240" w:line="390" w:lineRule="atLeast"/>
        <w:rPr>
          <w:rFonts w:ascii="微软雅黑" w:eastAsia="微软雅黑" w:hAnsi="微软雅黑" w:cs="宋体"/>
          <w:color w:val="4F4F4F"/>
          <w:kern w:val="0"/>
          <w:sz w:val="24"/>
          <w:szCs w:val="24"/>
        </w:rPr>
      </w:pPr>
      <w:r w:rsidRPr="00874D85">
        <w:rPr>
          <w:rFonts w:ascii="微软雅黑" w:eastAsia="微软雅黑" w:hAnsi="微软雅黑" w:cs="宋体" w:hint="eastAsia"/>
          <w:color w:val="4F4F4F"/>
          <w:kern w:val="0"/>
          <w:sz w:val="24"/>
          <w:szCs w:val="24"/>
        </w:rPr>
        <w:lastRenderedPageBreak/>
        <w:t>若要实现自定义类加载器，</w:t>
      </w:r>
      <w:r w:rsidRPr="00104B78">
        <w:rPr>
          <w:rFonts w:ascii="微软雅黑" w:eastAsia="微软雅黑" w:hAnsi="微软雅黑" w:cs="宋体" w:hint="eastAsia"/>
          <w:b/>
          <w:color w:val="FF0000"/>
          <w:kern w:val="0"/>
          <w:sz w:val="24"/>
          <w:szCs w:val="24"/>
        </w:rPr>
        <w:t>只需要继承java.lang.ClassLoader 类，并且重写其findClass()方法即可</w:t>
      </w:r>
      <w:r w:rsidRPr="00874D85">
        <w:rPr>
          <w:rFonts w:ascii="微软雅黑" w:eastAsia="微软雅黑" w:hAnsi="微软雅黑" w:cs="宋体" w:hint="eastAsia"/>
          <w:color w:val="4F4F4F"/>
          <w:kern w:val="0"/>
          <w:sz w:val="24"/>
          <w:szCs w:val="24"/>
        </w:rPr>
        <w:t>。java.lang.ClassLoader 类的基本职责就是根据一个指定的类的名称，找到或者生成其对应的字节代码，然后从这些字节代码中定义出一个 Java 类，即 java.lang.Class 类的一个实例。</w:t>
      </w:r>
      <w:r w:rsidR="005C204B">
        <w:rPr>
          <w:rFonts w:ascii="微软雅黑" w:eastAsia="微软雅黑" w:hAnsi="微软雅黑" w:hint="eastAsia"/>
          <w:color w:val="4F4F4F"/>
          <w:shd w:val="clear" w:color="auto" w:fill="FFFFFF"/>
        </w:rPr>
        <w:t>如tomcat、jboss都会根据j2ee规范自行实现ClassLoader</w:t>
      </w:r>
      <w:r w:rsidR="005C204B">
        <w:rPr>
          <w:rFonts w:ascii="微软雅黑" w:eastAsia="微软雅黑" w:hAnsi="微软雅黑" w:hint="eastAsia"/>
          <w:color w:val="4F4F4F"/>
          <w:shd w:val="clear" w:color="auto" w:fill="FFFFFF"/>
        </w:rPr>
        <w:t>.</w:t>
      </w:r>
      <w:bookmarkStart w:id="0" w:name="_GoBack"/>
      <w:bookmarkEnd w:id="0"/>
      <w:r w:rsidRPr="00874D85">
        <w:rPr>
          <w:rFonts w:ascii="微软雅黑" w:eastAsia="微软雅黑" w:hAnsi="微软雅黑" w:cs="宋体" w:hint="eastAsia"/>
          <w:color w:val="4F4F4F"/>
          <w:kern w:val="0"/>
          <w:sz w:val="24"/>
          <w:szCs w:val="24"/>
        </w:rPr>
        <w:t>除此之外，ClassLoader 还负责加载 Java 应用所需的资源，如图像文件和配置文件等，ClassLoader 中与加载类相关的方法如下：</w:t>
      </w:r>
    </w:p>
    <w:tbl>
      <w:tblPr>
        <w:tblW w:w="5000" w:type="pct"/>
        <w:tblCellSpacing w:w="0" w:type="dxa"/>
        <w:tblBorders>
          <w:bottom w:val="single" w:sz="6" w:space="0" w:color="DDDDDD"/>
        </w:tblBorders>
        <w:shd w:val="clear" w:color="auto" w:fill="FFFFFF"/>
        <w:tblCellMar>
          <w:left w:w="0" w:type="dxa"/>
          <w:right w:w="0" w:type="dxa"/>
        </w:tblCellMar>
        <w:tblLook w:val="04A0" w:firstRow="1" w:lastRow="0" w:firstColumn="1" w:lastColumn="0" w:noHBand="0" w:noVBand="1"/>
        <w:tblDescription w:val="ClassLoader 中与加载类相关的方法"/>
      </w:tblPr>
      <w:tblGrid>
        <w:gridCol w:w="4389"/>
        <w:gridCol w:w="4517"/>
      </w:tblGrid>
      <w:tr w:rsidR="00D400A4" w:rsidRPr="00D400A4" w:rsidTr="00D400A4">
        <w:trPr>
          <w:tblHeader/>
          <w:tblCellSpacing w:w="0" w:type="dxa"/>
        </w:trPr>
        <w:tc>
          <w:tcPr>
            <w:tcW w:w="4389" w:type="dxa"/>
            <w:shd w:val="clear" w:color="auto" w:fill="F4F4F4"/>
            <w:tcMar>
              <w:top w:w="240" w:type="dxa"/>
              <w:left w:w="300" w:type="dxa"/>
              <w:bottom w:w="240" w:type="dxa"/>
              <w:right w:w="300" w:type="dxa"/>
            </w:tcMar>
            <w:vAlign w:val="bottom"/>
            <w:hideMark/>
          </w:tcPr>
          <w:p w:rsidR="00D400A4" w:rsidRPr="00D400A4" w:rsidRDefault="00874D85" w:rsidP="00D400A4">
            <w:pPr>
              <w:widowControl/>
              <w:jc w:val="left"/>
              <w:rPr>
                <w:rFonts w:ascii="Arial" w:eastAsia="宋体" w:hAnsi="Arial" w:cs="Arial"/>
                <w:b/>
                <w:bCs/>
                <w:color w:val="323232"/>
                <w:kern w:val="0"/>
                <w:sz w:val="24"/>
                <w:szCs w:val="24"/>
              </w:rPr>
            </w:pPr>
            <w:r w:rsidRPr="00874D85">
              <w:rPr>
                <w:rFonts w:ascii="微软雅黑" w:eastAsia="微软雅黑" w:hAnsi="微软雅黑" w:cs="宋体" w:hint="eastAsia"/>
                <w:color w:val="4F4F4F"/>
                <w:kern w:val="0"/>
                <w:sz w:val="24"/>
                <w:szCs w:val="24"/>
              </w:rPr>
              <w:t> </w:t>
            </w:r>
            <w:r w:rsidR="00D400A4" w:rsidRPr="00D400A4">
              <w:rPr>
                <w:rFonts w:ascii="Arial" w:eastAsia="宋体" w:hAnsi="Arial" w:cs="Arial"/>
                <w:b/>
                <w:bCs/>
                <w:color w:val="323232"/>
                <w:kern w:val="0"/>
                <w:sz w:val="24"/>
                <w:szCs w:val="24"/>
              </w:rPr>
              <w:t>方法</w:t>
            </w:r>
          </w:p>
        </w:tc>
        <w:tc>
          <w:tcPr>
            <w:tcW w:w="4517" w:type="dxa"/>
            <w:shd w:val="clear" w:color="auto" w:fill="F4F4F4"/>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b/>
                <w:bCs/>
                <w:color w:val="323232"/>
                <w:kern w:val="0"/>
                <w:sz w:val="24"/>
                <w:szCs w:val="24"/>
              </w:rPr>
            </w:pPr>
            <w:r w:rsidRPr="00D400A4">
              <w:rPr>
                <w:rFonts w:ascii="Arial" w:eastAsia="宋体" w:hAnsi="Arial" w:cs="Arial"/>
                <w:b/>
                <w:bCs/>
                <w:color w:val="323232"/>
                <w:kern w:val="0"/>
                <w:sz w:val="24"/>
                <w:szCs w:val="24"/>
              </w:rPr>
              <w:t>说明</w:t>
            </w:r>
          </w:p>
        </w:tc>
      </w:tr>
      <w:tr w:rsidR="00D400A4" w:rsidRPr="00D400A4" w:rsidTr="00D400A4">
        <w:trPr>
          <w:tblCellSpacing w:w="0" w:type="dxa"/>
        </w:trPr>
        <w:tc>
          <w:tcPr>
            <w:tcW w:w="0" w:type="auto"/>
            <w:tcBorders>
              <w:top w:val="nil"/>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getParent()</w:t>
            </w:r>
          </w:p>
        </w:tc>
        <w:tc>
          <w:tcPr>
            <w:tcW w:w="0" w:type="auto"/>
            <w:tcBorders>
              <w:top w:val="nil"/>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返回该类加载器的父类加载器。</w:t>
            </w:r>
          </w:p>
        </w:tc>
      </w:tr>
      <w:tr w:rsidR="00D400A4" w:rsidRPr="00D400A4" w:rsidTr="00D400A4">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loadClass(String name)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加载名称为</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name</w:t>
            </w:r>
            <w:r w:rsidRPr="00D400A4">
              <w:rPr>
                <w:rFonts w:ascii="Arial" w:eastAsia="宋体" w:hAnsi="Arial" w:cs="Arial"/>
                <w:color w:val="323232"/>
                <w:kern w:val="0"/>
                <w:sz w:val="24"/>
                <w:szCs w:val="24"/>
              </w:rPr>
              <w:t>的类，返回的结果是</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java.lang.Class</w:t>
            </w:r>
            <w:r w:rsidRPr="00D400A4">
              <w:rPr>
                <w:rFonts w:ascii="Arial" w:eastAsia="宋体" w:hAnsi="Arial" w:cs="Arial"/>
                <w:color w:val="323232"/>
                <w:kern w:val="0"/>
                <w:sz w:val="24"/>
                <w:szCs w:val="24"/>
              </w:rPr>
              <w:t>类的实例。</w:t>
            </w:r>
          </w:p>
        </w:tc>
      </w:tr>
      <w:tr w:rsidR="00D400A4" w:rsidRPr="00D400A4" w:rsidTr="00D400A4">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findClass(String name)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查找名称为</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name</w:t>
            </w:r>
            <w:r w:rsidRPr="00D400A4">
              <w:rPr>
                <w:rFonts w:ascii="Arial" w:eastAsia="宋体" w:hAnsi="Arial" w:cs="Arial"/>
                <w:color w:val="323232"/>
                <w:kern w:val="0"/>
                <w:sz w:val="24"/>
                <w:szCs w:val="24"/>
              </w:rPr>
              <w:t>的类，返回的结果是</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java.lang.Class</w:t>
            </w:r>
            <w:r w:rsidRPr="00D400A4">
              <w:rPr>
                <w:rFonts w:ascii="Arial" w:eastAsia="宋体" w:hAnsi="Arial" w:cs="Arial"/>
                <w:color w:val="323232"/>
                <w:kern w:val="0"/>
                <w:sz w:val="24"/>
                <w:szCs w:val="24"/>
              </w:rPr>
              <w:t>类的实例。</w:t>
            </w:r>
          </w:p>
        </w:tc>
      </w:tr>
      <w:tr w:rsidR="00D400A4" w:rsidRPr="00D400A4" w:rsidTr="00D400A4">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findLoadedClass(String name)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查找名称为</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name</w:t>
            </w:r>
            <w:r w:rsidRPr="00D400A4">
              <w:rPr>
                <w:rFonts w:ascii="Arial" w:eastAsia="宋体" w:hAnsi="Arial" w:cs="Arial"/>
                <w:color w:val="323232"/>
                <w:kern w:val="0"/>
                <w:sz w:val="24"/>
                <w:szCs w:val="24"/>
              </w:rPr>
              <w:t>的已经被加载过的类，返回的结果是</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java.lang.Class</w:t>
            </w:r>
            <w:r w:rsidRPr="00D400A4">
              <w:rPr>
                <w:rFonts w:ascii="Arial" w:eastAsia="宋体" w:hAnsi="Arial" w:cs="Arial"/>
                <w:color w:val="323232"/>
                <w:kern w:val="0"/>
                <w:sz w:val="24"/>
                <w:szCs w:val="24"/>
              </w:rPr>
              <w:t>类的实例。</w:t>
            </w:r>
          </w:p>
        </w:tc>
      </w:tr>
      <w:tr w:rsidR="00D400A4" w:rsidRPr="00D400A4" w:rsidTr="00D400A4">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defineClass(String name, byte[] b, int off, int len)</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把字节数组</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b</w:t>
            </w:r>
            <w:r w:rsidRPr="00D400A4">
              <w:rPr>
                <w:rFonts w:ascii="Arial" w:eastAsia="宋体" w:hAnsi="Arial" w:cs="Arial"/>
                <w:color w:val="323232"/>
                <w:kern w:val="0"/>
                <w:sz w:val="24"/>
                <w:szCs w:val="24"/>
              </w:rPr>
              <w:t>中的内容转换成</w:t>
            </w:r>
            <w:r w:rsidRPr="00D400A4">
              <w:rPr>
                <w:rFonts w:ascii="Arial" w:eastAsia="宋体" w:hAnsi="Arial" w:cs="Arial"/>
                <w:color w:val="323232"/>
                <w:kern w:val="0"/>
                <w:sz w:val="24"/>
                <w:szCs w:val="24"/>
              </w:rPr>
              <w:t xml:space="preserve"> Java </w:t>
            </w:r>
            <w:r w:rsidRPr="00D400A4">
              <w:rPr>
                <w:rFonts w:ascii="Arial" w:eastAsia="宋体" w:hAnsi="Arial" w:cs="Arial"/>
                <w:color w:val="323232"/>
                <w:kern w:val="0"/>
                <w:sz w:val="24"/>
                <w:szCs w:val="24"/>
              </w:rPr>
              <w:t>类，返回的结果是</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java.lang.Class</w:t>
            </w:r>
            <w:r w:rsidRPr="00D400A4">
              <w:rPr>
                <w:rFonts w:ascii="Arial" w:eastAsia="宋体" w:hAnsi="Arial" w:cs="Arial"/>
                <w:color w:val="323232"/>
                <w:kern w:val="0"/>
                <w:sz w:val="24"/>
                <w:szCs w:val="24"/>
              </w:rPr>
              <w:t>类的实例。这个方法被声明为</w:t>
            </w:r>
            <w:r w:rsidRPr="00D400A4">
              <w:rPr>
                <w:rFonts w:ascii="Arial" w:eastAsia="宋体" w:hAnsi="Arial" w:cs="Arial"/>
                <w:color w:val="323232"/>
                <w:kern w:val="0"/>
                <w:sz w:val="24"/>
                <w:szCs w:val="24"/>
              </w:rPr>
              <w:t> </w:t>
            </w:r>
            <w:r w:rsidRPr="00D400A4">
              <w:rPr>
                <w:rFonts w:ascii="Courier" w:eastAsia="宋体" w:hAnsi="Courier" w:cs="宋体"/>
                <w:color w:val="323232"/>
                <w:kern w:val="0"/>
                <w:sz w:val="24"/>
                <w:szCs w:val="24"/>
                <w:bdr w:val="none" w:sz="0" w:space="0" w:color="auto" w:frame="1"/>
              </w:rPr>
              <w:t>final</w:t>
            </w:r>
            <w:r w:rsidRPr="00D400A4">
              <w:rPr>
                <w:rFonts w:ascii="Arial" w:eastAsia="宋体" w:hAnsi="Arial" w:cs="Arial"/>
                <w:color w:val="323232"/>
                <w:kern w:val="0"/>
                <w:sz w:val="24"/>
                <w:szCs w:val="24"/>
              </w:rPr>
              <w:t>的。</w:t>
            </w:r>
          </w:p>
        </w:tc>
      </w:tr>
      <w:tr w:rsidR="00D400A4" w:rsidRPr="00D400A4" w:rsidTr="00D400A4">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Courier" w:eastAsia="宋体" w:hAnsi="Courier" w:cs="宋体"/>
                <w:color w:val="323232"/>
                <w:kern w:val="0"/>
                <w:sz w:val="24"/>
                <w:szCs w:val="24"/>
                <w:bdr w:val="none" w:sz="0" w:space="0" w:color="auto" w:frame="1"/>
              </w:rPr>
              <w:t>resolveClass(Class&lt;?&gt; c)</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D400A4" w:rsidRPr="00D400A4" w:rsidRDefault="00D400A4" w:rsidP="00D400A4">
            <w:pPr>
              <w:widowControl/>
              <w:jc w:val="left"/>
              <w:rPr>
                <w:rFonts w:ascii="Arial" w:eastAsia="宋体" w:hAnsi="Arial" w:cs="Arial"/>
                <w:color w:val="323232"/>
                <w:kern w:val="0"/>
                <w:sz w:val="24"/>
                <w:szCs w:val="24"/>
              </w:rPr>
            </w:pPr>
            <w:r w:rsidRPr="00D400A4">
              <w:rPr>
                <w:rFonts w:ascii="Arial" w:eastAsia="宋体" w:hAnsi="Arial" w:cs="Arial"/>
                <w:color w:val="323232"/>
                <w:kern w:val="0"/>
                <w:sz w:val="24"/>
                <w:szCs w:val="24"/>
              </w:rPr>
              <w:t>链接指定的</w:t>
            </w:r>
            <w:r w:rsidRPr="00D400A4">
              <w:rPr>
                <w:rFonts w:ascii="Arial" w:eastAsia="宋体" w:hAnsi="Arial" w:cs="Arial"/>
                <w:color w:val="323232"/>
                <w:kern w:val="0"/>
                <w:sz w:val="24"/>
                <w:szCs w:val="24"/>
              </w:rPr>
              <w:t xml:space="preserve"> Java </w:t>
            </w:r>
            <w:r w:rsidRPr="00D400A4">
              <w:rPr>
                <w:rFonts w:ascii="Arial" w:eastAsia="宋体" w:hAnsi="Arial" w:cs="Arial"/>
                <w:color w:val="323232"/>
                <w:kern w:val="0"/>
                <w:sz w:val="24"/>
                <w:szCs w:val="24"/>
              </w:rPr>
              <w:t>类。</w:t>
            </w:r>
          </w:p>
        </w:tc>
      </w:tr>
    </w:tbl>
    <w:p w:rsidR="00874D85" w:rsidRPr="00874D85" w:rsidRDefault="00874D85" w:rsidP="00874D85">
      <w:pPr>
        <w:widowControl/>
        <w:shd w:val="clear" w:color="auto" w:fill="FFFFFF"/>
        <w:spacing w:after="240" w:line="390" w:lineRule="atLeast"/>
        <w:rPr>
          <w:rFonts w:ascii="微软雅黑" w:eastAsia="微软雅黑" w:hAnsi="微软雅黑" w:cs="宋体"/>
          <w:color w:val="4F4F4F"/>
          <w:kern w:val="0"/>
          <w:sz w:val="24"/>
          <w:szCs w:val="24"/>
        </w:rPr>
      </w:pPr>
    </w:p>
    <w:p w:rsidR="00874D85" w:rsidRDefault="00FB6740" w:rsidP="00FB6740">
      <w:pPr>
        <w:widowControl/>
        <w:shd w:val="clear" w:color="auto" w:fill="FFFFFF"/>
        <w:spacing w:after="240" w:line="390" w:lineRule="atLeast"/>
        <w:ind w:firstLine="420"/>
        <w:rPr>
          <w:rFonts w:ascii="微软雅黑" w:eastAsia="微软雅黑" w:hAnsi="微软雅黑"/>
          <w:b/>
          <w:color w:val="FF0000"/>
          <w:shd w:val="clear" w:color="auto" w:fill="FFFFFF"/>
        </w:rPr>
      </w:pPr>
      <w:r>
        <w:rPr>
          <w:rFonts w:ascii="微软雅黑" w:eastAsia="微软雅黑" w:hAnsi="微软雅黑" w:hint="eastAsia"/>
          <w:color w:val="4F4F4F"/>
          <w:shd w:val="clear" w:color="auto" w:fill="FFFFFF"/>
        </w:rPr>
        <w:lastRenderedPageBreak/>
        <w:t>注意：在JDK1.2之前，类加载尚未引入双亲委派模式，因此实现自定义类加载器时常常重写loadClass方法，提供双亲委派逻辑，从JDK1.2之后，双亲委派模式已经被引入到类加载体系中，自定义类加载器时不需要在自己写双亲委派的逻辑，因此不鼓励重写loadClass方法</w:t>
      </w:r>
      <w:r w:rsidRPr="00104B78">
        <w:rPr>
          <w:rFonts w:ascii="微软雅黑" w:eastAsia="微软雅黑" w:hAnsi="微软雅黑" w:hint="eastAsia"/>
          <w:b/>
          <w:color w:val="FF0000"/>
          <w:shd w:val="clear" w:color="auto" w:fill="FFFFFF"/>
        </w:rPr>
        <w:t>，而推荐重写findClass方法。</w:t>
      </w:r>
    </w:p>
    <w:p w:rsidR="00740BDD" w:rsidRDefault="00740BDD" w:rsidP="00FB6740">
      <w:pPr>
        <w:widowControl/>
        <w:shd w:val="clear" w:color="auto" w:fill="FFFFFF"/>
        <w:spacing w:after="240" w:line="390" w:lineRule="atLeast"/>
        <w:ind w:firstLine="420"/>
        <w:rPr>
          <w:rFonts w:ascii="微软雅黑" w:eastAsia="微软雅黑" w:hAnsi="微软雅黑"/>
          <w:b/>
          <w:color w:val="FF0000"/>
          <w:shd w:val="clear" w:color="auto" w:fill="FFFFFF"/>
        </w:rPr>
      </w:pPr>
    </w:p>
    <w:p w:rsidR="00740BDD" w:rsidRDefault="00740BDD" w:rsidP="00740BDD">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BE1921"/>
        </w:rPr>
        <w:t>双亲委派模式优势</w:t>
      </w:r>
    </w:p>
    <w:p w:rsidR="00D64EF6" w:rsidRDefault="00740BDD" w:rsidP="00D64EF6">
      <w:pPr>
        <w:pStyle w:val="a3"/>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采用双亲委派模式的是好处是</w:t>
      </w:r>
      <w:r>
        <w:rPr>
          <w:rFonts w:ascii="Arial" w:hAnsi="Arial" w:cs="Arial"/>
          <w:color w:val="4F4F4F"/>
        </w:rPr>
        <w:t>Java</w:t>
      </w:r>
      <w:r>
        <w:rPr>
          <w:rFonts w:ascii="Arial" w:hAnsi="Arial" w:cs="Arial"/>
          <w:color w:val="4F4F4F"/>
        </w:rPr>
        <w:t>类随着它的类加载器一起具备了一种带有优先级的层次关系，通过这种层级关可以避免类的重复加载，当父亲已经加载了该类时，就没有必要子</w:t>
      </w:r>
      <w:r>
        <w:rPr>
          <w:rFonts w:ascii="Arial" w:hAnsi="Arial" w:cs="Arial"/>
          <w:color w:val="4F4F4F"/>
        </w:rPr>
        <w:t>ClassLoader</w:t>
      </w:r>
      <w:r>
        <w:rPr>
          <w:rFonts w:ascii="Arial" w:hAnsi="Arial" w:cs="Arial"/>
          <w:color w:val="4F4F4F"/>
        </w:rPr>
        <w:t>再加载一次。</w:t>
      </w:r>
    </w:p>
    <w:p w:rsidR="00740BDD" w:rsidRDefault="00740BDD" w:rsidP="00D64EF6">
      <w:pPr>
        <w:pStyle w:val="a3"/>
        <w:shd w:val="clear" w:color="auto" w:fill="FFFFFF"/>
        <w:spacing w:before="0" w:beforeAutospacing="0" w:after="240" w:afterAutospacing="0" w:line="390" w:lineRule="atLeast"/>
        <w:ind w:firstLine="420"/>
        <w:jc w:val="both"/>
        <w:rPr>
          <w:rFonts w:ascii="Arial" w:hAnsi="Arial" w:cs="Arial"/>
          <w:color w:val="4F4F4F"/>
        </w:rPr>
      </w:pPr>
      <w:r>
        <w:rPr>
          <w:rFonts w:ascii="Arial" w:hAnsi="Arial" w:cs="Arial"/>
          <w:color w:val="4F4F4F"/>
        </w:rPr>
        <w:t>其次是考虑到安全因素，</w:t>
      </w:r>
      <w:r>
        <w:rPr>
          <w:rFonts w:ascii="Arial" w:hAnsi="Arial" w:cs="Arial"/>
          <w:color w:val="4F4F4F"/>
        </w:rPr>
        <w:t>java</w:t>
      </w:r>
      <w:r>
        <w:rPr>
          <w:rFonts w:ascii="Arial" w:hAnsi="Arial" w:cs="Arial"/>
          <w:color w:val="4F4F4F"/>
        </w:rPr>
        <w:t>核心</w:t>
      </w:r>
      <w:r>
        <w:rPr>
          <w:rFonts w:ascii="Arial" w:hAnsi="Arial" w:cs="Arial"/>
          <w:color w:val="4F4F4F"/>
        </w:rPr>
        <w:t>api</w:t>
      </w:r>
      <w:r>
        <w:rPr>
          <w:rFonts w:ascii="Arial" w:hAnsi="Arial" w:cs="Arial"/>
          <w:color w:val="4F4F4F"/>
        </w:rPr>
        <w:t>中定义类型不会被随意替换，假设通过网络传递一个名为</w:t>
      </w:r>
      <w:r>
        <w:rPr>
          <w:rStyle w:val="HTML"/>
          <w:rFonts w:ascii="Consolas" w:hAnsi="Consolas"/>
          <w:color w:val="C7254E"/>
          <w:sz w:val="21"/>
          <w:szCs w:val="21"/>
          <w:shd w:val="clear" w:color="auto" w:fill="F9F2F4"/>
        </w:rPr>
        <w:t>java.lang.Integer</w:t>
      </w:r>
      <w:r>
        <w:rPr>
          <w:rFonts w:ascii="Arial" w:hAnsi="Arial" w:cs="Arial"/>
          <w:color w:val="4F4F4F"/>
        </w:rPr>
        <w:t>的类，通过双亲委托模式传递到启动类加载器，而启动类加载器在核心</w:t>
      </w:r>
      <w:r>
        <w:rPr>
          <w:rFonts w:ascii="Arial" w:hAnsi="Arial" w:cs="Arial"/>
          <w:color w:val="4F4F4F"/>
        </w:rPr>
        <w:t>Java API</w:t>
      </w:r>
      <w:r>
        <w:rPr>
          <w:rFonts w:ascii="Arial" w:hAnsi="Arial" w:cs="Arial"/>
          <w:color w:val="4F4F4F"/>
        </w:rPr>
        <w:t>发现这个名字的类，发现该类已被加载，并不会重新加载网络传递的过来的</w:t>
      </w:r>
      <w:r>
        <w:rPr>
          <w:rStyle w:val="HTML"/>
          <w:rFonts w:ascii="Consolas" w:hAnsi="Consolas"/>
          <w:color w:val="C7254E"/>
          <w:sz w:val="21"/>
          <w:szCs w:val="21"/>
          <w:shd w:val="clear" w:color="auto" w:fill="F9F2F4"/>
        </w:rPr>
        <w:t>java.lang.Integer</w:t>
      </w:r>
      <w:r>
        <w:rPr>
          <w:rFonts w:ascii="Arial" w:hAnsi="Arial" w:cs="Arial"/>
          <w:color w:val="4F4F4F"/>
        </w:rPr>
        <w:t>，而直接返回已加载过的</w:t>
      </w:r>
      <w:r>
        <w:rPr>
          <w:rFonts w:ascii="Arial" w:hAnsi="Arial" w:cs="Arial"/>
          <w:color w:val="4F4F4F"/>
        </w:rPr>
        <w:t>Integer.class</w:t>
      </w:r>
      <w:r>
        <w:rPr>
          <w:rFonts w:ascii="Arial" w:hAnsi="Arial" w:cs="Arial"/>
          <w:color w:val="4F4F4F"/>
        </w:rPr>
        <w:t>，这样便可以防止核心</w:t>
      </w:r>
      <w:r>
        <w:rPr>
          <w:rFonts w:ascii="Arial" w:hAnsi="Arial" w:cs="Arial"/>
          <w:color w:val="4F4F4F"/>
        </w:rPr>
        <w:t>API</w:t>
      </w:r>
      <w:r>
        <w:rPr>
          <w:rFonts w:ascii="Arial" w:hAnsi="Arial" w:cs="Arial"/>
          <w:color w:val="4F4F4F"/>
        </w:rPr>
        <w:t>库被随意篡改。可能你会想，如果我们在</w:t>
      </w:r>
      <w:r>
        <w:rPr>
          <w:rFonts w:ascii="Arial" w:hAnsi="Arial" w:cs="Arial"/>
          <w:color w:val="4F4F4F"/>
        </w:rPr>
        <w:t>classpath</w:t>
      </w:r>
      <w:r>
        <w:rPr>
          <w:rFonts w:ascii="Arial" w:hAnsi="Arial" w:cs="Arial"/>
          <w:color w:val="4F4F4F"/>
        </w:rPr>
        <w:t>路径下自定义一个名为</w:t>
      </w:r>
      <w:r>
        <w:rPr>
          <w:rStyle w:val="HTML"/>
          <w:rFonts w:ascii="Consolas" w:hAnsi="Consolas"/>
          <w:color w:val="C7254E"/>
          <w:sz w:val="21"/>
          <w:szCs w:val="21"/>
          <w:shd w:val="clear" w:color="auto" w:fill="F9F2F4"/>
        </w:rPr>
        <w:t>java.lang.SingleInterge</w:t>
      </w:r>
      <w:r>
        <w:rPr>
          <w:rFonts w:ascii="Arial" w:hAnsi="Arial" w:cs="Arial"/>
          <w:color w:val="4F4F4F"/>
        </w:rPr>
        <w:t>类</w:t>
      </w:r>
      <w:r>
        <w:rPr>
          <w:rFonts w:ascii="Arial" w:hAnsi="Arial" w:cs="Arial"/>
          <w:color w:val="4F4F4F"/>
        </w:rPr>
        <w:t>(</w:t>
      </w:r>
      <w:r>
        <w:rPr>
          <w:rFonts w:ascii="Arial" w:hAnsi="Arial" w:cs="Arial"/>
          <w:color w:val="4F4F4F"/>
        </w:rPr>
        <w:t>该类是胡编的</w:t>
      </w:r>
      <w:r>
        <w:rPr>
          <w:rFonts w:ascii="Arial" w:hAnsi="Arial" w:cs="Arial"/>
          <w:color w:val="4F4F4F"/>
        </w:rPr>
        <w:t>)</w:t>
      </w:r>
      <w:r>
        <w:rPr>
          <w:rFonts w:ascii="Arial" w:hAnsi="Arial" w:cs="Arial"/>
          <w:color w:val="4F4F4F"/>
        </w:rPr>
        <w:t>呢？该类并不存在</w:t>
      </w:r>
      <w:r>
        <w:rPr>
          <w:rStyle w:val="HTML"/>
          <w:rFonts w:ascii="Consolas" w:hAnsi="Consolas"/>
          <w:color w:val="C7254E"/>
          <w:sz w:val="21"/>
          <w:szCs w:val="21"/>
          <w:shd w:val="clear" w:color="auto" w:fill="F9F2F4"/>
        </w:rPr>
        <w:t>java.lang</w:t>
      </w:r>
      <w:r>
        <w:rPr>
          <w:rFonts w:ascii="Arial" w:hAnsi="Arial" w:cs="Arial"/>
          <w:color w:val="4F4F4F"/>
        </w:rPr>
        <w:t>中，经过双亲委托模式，传递到启动类加载器中，由于父类加载器路径下并没有该类，所以不会加载，将反向委托给子类加载器加载，最终会通过系统类加载器加载该类。但是这样做是不允许，因为</w:t>
      </w:r>
      <w:r>
        <w:rPr>
          <w:rStyle w:val="HTML"/>
          <w:rFonts w:ascii="Consolas" w:hAnsi="Consolas"/>
          <w:color w:val="C7254E"/>
          <w:sz w:val="21"/>
          <w:szCs w:val="21"/>
          <w:shd w:val="clear" w:color="auto" w:fill="F9F2F4"/>
        </w:rPr>
        <w:t>java.lang</w:t>
      </w:r>
      <w:r>
        <w:rPr>
          <w:rFonts w:ascii="Arial" w:hAnsi="Arial" w:cs="Arial"/>
          <w:color w:val="4F4F4F"/>
        </w:rPr>
        <w:t>是核心</w:t>
      </w:r>
      <w:r>
        <w:rPr>
          <w:rFonts w:ascii="Arial" w:hAnsi="Arial" w:cs="Arial"/>
          <w:color w:val="4F4F4F"/>
        </w:rPr>
        <w:t>API</w:t>
      </w:r>
      <w:r>
        <w:rPr>
          <w:rFonts w:ascii="Arial" w:hAnsi="Arial" w:cs="Arial"/>
          <w:color w:val="4F4F4F"/>
        </w:rPr>
        <w:t>包，需要访问权限，强制加载将会报出如下异常</w:t>
      </w:r>
    </w:p>
    <w:p w:rsidR="00925E98" w:rsidRPr="00925E98" w:rsidRDefault="00925E98" w:rsidP="00925E98">
      <w:pPr>
        <w:widowControl/>
        <w:shd w:val="clear" w:color="auto" w:fill="2B6695"/>
        <w:spacing w:beforeAutospacing="1" w:afterAutospacing="1" w:line="375" w:lineRule="atLeast"/>
        <w:jc w:val="left"/>
        <w:outlineLvl w:val="0"/>
        <w:rPr>
          <w:rFonts w:ascii="微软雅黑" w:eastAsia="微软雅黑" w:hAnsi="微软雅黑" w:cs="宋体"/>
          <w:b/>
          <w:bCs/>
          <w:color w:val="FFFFFF"/>
          <w:kern w:val="36"/>
          <w:sz w:val="30"/>
          <w:szCs w:val="30"/>
        </w:rPr>
      </w:pPr>
      <w:r w:rsidRPr="00925E98">
        <w:rPr>
          <w:rFonts w:ascii="微软雅黑" w:eastAsia="微软雅黑" w:hAnsi="微软雅黑" w:cs="宋体" w:hint="eastAsia"/>
          <w:b/>
          <w:bCs/>
          <w:color w:val="FFFFFF"/>
          <w:kern w:val="36"/>
          <w:sz w:val="24"/>
          <w:szCs w:val="24"/>
        </w:rPr>
        <w:t>几点思考</w:t>
      </w:r>
    </w:p>
    <w:p w:rsidR="00925E98" w:rsidRPr="00925E98" w:rsidRDefault="00925E98" w:rsidP="00925E98">
      <w:pPr>
        <w:widowControl/>
        <w:numPr>
          <w:ilvl w:val="0"/>
          <w:numId w:val="3"/>
        </w:numPr>
        <w:shd w:val="clear" w:color="auto" w:fill="FFFFFF"/>
        <w:spacing w:line="390" w:lineRule="atLeast"/>
        <w:ind w:left="0"/>
        <w:rPr>
          <w:rFonts w:ascii="Verdana" w:eastAsia="宋体" w:hAnsi="Verdana" w:cs="宋体"/>
          <w:color w:val="4F4F4F"/>
          <w:kern w:val="0"/>
          <w:sz w:val="24"/>
          <w:szCs w:val="24"/>
        </w:rPr>
      </w:pPr>
      <w:r w:rsidRPr="00925E98">
        <w:rPr>
          <w:rFonts w:ascii="微软雅黑" w:eastAsia="微软雅黑" w:hAnsi="微软雅黑" w:cs="宋体" w:hint="eastAsia"/>
          <w:color w:val="4F4F4F"/>
          <w:kern w:val="0"/>
          <w:sz w:val="24"/>
          <w:szCs w:val="24"/>
        </w:rPr>
        <w:t>Java虚拟机的第一个类加载器是Bootstrap，这个加载器很特殊，它不是Java类，因此它不需要被别人加载，</w:t>
      </w:r>
      <w:r w:rsidRPr="00791590">
        <w:rPr>
          <w:rFonts w:ascii="微软雅黑" w:eastAsia="微软雅黑" w:hAnsi="微软雅黑" w:cs="宋体" w:hint="eastAsia"/>
          <w:b/>
          <w:color w:val="FF0000"/>
          <w:kern w:val="0"/>
          <w:sz w:val="24"/>
          <w:szCs w:val="24"/>
        </w:rPr>
        <w:t>它嵌套在Java虚拟机内核里面</w:t>
      </w:r>
      <w:r w:rsidRPr="00925E98">
        <w:rPr>
          <w:rFonts w:ascii="微软雅黑" w:eastAsia="微软雅黑" w:hAnsi="微软雅黑" w:cs="宋体" w:hint="eastAsia"/>
          <w:color w:val="4F4F4F"/>
          <w:kern w:val="0"/>
          <w:sz w:val="24"/>
          <w:szCs w:val="24"/>
        </w:rPr>
        <w:t>，也就是JVM启动的时候Bootstrap就已经启动，它是用C++写的二进制代码（不是字节码），它可以去加载别的类。</w:t>
      </w:r>
    </w:p>
    <w:p w:rsidR="00925E98" w:rsidRPr="00925E98" w:rsidRDefault="00925E98" w:rsidP="00925E98">
      <w:pPr>
        <w:widowControl/>
        <w:shd w:val="clear" w:color="auto" w:fill="FFFFFF"/>
        <w:spacing w:line="390" w:lineRule="atLeast"/>
        <w:rPr>
          <w:rFonts w:ascii="Verdana" w:eastAsia="宋体" w:hAnsi="Verdana" w:cs="宋体"/>
          <w:color w:val="4F4F4F"/>
          <w:kern w:val="0"/>
          <w:sz w:val="24"/>
          <w:szCs w:val="24"/>
        </w:rPr>
      </w:pPr>
      <w:r w:rsidRPr="00925E98">
        <w:rPr>
          <w:rFonts w:ascii="微软雅黑" w:eastAsia="微软雅黑" w:hAnsi="微软雅黑" w:cs="宋体" w:hint="eastAsia"/>
          <w:color w:val="4F4F4F"/>
          <w:kern w:val="0"/>
          <w:sz w:val="24"/>
          <w:szCs w:val="24"/>
        </w:rPr>
        <w:lastRenderedPageBreak/>
        <w:t>这也是我们在测试时为什么发现</w:t>
      </w:r>
      <w:r w:rsidRPr="00925E98">
        <w:rPr>
          <w:rFonts w:ascii="Consolas" w:eastAsia="宋体" w:hAnsi="Consolas" w:cs="宋体"/>
          <w:color w:val="C7254E"/>
          <w:kern w:val="0"/>
          <w:sz w:val="18"/>
          <w:szCs w:val="18"/>
          <w:shd w:val="clear" w:color="auto" w:fill="F9F2F4"/>
        </w:rPr>
        <w:t>System.class.getClassLoader()</w:t>
      </w:r>
      <w:r w:rsidRPr="00925E98">
        <w:rPr>
          <w:rFonts w:ascii="微软雅黑" w:eastAsia="微软雅黑" w:hAnsi="微软雅黑" w:cs="宋体" w:hint="eastAsia"/>
          <w:color w:val="4F4F4F"/>
          <w:kern w:val="0"/>
          <w:sz w:val="24"/>
          <w:szCs w:val="24"/>
        </w:rPr>
        <w:t>结果为null的原因，这并不表示</w:t>
      </w:r>
      <w:r w:rsidRPr="00791590">
        <w:rPr>
          <w:rFonts w:ascii="微软雅黑" w:eastAsia="微软雅黑" w:hAnsi="微软雅黑" w:cs="宋体" w:hint="eastAsia"/>
          <w:b/>
          <w:color w:val="FF0000"/>
          <w:kern w:val="0"/>
          <w:sz w:val="24"/>
          <w:szCs w:val="24"/>
        </w:rPr>
        <w:t>System这个类没有类加载器</w:t>
      </w:r>
      <w:r w:rsidRPr="00925E98">
        <w:rPr>
          <w:rFonts w:ascii="微软雅黑" w:eastAsia="微软雅黑" w:hAnsi="微软雅黑" w:cs="宋体" w:hint="eastAsia"/>
          <w:color w:val="4F4F4F"/>
          <w:kern w:val="0"/>
          <w:sz w:val="24"/>
          <w:szCs w:val="24"/>
        </w:rPr>
        <w:t>，而是它的加载器比较特殊，是</w:t>
      </w:r>
      <w:r w:rsidRPr="00925E98">
        <w:rPr>
          <w:rFonts w:ascii="Consolas" w:eastAsia="宋体" w:hAnsi="Consolas" w:cs="宋体"/>
          <w:color w:val="C7254E"/>
          <w:kern w:val="0"/>
          <w:sz w:val="18"/>
          <w:szCs w:val="18"/>
          <w:shd w:val="clear" w:color="auto" w:fill="F9F2F4"/>
        </w:rPr>
        <w:t>BootstrapClassLoader</w:t>
      </w:r>
      <w:r w:rsidRPr="00925E98">
        <w:rPr>
          <w:rFonts w:ascii="微软雅黑" w:eastAsia="微软雅黑" w:hAnsi="微软雅黑" w:cs="宋体" w:hint="eastAsia"/>
          <w:color w:val="4F4F4F"/>
          <w:kern w:val="0"/>
          <w:sz w:val="24"/>
          <w:szCs w:val="24"/>
        </w:rPr>
        <w:t>，由于它不是Java类，因此获得它的引用肯定返回null。</w:t>
      </w:r>
    </w:p>
    <w:p w:rsidR="00925E98" w:rsidRPr="00925E98" w:rsidRDefault="00925E98" w:rsidP="00925E98">
      <w:pPr>
        <w:widowControl/>
        <w:numPr>
          <w:ilvl w:val="0"/>
          <w:numId w:val="3"/>
        </w:numPr>
        <w:shd w:val="clear" w:color="auto" w:fill="FFFFFF"/>
        <w:spacing w:line="390" w:lineRule="atLeast"/>
        <w:ind w:left="0"/>
        <w:rPr>
          <w:rFonts w:ascii="Verdana" w:eastAsia="宋体" w:hAnsi="Verdana" w:cs="宋体"/>
          <w:color w:val="4F4F4F"/>
          <w:kern w:val="0"/>
          <w:sz w:val="24"/>
          <w:szCs w:val="24"/>
        </w:rPr>
      </w:pPr>
      <w:r w:rsidRPr="00925E98">
        <w:rPr>
          <w:rFonts w:ascii="微软雅黑" w:eastAsia="微软雅黑" w:hAnsi="微软雅黑" w:cs="宋体" w:hint="eastAsia"/>
          <w:color w:val="4F4F4F"/>
          <w:kern w:val="0"/>
          <w:sz w:val="24"/>
          <w:szCs w:val="24"/>
        </w:rPr>
        <w:t>委托机制具体含义 </w:t>
      </w:r>
      <w:r w:rsidRPr="00925E98">
        <w:rPr>
          <w:rFonts w:ascii="Verdana" w:eastAsia="宋体" w:hAnsi="Verdana" w:cs="宋体"/>
          <w:color w:val="4F4F4F"/>
          <w:kern w:val="0"/>
          <w:sz w:val="24"/>
          <w:szCs w:val="24"/>
        </w:rPr>
        <w:br/>
      </w:r>
      <w:r w:rsidRPr="00925E98">
        <w:rPr>
          <w:rFonts w:ascii="微软雅黑" w:eastAsia="微软雅黑" w:hAnsi="微软雅黑" w:cs="宋体" w:hint="eastAsia"/>
          <w:color w:val="4F4F4F"/>
          <w:kern w:val="0"/>
          <w:sz w:val="24"/>
          <w:szCs w:val="24"/>
        </w:rPr>
        <w:t>当Java虚拟机要加载一个类时，到底派出哪个类加载器去加载呢？</w:t>
      </w:r>
    </w:p>
    <w:p w:rsidR="00925E98" w:rsidRPr="00925E98" w:rsidRDefault="00925E98" w:rsidP="00925E98">
      <w:pPr>
        <w:widowControl/>
        <w:numPr>
          <w:ilvl w:val="1"/>
          <w:numId w:val="4"/>
        </w:numPr>
        <w:shd w:val="clear" w:color="auto" w:fill="FFFFFF"/>
        <w:wordWrap w:val="0"/>
        <w:ind w:left="450"/>
        <w:jc w:val="left"/>
        <w:rPr>
          <w:rFonts w:ascii="Verdana" w:eastAsia="宋体" w:hAnsi="Verdana" w:cs="宋体"/>
          <w:color w:val="000000"/>
          <w:kern w:val="0"/>
          <w:szCs w:val="21"/>
        </w:rPr>
      </w:pPr>
      <w:r w:rsidRPr="00925E98">
        <w:rPr>
          <w:rFonts w:ascii="微软雅黑" w:eastAsia="微软雅黑" w:hAnsi="微软雅黑" w:cs="宋体" w:hint="eastAsia"/>
          <w:color w:val="000000"/>
          <w:kern w:val="0"/>
          <w:sz w:val="24"/>
          <w:szCs w:val="24"/>
        </w:rPr>
        <w:t>首先当前线程的类加载器去加载线程中的第一个类（假设为类A）。 </w:t>
      </w:r>
      <w:r w:rsidRPr="00925E98">
        <w:rPr>
          <w:rFonts w:ascii="Verdana" w:eastAsia="宋体" w:hAnsi="Verdana" w:cs="宋体"/>
          <w:color w:val="000000"/>
          <w:kern w:val="0"/>
          <w:szCs w:val="21"/>
        </w:rPr>
        <w:br/>
      </w:r>
      <w:r w:rsidRPr="00925E98">
        <w:rPr>
          <w:rFonts w:ascii="微软雅黑" w:eastAsia="微软雅黑" w:hAnsi="微软雅黑" w:cs="宋体" w:hint="eastAsia"/>
          <w:color w:val="000000"/>
          <w:kern w:val="0"/>
          <w:sz w:val="24"/>
          <w:szCs w:val="24"/>
        </w:rPr>
        <w:t>注：当前线程的类加载器可以通过Thread类的getContextClassLoader()获得，也可以通过setContextClassLoader()自己设置类加载器。</w:t>
      </w:r>
    </w:p>
    <w:p w:rsidR="00925E98" w:rsidRPr="00925E98" w:rsidRDefault="00925E98" w:rsidP="00925E98">
      <w:pPr>
        <w:widowControl/>
        <w:numPr>
          <w:ilvl w:val="1"/>
          <w:numId w:val="4"/>
        </w:numPr>
        <w:shd w:val="clear" w:color="auto" w:fill="FFFFFF"/>
        <w:wordWrap w:val="0"/>
        <w:ind w:left="450"/>
        <w:jc w:val="left"/>
        <w:rPr>
          <w:rFonts w:ascii="Verdana" w:eastAsia="宋体" w:hAnsi="Verdana" w:cs="宋体"/>
          <w:color w:val="000000"/>
          <w:kern w:val="0"/>
          <w:szCs w:val="21"/>
        </w:rPr>
      </w:pPr>
      <w:r w:rsidRPr="00925E98">
        <w:rPr>
          <w:rFonts w:ascii="微软雅黑" w:eastAsia="微软雅黑" w:hAnsi="微软雅黑" w:cs="宋体" w:hint="eastAsia"/>
          <w:color w:val="000000"/>
          <w:kern w:val="0"/>
          <w:sz w:val="24"/>
          <w:szCs w:val="24"/>
        </w:rPr>
        <w:t>如果类A中引用了类B，Java虚拟机将使用加载类A的类加载器去加载类B。</w:t>
      </w:r>
    </w:p>
    <w:p w:rsidR="00925E98" w:rsidRPr="00925E98" w:rsidRDefault="00925E98" w:rsidP="00925E98">
      <w:pPr>
        <w:widowControl/>
        <w:numPr>
          <w:ilvl w:val="1"/>
          <w:numId w:val="4"/>
        </w:numPr>
        <w:shd w:val="clear" w:color="auto" w:fill="FFFFFF"/>
        <w:wordWrap w:val="0"/>
        <w:ind w:left="450"/>
        <w:jc w:val="left"/>
        <w:rPr>
          <w:rFonts w:ascii="Verdana" w:eastAsia="宋体" w:hAnsi="Verdana" w:cs="宋体"/>
          <w:color w:val="000000"/>
          <w:kern w:val="0"/>
          <w:szCs w:val="21"/>
        </w:rPr>
      </w:pPr>
      <w:r w:rsidRPr="00925E98">
        <w:rPr>
          <w:rFonts w:ascii="微软雅黑" w:eastAsia="微软雅黑" w:hAnsi="微软雅黑" w:cs="宋体" w:hint="eastAsia"/>
          <w:color w:val="000000"/>
          <w:kern w:val="0"/>
          <w:sz w:val="24"/>
          <w:szCs w:val="24"/>
        </w:rPr>
        <w:t>还可以直接调用</w:t>
      </w:r>
      <w:r w:rsidRPr="00925E98">
        <w:rPr>
          <w:rFonts w:ascii="Consolas" w:eastAsia="宋体" w:hAnsi="Consolas" w:cs="宋体"/>
          <w:color w:val="C7254E"/>
          <w:kern w:val="0"/>
          <w:sz w:val="18"/>
          <w:szCs w:val="18"/>
          <w:shd w:val="clear" w:color="auto" w:fill="F9F2F4"/>
        </w:rPr>
        <w:t>ClassLoader.loadClass()</w:t>
      </w:r>
      <w:r w:rsidRPr="00925E98">
        <w:rPr>
          <w:rFonts w:ascii="微软雅黑" w:eastAsia="微软雅黑" w:hAnsi="微软雅黑" w:cs="宋体" w:hint="eastAsia"/>
          <w:color w:val="000000"/>
          <w:kern w:val="0"/>
          <w:sz w:val="24"/>
          <w:szCs w:val="24"/>
        </w:rPr>
        <w:t>方法来指定某个类加载器去加载某个类。</w:t>
      </w:r>
    </w:p>
    <w:p w:rsidR="00925E98" w:rsidRPr="00925E98" w:rsidRDefault="00925E98" w:rsidP="00925E98">
      <w:pPr>
        <w:widowControl/>
        <w:numPr>
          <w:ilvl w:val="0"/>
          <w:numId w:val="4"/>
        </w:numPr>
        <w:shd w:val="clear" w:color="auto" w:fill="FFFFFF"/>
        <w:spacing w:line="390" w:lineRule="atLeast"/>
        <w:ind w:left="0"/>
        <w:rPr>
          <w:rFonts w:ascii="Verdana" w:eastAsia="宋体" w:hAnsi="Verdana" w:cs="宋体"/>
          <w:color w:val="4F4F4F"/>
          <w:kern w:val="0"/>
          <w:sz w:val="24"/>
          <w:szCs w:val="24"/>
        </w:rPr>
      </w:pPr>
      <w:r w:rsidRPr="00925E98">
        <w:rPr>
          <w:rFonts w:ascii="微软雅黑" w:eastAsia="微软雅黑" w:hAnsi="微软雅黑" w:cs="宋体" w:hint="eastAsia"/>
          <w:color w:val="4F4F4F"/>
          <w:kern w:val="0"/>
          <w:sz w:val="24"/>
          <w:szCs w:val="24"/>
        </w:rPr>
        <w:t>委托机制的意义 — 防止内存中出现多份同样的字节码 </w:t>
      </w:r>
      <w:r w:rsidRPr="00925E98">
        <w:rPr>
          <w:rFonts w:ascii="Verdana" w:eastAsia="宋体" w:hAnsi="Verdana" w:cs="宋体"/>
          <w:color w:val="4F4F4F"/>
          <w:kern w:val="0"/>
          <w:sz w:val="24"/>
          <w:szCs w:val="24"/>
        </w:rPr>
        <w:br/>
      </w:r>
      <w:r w:rsidRPr="00925E98">
        <w:rPr>
          <w:rFonts w:ascii="微软雅黑" w:eastAsia="微软雅黑" w:hAnsi="微软雅黑" w:cs="宋体" w:hint="eastAsia"/>
          <w:color w:val="4F4F4F"/>
          <w:kern w:val="0"/>
          <w:sz w:val="24"/>
          <w:szCs w:val="24"/>
        </w:rPr>
        <w:t>比如两个类A和类B都要加载System类：</w:t>
      </w:r>
    </w:p>
    <w:p w:rsidR="00925E98" w:rsidRPr="00925E98" w:rsidRDefault="00925E98" w:rsidP="00925E98">
      <w:pPr>
        <w:widowControl/>
        <w:numPr>
          <w:ilvl w:val="1"/>
          <w:numId w:val="4"/>
        </w:numPr>
        <w:shd w:val="clear" w:color="auto" w:fill="FFFFFF"/>
        <w:wordWrap w:val="0"/>
        <w:ind w:left="450"/>
        <w:jc w:val="left"/>
        <w:rPr>
          <w:rFonts w:ascii="Verdana" w:eastAsia="宋体" w:hAnsi="Verdana" w:cs="宋体"/>
          <w:color w:val="000000"/>
          <w:kern w:val="0"/>
          <w:szCs w:val="21"/>
        </w:rPr>
      </w:pPr>
      <w:r w:rsidRPr="00925E98">
        <w:rPr>
          <w:rFonts w:ascii="微软雅黑" w:eastAsia="微软雅黑" w:hAnsi="微软雅黑" w:cs="宋体" w:hint="eastAsia"/>
          <w:color w:val="000000"/>
          <w:kern w:val="0"/>
          <w:sz w:val="24"/>
          <w:szCs w:val="24"/>
        </w:rPr>
        <w:t>如果不用委托而是自己加载自己的，那么类A就会加载一份System字节码，然后类B又会加载一份System字节码，这样内存中就出现了两份System字节码。</w:t>
      </w:r>
    </w:p>
    <w:p w:rsidR="00CD0A1A" w:rsidRPr="0019121F" w:rsidRDefault="00925E98" w:rsidP="0019121F">
      <w:pPr>
        <w:widowControl/>
        <w:numPr>
          <w:ilvl w:val="1"/>
          <w:numId w:val="4"/>
        </w:numPr>
        <w:shd w:val="clear" w:color="auto" w:fill="FFFFFF"/>
        <w:wordWrap w:val="0"/>
        <w:ind w:left="450"/>
        <w:jc w:val="left"/>
        <w:rPr>
          <w:rFonts w:ascii="Verdana" w:eastAsia="宋体" w:hAnsi="Verdana" w:cs="宋体"/>
          <w:color w:val="000000"/>
          <w:kern w:val="0"/>
          <w:szCs w:val="21"/>
        </w:rPr>
      </w:pPr>
      <w:r w:rsidRPr="00925E98">
        <w:rPr>
          <w:rFonts w:ascii="微软雅黑" w:eastAsia="微软雅黑" w:hAnsi="微软雅黑" w:cs="宋体" w:hint="eastAsia"/>
          <w:color w:val="000000"/>
          <w:kern w:val="0"/>
          <w:sz w:val="24"/>
          <w:szCs w:val="24"/>
        </w:rPr>
        <w:t>如果使用委托机制，会递归的向父类查找，也就是首选用Bootstrap尝试加载，如果找不到再向下。这里的System就能在Bootstrap中找到然后加载，如果此时类B也要加载System，也从Bootstrap开始，此时Bootstrap发现已经加载过了System那么直接返回内存中的System即可而不需要重新加载，这样内存中就只有一份System的字节码了。</w:t>
      </w:r>
    </w:p>
    <w:sectPr w:rsidR="00CD0A1A" w:rsidRPr="00191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EE" w:rsidRDefault="00AB61EE" w:rsidP="00EF1FA1">
      <w:r>
        <w:separator/>
      </w:r>
    </w:p>
  </w:endnote>
  <w:endnote w:type="continuationSeparator" w:id="0">
    <w:p w:rsidR="00AB61EE" w:rsidRDefault="00AB61EE" w:rsidP="00EF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EE" w:rsidRDefault="00AB61EE" w:rsidP="00EF1FA1">
      <w:r>
        <w:separator/>
      </w:r>
    </w:p>
  </w:footnote>
  <w:footnote w:type="continuationSeparator" w:id="0">
    <w:p w:rsidR="00AB61EE" w:rsidRDefault="00AB61EE" w:rsidP="00EF1F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83EE6"/>
    <w:multiLevelType w:val="multilevel"/>
    <w:tmpl w:val="829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A36481"/>
    <w:multiLevelType w:val="multilevel"/>
    <w:tmpl w:val="03E0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EA5D27"/>
    <w:multiLevelType w:val="multilevel"/>
    <w:tmpl w:val="D5DC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1F4"/>
    <w:rsid w:val="00006CDB"/>
    <w:rsid w:val="00050F2D"/>
    <w:rsid w:val="00072558"/>
    <w:rsid w:val="000F6508"/>
    <w:rsid w:val="00104B78"/>
    <w:rsid w:val="00127EFC"/>
    <w:rsid w:val="0019121F"/>
    <w:rsid w:val="001F64BE"/>
    <w:rsid w:val="00282BC8"/>
    <w:rsid w:val="002C39DF"/>
    <w:rsid w:val="004B105E"/>
    <w:rsid w:val="004B2C8A"/>
    <w:rsid w:val="004C7614"/>
    <w:rsid w:val="005101F4"/>
    <w:rsid w:val="00567A20"/>
    <w:rsid w:val="005868E6"/>
    <w:rsid w:val="005C204B"/>
    <w:rsid w:val="00693E82"/>
    <w:rsid w:val="00730169"/>
    <w:rsid w:val="00740BDD"/>
    <w:rsid w:val="007869C9"/>
    <w:rsid w:val="00791590"/>
    <w:rsid w:val="007C7759"/>
    <w:rsid w:val="00874D85"/>
    <w:rsid w:val="00925E98"/>
    <w:rsid w:val="00945CDD"/>
    <w:rsid w:val="009B5CA1"/>
    <w:rsid w:val="00A75231"/>
    <w:rsid w:val="00AB61EE"/>
    <w:rsid w:val="00AD2426"/>
    <w:rsid w:val="00AD78E9"/>
    <w:rsid w:val="00B8572A"/>
    <w:rsid w:val="00BB2A8F"/>
    <w:rsid w:val="00C804D2"/>
    <w:rsid w:val="00CD0A1A"/>
    <w:rsid w:val="00CE1D8A"/>
    <w:rsid w:val="00CF100E"/>
    <w:rsid w:val="00D400A4"/>
    <w:rsid w:val="00D64EF6"/>
    <w:rsid w:val="00DA6C9A"/>
    <w:rsid w:val="00DC3DFD"/>
    <w:rsid w:val="00DF2273"/>
    <w:rsid w:val="00E57765"/>
    <w:rsid w:val="00EC50A2"/>
    <w:rsid w:val="00EF1FA1"/>
    <w:rsid w:val="00F572AF"/>
    <w:rsid w:val="00FA7736"/>
    <w:rsid w:val="00FB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06C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804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868E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E1D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CDB"/>
    <w:rPr>
      <w:rFonts w:ascii="宋体" w:eastAsia="宋体" w:hAnsi="宋体" w:cs="宋体"/>
      <w:b/>
      <w:bCs/>
      <w:kern w:val="36"/>
      <w:sz w:val="48"/>
      <w:szCs w:val="48"/>
    </w:rPr>
  </w:style>
  <w:style w:type="character" w:customStyle="1" w:styleId="2Char">
    <w:name w:val="标题 2 Char"/>
    <w:basedOn w:val="a0"/>
    <w:link w:val="2"/>
    <w:uiPriority w:val="9"/>
    <w:semiHidden/>
    <w:rsid w:val="00C804D2"/>
    <w:rPr>
      <w:rFonts w:asciiTheme="majorHAnsi" w:eastAsiaTheme="majorEastAsia" w:hAnsiTheme="majorHAnsi" w:cstheme="majorBidi"/>
      <w:b/>
      <w:bCs/>
      <w:sz w:val="32"/>
      <w:szCs w:val="32"/>
    </w:rPr>
  </w:style>
  <w:style w:type="paragraph" w:styleId="a3">
    <w:name w:val="Normal (Web)"/>
    <w:basedOn w:val="a"/>
    <w:uiPriority w:val="99"/>
    <w:semiHidden/>
    <w:unhideWhenUsed/>
    <w:rsid w:val="00C804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804D2"/>
  </w:style>
  <w:style w:type="character" w:styleId="HTML">
    <w:name w:val="HTML Code"/>
    <w:basedOn w:val="a0"/>
    <w:uiPriority w:val="99"/>
    <w:semiHidden/>
    <w:unhideWhenUsed/>
    <w:rsid w:val="00C804D2"/>
    <w:rPr>
      <w:rFonts w:ascii="宋体" w:eastAsia="宋体" w:hAnsi="宋体" w:cs="宋体"/>
      <w:sz w:val="24"/>
      <w:szCs w:val="24"/>
    </w:rPr>
  </w:style>
  <w:style w:type="character" w:customStyle="1" w:styleId="3Char">
    <w:name w:val="标题 3 Char"/>
    <w:basedOn w:val="a0"/>
    <w:link w:val="3"/>
    <w:uiPriority w:val="9"/>
    <w:semiHidden/>
    <w:rsid w:val="005868E6"/>
    <w:rPr>
      <w:b/>
      <w:bCs/>
      <w:sz w:val="32"/>
      <w:szCs w:val="32"/>
    </w:rPr>
  </w:style>
  <w:style w:type="character" w:styleId="a4">
    <w:name w:val="Hyperlink"/>
    <w:basedOn w:val="a0"/>
    <w:uiPriority w:val="99"/>
    <w:semiHidden/>
    <w:unhideWhenUsed/>
    <w:rsid w:val="005868E6"/>
    <w:rPr>
      <w:color w:val="0000FF"/>
      <w:u w:val="single"/>
    </w:rPr>
  </w:style>
  <w:style w:type="character" w:customStyle="1" w:styleId="5Char">
    <w:name w:val="标题 5 Char"/>
    <w:basedOn w:val="a0"/>
    <w:link w:val="5"/>
    <w:uiPriority w:val="9"/>
    <w:semiHidden/>
    <w:rsid w:val="00CE1D8A"/>
    <w:rPr>
      <w:b/>
      <w:bCs/>
      <w:sz w:val="28"/>
      <w:szCs w:val="28"/>
    </w:rPr>
  </w:style>
  <w:style w:type="paragraph" w:styleId="a5">
    <w:name w:val="Balloon Text"/>
    <w:basedOn w:val="a"/>
    <w:link w:val="Char"/>
    <w:uiPriority w:val="99"/>
    <w:semiHidden/>
    <w:unhideWhenUsed/>
    <w:rsid w:val="00CE1D8A"/>
    <w:rPr>
      <w:sz w:val="18"/>
      <w:szCs w:val="18"/>
    </w:rPr>
  </w:style>
  <w:style w:type="character" w:customStyle="1" w:styleId="Char">
    <w:name w:val="批注框文本 Char"/>
    <w:basedOn w:val="a0"/>
    <w:link w:val="a5"/>
    <w:uiPriority w:val="99"/>
    <w:semiHidden/>
    <w:rsid w:val="00CE1D8A"/>
    <w:rPr>
      <w:sz w:val="18"/>
      <w:szCs w:val="18"/>
    </w:rPr>
  </w:style>
  <w:style w:type="character" w:styleId="a6">
    <w:name w:val="Strong"/>
    <w:basedOn w:val="a0"/>
    <w:uiPriority w:val="22"/>
    <w:qFormat/>
    <w:rsid w:val="00DF2273"/>
    <w:rPr>
      <w:b/>
      <w:bCs/>
    </w:rPr>
  </w:style>
  <w:style w:type="character" w:customStyle="1" w:styleId="keyword">
    <w:name w:val="keyword"/>
    <w:basedOn w:val="a0"/>
    <w:rsid w:val="00874D85"/>
  </w:style>
  <w:style w:type="character" w:customStyle="1" w:styleId="comment">
    <w:name w:val="comment"/>
    <w:basedOn w:val="a0"/>
    <w:rsid w:val="00874D85"/>
  </w:style>
  <w:style w:type="paragraph" w:styleId="a7">
    <w:name w:val="header"/>
    <w:basedOn w:val="a"/>
    <w:link w:val="Char0"/>
    <w:uiPriority w:val="99"/>
    <w:unhideWhenUsed/>
    <w:rsid w:val="00EF1F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F1FA1"/>
    <w:rPr>
      <w:sz w:val="18"/>
      <w:szCs w:val="18"/>
    </w:rPr>
  </w:style>
  <w:style w:type="paragraph" w:styleId="a8">
    <w:name w:val="footer"/>
    <w:basedOn w:val="a"/>
    <w:link w:val="Char1"/>
    <w:uiPriority w:val="99"/>
    <w:unhideWhenUsed/>
    <w:rsid w:val="00EF1FA1"/>
    <w:pPr>
      <w:tabs>
        <w:tab w:val="center" w:pos="4153"/>
        <w:tab w:val="right" w:pos="8306"/>
      </w:tabs>
      <w:snapToGrid w:val="0"/>
      <w:jc w:val="left"/>
    </w:pPr>
    <w:rPr>
      <w:sz w:val="18"/>
      <w:szCs w:val="18"/>
    </w:rPr>
  </w:style>
  <w:style w:type="character" w:customStyle="1" w:styleId="Char1">
    <w:name w:val="页脚 Char"/>
    <w:basedOn w:val="a0"/>
    <w:link w:val="a8"/>
    <w:uiPriority w:val="99"/>
    <w:rsid w:val="00EF1FA1"/>
    <w:rPr>
      <w:sz w:val="18"/>
      <w:szCs w:val="18"/>
    </w:rPr>
  </w:style>
  <w:style w:type="character" w:customStyle="1" w:styleId="apple-style-span">
    <w:name w:val="apple-style-span"/>
    <w:basedOn w:val="a0"/>
    <w:rsid w:val="00925E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06C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804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868E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E1D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6CDB"/>
    <w:rPr>
      <w:rFonts w:ascii="宋体" w:eastAsia="宋体" w:hAnsi="宋体" w:cs="宋体"/>
      <w:b/>
      <w:bCs/>
      <w:kern w:val="36"/>
      <w:sz w:val="48"/>
      <w:szCs w:val="48"/>
    </w:rPr>
  </w:style>
  <w:style w:type="character" w:customStyle="1" w:styleId="2Char">
    <w:name w:val="标题 2 Char"/>
    <w:basedOn w:val="a0"/>
    <w:link w:val="2"/>
    <w:uiPriority w:val="9"/>
    <w:semiHidden/>
    <w:rsid w:val="00C804D2"/>
    <w:rPr>
      <w:rFonts w:asciiTheme="majorHAnsi" w:eastAsiaTheme="majorEastAsia" w:hAnsiTheme="majorHAnsi" w:cstheme="majorBidi"/>
      <w:b/>
      <w:bCs/>
      <w:sz w:val="32"/>
      <w:szCs w:val="32"/>
    </w:rPr>
  </w:style>
  <w:style w:type="paragraph" w:styleId="a3">
    <w:name w:val="Normal (Web)"/>
    <w:basedOn w:val="a"/>
    <w:uiPriority w:val="99"/>
    <w:semiHidden/>
    <w:unhideWhenUsed/>
    <w:rsid w:val="00C804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804D2"/>
  </w:style>
  <w:style w:type="character" w:styleId="HTML">
    <w:name w:val="HTML Code"/>
    <w:basedOn w:val="a0"/>
    <w:uiPriority w:val="99"/>
    <w:semiHidden/>
    <w:unhideWhenUsed/>
    <w:rsid w:val="00C804D2"/>
    <w:rPr>
      <w:rFonts w:ascii="宋体" w:eastAsia="宋体" w:hAnsi="宋体" w:cs="宋体"/>
      <w:sz w:val="24"/>
      <w:szCs w:val="24"/>
    </w:rPr>
  </w:style>
  <w:style w:type="character" w:customStyle="1" w:styleId="3Char">
    <w:name w:val="标题 3 Char"/>
    <w:basedOn w:val="a0"/>
    <w:link w:val="3"/>
    <w:uiPriority w:val="9"/>
    <w:semiHidden/>
    <w:rsid w:val="005868E6"/>
    <w:rPr>
      <w:b/>
      <w:bCs/>
      <w:sz w:val="32"/>
      <w:szCs w:val="32"/>
    </w:rPr>
  </w:style>
  <w:style w:type="character" w:styleId="a4">
    <w:name w:val="Hyperlink"/>
    <w:basedOn w:val="a0"/>
    <w:uiPriority w:val="99"/>
    <w:semiHidden/>
    <w:unhideWhenUsed/>
    <w:rsid w:val="005868E6"/>
    <w:rPr>
      <w:color w:val="0000FF"/>
      <w:u w:val="single"/>
    </w:rPr>
  </w:style>
  <w:style w:type="character" w:customStyle="1" w:styleId="5Char">
    <w:name w:val="标题 5 Char"/>
    <w:basedOn w:val="a0"/>
    <w:link w:val="5"/>
    <w:uiPriority w:val="9"/>
    <w:semiHidden/>
    <w:rsid w:val="00CE1D8A"/>
    <w:rPr>
      <w:b/>
      <w:bCs/>
      <w:sz w:val="28"/>
      <w:szCs w:val="28"/>
    </w:rPr>
  </w:style>
  <w:style w:type="paragraph" w:styleId="a5">
    <w:name w:val="Balloon Text"/>
    <w:basedOn w:val="a"/>
    <w:link w:val="Char"/>
    <w:uiPriority w:val="99"/>
    <w:semiHidden/>
    <w:unhideWhenUsed/>
    <w:rsid w:val="00CE1D8A"/>
    <w:rPr>
      <w:sz w:val="18"/>
      <w:szCs w:val="18"/>
    </w:rPr>
  </w:style>
  <w:style w:type="character" w:customStyle="1" w:styleId="Char">
    <w:name w:val="批注框文本 Char"/>
    <w:basedOn w:val="a0"/>
    <w:link w:val="a5"/>
    <w:uiPriority w:val="99"/>
    <w:semiHidden/>
    <w:rsid w:val="00CE1D8A"/>
    <w:rPr>
      <w:sz w:val="18"/>
      <w:szCs w:val="18"/>
    </w:rPr>
  </w:style>
  <w:style w:type="character" w:styleId="a6">
    <w:name w:val="Strong"/>
    <w:basedOn w:val="a0"/>
    <w:uiPriority w:val="22"/>
    <w:qFormat/>
    <w:rsid w:val="00DF2273"/>
    <w:rPr>
      <w:b/>
      <w:bCs/>
    </w:rPr>
  </w:style>
  <w:style w:type="character" w:customStyle="1" w:styleId="keyword">
    <w:name w:val="keyword"/>
    <w:basedOn w:val="a0"/>
    <w:rsid w:val="00874D85"/>
  </w:style>
  <w:style w:type="character" w:customStyle="1" w:styleId="comment">
    <w:name w:val="comment"/>
    <w:basedOn w:val="a0"/>
    <w:rsid w:val="00874D85"/>
  </w:style>
  <w:style w:type="paragraph" w:styleId="a7">
    <w:name w:val="header"/>
    <w:basedOn w:val="a"/>
    <w:link w:val="Char0"/>
    <w:uiPriority w:val="99"/>
    <w:unhideWhenUsed/>
    <w:rsid w:val="00EF1F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F1FA1"/>
    <w:rPr>
      <w:sz w:val="18"/>
      <w:szCs w:val="18"/>
    </w:rPr>
  </w:style>
  <w:style w:type="paragraph" w:styleId="a8">
    <w:name w:val="footer"/>
    <w:basedOn w:val="a"/>
    <w:link w:val="Char1"/>
    <w:uiPriority w:val="99"/>
    <w:unhideWhenUsed/>
    <w:rsid w:val="00EF1FA1"/>
    <w:pPr>
      <w:tabs>
        <w:tab w:val="center" w:pos="4153"/>
        <w:tab w:val="right" w:pos="8306"/>
      </w:tabs>
      <w:snapToGrid w:val="0"/>
      <w:jc w:val="left"/>
    </w:pPr>
    <w:rPr>
      <w:sz w:val="18"/>
      <w:szCs w:val="18"/>
    </w:rPr>
  </w:style>
  <w:style w:type="character" w:customStyle="1" w:styleId="Char1">
    <w:name w:val="页脚 Char"/>
    <w:basedOn w:val="a0"/>
    <w:link w:val="a8"/>
    <w:uiPriority w:val="99"/>
    <w:rsid w:val="00EF1FA1"/>
    <w:rPr>
      <w:sz w:val="18"/>
      <w:szCs w:val="18"/>
    </w:rPr>
  </w:style>
  <w:style w:type="character" w:customStyle="1" w:styleId="apple-style-span">
    <w:name w:val="apple-style-span"/>
    <w:basedOn w:val="a0"/>
    <w:rsid w:val="00925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832">
      <w:bodyDiv w:val="1"/>
      <w:marLeft w:val="0"/>
      <w:marRight w:val="0"/>
      <w:marTop w:val="0"/>
      <w:marBottom w:val="0"/>
      <w:divBdr>
        <w:top w:val="none" w:sz="0" w:space="0" w:color="auto"/>
        <w:left w:val="none" w:sz="0" w:space="0" w:color="auto"/>
        <w:bottom w:val="none" w:sz="0" w:space="0" w:color="auto"/>
        <w:right w:val="none" w:sz="0" w:space="0" w:color="auto"/>
      </w:divBdr>
    </w:div>
    <w:div w:id="201402800">
      <w:bodyDiv w:val="1"/>
      <w:marLeft w:val="0"/>
      <w:marRight w:val="0"/>
      <w:marTop w:val="0"/>
      <w:marBottom w:val="0"/>
      <w:divBdr>
        <w:top w:val="none" w:sz="0" w:space="0" w:color="auto"/>
        <w:left w:val="none" w:sz="0" w:space="0" w:color="auto"/>
        <w:bottom w:val="none" w:sz="0" w:space="0" w:color="auto"/>
        <w:right w:val="none" w:sz="0" w:space="0" w:color="auto"/>
      </w:divBdr>
    </w:div>
    <w:div w:id="302928732">
      <w:bodyDiv w:val="1"/>
      <w:marLeft w:val="0"/>
      <w:marRight w:val="0"/>
      <w:marTop w:val="0"/>
      <w:marBottom w:val="0"/>
      <w:divBdr>
        <w:top w:val="none" w:sz="0" w:space="0" w:color="auto"/>
        <w:left w:val="none" w:sz="0" w:space="0" w:color="auto"/>
        <w:bottom w:val="none" w:sz="0" w:space="0" w:color="auto"/>
        <w:right w:val="none" w:sz="0" w:space="0" w:color="auto"/>
      </w:divBdr>
    </w:div>
    <w:div w:id="381951060">
      <w:bodyDiv w:val="1"/>
      <w:marLeft w:val="0"/>
      <w:marRight w:val="0"/>
      <w:marTop w:val="0"/>
      <w:marBottom w:val="0"/>
      <w:divBdr>
        <w:top w:val="none" w:sz="0" w:space="0" w:color="auto"/>
        <w:left w:val="none" w:sz="0" w:space="0" w:color="auto"/>
        <w:bottom w:val="none" w:sz="0" w:space="0" w:color="auto"/>
        <w:right w:val="none" w:sz="0" w:space="0" w:color="auto"/>
      </w:divBdr>
      <w:divsChild>
        <w:div w:id="1049380336">
          <w:marLeft w:val="0"/>
          <w:marRight w:val="0"/>
          <w:marTop w:val="0"/>
          <w:marBottom w:val="0"/>
          <w:divBdr>
            <w:top w:val="none" w:sz="0" w:space="0" w:color="auto"/>
            <w:left w:val="none" w:sz="0" w:space="0" w:color="auto"/>
            <w:bottom w:val="none" w:sz="0" w:space="0" w:color="auto"/>
            <w:right w:val="none" w:sz="0" w:space="0" w:color="auto"/>
          </w:divBdr>
        </w:div>
      </w:divsChild>
    </w:div>
    <w:div w:id="463961354">
      <w:bodyDiv w:val="1"/>
      <w:marLeft w:val="0"/>
      <w:marRight w:val="0"/>
      <w:marTop w:val="0"/>
      <w:marBottom w:val="0"/>
      <w:divBdr>
        <w:top w:val="none" w:sz="0" w:space="0" w:color="auto"/>
        <w:left w:val="none" w:sz="0" w:space="0" w:color="auto"/>
        <w:bottom w:val="none" w:sz="0" w:space="0" w:color="auto"/>
        <w:right w:val="none" w:sz="0" w:space="0" w:color="auto"/>
      </w:divBdr>
    </w:div>
    <w:div w:id="513037337">
      <w:bodyDiv w:val="1"/>
      <w:marLeft w:val="0"/>
      <w:marRight w:val="0"/>
      <w:marTop w:val="0"/>
      <w:marBottom w:val="0"/>
      <w:divBdr>
        <w:top w:val="none" w:sz="0" w:space="0" w:color="auto"/>
        <w:left w:val="none" w:sz="0" w:space="0" w:color="auto"/>
        <w:bottom w:val="none" w:sz="0" w:space="0" w:color="auto"/>
        <w:right w:val="none" w:sz="0" w:space="0" w:color="auto"/>
      </w:divBdr>
    </w:div>
    <w:div w:id="577322009">
      <w:bodyDiv w:val="1"/>
      <w:marLeft w:val="0"/>
      <w:marRight w:val="0"/>
      <w:marTop w:val="0"/>
      <w:marBottom w:val="0"/>
      <w:divBdr>
        <w:top w:val="none" w:sz="0" w:space="0" w:color="auto"/>
        <w:left w:val="none" w:sz="0" w:space="0" w:color="auto"/>
        <w:bottom w:val="none" w:sz="0" w:space="0" w:color="auto"/>
        <w:right w:val="none" w:sz="0" w:space="0" w:color="auto"/>
      </w:divBdr>
    </w:div>
    <w:div w:id="716782418">
      <w:bodyDiv w:val="1"/>
      <w:marLeft w:val="0"/>
      <w:marRight w:val="0"/>
      <w:marTop w:val="0"/>
      <w:marBottom w:val="0"/>
      <w:divBdr>
        <w:top w:val="none" w:sz="0" w:space="0" w:color="auto"/>
        <w:left w:val="none" w:sz="0" w:space="0" w:color="auto"/>
        <w:bottom w:val="none" w:sz="0" w:space="0" w:color="auto"/>
        <w:right w:val="none" w:sz="0" w:space="0" w:color="auto"/>
      </w:divBdr>
      <w:divsChild>
        <w:div w:id="137306859">
          <w:marLeft w:val="0"/>
          <w:marRight w:val="0"/>
          <w:marTop w:val="0"/>
          <w:marBottom w:val="0"/>
          <w:divBdr>
            <w:top w:val="none" w:sz="0" w:space="0" w:color="auto"/>
            <w:left w:val="none" w:sz="0" w:space="0" w:color="auto"/>
            <w:bottom w:val="none" w:sz="0" w:space="0" w:color="auto"/>
            <w:right w:val="none" w:sz="0" w:space="0" w:color="auto"/>
          </w:divBdr>
          <w:divsChild>
            <w:div w:id="1021669411">
              <w:marLeft w:val="0"/>
              <w:marRight w:val="0"/>
              <w:marTop w:val="0"/>
              <w:marBottom w:val="0"/>
              <w:divBdr>
                <w:top w:val="none" w:sz="0" w:space="0" w:color="auto"/>
                <w:left w:val="none" w:sz="0" w:space="0" w:color="auto"/>
                <w:bottom w:val="none" w:sz="0" w:space="0" w:color="auto"/>
                <w:right w:val="none" w:sz="0" w:space="0" w:color="auto"/>
              </w:divBdr>
              <w:divsChild>
                <w:div w:id="181668463">
                  <w:marLeft w:val="0"/>
                  <w:marRight w:val="0"/>
                  <w:marTop w:val="0"/>
                  <w:marBottom w:val="0"/>
                  <w:divBdr>
                    <w:top w:val="none" w:sz="0" w:space="0" w:color="auto"/>
                    <w:left w:val="none" w:sz="0" w:space="0" w:color="auto"/>
                    <w:bottom w:val="none" w:sz="0" w:space="0" w:color="auto"/>
                    <w:right w:val="none" w:sz="0" w:space="0" w:color="auto"/>
                  </w:divBdr>
                  <w:divsChild>
                    <w:div w:id="1339579246">
                      <w:marLeft w:val="0"/>
                      <w:marRight w:val="0"/>
                      <w:marTop w:val="0"/>
                      <w:marBottom w:val="0"/>
                      <w:divBdr>
                        <w:top w:val="none" w:sz="0" w:space="0" w:color="auto"/>
                        <w:left w:val="none" w:sz="0" w:space="0" w:color="auto"/>
                        <w:bottom w:val="none" w:sz="0" w:space="0" w:color="auto"/>
                        <w:right w:val="none" w:sz="0" w:space="0" w:color="auto"/>
                      </w:divBdr>
                    </w:div>
                    <w:div w:id="500775976">
                      <w:marLeft w:val="0"/>
                      <w:marRight w:val="0"/>
                      <w:marTop w:val="0"/>
                      <w:marBottom w:val="0"/>
                      <w:divBdr>
                        <w:top w:val="none" w:sz="0" w:space="0" w:color="auto"/>
                        <w:left w:val="none" w:sz="0" w:space="0" w:color="auto"/>
                        <w:bottom w:val="none" w:sz="0" w:space="0" w:color="auto"/>
                        <w:right w:val="none" w:sz="0" w:space="0" w:color="auto"/>
                      </w:divBdr>
                    </w:div>
                    <w:div w:id="764963759">
                      <w:marLeft w:val="0"/>
                      <w:marRight w:val="0"/>
                      <w:marTop w:val="0"/>
                      <w:marBottom w:val="0"/>
                      <w:divBdr>
                        <w:top w:val="none" w:sz="0" w:space="0" w:color="auto"/>
                        <w:left w:val="none" w:sz="0" w:space="0" w:color="auto"/>
                        <w:bottom w:val="none" w:sz="0" w:space="0" w:color="auto"/>
                        <w:right w:val="none" w:sz="0" w:space="0" w:color="auto"/>
                      </w:divBdr>
                      <w:divsChild>
                        <w:div w:id="1511792283">
                          <w:marLeft w:val="0"/>
                          <w:marRight w:val="0"/>
                          <w:marTop w:val="0"/>
                          <w:marBottom w:val="0"/>
                          <w:divBdr>
                            <w:top w:val="none" w:sz="0" w:space="0" w:color="auto"/>
                            <w:left w:val="none" w:sz="0" w:space="0" w:color="auto"/>
                            <w:bottom w:val="none" w:sz="0" w:space="0" w:color="auto"/>
                            <w:right w:val="none" w:sz="0" w:space="0" w:color="auto"/>
                          </w:divBdr>
                        </w:div>
                        <w:div w:id="8827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40407">
      <w:bodyDiv w:val="1"/>
      <w:marLeft w:val="0"/>
      <w:marRight w:val="0"/>
      <w:marTop w:val="0"/>
      <w:marBottom w:val="0"/>
      <w:divBdr>
        <w:top w:val="none" w:sz="0" w:space="0" w:color="auto"/>
        <w:left w:val="none" w:sz="0" w:space="0" w:color="auto"/>
        <w:bottom w:val="none" w:sz="0" w:space="0" w:color="auto"/>
        <w:right w:val="none" w:sz="0" w:space="0" w:color="auto"/>
      </w:divBdr>
    </w:div>
    <w:div w:id="803936099">
      <w:bodyDiv w:val="1"/>
      <w:marLeft w:val="0"/>
      <w:marRight w:val="0"/>
      <w:marTop w:val="0"/>
      <w:marBottom w:val="0"/>
      <w:divBdr>
        <w:top w:val="none" w:sz="0" w:space="0" w:color="auto"/>
        <w:left w:val="none" w:sz="0" w:space="0" w:color="auto"/>
        <w:bottom w:val="none" w:sz="0" w:space="0" w:color="auto"/>
        <w:right w:val="none" w:sz="0" w:space="0" w:color="auto"/>
      </w:divBdr>
    </w:div>
    <w:div w:id="819887500">
      <w:bodyDiv w:val="1"/>
      <w:marLeft w:val="0"/>
      <w:marRight w:val="0"/>
      <w:marTop w:val="0"/>
      <w:marBottom w:val="0"/>
      <w:divBdr>
        <w:top w:val="none" w:sz="0" w:space="0" w:color="auto"/>
        <w:left w:val="none" w:sz="0" w:space="0" w:color="auto"/>
        <w:bottom w:val="none" w:sz="0" w:space="0" w:color="auto"/>
        <w:right w:val="none" w:sz="0" w:space="0" w:color="auto"/>
      </w:divBdr>
    </w:div>
    <w:div w:id="1087187316">
      <w:bodyDiv w:val="1"/>
      <w:marLeft w:val="0"/>
      <w:marRight w:val="0"/>
      <w:marTop w:val="0"/>
      <w:marBottom w:val="0"/>
      <w:divBdr>
        <w:top w:val="none" w:sz="0" w:space="0" w:color="auto"/>
        <w:left w:val="none" w:sz="0" w:space="0" w:color="auto"/>
        <w:bottom w:val="none" w:sz="0" w:space="0" w:color="auto"/>
        <w:right w:val="none" w:sz="0" w:space="0" w:color="auto"/>
      </w:divBdr>
    </w:div>
    <w:div w:id="1654723015">
      <w:bodyDiv w:val="1"/>
      <w:marLeft w:val="0"/>
      <w:marRight w:val="0"/>
      <w:marTop w:val="0"/>
      <w:marBottom w:val="0"/>
      <w:divBdr>
        <w:top w:val="none" w:sz="0" w:space="0" w:color="auto"/>
        <w:left w:val="none" w:sz="0" w:space="0" w:color="auto"/>
        <w:bottom w:val="none" w:sz="0" w:space="0" w:color="auto"/>
        <w:right w:val="none" w:sz="0" w:space="0" w:color="auto"/>
      </w:divBdr>
    </w:div>
    <w:div w:id="2086417903">
      <w:bodyDiv w:val="1"/>
      <w:marLeft w:val="0"/>
      <w:marRight w:val="0"/>
      <w:marTop w:val="0"/>
      <w:marBottom w:val="0"/>
      <w:divBdr>
        <w:top w:val="none" w:sz="0" w:space="0" w:color="auto"/>
        <w:left w:val="none" w:sz="0" w:space="0" w:color="auto"/>
        <w:bottom w:val="none" w:sz="0" w:space="0" w:color="auto"/>
        <w:right w:val="none" w:sz="0" w:space="0" w:color="auto"/>
      </w:divBdr>
      <w:divsChild>
        <w:div w:id="16806430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654</Words>
  <Characters>3732</Characters>
  <Application>Microsoft Office Word</Application>
  <DocSecurity>0</DocSecurity>
  <Lines>31</Lines>
  <Paragraphs>8</Paragraphs>
  <ScaleCrop>false</ScaleCrop>
  <Company>Microsoft</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42</cp:revision>
  <dcterms:created xsi:type="dcterms:W3CDTF">2018-03-07T09:20:00Z</dcterms:created>
  <dcterms:modified xsi:type="dcterms:W3CDTF">2018-05-28T03:39:00Z</dcterms:modified>
</cp:coreProperties>
</file>