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4D" w:rsidRDefault="00D43801" w:rsidP="0018319E">
      <w:pPr>
        <w:pStyle w:val="a3"/>
        <w:shd w:val="clear" w:color="auto" w:fill="FFFFFF"/>
        <w:spacing w:before="0" w:beforeAutospacing="0" w:after="240" w:afterAutospacing="0" w:line="390" w:lineRule="atLeast"/>
        <w:jc w:val="both"/>
        <w:rPr>
          <w:rStyle w:val="apple-style-span"/>
          <w:rFonts w:ascii="微软雅黑" w:eastAsia="微软雅黑" w:hAnsi="微软雅黑"/>
          <w:b/>
          <w:bCs/>
          <w:color w:val="FF0000"/>
        </w:rPr>
      </w:pPr>
      <w:bookmarkStart w:id="0" w:name="_GoBack"/>
      <w:r>
        <w:rPr>
          <w:rFonts w:ascii="微软雅黑" w:eastAsia="微软雅黑" w:hAnsi="微软雅黑" w:hint="eastAsia"/>
          <w:color w:val="4F4F4F"/>
          <w:shd w:val="clear" w:color="auto" w:fill="FFFFFF"/>
        </w:rPr>
        <w:t>系统I/O 可分为</w:t>
      </w:r>
      <w:r>
        <w:rPr>
          <w:rStyle w:val="apple-style-span"/>
          <w:rFonts w:ascii="微软雅黑" w:eastAsia="微软雅黑" w:hAnsi="微软雅黑" w:hint="eastAsia"/>
          <w:b/>
          <w:bCs/>
          <w:color w:val="FF0000"/>
        </w:rPr>
        <w:t>阻塞型， 非阻塞同步型、</w:t>
      </w:r>
      <w:r>
        <w:rPr>
          <w:rStyle w:val="apple-style-span"/>
          <w:rFonts w:ascii="微软雅黑" w:eastAsia="微软雅黑" w:hAnsi="微软雅黑" w:hint="eastAsia"/>
          <w:b/>
          <w:bCs/>
          <w:color w:val="FF0000"/>
          <w:shd w:val="clear" w:color="auto" w:fill="FFFFFF"/>
        </w:rPr>
        <w:t>阻塞异步型以及</w:t>
      </w:r>
      <w:r>
        <w:rPr>
          <w:rStyle w:val="apple-style-span"/>
          <w:rFonts w:ascii="微软雅黑" w:eastAsia="微软雅黑" w:hAnsi="微软雅黑" w:hint="eastAsia"/>
          <w:b/>
          <w:bCs/>
          <w:color w:val="FF0000"/>
        </w:rPr>
        <w:t>非阻塞异步型。</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阻塞型I/O意味着控制权只到调用操作结束了才会回到调用者手里。</w:t>
      </w:r>
    </w:p>
    <w:p w:rsidR="004850EC" w:rsidRDefault="00306450" w:rsidP="004850EC">
      <w:pPr>
        <w:pStyle w:val="a3"/>
        <w:shd w:val="clear" w:color="auto" w:fill="FFFFFF"/>
        <w:spacing w:before="0" w:beforeAutospacing="0" w:after="240" w:afterAutospacing="0" w:line="390" w:lineRule="atLeast"/>
        <w:ind w:firstLine="420"/>
        <w:jc w:val="both"/>
        <w:rPr>
          <w:rFonts w:ascii="微软雅黑" w:eastAsia="微软雅黑" w:hAnsi="微软雅黑"/>
          <w:color w:val="4F4F4F"/>
          <w:sz w:val="27"/>
          <w:szCs w:val="27"/>
        </w:rPr>
      </w:pPr>
      <w:r>
        <w:rPr>
          <w:rFonts w:ascii="微软雅黑" w:eastAsia="微软雅黑" w:hAnsi="微软雅黑" w:hint="eastAsia"/>
          <w:color w:val="4F4F4F"/>
          <w:sz w:val="27"/>
          <w:szCs w:val="27"/>
        </w:rPr>
        <w:t>同步</w:t>
      </w:r>
      <w:r w:rsidR="0018319E">
        <w:rPr>
          <w:rFonts w:ascii="微软雅黑" w:eastAsia="微软雅黑" w:hAnsi="微软雅黑" w:hint="eastAsia"/>
          <w:color w:val="4F4F4F"/>
          <w:sz w:val="27"/>
          <w:szCs w:val="27"/>
        </w:rPr>
        <w:t>非阻塞是</w:t>
      </w:r>
      <w:r w:rsidR="0018319E" w:rsidRPr="004850EC">
        <w:rPr>
          <w:rFonts w:ascii="微软雅黑" w:eastAsia="微软雅黑" w:hAnsi="微软雅黑" w:hint="eastAsia"/>
          <w:b/>
          <w:color w:val="FF0000"/>
          <w:sz w:val="27"/>
          <w:szCs w:val="27"/>
        </w:rPr>
        <w:t>会立即返回控制权给调用者的</w:t>
      </w:r>
      <w:r w:rsidR="0018319E">
        <w:rPr>
          <w:rFonts w:ascii="微软雅黑" w:eastAsia="微软雅黑" w:hAnsi="微软雅黑" w:hint="eastAsia"/>
          <w:color w:val="4F4F4F"/>
          <w:sz w:val="27"/>
          <w:szCs w:val="27"/>
        </w:rPr>
        <w:t>。调用者不需要等等，它从调用的函数获取两种结果：</w:t>
      </w:r>
    </w:p>
    <w:p w:rsidR="004850EC" w:rsidRPr="004850EC" w:rsidRDefault="0018319E" w:rsidP="004850EC">
      <w:pPr>
        <w:pStyle w:val="a3"/>
        <w:shd w:val="clear" w:color="auto" w:fill="FFFFFF"/>
        <w:spacing w:before="0" w:beforeAutospacing="0" w:after="240" w:afterAutospacing="0" w:line="390" w:lineRule="atLeast"/>
        <w:ind w:firstLine="420"/>
        <w:jc w:val="both"/>
        <w:rPr>
          <w:rFonts w:ascii="微软雅黑" w:eastAsia="微软雅黑" w:hAnsi="微软雅黑"/>
          <w:b/>
          <w:color w:val="FF0000"/>
          <w:sz w:val="27"/>
          <w:szCs w:val="27"/>
        </w:rPr>
      </w:pPr>
      <w:r w:rsidRPr="004850EC">
        <w:rPr>
          <w:rFonts w:ascii="微软雅黑" w:eastAsia="微软雅黑" w:hAnsi="微软雅黑" w:hint="eastAsia"/>
          <w:b/>
          <w:color w:val="FF0000"/>
          <w:sz w:val="27"/>
          <w:szCs w:val="27"/>
        </w:rPr>
        <w:t>要么此次调用成功进行了;</w:t>
      </w:r>
    </w:p>
    <w:p w:rsidR="004850EC" w:rsidRPr="004850EC" w:rsidRDefault="0018319E" w:rsidP="004850EC">
      <w:pPr>
        <w:pStyle w:val="a3"/>
        <w:shd w:val="clear" w:color="auto" w:fill="FFFFFF"/>
        <w:spacing w:before="0" w:beforeAutospacing="0" w:after="240" w:afterAutospacing="0" w:line="390" w:lineRule="atLeast"/>
        <w:ind w:firstLine="420"/>
        <w:jc w:val="both"/>
        <w:rPr>
          <w:rFonts w:ascii="微软雅黑" w:eastAsia="微软雅黑" w:hAnsi="微软雅黑"/>
          <w:b/>
          <w:color w:val="FF0000"/>
          <w:sz w:val="27"/>
          <w:szCs w:val="27"/>
        </w:rPr>
      </w:pPr>
      <w:r w:rsidRPr="004850EC">
        <w:rPr>
          <w:rFonts w:ascii="微软雅黑" w:eastAsia="微软雅黑" w:hAnsi="微软雅黑" w:hint="eastAsia"/>
          <w:b/>
          <w:color w:val="FF0000"/>
          <w:sz w:val="27"/>
          <w:szCs w:val="27"/>
        </w:rPr>
        <w:t>要么系统返回错误标识告诉调用者当前资源</w:t>
      </w:r>
      <w:proofErr w:type="gramStart"/>
      <w:r w:rsidRPr="004850EC">
        <w:rPr>
          <w:rFonts w:ascii="微软雅黑" w:eastAsia="微软雅黑" w:hAnsi="微软雅黑" w:hint="eastAsia"/>
          <w:b/>
          <w:color w:val="FF0000"/>
          <w:sz w:val="27"/>
          <w:szCs w:val="27"/>
        </w:rPr>
        <w:t>不</w:t>
      </w:r>
      <w:proofErr w:type="gramEnd"/>
      <w:r w:rsidRPr="004850EC">
        <w:rPr>
          <w:rFonts w:ascii="微软雅黑" w:eastAsia="微软雅黑" w:hAnsi="微软雅黑" w:hint="eastAsia"/>
          <w:b/>
          <w:color w:val="FF0000"/>
          <w:sz w:val="27"/>
          <w:szCs w:val="27"/>
        </w:rPr>
        <w:t>可用，你再等等或者再试度看吧。</w:t>
      </w:r>
    </w:p>
    <w:p w:rsidR="004850EC" w:rsidRDefault="0018319E" w:rsidP="004850EC">
      <w:pPr>
        <w:pStyle w:val="a3"/>
        <w:shd w:val="clear" w:color="auto" w:fill="FFFFFF"/>
        <w:spacing w:before="0" w:beforeAutospacing="0" w:after="240" w:afterAutospacing="0" w:line="390" w:lineRule="atLeast"/>
        <w:ind w:firstLine="420"/>
        <w:jc w:val="both"/>
        <w:rPr>
          <w:rFonts w:ascii="微软雅黑" w:eastAsia="微软雅黑" w:hAnsi="微软雅黑"/>
          <w:color w:val="4F4F4F"/>
          <w:sz w:val="27"/>
          <w:szCs w:val="27"/>
        </w:rPr>
      </w:pPr>
      <w:r>
        <w:rPr>
          <w:rFonts w:ascii="微软雅黑" w:eastAsia="微软雅黑" w:hAnsi="微软雅黑" w:hint="eastAsia"/>
          <w:color w:val="4F4F4F"/>
          <w:sz w:val="27"/>
          <w:szCs w:val="27"/>
        </w:rPr>
        <w:t>比如read()操作， 如果当前socket无数据可读，则立即返回EWOULBLOCK/EAGAIN，告诉调用read()者</w:t>
      </w:r>
      <w:proofErr w:type="gramStart"/>
      <w:r>
        <w:rPr>
          <w:rFonts w:ascii="微软雅黑" w:eastAsia="微软雅黑" w:hAnsi="微软雅黑" w:hint="eastAsia"/>
          <w:color w:val="4F4F4F"/>
          <w:sz w:val="27"/>
          <w:szCs w:val="27"/>
        </w:rPr>
        <w:t>”</w:t>
      </w:r>
      <w:proofErr w:type="gramEnd"/>
      <w:r>
        <w:rPr>
          <w:rFonts w:ascii="微软雅黑" w:eastAsia="微软雅黑" w:hAnsi="微软雅黑" w:hint="eastAsia"/>
          <w:color w:val="4F4F4F"/>
          <w:sz w:val="27"/>
          <w:szCs w:val="27"/>
        </w:rPr>
        <w:t>数据还没准备好，你稍后再试</w:t>
      </w:r>
      <w:proofErr w:type="gramStart"/>
      <w:r>
        <w:rPr>
          <w:rFonts w:ascii="微软雅黑" w:eastAsia="微软雅黑" w:hAnsi="微软雅黑" w:hint="eastAsia"/>
          <w:color w:val="4F4F4F"/>
          <w:sz w:val="27"/>
          <w:szCs w:val="27"/>
        </w:rPr>
        <w:t>”</w:t>
      </w:r>
      <w:proofErr w:type="gramEnd"/>
      <w:r>
        <w:rPr>
          <w:rFonts w:ascii="微软雅黑" w:eastAsia="微软雅黑" w:hAnsi="微软雅黑" w:hint="eastAsia"/>
          <w:color w:val="4F4F4F"/>
          <w:sz w:val="27"/>
          <w:szCs w:val="27"/>
        </w:rPr>
        <w:t>。</w:t>
      </w:r>
    </w:p>
    <w:p w:rsidR="0018319E" w:rsidRDefault="00306450" w:rsidP="004850EC">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异步</w:t>
      </w:r>
      <w:r w:rsidR="0018319E">
        <w:rPr>
          <w:rFonts w:ascii="微软雅黑" w:eastAsia="微软雅黑" w:hAnsi="微软雅黑" w:hint="eastAsia"/>
          <w:color w:val="4F4F4F"/>
          <w:sz w:val="27"/>
          <w:szCs w:val="27"/>
        </w:rPr>
        <w:t>非阻塞调用中，稍有不同。调用函数在立即返回时，还告诉调用者，这次请求已经开始了。</w:t>
      </w:r>
      <w:r w:rsidR="0018319E" w:rsidRPr="004850EC">
        <w:rPr>
          <w:rFonts w:ascii="微软雅黑" w:eastAsia="微软雅黑" w:hAnsi="微软雅黑" w:hint="eastAsia"/>
          <w:b/>
          <w:color w:val="FF0000"/>
          <w:sz w:val="27"/>
          <w:szCs w:val="27"/>
        </w:rPr>
        <w:t>系统会使用另外的资源或者线程来完成这次调用操作，并在完成的时候知会调用者（比如通过回调函数）。</w:t>
      </w:r>
      <w:r w:rsidR="0018319E">
        <w:rPr>
          <w:rFonts w:ascii="微软雅黑" w:eastAsia="微软雅黑" w:hAnsi="微软雅黑" w:hint="eastAsia"/>
          <w:color w:val="4F4F4F"/>
          <w:sz w:val="27"/>
          <w:szCs w:val="27"/>
        </w:rPr>
        <w:t>POSIX的</w:t>
      </w:r>
      <w:proofErr w:type="spellStart"/>
      <w:r w:rsidR="0018319E">
        <w:rPr>
          <w:rFonts w:ascii="微软雅黑" w:eastAsia="微软雅黑" w:hAnsi="微软雅黑" w:hint="eastAsia"/>
          <w:color w:val="4F4F4F"/>
          <w:sz w:val="27"/>
          <w:szCs w:val="27"/>
        </w:rPr>
        <w:t>aio_read</w:t>
      </w:r>
      <w:proofErr w:type="spellEnd"/>
      <w:r w:rsidR="0018319E">
        <w:rPr>
          <w:rFonts w:ascii="微软雅黑" w:eastAsia="微软雅黑" w:hAnsi="微软雅黑" w:hint="eastAsia"/>
          <w:color w:val="4F4F4F"/>
          <w:sz w:val="27"/>
          <w:szCs w:val="27"/>
        </w:rPr>
        <w:t>()来说，调用它之后，函数立即返回，操作系统在后台同时开始读操作。</w:t>
      </w:r>
      <w:r w:rsidR="0018319E" w:rsidRPr="004850EC">
        <w:rPr>
          <w:rFonts w:ascii="微软雅黑" w:eastAsia="微软雅黑" w:hAnsi="微软雅黑" w:hint="eastAsia"/>
          <w:b/>
          <w:color w:val="FF0000"/>
          <w:sz w:val="27"/>
          <w:szCs w:val="27"/>
        </w:rPr>
        <w:t>即是将工作交给了内核去完成这个操作</w:t>
      </w:r>
      <w:r w:rsidR="0018319E">
        <w:rPr>
          <w:rFonts w:ascii="微软雅黑" w:eastAsia="微软雅黑" w:hAnsi="微软雅黑" w:hint="eastAsia"/>
          <w:color w:val="4F4F4F"/>
          <w:sz w:val="27"/>
          <w:szCs w:val="27"/>
        </w:rPr>
        <w:t>。</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在以上三种IO形式中，</w:t>
      </w:r>
      <w:r w:rsidRPr="003B008E">
        <w:rPr>
          <w:rFonts w:ascii="微软雅黑" w:eastAsia="微软雅黑" w:hAnsi="微软雅黑" w:hint="eastAsia"/>
          <w:b/>
          <w:color w:val="FF0000"/>
          <w:sz w:val="27"/>
          <w:szCs w:val="27"/>
        </w:rPr>
        <w:t>非阻塞</w:t>
      </w:r>
      <w:proofErr w:type="gramStart"/>
      <w:r w:rsidRPr="003B008E">
        <w:rPr>
          <w:rFonts w:ascii="微软雅黑" w:eastAsia="微软雅黑" w:hAnsi="微软雅黑" w:hint="eastAsia"/>
          <w:b/>
          <w:color w:val="FF0000"/>
          <w:sz w:val="27"/>
          <w:szCs w:val="27"/>
        </w:rPr>
        <w:t>异步</w:t>
      </w:r>
      <w:r>
        <w:rPr>
          <w:rFonts w:ascii="微软雅黑" w:eastAsia="微软雅黑" w:hAnsi="微软雅黑" w:hint="eastAsia"/>
          <w:color w:val="4F4F4F"/>
          <w:sz w:val="27"/>
          <w:szCs w:val="27"/>
        </w:rPr>
        <w:t>是</w:t>
      </w:r>
      <w:proofErr w:type="gramEnd"/>
      <w:r>
        <w:rPr>
          <w:rFonts w:ascii="微软雅黑" w:eastAsia="微软雅黑" w:hAnsi="微软雅黑" w:hint="eastAsia"/>
          <w:color w:val="4F4F4F"/>
          <w:sz w:val="27"/>
          <w:szCs w:val="27"/>
        </w:rPr>
        <w:t>性能最高、伸缩性最好的。</w:t>
      </w:r>
    </w:p>
    <w:p w:rsidR="0018319E" w:rsidRPr="005B43B3" w:rsidRDefault="0018319E" w:rsidP="0018319E">
      <w:pPr>
        <w:pStyle w:val="a3"/>
        <w:shd w:val="clear" w:color="auto" w:fill="FFFFFF"/>
        <w:spacing w:before="0" w:beforeAutospacing="0" w:after="240" w:afterAutospacing="0" w:line="390" w:lineRule="atLeast"/>
        <w:jc w:val="both"/>
        <w:rPr>
          <w:rFonts w:ascii="微软雅黑" w:eastAsia="微软雅黑" w:hAnsi="微软雅黑"/>
          <w:b/>
          <w:color w:val="FF0000"/>
        </w:rPr>
      </w:pPr>
      <w:r>
        <w:rPr>
          <w:rFonts w:ascii="微软雅黑" w:eastAsia="微软雅黑" w:hAnsi="微软雅黑" w:hint="eastAsia"/>
          <w:color w:val="4F4F4F"/>
          <w:sz w:val="27"/>
          <w:szCs w:val="27"/>
        </w:rPr>
        <w:t>两种IO多路复用方案:</w:t>
      </w:r>
      <w:r w:rsidRPr="005B43B3">
        <w:rPr>
          <w:rFonts w:ascii="微软雅黑" w:eastAsia="微软雅黑" w:hAnsi="微软雅黑" w:hint="eastAsia"/>
          <w:b/>
          <w:color w:val="FF0000"/>
          <w:sz w:val="27"/>
          <w:szCs w:val="27"/>
        </w:rPr>
        <w:t xml:space="preserve">Reactor and </w:t>
      </w:r>
      <w:proofErr w:type="spellStart"/>
      <w:r w:rsidRPr="005B43B3">
        <w:rPr>
          <w:rFonts w:ascii="微软雅黑" w:eastAsia="微软雅黑" w:hAnsi="微软雅黑" w:hint="eastAsia"/>
          <w:b/>
          <w:color w:val="FF0000"/>
          <w:sz w:val="27"/>
          <w:szCs w:val="27"/>
        </w:rPr>
        <w:t>Proactor</w:t>
      </w:r>
      <w:proofErr w:type="spellEnd"/>
      <w:r w:rsidR="005B43B3">
        <w:rPr>
          <w:rFonts w:ascii="微软雅黑" w:eastAsia="微软雅黑" w:hAnsi="微软雅黑" w:hint="eastAsia"/>
          <w:b/>
          <w:color w:val="FF0000"/>
          <w:sz w:val="27"/>
          <w:szCs w:val="27"/>
        </w:rPr>
        <w:t>（基于同步和基于异步）</w:t>
      </w:r>
    </w:p>
    <w:p w:rsidR="0018319E" w:rsidRDefault="0018319E" w:rsidP="003B008E">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一般情况下，I/O 复用机制需要</w:t>
      </w:r>
      <w:r w:rsidRPr="00E04362">
        <w:rPr>
          <w:rFonts w:ascii="微软雅黑" w:eastAsia="微软雅黑" w:hAnsi="微软雅黑" w:hint="eastAsia"/>
          <w:b/>
          <w:color w:val="FF0000"/>
          <w:sz w:val="27"/>
          <w:szCs w:val="27"/>
        </w:rPr>
        <w:t>事件分享器</w:t>
      </w:r>
      <w:r>
        <w:rPr>
          <w:rFonts w:ascii="微软雅黑" w:eastAsia="微软雅黑" w:hAnsi="微软雅黑" w:hint="eastAsia"/>
          <w:color w:val="4F4F4F"/>
          <w:sz w:val="27"/>
          <w:szCs w:val="27"/>
        </w:rPr>
        <w:t xml:space="preserve">(event </w:t>
      </w:r>
      <w:proofErr w:type="spellStart"/>
      <w:r>
        <w:rPr>
          <w:rFonts w:ascii="微软雅黑" w:eastAsia="微软雅黑" w:hAnsi="微软雅黑" w:hint="eastAsia"/>
          <w:color w:val="4F4F4F"/>
          <w:sz w:val="27"/>
          <w:szCs w:val="27"/>
        </w:rPr>
        <w:t>demultiplexor</w:t>
      </w:r>
      <w:proofErr w:type="spellEnd"/>
      <w:r>
        <w:rPr>
          <w:rFonts w:ascii="微软雅黑" w:eastAsia="微软雅黑" w:hAnsi="微软雅黑" w:hint="eastAsia"/>
          <w:color w:val="4F4F4F"/>
          <w:sz w:val="27"/>
          <w:szCs w:val="27"/>
        </w:rPr>
        <w:t>)。 事件分享器的作用，即</w:t>
      </w:r>
      <w:r w:rsidRPr="00E04362">
        <w:rPr>
          <w:rFonts w:ascii="微软雅黑" w:eastAsia="微软雅黑" w:hAnsi="微软雅黑" w:hint="eastAsia"/>
          <w:b/>
          <w:color w:val="FF0000"/>
          <w:sz w:val="27"/>
          <w:szCs w:val="27"/>
        </w:rPr>
        <w:t>将那些读写</w:t>
      </w:r>
      <w:proofErr w:type="gramStart"/>
      <w:r w:rsidRPr="00E04362">
        <w:rPr>
          <w:rFonts w:ascii="微软雅黑" w:eastAsia="微软雅黑" w:hAnsi="微软雅黑" w:hint="eastAsia"/>
          <w:b/>
          <w:color w:val="FF0000"/>
          <w:sz w:val="27"/>
          <w:szCs w:val="27"/>
        </w:rPr>
        <w:t>事件源分发给</w:t>
      </w:r>
      <w:proofErr w:type="gramEnd"/>
      <w:r w:rsidRPr="00E04362">
        <w:rPr>
          <w:rFonts w:ascii="微软雅黑" w:eastAsia="微软雅黑" w:hAnsi="微软雅黑" w:hint="eastAsia"/>
          <w:b/>
          <w:color w:val="FF0000"/>
          <w:sz w:val="27"/>
          <w:szCs w:val="27"/>
        </w:rPr>
        <w:t>各读写事件的处理者，</w:t>
      </w:r>
      <w:r>
        <w:rPr>
          <w:rFonts w:ascii="微软雅黑" w:eastAsia="微软雅黑" w:hAnsi="微软雅黑" w:hint="eastAsia"/>
          <w:color w:val="4F4F4F"/>
          <w:sz w:val="27"/>
          <w:szCs w:val="27"/>
        </w:rPr>
        <w:lastRenderedPageBreak/>
        <w:t>就像送快递的在楼下喊: 谁的什么东西送了， 快来拿吧。开发人员在开始的时候需要在分享</w:t>
      </w:r>
      <w:proofErr w:type="gramStart"/>
      <w:r>
        <w:rPr>
          <w:rFonts w:ascii="微软雅黑" w:eastAsia="微软雅黑" w:hAnsi="微软雅黑" w:hint="eastAsia"/>
          <w:color w:val="4F4F4F"/>
          <w:sz w:val="27"/>
          <w:szCs w:val="27"/>
        </w:rPr>
        <w:t>器那里</w:t>
      </w:r>
      <w:proofErr w:type="gramEnd"/>
      <w:r>
        <w:rPr>
          <w:rFonts w:ascii="微软雅黑" w:eastAsia="微软雅黑" w:hAnsi="微软雅黑" w:hint="eastAsia"/>
          <w:color w:val="4F4F4F"/>
          <w:sz w:val="27"/>
          <w:szCs w:val="27"/>
        </w:rPr>
        <w:t>注册感兴趣的事件，并提供相应的处理者(event handlers)，或者是回</w:t>
      </w:r>
      <w:proofErr w:type="gramStart"/>
      <w:r>
        <w:rPr>
          <w:rFonts w:ascii="微软雅黑" w:eastAsia="微软雅黑" w:hAnsi="微软雅黑" w:hint="eastAsia"/>
          <w:color w:val="4F4F4F"/>
          <w:sz w:val="27"/>
          <w:szCs w:val="27"/>
        </w:rPr>
        <w:t>调函数</w:t>
      </w:r>
      <w:proofErr w:type="gramEnd"/>
      <w:r>
        <w:rPr>
          <w:rFonts w:ascii="微软雅黑" w:eastAsia="微软雅黑" w:hAnsi="微软雅黑" w:hint="eastAsia"/>
          <w:color w:val="4F4F4F"/>
          <w:sz w:val="27"/>
          <w:szCs w:val="27"/>
        </w:rPr>
        <w:t>; 事件分享器在适当的时候会将请求的事件分发给这些handler或者回调函数。</w:t>
      </w:r>
    </w:p>
    <w:p w:rsidR="00B131E9" w:rsidRDefault="0018319E" w:rsidP="009D129B">
      <w:pPr>
        <w:pStyle w:val="a3"/>
        <w:shd w:val="clear" w:color="auto" w:fill="FFFFFF"/>
        <w:spacing w:before="0" w:beforeAutospacing="0" w:after="240" w:afterAutospacing="0" w:line="390" w:lineRule="atLeast"/>
        <w:ind w:firstLine="420"/>
        <w:jc w:val="both"/>
        <w:rPr>
          <w:rFonts w:ascii="微软雅黑" w:eastAsia="微软雅黑" w:hAnsi="微软雅黑"/>
          <w:color w:val="4F4F4F"/>
          <w:sz w:val="27"/>
          <w:szCs w:val="27"/>
        </w:rPr>
      </w:pPr>
      <w:r>
        <w:rPr>
          <w:rFonts w:ascii="微软雅黑" w:eastAsia="微软雅黑" w:hAnsi="微软雅黑" w:hint="eastAsia"/>
          <w:color w:val="4F4F4F"/>
          <w:sz w:val="27"/>
          <w:szCs w:val="27"/>
        </w:rPr>
        <w:t xml:space="preserve">涉及到事件分享器的两种模式称为：Reactor and </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 xml:space="preserve">。 </w:t>
      </w:r>
      <w:r w:rsidRPr="00B131E9">
        <w:rPr>
          <w:rFonts w:ascii="微软雅黑" w:eastAsia="微软雅黑" w:hAnsi="微软雅黑" w:hint="eastAsia"/>
          <w:b/>
          <w:color w:val="FF0000"/>
          <w:sz w:val="27"/>
          <w:szCs w:val="27"/>
        </w:rPr>
        <w:t>Reactor模式是基于同步I/O的，而</w:t>
      </w:r>
      <w:proofErr w:type="spellStart"/>
      <w:r w:rsidRPr="00B131E9">
        <w:rPr>
          <w:rFonts w:ascii="微软雅黑" w:eastAsia="微软雅黑" w:hAnsi="微软雅黑" w:hint="eastAsia"/>
          <w:b/>
          <w:color w:val="FF0000"/>
          <w:sz w:val="27"/>
          <w:szCs w:val="27"/>
        </w:rPr>
        <w:t>Proactor</w:t>
      </w:r>
      <w:proofErr w:type="spellEnd"/>
      <w:r w:rsidRPr="00B131E9">
        <w:rPr>
          <w:rFonts w:ascii="微软雅黑" w:eastAsia="微软雅黑" w:hAnsi="微软雅黑" w:hint="eastAsia"/>
          <w:b/>
          <w:color w:val="FF0000"/>
          <w:sz w:val="27"/>
          <w:szCs w:val="27"/>
        </w:rPr>
        <w:t>模式</w:t>
      </w:r>
      <w:r w:rsidR="00E04362" w:rsidRPr="00B131E9">
        <w:rPr>
          <w:rFonts w:ascii="微软雅黑" w:eastAsia="微软雅黑" w:hAnsi="微软雅黑" w:hint="eastAsia"/>
          <w:b/>
          <w:color w:val="FF0000"/>
          <w:sz w:val="27"/>
          <w:szCs w:val="27"/>
        </w:rPr>
        <w:t>基于</w:t>
      </w:r>
      <w:r w:rsidRPr="00B131E9">
        <w:rPr>
          <w:rFonts w:ascii="微软雅黑" w:eastAsia="微软雅黑" w:hAnsi="微软雅黑" w:hint="eastAsia"/>
          <w:b/>
          <w:color w:val="FF0000"/>
          <w:sz w:val="27"/>
          <w:szCs w:val="27"/>
        </w:rPr>
        <w:t>异步I/O相关的。</w:t>
      </w:r>
      <w:r>
        <w:rPr>
          <w:rFonts w:ascii="微软雅黑" w:eastAsia="微软雅黑" w:hAnsi="微软雅黑" w:hint="eastAsia"/>
          <w:color w:val="4F4F4F"/>
          <w:sz w:val="27"/>
          <w:szCs w:val="27"/>
        </w:rPr>
        <w:t xml:space="preserve"> </w:t>
      </w:r>
    </w:p>
    <w:p w:rsidR="0018319E" w:rsidRDefault="0018319E" w:rsidP="009D129B">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在Reactor模式中，</w:t>
      </w:r>
      <w:r w:rsidRPr="00791776">
        <w:rPr>
          <w:rFonts w:ascii="微软雅黑" w:eastAsia="微软雅黑" w:hAnsi="微软雅黑" w:hint="eastAsia"/>
          <w:b/>
          <w:color w:val="FF0000"/>
          <w:sz w:val="27"/>
          <w:szCs w:val="27"/>
        </w:rPr>
        <w:t>事件分离者</w:t>
      </w:r>
      <w:r w:rsidRPr="00791776">
        <w:rPr>
          <w:rFonts w:ascii="微软雅黑" w:eastAsia="微软雅黑" w:hAnsi="微软雅黑" w:hint="eastAsia"/>
          <w:b/>
          <w:color w:val="FF0000"/>
          <w:sz w:val="36"/>
          <w:szCs w:val="27"/>
        </w:rPr>
        <w:t>等待</w:t>
      </w:r>
      <w:r w:rsidRPr="00791776">
        <w:rPr>
          <w:rFonts w:ascii="微软雅黑" w:eastAsia="微软雅黑" w:hAnsi="微软雅黑" w:hint="eastAsia"/>
          <w:b/>
          <w:color w:val="FF0000"/>
          <w:sz w:val="27"/>
          <w:szCs w:val="27"/>
        </w:rPr>
        <w:t>某个事件或者可应用或</w:t>
      </w:r>
      <w:proofErr w:type="gramStart"/>
      <w:r w:rsidRPr="00791776">
        <w:rPr>
          <w:rFonts w:ascii="微软雅黑" w:eastAsia="微软雅黑" w:hAnsi="微软雅黑" w:hint="eastAsia"/>
          <w:b/>
          <w:color w:val="FF0000"/>
          <w:sz w:val="27"/>
          <w:szCs w:val="27"/>
        </w:rPr>
        <w:t>个</w:t>
      </w:r>
      <w:proofErr w:type="gramEnd"/>
      <w:r w:rsidRPr="00791776">
        <w:rPr>
          <w:rFonts w:ascii="微软雅黑" w:eastAsia="微软雅黑" w:hAnsi="微软雅黑" w:hint="eastAsia"/>
          <w:b/>
          <w:color w:val="FF0000"/>
          <w:sz w:val="27"/>
          <w:szCs w:val="27"/>
        </w:rPr>
        <w:t>操作的状态发生</w:t>
      </w:r>
      <w:r>
        <w:rPr>
          <w:rFonts w:ascii="微软雅黑" w:eastAsia="微软雅黑" w:hAnsi="微软雅黑" w:hint="eastAsia"/>
          <w:color w:val="4F4F4F"/>
          <w:sz w:val="27"/>
          <w:szCs w:val="27"/>
        </w:rPr>
        <w:t>（比如文件描述符可读写，或者是socket可读写），</w:t>
      </w:r>
      <w:r w:rsidR="00791776" w:rsidRPr="001A4DCB">
        <w:rPr>
          <w:rFonts w:ascii="微软雅黑" w:eastAsia="微软雅黑" w:hAnsi="微软雅黑" w:hint="eastAsia"/>
          <w:b/>
          <w:color w:val="FF0000"/>
          <w:sz w:val="36"/>
          <w:szCs w:val="27"/>
        </w:rPr>
        <w:t>等待后，</w:t>
      </w:r>
      <w:r w:rsidRPr="001A4DCB">
        <w:rPr>
          <w:rFonts w:ascii="微软雅黑" w:eastAsia="微软雅黑" w:hAnsi="微软雅黑" w:hint="eastAsia"/>
          <w:color w:val="FF0000"/>
          <w:sz w:val="27"/>
          <w:szCs w:val="27"/>
        </w:rPr>
        <w:t>分离者就把这个事件传给事先注册的事件处理函数或者回调函数，由后者来做实际的读写操作</w:t>
      </w:r>
      <w:r>
        <w:rPr>
          <w:rFonts w:ascii="微软雅黑" w:eastAsia="微软雅黑" w:hAnsi="微软雅黑" w:hint="eastAsia"/>
          <w:color w:val="4F4F4F"/>
          <w:sz w:val="27"/>
          <w:szCs w:val="27"/>
        </w:rPr>
        <w:t>。</w:t>
      </w:r>
    </w:p>
    <w:p w:rsidR="00B37D4E" w:rsidRDefault="0018319E" w:rsidP="001A4DCB">
      <w:pPr>
        <w:pStyle w:val="a3"/>
        <w:shd w:val="clear" w:color="auto" w:fill="FFFFFF"/>
        <w:spacing w:before="0" w:beforeAutospacing="0" w:after="240" w:afterAutospacing="0" w:line="390" w:lineRule="atLeast"/>
        <w:ind w:firstLine="420"/>
        <w:jc w:val="both"/>
        <w:rPr>
          <w:rFonts w:ascii="微软雅黑" w:eastAsia="微软雅黑" w:hAnsi="微软雅黑" w:hint="eastAsia"/>
          <w:color w:val="4F4F4F"/>
          <w:sz w:val="27"/>
          <w:szCs w:val="27"/>
        </w:rPr>
      </w:pPr>
      <w:r>
        <w:rPr>
          <w:rFonts w:ascii="微软雅黑" w:eastAsia="微软雅黑" w:hAnsi="微软雅黑" w:hint="eastAsia"/>
          <w:color w:val="4F4F4F"/>
          <w:sz w:val="27"/>
          <w:szCs w:val="27"/>
        </w:rPr>
        <w:t>而在</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模式中，事件处理者(</w:t>
      </w:r>
      <w:proofErr w:type="gramStart"/>
      <w:r>
        <w:rPr>
          <w:rFonts w:ascii="微软雅黑" w:eastAsia="微软雅黑" w:hAnsi="微软雅黑" w:hint="eastAsia"/>
          <w:color w:val="4F4F4F"/>
          <w:sz w:val="27"/>
          <w:szCs w:val="27"/>
        </w:rPr>
        <w:t>或者代由事件</w:t>
      </w:r>
      <w:proofErr w:type="gramEnd"/>
      <w:r>
        <w:rPr>
          <w:rFonts w:ascii="微软雅黑" w:eastAsia="微软雅黑" w:hAnsi="微软雅黑" w:hint="eastAsia"/>
          <w:color w:val="4F4F4F"/>
          <w:sz w:val="27"/>
          <w:szCs w:val="27"/>
        </w:rPr>
        <w:t>分离者发起)</w:t>
      </w:r>
      <w:r w:rsidRPr="00121321">
        <w:rPr>
          <w:rFonts w:ascii="微软雅黑" w:eastAsia="微软雅黑" w:hAnsi="微软雅黑" w:hint="eastAsia"/>
          <w:b/>
          <w:color w:val="FF0000"/>
          <w:sz w:val="27"/>
          <w:szCs w:val="27"/>
        </w:rPr>
        <w:t>直接发起一个异步读写操作(相当于请求)，而实际的工作是由操作系统来完成的。</w:t>
      </w:r>
      <w:r>
        <w:rPr>
          <w:rFonts w:ascii="微软雅黑" w:eastAsia="微软雅黑" w:hAnsi="微软雅黑" w:hint="eastAsia"/>
          <w:color w:val="4F4F4F"/>
          <w:sz w:val="27"/>
          <w:szCs w:val="27"/>
        </w:rPr>
        <w:t>发起时，需要提供的参数包括用于存放读到数据的缓存区，读的数据大小，或者用于存放外</w:t>
      </w:r>
      <w:proofErr w:type="gramStart"/>
      <w:r>
        <w:rPr>
          <w:rFonts w:ascii="微软雅黑" w:eastAsia="微软雅黑" w:hAnsi="微软雅黑" w:hint="eastAsia"/>
          <w:color w:val="4F4F4F"/>
          <w:sz w:val="27"/>
          <w:szCs w:val="27"/>
        </w:rPr>
        <w:t>发数据</w:t>
      </w:r>
      <w:proofErr w:type="gramEnd"/>
      <w:r>
        <w:rPr>
          <w:rFonts w:ascii="微软雅黑" w:eastAsia="微软雅黑" w:hAnsi="微软雅黑" w:hint="eastAsia"/>
          <w:color w:val="4F4F4F"/>
          <w:sz w:val="27"/>
          <w:szCs w:val="27"/>
        </w:rPr>
        <w:t>的缓存区，以及这个请求完后的回</w:t>
      </w:r>
      <w:proofErr w:type="gramStart"/>
      <w:r>
        <w:rPr>
          <w:rFonts w:ascii="微软雅黑" w:eastAsia="微软雅黑" w:hAnsi="微软雅黑" w:hint="eastAsia"/>
          <w:color w:val="4F4F4F"/>
          <w:sz w:val="27"/>
          <w:szCs w:val="27"/>
        </w:rPr>
        <w:t>调函数</w:t>
      </w:r>
      <w:proofErr w:type="gramEnd"/>
      <w:r>
        <w:rPr>
          <w:rFonts w:ascii="微软雅黑" w:eastAsia="微软雅黑" w:hAnsi="微软雅黑" w:hint="eastAsia"/>
          <w:color w:val="4F4F4F"/>
          <w:sz w:val="27"/>
          <w:szCs w:val="27"/>
        </w:rPr>
        <w:t>等信息。事件分离者得知了这个请求，它默默等待这个请求的完成，然后转发完成事件给相应的事件处理者或者回调。</w:t>
      </w:r>
    </w:p>
    <w:p w:rsidR="0018319E" w:rsidRPr="00121321" w:rsidRDefault="0018319E" w:rsidP="001A4DCB">
      <w:pPr>
        <w:pStyle w:val="a3"/>
        <w:shd w:val="clear" w:color="auto" w:fill="FFFFFF"/>
        <w:spacing w:before="0" w:beforeAutospacing="0" w:after="240" w:afterAutospacing="0" w:line="390" w:lineRule="atLeast"/>
        <w:ind w:firstLine="420"/>
        <w:jc w:val="both"/>
        <w:rPr>
          <w:rFonts w:ascii="微软雅黑" w:eastAsia="微软雅黑" w:hAnsi="微软雅黑"/>
          <w:b/>
          <w:color w:val="FF0000"/>
        </w:rPr>
      </w:pPr>
      <w:r w:rsidRPr="00121321">
        <w:rPr>
          <w:rFonts w:ascii="微软雅黑" w:eastAsia="微软雅黑" w:hAnsi="微软雅黑" w:hint="eastAsia"/>
          <w:b/>
          <w:color w:val="FF0000"/>
          <w:sz w:val="27"/>
          <w:szCs w:val="27"/>
        </w:rPr>
        <w:t>这种异步模式的</w:t>
      </w:r>
      <w:proofErr w:type="gramStart"/>
      <w:r w:rsidRPr="00121321">
        <w:rPr>
          <w:rFonts w:ascii="微软雅黑" w:eastAsia="微软雅黑" w:hAnsi="微软雅黑" w:hint="eastAsia"/>
          <w:b/>
          <w:color w:val="FF0000"/>
          <w:sz w:val="27"/>
          <w:szCs w:val="27"/>
        </w:rPr>
        <w:t>典型实现</w:t>
      </w:r>
      <w:proofErr w:type="gramEnd"/>
      <w:r w:rsidRPr="00121321">
        <w:rPr>
          <w:rFonts w:ascii="微软雅黑" w:eastAsia="微软雅黑" w:hAnsi="微软雅黑" w:hint="eastAsia"/>
          <w:b/>
          <w:color w:val="FF0000"/>
          <w:sz w:val="27"/>
          <w:szCs w:val="27"/>
        </w:rPr>
        <w:t>是基于操作系统底层异步API的，所以我们可称之为“系统级别”的或者“真正意义上”的异步，因为具体的读写是由操作系统代劳的。</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lastRenderedPageBreak/>
        <w:t>举另外</w:t>
      </w:r>
      <w:proofErr w:type="gramStart"/>
      <w:r>
        <w:rPr>
          <w:rFonts w:ascii="微软雅黑" w:eastAsia="微软雅黑" w:hAnsi="微软雅黑" w:hint="eastAsia"/>
          <w:color w:val="4F4F4F"/>
          <w:sz w:val="27"/>
          <w:szCs w:val="27"/>
        </w:rPr>
        <w:t>个</w:t>
      </w:r>
      <w:proofErr w:type="gramEnd"/>
      <w:r>
        <w:rPr>
          <w:rFonts w:ascii="微软雅黑" w:eastAsia="微软雅黑" w:hAnsi="微软雅黑" w:hint="eastAsia"/>
          <w:color w:val="4F4F4F"/>
          <w:sz w:val="27"/>
          <w:szCs w:val="27"/>
        </w:rPr>
        <w:t>例子来更好地理解Reactor与</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两种模式的区别。这里我们只关注read操作，因为write操作也是差不多的。下面是Reactor的做法：</w:t>
      </w:r>
    </w:p>
    <w:p w:rsidR="0018319E" w:rsidRPr="00121321" w:rsidRDefault="00121321"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1.</w:t>
      </w:r>
      <w:r w:rsidR="0018319E" w:rsidRPr="00121321">
        <w:rPr>
          <w:rFonts w:ascii="微软雅黑" w:eastAsia="微软雅黑" w:hAnsi="微软雅黑" w:hint="eastAsia"/>
          <w:color w:val="FF0000"/>
          <w:sz w:val="27"/>
          <w:szCs w:val="27"/>
        </w:rPr>
        <w:t>某个事件处理者宣称它对某个socket上的</w:t>
      </w:r>
      <w:proofErr w:type="gramStart"/>
      <w:r w:rsidR="0018319E" w:rsidRPr="00121321">
        <w:rPr>
          <w:rFonts w:ascii="微软雅黑" w:eastAsia="微软雅黑" w:hAnsi="微软雅黑" w:hint="eastAsia"/>
          <w:color w:val="FF0000"/>
          <w:sz w:val="27"/>
          <w:szCs w:val="27"/>
        </w:rPr>
        <w:t>读事件</w:t>
      </w:r>
      <w:proofErr w:type="gramEnd"/>
      <w:r w:rsidR="0018319E" w:rsidRPr="00121321">
        <w:rPr>
          <w:rFonts w:ascii="微软雅黑" w:eastAsia="微软雅黑" w:hAnsi="微软雅黑" w:hint="eastAsia"/>
          <w:color w:val="FF0000"/>
          <w:sz w:val="27"/>
          <w:szCs w:val="27"/>
        </w:rPr>
        <w:t>很感兴趣;</w:t>
      </w:r>
    </w:p>
    <w:p w:rsidR="0018319E" w:rsidRPr="00121321" w:rsidRDefault="00121321"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2.</w:t>
      </w:r>
      <w:r w:rsidR="0018319E" w:rsidRPr="00121321">
        <w:rPr>
          <w:rFonts w:ascii="微软雅黑" w:eastAsia="微软雅黑" w:hAnsi="微软雅黑" w:hint="eastAsia"/>
          <w:color w:val="FF0000"/>
          <w:sz w:val="27"/>
          <w:szCs w:val="27"/>
        </w:rPr>
        <w:t>事件分离者等着这个事件的发生;</w:t>
      </w:r>
    </w:p>
    <w:p w:rsidR="0018319E" w:rsidRPr="00121321" w:rsidRDefault="00121321"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3.</w:t>
      </w:r>
      <w:proofErr w:type="gramStart"/>
      <w:r w:rsidR="0018319E" w:rsidRPr="00121321">
        <w:rPr>
          <w:rFonts w:ascii="微软雅黑" w:eastAsia="微软雅黑" w:hAnsi="微软雅黑" w:hint="eastAsia"/>
          <w:color w:val="FF0000"/>
          <w:sz w:val="27"/>
          <w:szCs w:val="27"/>
        </w:rPr>
        <w:t>当事件</w:t>
      </w:r>
      <w:proofErr w:type="gramEnd"/>
      <w:r w:rsidR="0018319E" w:rsidRPr="00121321">
        <w:rPr>
          <w:rFonts w:ascii="微软雅黑" w:eastAsia="微软雅黑" w:hAnsi="微软雅黑" w:hint="eastAsia"/>
          <w:color w:val="FF0000"/>
          <w:sz w:val="27"/>
          <w:szCs w:val="27"/>
        </w:rPr>
        <w:t>发生了，事件分离器被唤醒，</w:t>
      </w:r>
      <w:proofErr w:type="gramStart"/>
      <w:r w:rsidR="0018319E" w:rsidRPr="00121321">
        <w:rPr>
          <w:rFonts w:ascii="微软雅黑" w:eastAsia="微软雅黑" w:hAnsi="微软雅黑" w:hint="eastAsia"/>
          <w:color w:val="FF0000"/>
          <w:sz w:val="27"/>
          <w:szCs w:val="27"/>
        </w:rPr>
        <w:t>这负责</w:t>
      </w:r>
      <w:proofErr w:type="gramEnd"/>
      <w:r w:rsidR="0018319E" w:rsidRPr="00121321">
        <w:rPr>
          <w:rFonts w:ascii="微软雅黑" w:eastAsia="微软雅黑" w:hAnsi="微软雅黑" w:hint="eastAsia"/>
          <w:color w:val="FF0000"/>
          <w:sz w:val="27"/>
          <w:szCs w:val="27"/>
        </w:rPr>
        <w:t>通知先前那个事件处理者;</w:t>
      </w:r>
    </w:p>
    <w:p w:rsidR="00121321" w:rsidRPr="00121321" w:rsidRDefault="00121321" w:rsidP="0018319E">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121321">
        <w:rPr>
          <w:rFonts w:ascii="微软雅黑" w:eastAsia="微软雅黑" w:hAnsi="微软雅黑" w:hint="eastAsia"/>
          <w:color w:val="FF0000"/>
          <w:sz w:val="27"/>
          <w:szCs w:val="27"/>
        </w:rPr>
        <w:t>4.</w:t>
      </w:r>
      <w:r w:rsidR="0018319E" w:rsidRPr="00121321">
        <w:rPr>
          <w:rFonts w:ascii="微软雅黑" w:eastAsia="微软雅黑" w:hAnsi="微软雅黑" w:hint="eastAsia"/>
          <w:color w:val="FF0000"/>
          <w:sz w:val="27"/>
          <w:szCs w:val="27"/>
        </w:rPr>
        <w:t>事件处理者收到消息，于是去那个socket上读数据了。</w:t>
      </w:r>
    </w:p>
    <w:p w:rsidR="0018319E" w:rsidRPr="00121321" w:rsidRDefault="00121321"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5.</w:t>
      </w:r>
      <w:r w:rsidR="0018319E" w:rsidRPr="00121321">
        <w:rPr>
          <w:rFonts w:ascii="微软雅黑" w:eastAsia="微软雅黑" w:hAnsi="微软雅黑" w:hint="eastAsia"/>
          <w:color w:val="FF0000"/>
          <w:sz w:val="27"/>
          <w:szCs w:val="27"/>
        </w:rPr>
        <w:t>如果需要，它再次宣称对这个socket上的</w:t>
      </w:r>
      <w:proofErr w:type="gramStart"/>
      <w:r w:rsidR="0018319E" w:rsidRPr="00121321">
        <w:rPr>
          <w:rFonts w:ascii="微软雅黑" w:eastAsia="微软雅黑" w:hAnsi="微软雅黑" w:hint="eastAsia"/>
          <w:color w:val="FF0000"/>
          <w:sz w:val="27"/>
          <w:szCs w:val="27"/>
        </w:rPr>
        <w:t>读事件</w:t>
      </w:r>
      <w:proofErr w:type="gramEnd"/>
      <w:r w:rsidR="0018319E" w:rsidRPr="00121321">
        <w:rPr>
          <w:rFonts w:ascii="微软雅黑" w:eastAsia="微软雅黑" w:hAnsi="微软雅黑" w:hint="eastAsia"/>
          <w:color w:val="FF0000"/>
          <w:sz w:val="27"/>
          <w:szCs w:val="27"/>
        </w:rPr>
        <w:t>感兴趣，一直重复上面的步骤;</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下面再来看看真正意义的异步模式</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是如何做的：</w:t>
      </w:r>
    </w:p>
    <w:p w:rsidR="004E6E27" w:rsidRDefault="004E6E27" w:rsidP="004E6E27">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1.</w:t>
      </w:r>
      <w:r w:rsidR="0018319E" w:rsidRPr="004E6E27">
        <w:rPr>
          <w:rFonts w:ascii="微软雅黑" w:eastAsia="微软雅黑" w:hAnsi="微软雅黑" w:hint="eastAsia"/>
          <w:color w:val="FF0000"/>
          <w:sz w:val="27"/>
          <w:szCs w:val="27"/>
        </w:rPr>
        <w:t xml:space="preserve">事件处理者直接投递发一个写操作(当然，操作系统必须支持这个异步操作)。 </w:t>
      </w:r>
    </w:p>
    <w:p w:rsidR="004E6E27" w:rsidRPr="004E6E27" w:rsidRDefault="004E6E27" w:rsidP="004E6E27">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2.</w:t>
      </w:r>
      <w:r w:rsidR="0018319E" w:rsidRPr="004E6E27">
        <w:rPr>
          <w:rFonts w:ascii="微软雅黑" w:eastAsia="微软雅黑" w:hAnsi="微软雅黑" w:hint="eastAsia"/>
          <w:color w:val="FF0000"/>
          <w:sz w:val="27"/>
          <w:szCs w:val="27"/>
        </w:rPr>
        <w:t>这个时候，事件处理者根本不关心读事件，它只管发这么个请求，它魂牵梦萦的是这个写操作的完成事件。</w:t>
      </w:r>
    </w:p>
    <w:p w:rsidR="0018319E" w:rsidRPr="004E6E27" w:rsidRDefault="004E6E27" w:rsidP="004E6E27">
      <w:pPr>
        <w:pStyle w:val="a3"/>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3.</w:t>
      </w:r>
      <w:r w:rsidR="0018319E" w:rsidRPr="004E6E27">
        <w:rPr>
          <w:rFonts w:ascii="微软雅黑" w:eastAsia="微软雅黑" w:hAnsi="微软雅黑" w:hint="eastAsia"/>
          <w:color w:val="FF0000"/>
          <w:sz w:val="27"/>
          <w:szCs w:val="27"/>
        </w:rPr>
        <w:t>这个处理者很拽，发个命令就不管具体的事情了，只等着别人（系统）帮他搞定的时候给他回个话。</w:t>
      </w:r>
    </w:p>
    <w:p w:rsidR="0018319E" w:rsidRPr="004E6E27" w:rsidRDefault="004E6E27"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4.</w:t>
      </w:r>
      <w:r w:rsidR="0018319E" w:rsidRPr="004E6E27">
        <w:rPr>
          <w:rFonts w:ascii="微软雅黑" w:eastAsia="微软雅黑" w:hAnsi="微软雅黑" w:hint="eastAsia"/>
          <w:color w:val="FF0000"/>
          <w:sz w:val="27"/>
          <w:szCs w:val="27"/>
        </w:rPr>
        <w:t>事件分离者等着这个</w:t>
      </w:r>
      <w:proofErr w:type="gramStart"/>
      <w:r w:rsidR="0018319E" w:rsidRPr="004E6E27">
        <w:rPr>
          <w:rFonts w:ascii="微软雅黑" w:eastAsia="微软雅黑" w:hAnsi="微软雅黑" w:hint="eastAsia"/>
          <w:color w:val="FF0000"/>
          <w:sz w:val="27"/>
          <w:szCs w:val="27"/>
        </w:rPr>
        <w:t>读事件</w:t>
      </w:r>
      <w:proofErr w:type="gramEnd"/>
      <w:r w:rsidR="0018319E" w:rsidRPr="004E6E27">
        <w:rPr>
          <w:rFonts w:ascii="微软雅黑" w:eastAsia="微软雅黑" w:hAnsi="微软雅黑" w:hint="eastAsia"/>
          <w:color w:val="FF0000"/>
          <w:sz w:val="27"/>
          <w:szCs w:val="27"/>
        </w:rPr>
        <w:t>的完成(比较下与Reactor的不同);</w:t>
      </w:r>
    </w:p>
    <w:p w:rsidR="0018319E" w:rsidRPr="004E6E27" w:rsidRDefault="004E6E27" w:rsidP="0018319E">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lastRenderedPageBreak/>
        <w:t>5.</w:t>
      </w:r>
      <w:proofErr w:type="gramStart"/>
      <w:r w:rsidR="0018319E" w:rsidRPr="004E6E27">
        <w:rPr>
          <w:rFonts w:ascii="微软雅黑" w:eastAsia="微软雅黑" w:hAnsi="微软雅黑" w:hint="eastAsia"/>
          <w:color w:val="FF0000"/>
          <w:sz w:val="27"/>
          <w:szCs w:val="27"/>
        </w:rPr>
        <w:t>当事件</w:t>
      </w:r>
      <w:proofErr w:type="gramEnd"/>
      <w:r w:rsidR="0018319E" w:rsidRPr="004E6E27">
        <w:rPr>
          <w:rFonts w:ascii="微软雅黑" w:eastAsia="微软雅黑" w:hAnsi="微软雅黑" w:hint="eastAsia"/>
          <w:color w:val="FF0000"/>
          <w:sz w:val="27"/>
          <w:szCs w:val="27"/>
        </w:rPr>
        <w:t>分离者默默等待完成事情到来的同时，操作系统已经在一边开始干活了，它从目标读取数据，放入用户提供的缓存区中，最后通知事件分离者，这个事情我搞完了;</w:t>
      </w:r>
    </w:p>
    <w:p w:rsidR="0018319E" w:rsidRPr="004E6E27" w:rsidRDefault="004E6E27" w:rsidP="0018319E">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6.</w:t>
      </w:r>
      <w:r w:rsidR="0018319E" w:rsidRPr="004E6E27">
        <w:rPr>
          <w:rFonts w:ascii="微软雅黑" w:eastAsia="微软雅黑" w:hAnsi="微软雅黑" w:hint="eastAsia"/>
          <w:color w:val="FF0000"/>
          <w:sz w:val="27"/>
          <w:szCs w:val="27"/>
        </w:rPr>
        <w:t>事件</w:t>
      </w:r>
      <w:r w:rsidRPr="004E6E27">
        <w:rPr>
          <w:rFonts w:ascii="微软雅黑" w:eastAsia="微软雅黑" w:hAnsi="微软雅黑" w:hint="eastAsia"/>
          <w:color w:val="FF0000"/>
          <w:sz w:val="27"/>
          <w:szCs w:val="27"/>
        </w:rPr>
        <w:t>分离者</w:t>
      </w:r>
      <w:r w:rsidR="0018319E" w:rsidRPr="004E6E27">
        <w:rPr>
          <w:rFonts w:ascii="微软雅黑" w:eastAsia="微软雅黑" w:hAnsi="微软雅黑" w:hint="eastAsia"/>
          <w:color w:val="FF0000"/>
          <w:sz w:val="27"/>
          <w:szCs w:val="27"/>
        </w:rPr>
        <w:t>通知之前的事件处理者: 你吩咐的事情搞定了;</w:t>
      </w:r>
    </w:p>
    <w:p w:rsidR="004E6E27" w:rsidRPr="004E6E27" w:rsidRDefault="004E6E27" w:rsidP="0018319E">
      <w:pPr>
        <w:pStyle w:val="a3"/>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7.</w:t>
      </w:r>
      <w:r w:rsidR="0018319E" w:rsidRPr="004E6E27">
        <w:rPr>
          <w:rFonts w:ascii="微软雅黑" w:eastAsia="微软雅黑" w:hAnsi="微软雅黑" w:hint="eastAsia"/>
          <w:color w:val="FF0000"/>
          <w:sz w:val="27"/>
          <w:szCs w:val="27"/>
        </w:rPr>
        <w:t>事件处理者这时会发现想要读的数据已经乖乖地放在他提供的缓存区中，想怎么处理都行了。</w:t>
      </w:r>
    </w:p>
    <w:p w:rsidR="0018319E" w:rsidRPr="004E6E27" w:rsidRDefault="004E6E27" w:rsidP="0018319E">
      <w:pPr>
        <w:pStyle w:val="a3"/>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8.</w:t>
      </w:r>
      <w:r w:rsidR="0018319E" w:rsidRPr="004E6E27">
        <w:rPr>
          <w:rFonts w:ascii="微软雅黑" w:eastAsia="微软雅黑" w:hAnsi="微软雅黑" w:hint="eastAsia"/>
          <w:color w:val="FF0000"/>
          <w:sz w:val="27"/>
          <w:szCs w:val="27"/>
        </w:rPr>
        <w:t>如果有需要，事件处理者还像之前一样发起另外一个写操作，和上面的几个步骤一样。</w:t>
      </w:r>
    </w:p>
    <w:p w:rsidR="0018319E" w:rsidRDefault="0018319E" w:rsidP="00890458">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在没有底层异步I/O API支持的操作系统，这种方法可以帮我们隐藏掉socket接口的差异(无论是性能还是其它)， 提供一个完全可用的统一“异步接口”。这样我们就可以开发真正平台独立的通用接口了。</w:t>
      </w:r>
    </w:p>
    <w:p w:rsidR="0018319E" w:rsidRDefault="0018319E" w:rsidP="00A04FB3">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那么，综上所述，这两者的区别是什么呢？</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简单直观的理解：</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1、Reactor模式是等待关心的动作的发生后，将如何处理这个动作的后续交给了用户态的应用本身来处理，Reactor的事件</w:t>
      </w:r>
      <w:r w:rsidR="00847183">
        <w:rPr>
          <w:rFonts w:ascii="微软雅黑" w:eastAsia="微软雅黑" w:hAnsi="微软雅黑" w:hint="eastAsia"/>
          <w:color w:val="4F4F4F"/>
          <w:sz w:val="27"/>
          <w:szCs w:val="27"/>
        </w:rPr>
        <w:t>分离</w:t>
      </w:r>
      <w:r>
        <w:rPr>
          <w:rFonts w:ascii="微软雅黑" w:eastAsia="微软雅黑" w:hAnsi="微软雅黑" w:hint="eastAsia"/>
          <w:color w:val="4F4F4F"/>
          <w:sz w:val="27"/>
          <w:szCs w:val="27"/>
        </w:rPr>
        <w:t>器</w:t>
      </w:r>
      <w:r w:rsidRPr="00847183">
        <w:rPr>
          <w:rFonts w:ascii="微软雅黑" w:eastAsia="微软雅黑" w:hAnsi="微软雅黑" w:hint="eastAsia"/>
          <w:b/>
          <w:color w:val="FF0000"/>
          <w:sz w:val="27"/>
          <w:szCs w:val="27"/>
        </w:rPr>
        <w:t>只关心事件的发生</w:t>
      </w:r>
      <w:r>
        <w:rPr>
          <w:rFonts w:ascii="微软雅黑" w:eastAsia="微软雅黑" w:hAnsi="微软雅黑" w:hint="eastAsia"/>
          <w:color w:val="4F4F4F"/>
          <w:sz w:val="27"/>
          <w:szCs w:val="27"/>
        </w:rPr>
        <w:t>，其它的就完全交给应用程序来处理了；而</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模式则是只关心由操作系统(内核)完成异步非阻塞的操作后</w:t>
      </w:r>
      <w:r w:rsidRPr="00847183">
        <w:rPr>
          <w:rFonts w:ascii="微软雅黑" w:eastAsia="微软雅黑" w:hAnsi="微软雅黑" w:hint="eastAsia"/>
          <w:b/>
          <w:color w:val="FF0000"/>
          <w:sz w:val="27"/>
          <w:szCs w:val="27"/>
        </w:rPr>
        <w:t>返回的结果</w:t>
      </w:r>
      <w:r>
        <w:rPr>
          <w:rFonts w:ascii="微软雅黑" w:eastAsia="微软雅黑" w:hAnsi="微软雅黑" w:hint="eastAsia"/>
          <w:color w:val="4F4F4F"/>
          <w:sz w:val="27"/>
          <w:szCs w:val="27"/>
        </w:rPr>
        <w:t>；</w:t>
      </w:r>
    </w:p>
    <w:p w:rsidR="0018319E" w:rsidRDefault="0018319E" w:rsidP="0018319E">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2、</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场景中只能够使用异步非阻塞的</w:t>
      </w:r>
      <w:proofErr w:type="spellStart"/>
      <w:r>
        <w:rPr>
          <w:rFonts w:ascii="微软雅黑" w:eastAsia="微软雅黑" w:hAnsi="微软雅黑" w:hint="eastAsia"/>
          <w:color w:val="4F4F4F"/>
          <w:sz w:val="27"/>
          <w:szCs w:val="27"/>
        </w:rPr>
        <w:t>syscall</w:t>
      </w:r>
      <w:proofErr w:type="spellEnd"/>
      <w:r>
        <w:rPr>
          <w:rFonts w:ascii="微软雅黑" w:eastAsia="微软雅黑" w:hAnsi="微软雅黑" w:hint="eastAsia"/>
          <w:color w:val="4F4F4F"/>
          <w:sz w:val="27"/>
          <w:szCs w:val="27"/>
        </w:rPr>
        <w:t>(系统调用)，而Reactor的场景中更多地是使用</w:t>
      </w:r>
      <w:r w:rsidR="00562560">
        <w:rPr>
          <w:rFonts w:ascii="微软雅黑" w:eastAsia="微软雅黑" w:hAnsi="微软雅黑" w:hint="eastAsia"/>
          <w:color w:val="4F4F4F"/>
          <w:sz w:val="27"/>
          <w:szCs w:val="27"/>
        </w:rPr>
        <w:t>同步</w:t>
      </w:r>
      <w:r>
        <w:rPr>
          <w:rFonts w:ascii="微软雅黑" w:eastAsia="微软雅黑" w:hAnsi="微软雅黑" w:hint="eastAsia"/>
          <w:color w:val="4F4F4F"/>
          <w:sz w:val="27"/>
          <w:szCs w:val="27"/>
        </w:rPr>
        <w:t>非阻塞的</w:t>
      </w:r>
      <w:proofErr w:type="spellStart"/>
      <w:r>
        <w:rPr>
          <w:rFonts w:ascii="微软雅黑" w:eastAsia="微软雅黑" w:hAnsi="微软雅黑" w:hint="eastAsia"/>
          <w:color w:val="4F4F4F"/>
          <w:sz w:val="27"/>
          <w:szCs w:val="27"/>
        </w:rPr>
        <w:t>syscall</w:t>
      </w:r>
      <w:proofErr w:type="spellEnd"/>
      <w:r>
        <w:rPr>
          <w:rFonts w:ascii="微软雅黑" w:eastAsia="微软雅黑" w:hAnsi="微软雅黑" w:hint="eastAsia"/>
          <w:color w:val="4F4F4F"/>
          <w:sz w:val="27"/>
          <w:szCs w:val="27"/>
        </w:rPr>
        <w:t>(系统调用)；</w:t>
      </w:r>
    </w:p>
    <w:p w:rsidR="0018319E" w:rsidRPr="0018319E" w:rsidRDefault="0018319E" w:rsidP="008B5C31">
      <w:pPr>
        <w:widowControl/>
        <w:ind w:firstLine="420"/>
        <w:jc w:val="left"/>
        <w:rPr>
          <w:rFonts w:ascii="宋体" w:eastAsia="宋体" w:hAnsi="宋体" w:cs="宋体"/>
          <w:kern w:val="0"/>
          <w:szCs w:val="21"/>
        </w:rPr>
      </w:pPr>
      <w:r w:rsidRPr="0018319E">
        <w:rPr>
          <w:rFonts w:ascii="宋体" w:eastAsia="宋体" w:hAnsi="宋体" w:cs="宋体"/>
          <w:color w:val="2E2E2E"/>
          <w:kern w:val="0"/>
          <w:sz w:val="23"/>
          <w:szCs w:val="23"/>
          <w:shd w:val="clear" w:color="auto" w:fill="FFFFFF"/>
        </w:rPr>
        <w:lastRenderedPageBreak/>
        <w:t xml:space="preserve">事件分享器的两种模式称为：Reactor and </w:t>
      </w:r>
      <w:proofErr w:type="spellStart"/>
      <w:proofErr w:type="gramStart"/>
      <w:r w:rsidRPr="0018319E">
        <w:rPr>
          <w:rFonts w:ascii="宋体" w:eastAsia="宋体" w:hAnsi="宋体" w:cs="宋体"/>
          <w:color w:val="2E2E2E"/>
          <w:kern w:val="0"/>
          <w:sz w:val="23"/>
          <w:szCs w:val="23"/>
          <w:shd w:val="clear" w:color="auto" w:fill="FFFFFF"/>
        </w:rPr>
        <w:t>Proactor</w:t>
      </w:r>
      <w:proofErr w:type="spellEnd"/>
      <w:r w:rsidRPr="0018319E">
        <w:rPr>
          <w:rFonts w:ascii="宋体" w:eastAsia="宋体" w:hAnsi="宋体" w:cs="宋体"/>
          <w:color w:val="2E2E2E"/>
          <w:kern w:val="0"/>
          <w:sz w:val="23"/>
          <w:szCs w:val="23"/>
          <w:shd w:val="clear" w:color="auto" w:fill="FFFFFF"/>
        </w:rPr>
        <w:t xml:space="preserve"> .</w:t>
      </w:r>
      <w:proofErr w:type="gramEnd"/>
      <w:r w:rsidRPr="0018319E">
        <w:rPr>
          <w:rFonts w:ascii="宋体" w:eastAsia="宋体" w:hAnsi="宋体" w:cs="宋体"/>
          <w:color w:val="2E2E2E"/>
          <w:kern w:val="0"/>
          <w:sz w:val="23"/>
          <w:szCs w:val="23"/>
          <w:shd w:val="clear" w:color="auto" w:fill="FFFFFF"/>
        </w:rPr>
        <w:t xml:space="preserve"> Reactor模式是基于同步I/O的，而</w:t>
      </w:r>
      <w:proofErr w:type="spellStart"/>
      <w:r w:rsidRPr="0018319E">
        <w:rPr>
          <w:rFonts w:ascii="宋体" w:eastAsia="宋体" w:hAnsi="宋体" w:cs="宋体"/>
          <w:color w:val="2E2E2E"/>
          <w:kern w:val="0"/>
          <w:sz w:val="23"/>
          <w:szCs w:val="23"/>
          <w:shd w:val="clear" w:color="auto" w:fill="FFFFFF"/>
        </w:rPr>
        <w:t>Proactor</w:t>
      </w:r>
      <w:proofErr w:type="spellEnd"/>
      <w:r w:rsidRPr="0018319E">
        <w:rPr>
          <w:rFonts w:ascii="宋体" w:eastAsia="宋体" w:hAnsi="宋体" w:cs="宋体"/>
          <w:color w:val="2E2E2E"/>
          <w:kern w:val="0"/>
          <w:sz w:val="23"/>
          <w:szCs w:val="23"/>
          <w:shd w:val="clear" w:color="auto" w:fill="FFFFFF"/>
        </w:rPr>
        <w:t>模式是和异步I/O相关的。</w:t>
      </w:r>
    </w:p>
    <w:p w:rsidR="0018319E" w:rsidRPr="0018319E" w:rsidRDefault="0018319E" w:rsidP="0018319E">
      <w:pPr>
        <w:widowControl/>
        <w:jc w:val="left"/>
        <w:rPr>
          <w:rFonts w:ascii="宋体" w:eastAsia="宋体" w:hAnsi="宋体" w:cs="宋体"/>
          <w:kern w:val="0"/>
          <w:szCs w:val="21"/>
        </w:rPr>
      </w:pPr>
      <w:r w:rsidRPr="0018319E">
        <w:rPr>
          <w:rFonts w:ascii="宋体" w:eastAsia="宋体" w:hAnsi="宋体" w:cs="宋体"/>
          <w:color w:val="2E2E2E"/>
          <w:kern w:val="0"/>
          <w:sz w:val="23"/>
          <w:szCs w:val="23"/>
          <w:shd w:val="clear" w:color="auto" w:fill="FFFFFF"/>
        </w:rPr>
        <w:t>Reactor ：</w:t>
      </w:r>
    </w:p>
    <w:p w:rsidR="0018319E" w:rsidRPr="0044596E" w:rsidRDefault="0018319E" w:rsidP="0018319E">
      <w:pPr>
        <w:widowControl/>
        <w:numPr>
          <w:ilvl w:val="0"/>
          <w:numId w:val="1"/>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应用启动，将关注的事件handle注册到Reactor中；</w:t>
      </w:r>
    </w:p>
    <w:p w:rsidR="0018319E" w:rsidRPr="0044596E" w:rsidRDefault="0018319E" w:rsidP="0018319E">
      <w:pPr>
        <w:widowControl/>
        <w:numPr>
          <w:ilvl w:val="0"/>
          <w:numId w:val="1"/>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调用Reactor，进入无限事件循环，等待注册的事件到来；</w:t>
      </w:r>
    </w:p>
    <w:p w:rsidR="0018319E" w:rsidRPr="0044596E" w:rsidRDefault="0018319E" w:rsidP="0018319E">
      <w:pPr>
        <w:widowControl/>
        <w:numPr>
          <w:ilvl w:val="0"/>
          <w:numId w:val="1"/>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事件到来，select返回，Reactor将事件分发到之前注册的回调函数中处理；</w:t>
      </w:r>
    </w:p>
    <w:p w:rsidR="0018319E" w:rsidRPr="0018319E" w:rsidRDefault="0018319E" w:rsidP="0018319E">
      <w:pPr>
        <w:widowControl/>
        <w:jc w:val="left"/>
        <w:rPr>
          <w:rFonts w:ascii="宋体" w:eastAsia="宋体" w:hAnsi="宋体" w:cs="宋体"/>
          <w:kern w:val="0"/>
          <w:szCs w:val="21"/>
        </w:rPr>
      </w:pPr>
    </w:p>
    <w:p w:rsidR="0018319E" w:rsidRPr="0018319E" w:rsidRDefault="0018319E" w:rsidP="0018319E">
      <w:pPr>
        <w:widowControl/>
        <w:jc w:val="left"/>
        <w:rPr>
          <w:rFonts w:ascii="宋体" w:eastAsia="宋体" w:hAnsi="宋体" w:cs="宋体"/>
          <w:kern w:val="0"/>
          <w:szCs w:val="21"/>
        </w:rPr>
      </w:pPr>
      <w:proofErr w:type="spellStart"/>
      <w:r w:rsidRPr="0018319E">
        <w:rPr>
          <w:rFonts w:ascii="宋体" w:eastAsia="宋体" w:hAnsi="宋体" w:cs="宋体"/>
          <w:color w:val="2E2E2E"/>
          <w:kern w:val="0"/>
          <w:sz w:val="23"/>
          <w:szCs w:val="23"/>
          <w:shd w:val="clear" w:color="auto" w:fill="FFFFFF"/>
        </w:rPr>
        <w:t>Proactor</w:t>
      </w:r>
      <w:proofErr w:type="spellEnd"/>
      <w:r w:rsidRPr="0018319E">
        <w:rPr>
          <w:rFonts w:ascii="宋体" w:eastAsia="宋体" w:hAnsi="宋体" w:cs="宋体"/>
          <w:color w:val="2E2E2E"/>
          <w:kern w:val="0"/>
          <w:sz w:val="23"/>
          <w:szCs w:val="23"/>
          <w:shd w:val="clear" w:color="auto" w:fill="FFFFFF"/>
        </w:rPr>
        <w:t xml:space="preserve"> ：</w:t>
      </w:r>
    </w:p>
    <w:p w:rsidR="0018319E" w:rsidRPr="0044596E" w:rsidRDefault="0018319E" w:rsidP="0018319E">
      <w:pPr>
        <w:widowControl/>
        <w:numPr>
          <w:ilvl w:val="0"/>
          <w:numId w:val="2"/>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应用程序启动，调用异步操作处理器提供的异步操作接口函数，调用之后应用程序和异步操作处理就独立运行；应用程序可以调用新的异步操作，而其它操作可以并发进行；</w:t>
      </w:r>
    </w:p>
    <w:p w:rsidR="0018319E" w:rsidRPr="0044596E" w:rsidRDefault="0018319E" w:rsidP="0018319E">
      <w:pPr>
        <w:widowControl/>
        <w:numPr>
          <w:ilvl w:val="0"/>
          <w:numId w:val="2"/>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应用程序启动</w:t>
      </w:r>
      <w:proofErr w:type="spellStart"/>
      <w:r w:rsidRPr="0044596E">
        <w:rPr>
          <w:rFonts w:ascii="微软雅黑" w:eastAsia="微软雅黑" w:hAnsi="微软雅黑" w:cs="宋体" w:hint="eastAsia"/>
          <w:b/>
          <w:color w:val="FF0000"/>
          <w:kern w:val="0"/>
          <w:szCs w:val="21"/>
          <w:shd w:val="clear" w:color="auto" w:fill="FFFFFF"/>
        </w:rPr>
        <w:t>Proactor</w:t>
      </w:r>
      <w:proofErr w:type="spellEnd"/>
      <w:r w:rsidRPr="0044596E">
        <w:rPr>
          <w:rFonts w:ascii="微软雅黑" w:eastAsia="微软雅黑" w:hAnsi="微软雅黑" w:cs="宋体" w:hint="eastAsia"/>
          <w:b/>
          <w:color w:val="FF0000"/>
          <w:kern w:val="0"/>
          <w:szCs w:val="21"/>
          <w:shd w:val="clear" w:color="auto" w:fill="FFFFFF"/>
        </w:rPr>
        <w:t>主动器，进行无限的事件循环，等待完成事件到来；</w:t>
      </w:r>
    </w:p>
    <w:p w:rsidR="0018319E" w:rsidRPr="0044596E" w:rsidRDefault="0018319E" w:rsidP="0018319E">
      <w:pPr>
        <w:widowControl/>
        <w:numPr>
          <w:ilvl w:val="0"/>
          <w:numId w:val="2"/>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异步操作处理器执行异步操作，完成后将结果放入到完成事件队列；</w:t>
      </w:r>
    </w:p>
    <w:p w:rsidR="0018319E" w:rsidRPr="0044596E" w:rsidRDefault="0018319E" w:rsidP="0018319E">
      <w:pPr>
        <w:widowControl/>
        <w:numPr>
          <w:ilvl w:val="0"/>
          <w:numId w:val="2"/>
        </w:numPr>
        <w:spacing w:before="100" w:beforeAutospacing="1" w:after="100" w:afterAutospacing="1"/>
        <w:jc w:val="left"/>
        <w:rPr>
          <w:rFonts w:ascii="微软雅黑" w:eastAsia="微软雅黑" w:hAnsi="微软雅黑" w:cs="宋体"/>
          <w:b/>
          <w:color w:val="FF0000"/>
          <w:kern w:val="0"/>
          <w:szCs w:val="21"/>
        </w:rPr>
      </w:pPr>
      <w:r w:rsidRPr="0044596E">
        <w:rPr>
          <w:rFonts w:ascii="微软雅黑" w:eastAsia="微软雅黑" w:hAnsi="微软雅黑" w:cs="宋体" w:hint="eastAsia"/>
          <w:b/>
          <w:color w:val="FF0000"/>
          <w:kern w:val="0"/>
          <w:szCs w:val="21"/>
          <w:shd w:val="clear" w:color="auto" w:fill="FFFFFF"/>
        </w:rPr>
        <w:t>主动器从完成事件队列中取出结果，分发到相应的完成事件回</w:t>
      </w:r>
      <w:proofErr w:type="gramStart"/>
      <w:r w:rsidRPr="0044596E">
        <w:rPr>
          <w:rFonts w:ascii="微软雅黑" w:eastAsia="微软雅黑" w:hAnsi="微软雅黑" w:cs="宋体" w:hint="eastAsia"/>
          <w:b/>
          <w:color w:val="FF0000"/>
          <w:kern w:val="0"/>
          <w:szCs w:val="21"/>
          <w:shd w:val="clear" w:color="auto" w:fill="FFFFFF"/>
        </w:rPr>
        <w:t>调函数处理</w:t>
      </w:r>
      <w:proofErr w:type="gramEnd"/>
      <w:r w:rsidRPr="0044596E">
        <w:rPr>
          <w:rFonts w:ascii="微软雅黑" w:eastAsia="微软雅黑" w:hAnsi="微软雅黑" w:cs="宋体" w:hint="eastAsia"/>
          <w:b/>
          <w:color w:val="FF0000"/>
          <w:kern w:val="0"/>
          <w:szCs w:val="21"/>
          <w:shd w:val="clear" w:color="auto" w:fill="FFFFFF"/>
        </w:rPr>
        <w:t>逻辑中；</w:t>
      </w:r>
    </w:p>
    <w:p w:rsidR="008B5C31" w:rsidRPr="008B5C31" w:rsidRDefault="008B5C31" w:rsidP="00D00F22">
      <w:pPr>
        <w:widowControl/>
        <w:ind w:firstLine="360"/>
        <w:jc w:val="left"/>
        <w:rPr>
          <w:rFonts w:ascii="宋体" w:eastAsia="宋体" w:hAnsi="宋体" w:cs="宋体"/>
          <w:color w:val="DF402A"/>
          <w:kern w:val="0"/>
          <w:szCs w:val="21"/>
        </w:rPr>
      </w:pPr>
    </w:p>
    <w:p w:rsidR="008B5C31" w:rsidRPr="008B5C31" w:rsidRDefault="008B5C31" w:rsidP="00D00F22">
      <w:pPr>
        <w:widowControl/>
        <w:ind w:firstLine="360"/>
        <w:jc w:val="left"/>
        <w:rPr>
          <w:rFonts w:ascii="宋体" w:eastAsia="宋体" w:hAnsi="宋体" w:cs="宋体"/>
          <w:b/>
          <w:color w:val="FF0000"/>
          <w:kern w:val="0"/>
          <w:sz w:val="28"/>
          <w:szCs w:val="27"/>
        </w:rPr>
      </w:pPr>
      <w:r>
        <w:rPr>
          <w:rFonts w:ascii="宋体" w:eastAsia="宋体" w:hAnsi="宋体" w:cs="宋体" w:hint="eastAsia"/>
          <w:b/>
          <w:color w:val="FF0000"/>
          <w:kern w:val="0"/>
          <w:sz w:val="28"/>
          <w:szCs w:val="27"/>
        </w:rPr>
        <w:t>1.</w:t>
      </w:r>
      <w:r w:rsidR="0018319E" w:rsidRPr="008B5C31">
        <w:rPr>
          <w:rFonts w:ascii="宋体" w:eastAsia="宋体" w:hAnsi="宋体" w:cs="宋体"/>
          <w:b/>
          <w:color w:val="FF0000"/>
          <w:kern w:val="0"/>
          <w:sz w:val="28"/>
          <w:szCs w:val="27"/>
        </w:rPr>
        <w:t>proactor是处理器发起异步处理事件，直接返回。</w:t>
      </w:r>
    </w:p>
    <w:p w:rsidR="00DE77A4" w:rsidRDefault="008B5C31" w:rsidP="009672C7">
      <w:pPr>
        <w:widowControl/>
        <w:ind w:firstLine="360"/>
        <w:jc w:val="left"/>
        <w:rPr>
          <w:rFonts w:ascii="宋体" w:eastAsia="宋体" w:hAnsi="宋体" w:cs="宋体"/>
          <w:b/>
          <w:color w:val="FF0000"/>
          <w:kern w:val="0"/>
          <w:sz w:val="28"/>
          <w:szCs w:val="27"/>
        </w:rPr>
      </w:pPr>
      <w:r>
        <w:rPr>
          <w:rFonts w:ascii="宋体" w:eastAsia="宋体" w:hAnsi="宋体" w:cs="宋体" w:hint="eastAsia"/>
          <w:b/>
          <w:color w:val="FF0000"/>
          <w:kern w:val="0"/>
          <w:sz w:val="28"/>
          <w:szCs w:val="27"/>
        </w:rPr>
        <w:t>2.</w:t>
      </w:r>
      <w:r w:rsidR="0018319E" w:rsidRPr="008B5C31">
        <w:rPr>
          <w:rFonts w:ascii="宋体" w:eastAsia="宋体" w:hAnsi="宋体" w:cs="宋体"/>
          <w:b/>
          <w:color w:val="FF0000"/>
          <w:kern w:val="0"/>
          <w:sz w:val="28"/>
          <w:szCs w:val="27"/>
        </w:rPr>
        <w:t>多路复用器等待事件完成后通知处理器，然后处理器处理缓冲区中的数据。</w:t>
      </w:r>
    </w:p>
    <w:p w:rsidR="008B5C31" w:rsidRPr="0018319E" w:rsidRDefault="008B5C31" w:rsidP="009672C7">
      <w:pPr>
        <w:widowControl/>
        <w:ind w:firstLine="360"/>
        <w:jc w:val="left"/>
        <w:rPr>
          <w:rFonts w:ascii="宋体" w:eastAsia="宋体" w:hAnsi="宋体" w:cs="宋体"/>
          <w:kern w:val="0"/>
          <w:szCs w:val="21"/>
        </w:rPr>
      </w:pPr>
      <w:proofErr w:type="spellStart"/>
      <w:r w:rsidRPr="00801753">
        <w:rPr>
          <w:rFonts w:ascii="宋体" w:eastAsia="宋体" w:hAnsi="宋体" w:cs="宋体"/>
          <w:b/>
          <w:color w:val="FF0000"/>
          <w:kern w:val="0"/>
          <w:sz w:val="28"/>
          <w:szCs w:val="27"/>
        </w:rPr>
        <w:t>redis</w:t>
      </w:r>
      <w:proofErr w:type="spellEnd"/>
      <w:r w:rsidRPr="00801753">
        <w:rPr>
          <w:rFonts w:ascii="宋体" w:eastAsia="宋体" w:hAnsi="宋体" w:cs="宋体"/>
          <w:b/>
          <w:color w:val="FF0000"/>
          <w:kern w:val="0"/>
          <w:sz w:val="28"/>
          <w:szCs w:val="27"/>
        </w:rPr>
        <w:t>和</w:t>
      </w:r>
      <w:proofErr w:type="spellStart"/>
      <w:r w:rsidRPr="00801753">
        <w:rPr>
          <w:rFonts w:ascii="宋体" w:eastAsia="宋体" w:hAnsi="宋体" w:cs="宋体"/>
          <w:b/>
          <w:color w:val="FF0000"/>
          <w:kern w:val="0"/>
          <w:sz w:val="28"/>
          <w:szCs w:val="27"/>
        </w:rPr>
        <w:t>nio</w:t>
      </w:r>
      <w:proofErr w:type="spellEnd"/>
      <w:r w:rsidRPr="00801753">
        <w:rPr>
          <w:rFonts w:ascii="宋体" w:eastAsia="宋体" w:hAnsi="宋体" w:cs="宋体"/>
          <w:b/>
          <w:color w:val="FF0000"/>
          <w:kern w:val="0"/>
          <w:sz w:val="28"/>
          <w:szCs w:val="27"/>
        </w:rPr>
        <w:t>都用的是多路复用器，多路复用器的思想就是reactor</w:t>
      </w:r>
      <w:r w:rsidR="00DE77A4" w:rsidRPr="007D4A65">
        <w:rPr>
          <w:rFonts w:ascii="宋体" w:eastAsia="宋体" w:hAnsi="宋体" w:cs="宋体" w:hint="eastAsia"/>
          <w:b/>
          <w:color w:val="FF0000"/>
          <w:kern w:val="0"/>
          <w:sz w:val="40"/>
          <w:szCs w:val="27"/>
        </w:rPr>
        <w:t>(</w:t>
      </w:r>
      <w:r w:rsidR="0044596E" w:rsidRPr="007D4A65">
        <w:rPr>
          <w:rFonts w:ascii="宋体" w:eastAsia="宋体" w:hAnsi="宋体" w:cs="宋体" w:hint="eastAsia"/>
          <w:b/>
          <w:color w:val="FF0000"/>
          <w:kern w:val="0"/>
          <w:sz w:val="40"/>
          <w:szCs w:val="27"/>
        </w:rPr>
        <w:t>同步</w:t>
      </w:r>
      <w:r w:rsidR="00DE77A4" w:rsidRPr="007D4A65">
        <w:rPr>
          <w:rFonts w:ascii="宋体" w:eastAsia="宋体" w:hAnsi="宋体" w:cs="宋体" w:hint="eastAsia"/>
          <w:b/>
          <w:color w:val="FF0000"/>
          <w:kern w:val="0"/>
          <w:sz w:val="40"/>
          <w:szCs w:val="27"/>
        </w:rPr>
        <w:t>非阻塞)</w:t>
      </w:r>
      <w:bookmarkEnd w:id="0"/>
    </w:p>
    <w:sectPr w:rsidR="008B5C31" w:rsidRPr="00183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D67A2"/>
    <w:multiLevelType w:val="multilevel"/>
    <w:tmpl w:val="E14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501553"/>
    <w:multiLevelType w:val="multilevel"/>
    <w:tmpl w:val="7E0C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64"/>
    <w:rsid w:val="00121321"/>
    <w:rsid w:val="001471B9"/>
    <w:rsid w:val="0018319E"/>
    <w:rsid w:val="001A4DCB"/>
    <w:rsid w:val="001F25EE"/>
    <w:rsid w:val="002419DC"/>
    <w:rsid w:val="002C3E3F"/>
    <w:rsid w:val="00306450"/>
    <w:rsid w:val="0037452C"/>
    <w:rsid w:val="003B008E"/>
    <w:rsid w:val="00434DA7"/>
    <w:rsid w:val="0044596E"/>
    <w:rsid w:val="0044664D"/>
    <w:rsid w:val="004850EC"/>
    <w:rsid w:val="004E6E27"/>
    <w:rsid w:val="00562560"/>
    <w:rsid w:val="005B43B3"/>
    <w:rsid w:val="00791776"/>
    <w:rsid w:val="007D4A65"/>
    <w:rsid w:val="00801753"/>
    <w:rsid w:val="00847183"/>
    <w:rsid w:val="00853B82"/>
    <w:rsid w:val="00890458"/>
    <w:rsid w:val="008B5C31"/>
    <w:rsid w:val="009672C7"/>
    <w:rsid w:val="009D129B"/>
    <w:rsid w:val="00A04FB3"/>
    <w:rsid w:val="00A3121E"/>
    <w:rsid w:val="00B131E9"/>
    <w:rsid w:val="00B37D4E"/>
    <w:rsid w:val="00BC7493"/>
    <w:rsid w:val="00D00F22"/>
    <w:rsid w:val="00D43801"/>
    <w:rsid w:val="00D61604"/>
    <w:rsid w:val="00DD3564"/>
    <w:rsid w:val="00DE77A4"/>
    <w:rsid w:val="00E04362"/>
    <w:rsid w:val="00F32DCD"/>
    <w:rsid w:val="00FF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B5C31"/>
    <w:pPr>
      <w:ind w:firstLineChars="200" w:firstLine="420"/>
    </w:pPr>
  </w:style>
  <w:style w:type="character" w:customStyle="1" w:styleId="apple-style-span">
    <w:name w:val="apple-style-span"/>
    <w:basedOn w:val="a0"/>
    <w:rsid w:val="00D43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B5C31"/>
    <w:pPr>
      <w:ind w:firstLineChars="200" w:firstLine="420"/>
    </w:pPr>
  </w:style>
  <w:style w:type="character" w:customStyle="1" w:styleId="apple-style-span">
    <w:name w:val="apple-style-span"/>
    <w:basedOn w:val="a0"/>
    <w:rsid w:val="00D4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85421">
      <w:bodyDiv w:val="1"/>
      <w:marLeft w:val="0"/>
      <w:marRight w:val="0"/>
      <w:marTop w:val="0"/>
      <w:marBottom w:val="0"/>
      <w:divBdr>
        <w:top w:val="none" w:sz="0" w:space="0" w:color="auto"/>
        <w:left w:val="none" w:sz="0" w:space="0" w:color="auto"/>
        <w:bottom w:val="none" w:sz="0" w:space="0" w:color="auto"/>
        <w:right w:val="none" w:sz="0" w:space="0" w:color="auto"/>
      </w:divBdr>
    </w:div>
    <w:div w:id="17916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384</Words>
  <Characters>2195</Characters>
  <Application>Microsoft Office Word</Application>
  <DocSecurity>0</DocSecurity>
  <Lines>18</Lines>
  <Paragraphs>5</Paragraphs>
  <ScaleCrop>false</ScaleCrop>
  <Company>Microsoft</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38</cp:revision>
  <dcterms:created xsi:type="dcterms:W3CDTF">2018-04-08T12:07:00Z</dcterms:created>
  <dcterms:modified xsi:type="dcterms:W3CDTF">2018-04-27T11:00:00Z</dcterms:modified>
</cp:coreProperties>
</file>