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ANALISIS </w:t>
      </w:r>
      <w:r w:rsidDel="00000000" w:rsidR="00000000" w:rsidRPr="00000000">
        <w:rPr>
          <w:rFonts w:ascii="Times New Roman" w:cs="Times New Roman" w:eastAsia="Times New Roman" w:hAnsi="Times New Roman"/>
          <w:b w:val="1"/>
          <w:sz w:val="30"/>
          <w:szCs w:val="30"/>
          <w:rtl w:val="0"/>
        </w:rPr>
        <w:t xml:space="preserve">USABILITAS</w:t>
      </w:r>
      <w:r w:rsidDel="00000000" w:rsidR="00000000" w:rsidRPr="00000000">
        <w:rPr>
          <w:rFonts w:ascii="Times New Roman" w:cs="Times New Roman" w:eastAsia="Times New Roman" w:hAnsi="Times New Roman"/>
          <w:b w:val="1"/>
          <w:sz w:val="30"/>
          <w:szCs w:val="30"/>
          <w:rtl w:val="0"/>
        </w:rPr>
        <w:t xml:space="preserve"> PADA APLIKASI MOBILE BANKING LIVIN’ BY MANDIRI MENGGUNAKAN METODE SYSTEM USABILITY SCALE (SUS)</w:t>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Aulia Rahmad Lubis, Giffari Agza Fahlevi, Imas Ayu Wardani</w:t>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Ilmu komputer/Informatika, Universitas Diponegoro</w:t>
      </w:r>
    </w:p>
    <w:p w:rsidR="00000000" w:rsidDel="00000000" w:rsidP="00000000" w:rsidRDefault="00000000" w:rsidRPr="00000000" w14:paraId="00000007">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aulialubis@students.undip.ac.id</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giffariagzafahlevi@students.undip.ac.id</w:t>
        </w:r>
      </w:hyperlink>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imasayu0303@students.undip.ac.id</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keepNext w:val="0"/>
        <w:keepLines w:val="0"/>
        <w:widowControl w:val="0"/>
        <w:spacing w:after="0" w:before="0" w:line="240" w:lineRule="auto"/>
        <w:ind w:left="352" w:right="405"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Abstrak</w:t>
      </w:r>
    </w:p>
    <w:p w:rsidR="00000000" w:rsidDel="00000000" w:rsidP="00000000" w:rsidRDefault="00000000" w:rsidRPr="00000000" w14:paraId="0000000A">
      <w:pPr>
        <w:widowControl w:val="0"/>
        <w:spacing w:before="221" w:line="240" w:lineRule="auto"/>
        <w:ind w:left="704" w:right="803" w:firstLine="0"/>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Saat ini bank memberikan banyak kemudahan kepada para nasabah. Selain memberikan kemudahan, bank juga mengutamakan kenyamanan serta keamanan para nasabah. Maka dari itu, bank menciptakan sebuah aplikasi berbasis internet atau biasa disebut dengan internet banking. Berdasarkan pentingnya kebutuhan </w:t>
      </w:r>
      <w:r w:rsidDel="00000000" w:rsidR="00000000" w:rsidRPr="00000000">
        <w:rPr>
          <w:rFonts w:ascii="Times New Roman" w:cs="Times New Roman" w:eastAsia="Times New Roman" w:hAnsi="Times New Roman"/>
          <w:i w:val="1"/>
          <w:highlight w:val="white"/>
          <w:rtl w:val="0"/>
        </w:rPr>
        <w:t xml:space="preserve">usabilitas</w:t>
      </w:r>
      <w:r w:rsidDel="00000000" w:rsidR="00000000" w:rsidRPr="00000000">
        <w:rPr>
          <w:rFonts w:ascii="Times New Roman" w:cs="Times New Roman" w:eastAsia="Times New Roman" w:hAnsi="Times New Roman"/>
          <w:i w:val="1"/>
          <w:highlight w:val="white"/>
          <w:rtl w:val="0"/>
        </w:rPr>
        <w:t xml:space="preserve"> tersebut, maka dilakukanlah usability testing terhadap aplikasi tersebut. Pada penelitian kali ini aplikasi yang akan digunakan untuk melakukan testing adalah Livin by Mandiri. Aplikasi tersebut akan diuji menggunakan System Usability Scale (SUS). Penilaian tersebut menggunakan form kuesioner dengan responden sebanyak 15 orang. Hasil pengujian aplikasi Livin by Mandiri dengan instrumen SUS adalah sebesar 83,5 yang berarti aplikasi Livin by Mandiri dapat diterima oleh user dan termasuk ke dalam peringkat B pada grade scale dengan rating excellent pada adjective rating.</w:t>
      </w:r>
      <w:r w:rsidDel="00000000" w:rsidR="00000000" w:rsidRPr="00000000">
        <w:rPr>
          <w:rtl w:val="0"/>
        </w:rPr>
      </w:r>
    </w:p>
    <w:p w:rsidR="00000000" w:rsidDel="00000000" w:rsidP="00000000" w:rsidRDefault="00000000" w:rsidRPr="00000000" w14:paraId="0000000B">
      <w:pPr>
        <w:widowControl w:val="0"/>
        <w:spacing w:before="3" w:line="240" w:lineRule="auto"/>
        <w:rPr>
          <w:rFonts w:ascii="Times New Roman" w:cs="Times New Roman" w:eastAsia="Times New Roman" w:hAnsi="Times New Roman"/>
          <w:i w:val="1"/>
          <w:sz w:val="20"/>
          <w:szCs w:val="20"/>
          <w:highlight w:val="yellow"/>
        </w:rPr>
      </w:pPr>
      <w:r w:rsidDel="00000000" w:rsidR="00000000" w:rsidRPr="00000000">
        <w:rPr>
          <w:rtl w:val="0"/>
        </w:rPr>
      </w:r>
    </w:p>
    <w:p w:rsidR="00000000" w:rsidDel="00000000" w:rsidP="00000000" w:rsidRDefault="00000000" w:rsidRPr="00000000" w14:paraId="0000000C">
      <w:pPr>
        <w:widowControl w:val="0"/>
        <w:spacing w:line="240" w:lineRule="auto"/>
        <w:ind w:left="704"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Kata kunci: </w:t>
      </w:r>
      <w:r w:rsidDel="00000000" w:rsidR="00000000" w:rsidRPr="00000000">
        <w:rPr>
          <w:rFonts w:ascii="Times New Roman" w:cs="Times New Roman" w:eastAsia="Times New Roman" w:hAnsi="Times New Roman"/>
          <w:i w:val="1"/>
          <w:sz w:val="20"/>
          <w:szCs w:val="20"/>
          <w:rtl w:val="0"/>
        </w:rPr>
        <w:t xml:space="preserve">System Usability Scale; Usabilitas; Internet Banking</w:t>
      </w:r>
    </w:p>
    <w:p w:rsidR="00000000" w:rsidDel="00000000" w:rsidP="00000000" w:rsidRDefault="00000000" w:rsidRPr="00000000" w14:paraId="0000000D">
      <w:pPr>
        <w:widowControl w:val="0"/>
        <w:spacing w:before="7"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E">
      <w:pPr>
        <w:pStyle w:val="Heading1"/>
        <w:keepNext w:val="0"/>
        <w:keepLines w:val="0"/>
        <w:widowControl w:val="0"/>
        <w:spacing w:after="0" w:before="0" w:line="240" w:lineRule="auto"/>
        <w:ind w:left="604" w:right="663"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w:t>
      </w:r>
      <w:r w:rsidDel="00000000" w:rsidR="00000000" w:rsidRPr="00000000">
        <w:rPr>
          <w:rtl w:val="0"/>
        </w:rPr>
      </w:r>
    </w:p>
    <w:p w:rsidR="00000000" w:rsidDel="00000000" w:rsidP="00000000" w:rsidRDefault="00000000" w:rsidRPr="00000000" w14:paraId="0000000F">
      <w:pPr>
        <w:widowControl w:val="0"/>
        <w:spacing w:before="222" w:line="240" w:lineRule="auto"/>
        <w:ind w:left="704" w:right="754" w:firstLine="0"/>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Currently, the bank provides many conveniences to its customers. In addition to providing convenience, the bank also prioritizes the comfort and security of its customers. Therefore, the bank created an internet-based application or commonly called internet banking. Based on the importance of the usability requirement, usability testing is carried out on the application. In this study, the application that will be used for testing is Livin by Mandiri. The application will be tested using the System Usability Scale (SUS). The assessment is using a questionnaire form with 15 respondents. The test results for the Livin by Mandiri application with the SUS instrument were 83.5, which means that the Livin by Mandiri application was acceptable to users and included with rating B at grade scalling and an excellent rating at adjective rating..</w:t>
      </w:r>
    </w:p>
    <w:p w:rsidR="00000000" w:rsidDel="00000000" w:rsidP="00000000" w:rsidRDefault="00000000" w:rsidRPr="00000000" w14:paraId="00000010">
      <w:pPr>
        <w:widowControl w:val="0"/>
        <w:spacing w:before="2" w:line="240" w:lineRule="auto"/>
        <w:ind w:left="720" w:firstLine="72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11">
      <w:pPr>
        <w:widowControl w:val="0"/>
        <w:spacing w:before="2" w:line="240" w:lineRule="auto"/>
        <w:ind w:left="720" w:firstLine="0"/>
        <w:rPr>
          <w:rFonts w:ascii="Times New Roman" w:cs="Times New Roman" w:eastAsia="Times New Roman" w:hAnsi="Times New Roman"/>
          <w:i w:val="1"/>
          <w:sz w:val="20"/>
          <w:szCs w:val="20"/>
          <w:highlight w:val="white"/>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0"/>
          <w:szCs w:val="20"/>
          <w:highlight w:val="white"/>
          <w:rtl w:val="0"/>
        </w:rPr>
        <w:t xml:space="preserve">Keyword: </w:t>
      </w:r>
      <w:r w:rsidDel="00000000" w:rsidR="00000000" w:rsidRPr="00000000">
        <w:rPr>
          <w:rFonts w:ascii="Times New Roman" w:cs="Times New Roman" w:eastAsia="Times New Roman" w:hAnsi="Times New Roman"/>
          <w:i w:val="1"/>
          <w:sz w:val="20"/>
          <w:szCs w:val="20"/>
          <w:highlight w:val="white"/>
          <w:rtl w:val="0"/>
        </w:rPr>
        <w:t xml:space="preserve">System Usability Scale; Usability; Internet Banking</w:t>
      </w:r>
    </w:p>
    <w:p w:rsidR="00000000" w:rsidDel="00000000" w:rsidP="00000000" w:rsidRDefault="00000000" w:rsidRPr="00000000" w14:paraId="00000012">
      <w:pPr>
        <w:widowControl w:val="0"/>
        <w:spacing w:line="240" w:lineRule="auto"/>
        <w:ind w:left="284" w:right="748"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lineRule="auto"/>
        <w:ind w:left="566.9291338582675"/>
        <w:jc w:val="both"/>
        <w:rPr>
          <w:rFonts w:ascii="Times New Roman" w:cs="Times New Roman" w:eastAsia="Times New Roman" w:hAnsi="Times New Roman"/>
          <w:b w:val="1"/>
          <w:sz w:val="28"/>
          <w:szCs w:val="28"/>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7">
      <w:pPr>
        <w:numPr>
          <w:ilvl w:val="0"/>
          <w:numId w:val="1"/>
        </w:numPr>
        <w:spacing w:after="0" w:lineRule="auto"/>
        <w:ind w:left="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18">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Meningkatnya kemajuan teknologi membuat bisnis perbankan tertarik untuk beralih ke internet banking. Bagi pengguna jasa perbankan, layanan internet banking merupakan sarana penunjang dalam memudahkan dan efisiensi waktu untuk melakukan transaksi keuangan. Manfaat internet banking bagi pihak bank adalah ekspansi bisnis, meningkatkan loyalitas konsumen, pendapatan dan keunggulan kompetitif.</w:t>
      </w:r>
    </w:p>
    <w:p w:rsidR="00000000" w:rsidDel="00000000" w:rsidP="00000000" w:rsidRDefault="00000000" w:rsidRPr="00000000" w14:paraId="00000019">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Perubahan mendasar dari industri perbankan yaitu dengan berpindahnya transaksi dari bank tradisional menjadi transaksi melalui </w:t>
      </w:r>
      <w:r w:rsidDel="00000000" w:rsidR="00000000" w:rsidRPr="00000000">
        <w:rPr>
          <w:rFonts w:ascii="Times New Roman" w:cs="Times New Roman" w:eastAsia="Times New Roman" w:hAnsi="Times New Roman"/>
          <w:i w:val="1"/>
          <w:sz w:val="24"/>
          <w:szCs w:val="24"/>
          <w:rtl w:val="0"/>
        </w:rPr>
        <w:t xml:space="preserve">electronic banking</w:t>
      </w:r>
      <w:r w:rsidDel="00000000" w:rsidR="00000000" w:rsidRPr="00000000">
        <w:rPr>
          <w:rFonts w:ascii="Times New Roman" w:cs="Times New Roman" w:eastAsia="Times New Roman" w:hAnsi="Times New Roman"/>
          <w:sz w:val="24"/>
          <w:szCs w:val="24"/>
          <w:rtl w:val="0"/>
        </w:rPr>
        <w:t xml:space="preserve"> (Yahyapour, 2008)</w:t>
      </w:r>
      <w:r w:rsidDel="00000000" w:rsidR="00000000" w:rsidRPr="00000000">
        <w:rPr>
          <w:rFonts w:ascii="Times New Roman" w:cs="Times New Roman" w:eastAsia="Times New Roman" w:hAnsi="Times New Roman"/>
          <w:sz w:val="24"/>
          <w:szCs w:val="24"/>
          <w:rtl w:val="0"/>
        </w:rPr>
        <w:t xml:space="preserve">. Tuntutan nasabah yang menginginkan pelayanan cepat, aman, nyaman, murah, tersedia 24 jam serta dapat diakses dari mana saja, baik telepon seluler, komputer, maupun laptop merupakan solusi yang diberikan oleh </w:t>
      </w:r>
      <w:r w:rsidDel="00000000" w:rsidR="00000000" w:rsidRPr="00000000">
        <w:rPr>
          <w:rFonts w:ascii="Times New Roman" w:cs="Times New Roman" w:eastAsia="Times New Roman" w:hAnsi="Times New Roman"/>
          <w:i w:val="1"/>
          <w:sz w:val="24"/>
          <w:szCs w:val="24"/>
          <w:rtl w:val="0"/>
        </w:rPr>
        <w:t xml:space="preserve">Internet banking. Internet banking </w:t>
      </w:r>
      <w:r w:rsidDel="00000000" w:rsidR="00000000" w:rsidRPr="00000000">
        <w:rPr>
          <w:rFonts w:ascii="Times New Roman" w:cs="Times New Roman" w:eastAsia="Times New Roman" w:hAnsi="Times New Roman"/>
          <w:sz w:val="24"/>
          <w:szCs w:val="24"/>
          <w:rtl w:val="0"/>
        </w:rPr>
        <w:t xml:space="preserve">adalah salah satu pelayanan jasa bank yang memungkinkan nasabah untuk memperoleh informasi, melakukan komunikasi dan melakukan transaksi perbankan melalui jaringan internet, dan bukan merupakan bank yang hanya menyelenggarakan layanan perbankan melalui internet untuk mempermudah nasabah bank.</w:t>
      </w:r>
    </w:p>
    <w:p w:rsidR="00000000" w:rsidDel="00000000" w:rsidP="00000000" w:rsidRDefault="00000000" w:rsidRPr="00000000" w14:paraId="0000001A">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Internet banking </w:t>
      </w:r>
      <w:r w:rsidDel="00000000" w:rsidR="00000000" w:rsidRPr="00000000">
        <w:rPr>
          <w:rFonts w:ascii="Times New Roman" w:cs="Times New Roman" w:eastAsia="Times New Roman" w:hAnsi="Times New Roman"/>
          <w:sz w:val="24"/>
          <w:szCs w:val="24"/>
          <w:rtl w:val="0"/>
        </w:rPr>
        <w:t xml:space="preserve">dapat diartikan sebagai pengaturan pada halaman </w:t>
      </w:r>
      <w:r w:rsidDel="00000000" w:rsidR="00000000" w:rsidRPr="00000000">
        <w:rPr>
          <w:rFonts w:ascii="Times New Roman" w:cs="Times New Roman" w:eastAsia="Times New Roman" w:hAnsi="Times New Roman"/>
          <w:i w:val="1"/>
          <w:sz w:val="24"/>
          <w:szCs w:val="24"/>
          <w:rtl w:val="0"/>
        </w:rPr>
        <w:t xml:space="preserve">web</w:t>
      </w:r>
      <w:r w:rsidDel="00000000" w:rsidR="00000000" w:rsidRPr="00000000">
        <w:rPr>
          <w:rFonts w:ascii="Times New Roman" w:cs="Times New Roman" w:eastAsia="Times New Roman" w:hAnsi="Times New Roman"/>
          <w:sz w:val="24"/>
          <w:szCs w:val="24"/>
          <w:rtl w:val="0"/>
        </w:rPr>
        <w:t xml:space="preserve"> oleh bank untuk memberikan informasi tentang produk dan jasa, namun pada tingkat lanjut akan melibatkan penyediaan fasilitas untuk mengakses rekening transfer dana dan membeli produk-produk finansial atau layanan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 yang disebut sebagai transaksional </w:t>
      </w:r>
      <w:r w:rsidDel="00000000" w:rsidR="00000000" w:rsidRPr="00000000">
        <w:rPr>
          <w:rFonts w:ascii="Times New Roman" w:cs="Times New Roman" w:eastAsia="Times New Roman" w:hAnsi="Times New Roman"/>
          <w:i w:val="1"/>
          <w:sz w:val="24"/>
          <w:szCs w:val="24"/>
          <w:rtl w:val="0"/>
        </w:rPr>
        <w:t xml:space="preserve">online banking </w:t>
      </w:r>
      <w:r w:rsidDel="00000000" w:rsidR="00000000" w:rsidRPr="00000000">
        <w:rPr>
          <w:rFonts w:ascii="Times New Roman" w:cs="Times New Roman" w:eastAsia="Times New Roman" w:hAnsi="Times New Roman"/>
          <w:sz w:val="24"/>
          <w:szCs w:val="24"/>
          <w:rtl w:val="0"/>
        </w:rPr>
        <w:t xml:space="preserve">(Sathye, 1999)</w:t>
      </w:r>
      <w:r w:rsidDel="00000000" w:rsidR="00000000" w:rsidRPr="00000000">
        <w:rPr>
          <w:rFonts w:ascii="Times New Roman" w:cs="Times New Roman" w:eastAsia="Times New Roman" w:hAnsi="Times New Roman"/>
          <w:sz w:val="24"/>
          <w:szCs w:val="24"/>
          <w:rtl w:val="0"/>
        </w:rPr>
        <w:t xml:space="preserve">. Dalam memberikan layanan </w:t>
      </w:r>
      <w:r w:rsidDel="00000000" w:rsidR="00000000" w:rsidRPr="00000000">
        <w:rPr>
          <w:rFonts w:ascii="Times New Roman" w:cs="Times New Roman" w:eastAsia="Times New Roman" w:hAnsi="Times New Roman"/>
          <w:i w:val="1"/>
          <w:sz w:val="24"/>
          <w:szCs w:val="24"/>
          <w:rtl w:val="0"/>
        </w:rPr>
        <w:t xml:space="preserve">internet bankin</w:t>
      </w:r>
      <w:r w:rsidDel="00000000" w:rsidR="00000000" w:rsidRPr="00000000">
        <w:rPr>
          <w:rFonts w:ascii="Times New Roman" w:cs="Times New Roman" w:eastAsia="Times New Roman" w:hAnsi="Times New Roman"/>
          <w:sz w:val="24"/>
          <w:szCs w:val="24"/>
          <w:rtl w:val="0"/>
        </w:rPr>
        <w:t xml:space="preserve">g, sebuah bank pasti ingin memberikan layanan yang baik, aman, dan mudah bagi nasabahnya. Pihak bank tidak ingin mengecewakan nasabahnya karena aplikasi</w:t>
      </w:r>
      <w:r w:rsidDel="00000000" w:rsidR="00000000" w:rsidRPr="00000000">
        <w:rPr>
          <w:rFonts w:ascii="Times New Roman" w:cs="Times New Roman" w:eastAsia="Times New Roman" w:hAnsi="Times New Roman"/>
          <w:i w:val="1"/>
          <w:sz w:val="24"/>
          <w:szCs w:val="24"/>
          <w:rtl w:val="0"/>
        </w:rPr>
        <w:t xml:space="preserve"> internet banking</w:t>
      </w:r>
      <w:r w:rsidDel="00000000" w:rsidR="00000000" w:rsidRPr="00000000">
        <w:rPr>
          <w:rFonts w:ascii="Times New Roman" w:cs="Times New Roman" w:eastAsia="Times New Roman" w:hAnsi="Times New Roman"/>
          <w:sz w:val="24"/>
          <w:szCs w:val="24"/>
          <w:rtl w:val="0"/>
        </w:rPr>
        <w:t xml:space="preserve"> yang sulit digunakan sehingga mengakibatkan nasabah gagal dalam mencari informasi atau gagal melakukan aktivitas perbankan. Terdapat banyak kasus kegagalan nasabah untuk melakukan aktivitas perbankan dari</w:t>
      </w:r>
      <w:r w:rsidDel="00000000" w:rsidR="00000000" w:rsidRPr="00000000">
        <w:rPr>
          <w:rFonts w:ascii="Times New Roman" w:cs="Times New Roman" w:eastAsia="Times New Roman" w:hAnsi="Times New Roman"/>
          <w:i w:val="1"/>
          <w:sz w:val="24"/>
          <w:szCs w:val="24"/>
          <w:rtl w:val="0"/>
        </w:rPr>
        <w:t xml:space="preserve"> internet banking</w:t>
      </w:r>
      <w:r w:rsidDel="00000000" w:rsidR="00000000" w:rsidRPr="00000000">
        <w:rPr>
          <w:rFonts w:ascii="Times New Roman" w:cs="Times New Roman" w:eastAsia="Times New Roman" w:hAnsi="Times New Roman"/>
          <w:sz w:val="24"/>
          <w:szCs w:val="24"/>
          <w:rtl w:val="0"/>
        </w:rPr>
        <w:t xml:space="preserve"> dikarenakan faktor desain tampilan yang sulit dipahami nasabah.</w:t>
      </w:r>
    </w:p>
    <w:p w:rsidR="00000000" w:rsidDel="00000000" w:rsidP="00000000" w:rsidRDefault="00000000" w:rsidRPr="00000000" w14:paraId="0000001B">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mendapatkan produk yang sesuai dengan kebutuhan baik dari segi desain tampilan maupun sistem yang digunakan, tentunya perlu dilakukan analisis terkait usabilitas produk. Usabilitas merupakan atribut kualitas yang digunakan untuk mengukur seberapa mudah suatu produk atau </w:t>
      </w:r>
      <w:r w:rsidDel="00000000" w:rsidR="00000000" w:rsidRPr="00000000">
        <w:rPr>
          <w:rFonts w:ascii="Times New Roman" w:cs="Times New Roman" w:eastAsia="Times New Roman" w:hAnsi="Times New Roman"/>
          <w:i w:val="1"/>
          <w:sz w:val="24"/>
          <w:szCs w:val="24"/>
          <w:rtl w:val="0"/>
        </w:rPr>
        <w:t xml:space="preserve">interface </w:t>
      </w:r>
      <w:r w:rsidDel="00000000" w:rsidR="00000000" w:rsidRPr="00000000">
        <w:rPr>
          <w:rFonts w:ascii="Times New Roman" w:cs="Times New Roman" w:eastAsia="Times New Roman" w:hAnsi="Times New Roman"/>
          <w:sz w:val="24"/>
          <w:szCs w:val="24"/>
          <w:rtl w:val="0"/>
        </w:rPr>
        <w:t xml:space="preserve">yang digunakan.  </w:t>
      </w:r>
      <w:r w:rsidDel="00000000" w:rsidR="00000000" w:rsidRPr="00000000">
        <w:rPr>
          <w:rFonts w:ascii="Times New Roman" w:cs="Times New Roman" w:eastAsia="Times New Roman" w:hAnsi="Times New Roman"/>
          <w:i w:val="1"/>
          <w:sz w:val="24"/>
          <w:szCs w:val="24"/>
          <w:rtl w:val="0"/>
        </w:rPr>
        <w:t xml:space="preserve">Usability </w:t>
      </w:r>
      <w:r w:rsidDel="00000000" w:rsidR="00000000" w:rsidRPr="00000000">
        <w:rPr>
          <w:rFonts w:ascii="Times New Roman" w:cs="Times New Roman" w:eastAsia="Times New Roman" w:hAnsi="Times New Roman"/>
          <w:sz w:val="24"/>
          <w:szCs w:val="24"/>
          <w:rtl w:val="0"/>
        </w:rPr>
        <w:t xml:space="preserve">berasal dari kata </w:t>
      </w:r>
      <w:r w:rsidDel="00000000" w:rsidR="00000000" w:rsidRPr="00000000">
        <w:rPr>
          <w:rFonts w:ascii="Times New Roman" w:cs="Times New Roman" w:eastAsia="Times New Roman" w:hAnsi="Times New Roman"/>
          <w:i w:val="1"/>
          <w:sz w:val="24"/>
          <w:szCs w:val="24"/>
          <w:rtl w:val="0"/>
        </w:rPr>
        <w:t xml:space="preserve">usable </w:t>
      </w:r>
      <w:r w:rsidDel="00000000" w:rsidR="00000000" w:rsidRPr="00000000">
        <w:rPr>
          <w:rFonts w:ascii="Times New Roman" w:cs="Times New Roman" w:eastAsia="Times New Roman" w:hAnsi="Times New Roman"/>
          <w:sz w:val="24"/>
          <w:szCs w:val="24"/>
          <w:rtl w:val="0"/>
        </w:rPr>
        <w:t xml:space="preserve">yang berarti dapat digunakan dengan baik. </w:t>
      </w:r>
      <w:r w:rsidDel="00000000" w:rsidR="00000000" w:rsidRPr="00000000">
        <w:rPr>
          <w:rFonts w:ascii="Times New Roman" w:cs="Times New Roman" w:eastAsia="Times New Roman" w:hAnsi="Times New Roman"/>
          <w:i w:val="1"/>
          <w:sz w:val="24"/>
          <w:szCs w:val="24"/>
          <w:rtl w:val="0"/>
        </w:rPr>
        <w:t xml:space="preserve">Usability </w:t>
      </w:r>
      <w:r w:rsidDel="00000000" w:rsidR="00000000" w:rsidRPr="00000000">
        <w:rPr>
          <w:rFonts w:ascii="Times New Roman" w:cs="Times New Roman" w:eastAsia="Times New Roman" w:hAnsi="Times New Roman"/>
          <w:sz w:val="24"/>
          <w:szCs w:val="24"/>
          <w:rtl w:val="0"/>
        </w:rPr>
        <w:t xml:space="preserve">secara umum dapat diartikan sebagai proses optimasi interaksi antara pengguna dengan sistem yang dapat dilakukan dengan interaktif .</w:t>
      </w:r>
    </w:p>
    <w:p w:rsidR="00000000" w:rsidDel="00000000" w:rsidP="00000000" w:rsidRDefault="00000000" w:rsidRPr="00000000" w14:paraId="0000001C">
      <w:pPr>
        <w:spacing w:after="20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Melihat pentingnya </w:t>
      </w:r>
      <w:r w:rsidDel="00000000" w:rsidR="00000000" w:rsidRPr="00000000">
        <w:rPr>
          <w:rFonts w:ascii="Times New Roman" w:cs="Times New Roman" w:eastAsia="Times New Roman" w:hAnsi="Times New Roman"/>
          <w:sz w:val="24"/>
          <w:szCs w:val="24"/>
          <w:rtl w:val="0"/>
        </w:rPr>
        <w:t xml:space="preserve">usabilitas</w:t>
      </w:r>
      <w:r w:rsidDel="00000000" w:rsidR="00000000" w:rsidRPr="00000000">
        <w:rPr>
          <w:rFonts w:ascii="Times New Roman" w:cs="Times New Roman" w:eastAsia="Times New Roman" w:hAnsi="Times New Roman"/>
          <w:sz w:val="24"/>
          <w:szCs w:val="24"/>
          <w:rtl w:val="0"/>
        </w:rPr>
        <w:t xml:space="preserve"> sebuah produk, maka dilakukan penelitian terhadap aplikasi Livin’ by Mandiri untuk mengidentifikasi permasalahan </w:t>
      </w:r>
      <w:r w:rsidDel="00000000" w:rsidR="00000000" w:rsidRPr="00000000">
        <w:rPr>
          <w:rFonts w:ascii="Times New Roman" w:cs="Times New Roman" w:eastAsia="Times New Roman" w:hAnsi="Times New Roman"/>
          <w:sz w:val="24"/>
          <w:szCs w:val="24"/>
          <w:rtl w:val="0"/>
        </w:rPr>
        <w:t xml:space="preserve">usabilitas</w:t>
      </w:r>
      <w:r w:rsidDel="00000000" w:rsidR="00000000" w:rsidRPr="00000000">
        <w:rPr>
          <w:rFonts w:ascii="Times New Roman" w:cs="Times New Roman" w:eastAsia="Times New Roman" w:hAnsi="Times New Roman"/>
          <w:sz w:val="24"/>
          <w:szCs w:val="24"/>
          <w:rtl w:val="0"/>
        </w:rPr>
        <w:t xml:space="preserve"> yang ada pada aplikasi tersebut. Livin’ by Mandiri merupakan aplikasi </w:t>
      </w:r>
      <w:r w:rsidDel="00000000" w:rsidR="00000000" w:rsidRPr="00000000">
        <w:rPr>
          <w:rFonts w:ascii="Times New Roman" w:cs="Times New Roman" w:eastAsia="Times New Roman" w:hAnsi="Times New Roman"/>
          <w:i w:val="1"/>
          <w:sz w:val="24"/>
          <w:szCs w:val="24"/>
          <w:rtl w:val="0"/>
        </w:rPr>
        <w:t xml:space="preserve">internet banking</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mobile banking</w:t>
      </w:r>
      <w:r w:rsidDel="00000000" w:rsidR="00000000" w:rsidRPr="00000000">
        <w:rPr>
          <w:rFonts w:ascii="Times New Roman" w:cs="Times New Roman" w:eastAsia="Times New Roman" w:hAnsi="Times New Roman"/>
          <w:sz w:val="24"/>
          <w:szCs w:val="24"/>
          <w:rtl w:val="0"/>
        </w:rPr>
        <w:t xml:space="preserve"> untuk nasabah Bank Mandiri. Penelitian ini dilakukan guna mengevaluasi kegunaan (</w:t>
      </w:r>
      <w:r w:rsidDel="00000000" w:rsidR="00000000" w:rsidRPr="00000000">
        <w:rPr>
          <w:rFonts w:ascii="Times New Roman" w:cs="Times New Roman" w:eastAsia="Times New Roman" w:hAnsi="Times New Roman"/>
          <w:i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dari aplikasi Livin’ by Mandiri serta untuk mengukur kelayakan dari aplikasi tersebut. Sehingga, hasil dalam penelitian ini dapat digunakan sebagai rekomendasi perbaikan untuk Bank Mandiri dalam mengembangkan aplikasi Livin’ by Mandiri.</w:t>
      </w:r>
      <w:r w:rsidDel="00000000" w:rsidR="00000000" w:rsidRPr="00000000">
        <w:rPr>
          <w:rtl w:val="0"/>
        </w:rPr>
      </w:r>
    </w:p>
    <w:p w:rsidR="00000000" w:rsidDel="00000000" w:rsidP="00000000" w:rsidRDefault="00000000" w:rsidRPr="00000000" w14:paraId="0000001D">
      <w:pPr>
        <w:numPr>
          <w:ilvl w:val="0"/>
          <w:numId w:val="1"/>
        </w:numPr>
        <w:ind w:left="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TINJAUAN PUSTAKA</w:t>
      </w:r>
    </w:p>
    <w:p w:rsidR="00000000" w:rsidDel="00000000" w:rsidP="00000000" w:rsidRDefault="00000000" w:rsidRPr="00000000" w14:paraId="0000001E">
      <w:pPr>
        <w:ind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Penelitian sebelumnya terkait dengan analisis aplikasi </w:t>
      </w:r>
      <w:r w:rsidDel="00000000" w:rsidR="00000000" w:rsidRPr="00000000">
        <w:rPr>
          <w:rFonts w:ascii="Times New Roman" w:cs="Times New Roman" w:eastAsia="Times New Roman" w:hAnsi="Times New Roman"/>
          <w:i w:val="1"/>
          <w:sz w:val="24"/>
          <w:szCs w:val="24"/>
          <w:highlight w:val="white"/>
          <w:rtl w:val="0"/>
        </w:rPr>
        <w:t xml:space="preserve">mobile banking</w:t>
      </w:r>
      <w:r w:rsidDel="00000000" w:rsidR="00000000" w:rsidRPr="00000000">
        <w:rPr>
          <w:rFonts w:ascii="Times New Roman" w:cs="Times New Roman" w:eastAsia="Times New Roman" w:hAnsi="Times New Roman"/>
          <w:sz w:val="24"/>
          <w:szCs w:val="24"/>
          <w:highlight w:val="white"/>
          <w:rtl w:val="0"/>
        </w:rPr>
        <w:t xml:space="preserve"> telah mengalami perkembangan dalam metode yang digunakan. Beberapa contoh penelitian yang terkait dengan penelitian ini adalah penelitian “</w:t>
      </w:r>
      <w:r w:rsidDel="00000000" w:rsidR="00000000" w:rsidRPr="00000000">
        <w:rPr>
          <w:rFonts w:ascii="Times New Roman" w:cs="Times New Roman" w:eastAsia="Times New Roman" w:hAnsi="Times New Roman"/>
          <w:i w:val="1"/>
          <w:sz w:val="24"/>
          <w:szCs w:val="24"/>
          <w:highlight w:val="white"/>
          <w:rtl w:val="0"/>
        </w:rPr>
        <w:t xml:space="preserve">Penggunaan System Usability Scale (SUS) Sebagai Evaluasi Website Berita Mobile</w:t>
      </w:r>
      <w:r w:rsidDel="00000000" w:rsidR="00000000" w:rsidRPr="00000000">
        <w:rPr>
          <w:rFonts w:ascii="Times New Roman" w:cs="Times New Roman" w:eastAsia="Times New Roman" w:hAnsi="Times New Roman"/>
          <w:sz w:val="24"/>
          <w:szCs w:val="24"/>
          <w:highlight w:val="white"/>
          <w:rtl w:val="0"/>
        </w:rPr>
        <w:t xml:space="preserve">” yang dilakukan oleh (Sidik, 2018). Penelitian terkait lainnya yaitu “</w:t>
      </w:r>
      <w:r w:rsidDel="00000000" w:rsidR="00000000" w:rsidRPr="00000000">
        <w:rPr>
          <w:rFonts w:ascii="Times New Roman" w:cs="Times New Roman" w:eastAsia="Times New Roman" w:hAnsi="Times New Roman"/>
          <w:i w:val="1"/>
          <w:sz w:val="24"/>
          <w:szCs w:val="24"/>
          <w:highlight w:val="white"/>
          <w:rtl w:val="0"/>
        </w:rPr>
        <w:t xml:space="preserve">ANALISIS </w:t>
      </w:r>
      <w:r w:rsidDel="00000000" w:rsidR="00000000" w:rsidRPr="00000000">
        <w:rPr>
          <w:rFonts w:ascii="Times New Roman" w:cs="Times New Roman" w:eastAsia="Times New Roman" w:hAnsi="Times New Roman"/>
          <w:i w:val="1"/>
          <w:sz w:val="24"/>
          <w:szCs w:val="24"/>
          <w:highlight w:val="white"/>
          <w:rtl w:val="0"/>
        </w:rPr>
        <w:t xml:space="preserve">USABILITAS</w:t>
      </w:r>
      <w:r w:rsidDel="00000000" w:rsidR="00000000" w:rsidRPr="00000000">
        <w:rPr>
          <w:rFonts w:ascii="Times New Roman" w:cs="Times New Roman" w:eastAsia="Times New Roman" w:hAnsi="Times New Roman"/>
          <w:i w:val="1"/>
          <w:sz w:val="24"/>
          <w:szCs w:val="24"/>
          <w:highlight w:val="white"/>
          <w:rtl w:val="0"/>
        </w:rPr>
        <w:t xml:space="preserve"> PADA APLIKASI MANDIRI ONLINE</w:t>
      </w:r>
      <w:r w:rsidDel="00000000" w:rsidR="00000000" w:rsidRPr="00000000">
        <w:rPr>
          <w:rFonts w:ascii="Times New Roman" w:cs="Times New Roman" w:eastAsia="Times New Roman" w:hAnsi="Times New Roman"/>
          <w:sz w:val="24"/>
          <w:szCs w:val="24"/>
          <w:highlight w:val="white"/>
          <w:rtl w:val="0"/>
        </w:rPr>
        <w:t xml:space="preserve">” yang dilakukan oleh (Wibowo et al, 2020).</w:t>
      </w:r>
    </w:p>
    <w:p w:rsidR="00000000" w:rsidDel="00000000" w:rsidP="00000000" w:rsidRDefault="00000000" w:rsidRPr="00000000" w14:paraId="0000001F">
      <w:pPr>
        <w:ind w:firstLine="708.66141732283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Penelitian yang dilakukan oleh (Sidik, 2018) berisi tentang analisis </w:t>
      </w:r>
      <w:r w:rsidDel="00000000" w:rsidR="00000000" w:rsidRPr="00000000">
        <w:rPr>
          <w:rFonts w:ascii="Times New Roman" w:cs="Times New Roman" w:eastAsia="Times New Roman" w:hAnsi="Times New Roman"/>
          <w:i w:val="1"/>
          <w:sz w:val="24"/>
          <w:szCs w:val="24"/>
          <w:highlight w:val="white"/>
          <w:rtl w:val="0"/>
        </w:rPr>
        <w:t xml:space="preserve">website </w:t>
      </w:r>
      <w:r w:rsidDel="00000000" w:rsidR="00000000" w:rsidRPr="00000000">
        <w:rPr>
          <w:rFonts w:ascii="Times New Roman" w:cs="Times New Roman" w:eastAsia="Times New Roman" w:hAnsi="Times New Roman"/>
          <w:sz w:val="24"/>
          <w:szCs w:val="24"/>
          <w:highlight w:val="white"/>
          <w:rtl w:val="0"/>
        </w:rPr>
        <w:t xml:space="preserve">berita </w:t>
      </w:r>
      <w:r w:rsidDel="00000000" w:rsidR="00000000" w:rsidRPr="00000000">
        <w:rPr>
          <w:rFonts w:ascii="Times New Roman" w:cs="Times New Roman" w:eastAsia="Times New Roman" w:hAnsi="Times New Roman"/>
          <w:i w:val="1"/>
          <w:sz w:val="24"/>
          <w:szCs w:val="24"/>
          <w:highlight w:val="white"/>
          <w:rtl w:val="0"/>
        </w:rPr>
        <w:t xml:space="preserve">mobile </w:t>
      </w:r>
      <w:r w:rsidDel="00000000" w:rsidR="00000000" w:rsidRPr="00000000">
        <w:rPr>
          <w:rFonts w:ascii="Times New Roman" w:cs="Times New Roman" w:eastAsia="Times New Roman" w:hAnsi="Times New Roman"/>
          <w:sz w:val="24"/>
          <w:szCs w:val="24"/>
          <w:highlight w:val="white"/>
          <w:rtl w:val="0"/>
        </w:rPr>
        <w:t xml:space="preserve">menggunakan </w:t>
      </w:r>
      <w:r w:rsidDel="00000000" w:rsidR="00000000" w:rsidRPr="00000000">
        <w:rPr>
          <w:rFonts w:ascii="Times New Roman" w:cs="Times New Roman" w:eastAsia="Times New Roman" w:hAnsi="Times New Roman"/>
          <w:i w:val="1"/>
          <w:sz w:val="24"/>
          <w:szCs w:val="24"/>
          <w:highlight w:val="white"/>
          <w:rtl w:val="0"/>
        </w:rPr>
        <w:t xml:space="preserve">System Usability Scale. </w:t>
      </w:r>
      <w:r w:rsidDel="00000000" w:rsidR="00000000" w:rsidRPr="00000000">
        <w:rPr>
          <w:rFonts w:ascii="Times New Roman" w:cs="Times New Roman" w:eastAsia="Times New Roman" w:hAnsi="Times New Roman"/>
          <w:sz w:val="24"/>
          <w:szCs w:val="24"/>
          <w:highlight w:val="white"/>
          <w:rtl w:val="0"/>
        </w:rPr>
        <w:t xml:space="preserve">Penelitian tersebut menggunakan SPSS 16 serta mengambil data melalui responden sebanyak 55 yang disebar secara </w:t>
      </w:r>
      <w:r w:rsidDel="00000000" w:rsidR="00000000" w:rsidRPr="00000000">
        <w:rPr>
          <w:rFonts w:ascii="Times New Roman" w:cs="Times New Roman" w:eastAsia="Times New Roman" w:hAnsi="Times New Roman"/>
          <w:i w:val="1"/>
          <w:sz w:val="24"/>
          <w:szCs w:val="24"/>
          <w:highlight w:val="white"/>
          <w:rtl w:val="0"/>
        </w:rPr>
        <w:t xml:space="preserve">online </w:t>
      </w:r>
      <w:r w:rsidDel="00000000" w:rsidR="00000000" w:rsidRPr="00000000">
        <w:rPr>
          <w:rFonts w:ascii="Times New Roman" w:cs="Times New Roman" w:eastAsia="Times New Roman" w:hAnsi="Times New Roman"/>
          <w:sz w:val="24"/>
          <w:szCs w:val="24"/>
          <w:highlight w:val="white"/>
          <w:rtl w:val="0"/>
        </w:rPr>
        <w:t xml:space="preserve">dan acak. Berdasarkan penelitian tersebut, pengolahan reliabilitas dan validitas menggunakan SUS mendapat hasil yaitu bahwa kuesioner menggunakan SUS memiliki tingkat reliabilitas dan validitas yang cukup baik.</w:t>
      </w:r>
    </w:p>
    <w:p w:rsidR="00000000" w:rsidDel="00000000" w:rsidP="00000000" w:rsidRDefault="00000000" w:rsidRPr="00000000" w14:paraId="00000020">
      <w:pPr>
        <w:spacing w:after="20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Penelitian yang dilakukan oleh (Wibowo et al, 2020) berisi tentang penelitian aplikasi mandiri </w:t>
      </w:r>
      <w:r w:rsidDel="00000000" w:rsidR="00000000" w:rsidRPr="00000000">
        <w:rPr>
          <w:rFonts w:ascii="Times New Roman" w:cs="Times New Roman" w:eastAsia="Times New Roman" w:hAnsi="Times New Roman"/>
          <w:i w:val="1"/>
          <w:sz w:val="24"/>
          <w:szCs w:val="24"/>
          <w:highlight w:val="white"/>
          <w:rtl w:val="0"/>
        </w:rPr>
        <w:t xml:space="preserve">online </w:t>
      </w:r>
      <w:r w:rsidDel="00000000" w:rsidR="00000000" w:rsidRPr="00000000">
        <w:rPr>
          <w:rFonts w:ascii="Times New Roman" w:cs="Times New Roman" w:eastAsia="Times New Roman" w:hAnsi="Times New Roman"/>
          <w:sz w:val="24"/>
          <w:szCs w:val="24"/>
          <w:highlight w:val="white"/>
          <w:rtl w:val="0"/>
        </w:rPr>
        <w:t xml:space="preserve">menggunakan </w:t>
      </w:r>
      <w:r w:rsidDel="00000000" w:rsidR="00000000" w:rsidRPr="00000000">
        <w:rPr>
          <w:rFonts w:ascii="Times New Roman" w:cs="Times New Roman" w:eastAsia="Times New Roman" w:hAnsi="Times New Roman"/>
          <w:i w:val="1"/>
          <w:sz w:val="24"/>
          <w:szCs w:val="24"/>
          <w:highlight w:val="white"/>
          <w:rtl w:val="0"/>
        </w:rPr>
        <w:t xml:space="preserve">System Usability Scale</w:t>
      </w:r>
      <w:r w:rsidDel="00000000" w:rsidR="00000000" w:rsidRPr="00000000">
        <w:rPr>
          <w:rFonts w:ascii="Times New Roman" w:cs="Times New Roman" w:eastAsia="Times New Roman" w:hAnsi="Times New Roman"/>
          <w:sz w:val="24"/>
          <w:szCs w:val="24"/>
          <w:highlight w:val="white"/>
          <w:rtl w:val="0"/>
        </w:rPr>
        <w:t xml:space="preserve"> (SUS) dan pendekatan</w:t>
      </w:r>
      <w:r w:rsidDel="00000000" w:rsidR="00000000" w:rsidRPr="00000000">
        <w:rPr>
          <w:rFonts w:ascii="Times New Roman" w:cs="Times New Roman" w:eastAsia="Times New Roman" w:hAnsi="Times New Roman"/>
          <w:i w:val="1"/>
          <w:sz w:val="24"/>
          <w:szCs w:val="24"/>
          <w:highlight w:val="white"/>
          <w:rtl w:val="0"/>
        </w:rPr>
        <w:t xml:space="preserve"> heuristic evaluation. </w:t>
      </w:r>
      <w:r w:rsidDel="00000000" w:rsidR="00000000" w:rsidRPr="00000000">
        <w:rPr>
          <w:rFonts w:ascii="Times New Roman" w:cs="Times New Roman" w:eastAsia="Times New Roman" w:hAnsi="Times New Roman"/>
          <w:sz w:val="24"/>
          <w:szCs w:val="24"/>
          <w:highlight w:val="white"/>
          <w:rtl w:val="0"/>
        </w:rPr>
        <w:t xml:space="preserve">Penelitian tersebut menggunakan data yang diperoleh dari 40 responden. Berdasarkan penelitian tersebut, menurut hasil pengujian menggunakan </w:t>
      </w:r>
      <w:r w:rsidDel="00000000" w:rsidR="00000000" w:rsidRPr="00000000">
        <w:rPr>
          <w:rFonts w:ascii="Times New Roman" w:cs="Times New Roman" w:eastAsia="Times New Roman" w:hAnsi="Times New Roman"/>
          <w:i w:val="1"/>
          <w:sz w:val="24"/>
          <w:szCs w:val="24"/>
          <w:highlight w:val="white"/>
          <w:rtl w:val="0"/>
        </w:rPr>
        <w:t xml:space="preserve">System Usability Scale </w:t>
      </w:r>
      <w:r w:rsidDel="00000000" w:rsidR="00000000" w:rsidRPr="00000000">
        <w:rPr>
          <w:rFonts w:ascii="Times New Roman" w:cs="Times New Roman" w:eastAsia="Times New Roman" w:hAnsi="Times New Roman"/>
          <w:sz w:val="24"/>
          <w:szCs w:val="24"/>
          <w:highlight w:val="white"/>
          <w:rtl w:val="0"/>
        </w:rPr>
        <w:t xml:space="preserve">(SUS) diperoleh bahwa aplikasi mandiri </w:t>
      </w:r>
      <w:r w:rsidDel="00000000" w:rsidR="00000000" w:rsidRPr="00000000">
        <w:rPr>
          <w:rFonts w:ascii="Times New Roman" w:cs="Times New Roman" w:eastAsia="Times New Roman" w:hAnsi="Times New Roman"/>
          <w:i w:val="1"/>
          <w:sz w:val="24"/>
          <w:szCs w:val="24"/>
          <w:highlight w:val="white"/>
          <w:rtl w:val="0"/>
        </w:rPr>
        <w:t xml:space="preserve">online </w:t>
      </w:r>
      <w:r w:rsidDel="00000000" w:rsidR="00000000" w:rsidRPr="00000000">
        <w:rPr>
          <w:rFonts w:ascii="Times New Roman" w:cs="Times New Roman" w:eastAsia="Times New Roman" w:hAnsi="Times New Roman"/>
          <w:sz w:val="24"/>
          <w:szCs w:val="24"/>
          <w:highlight w:val="white"/>
          <w:rtl w:val="0"/>
        </w:rPr>
        <w:t xml:space="preserve">dapat diterima dengan baik oleh </w:t>
      </w:r>
      <w:r w:rsidDel="00000000" w:rsidR="00000000" w:rsidRPr="00000000">
        <w:rPr>
          <w:rFonts w:ascii="Times New Roman" w:cs="Times New Roman" w:eastAsia="Times New Roman" w:hAnsi="Times New Roman"/>
          <w:i w:val="1"/>
          <w:sz w:val="24"/>
          <w:szCs w:val="24"/>
          <w:highlight w:val="white"/>
          <w:rtl w:val="0"/>
        </w:rPr>
        <w:t xml:space="preserve">end user </w:t>
      </w:r>
      <w:r w:rsidDel="00000000" w:rsidR="00000000" w:rsidRPr="00000000">
        <w:rPr>
          <w:rFonts w:ascii="Times New Roman" w:cs="Times New Roman" w:eastAsia="Times New Roman" w:hAnsi="Times New Roman"/>
          <w:sz w:val="24"/>
          <w:szCs w:val="24"/>
          <w:highlight w:val="white"/>
          <w:rtl w:val="0"/>
        </w:rPr>
        <w:t xml:space="preserve">serta dapat juga dijadikan alat perbankan </w:t>
      </w:r>
      <w:r w:rsidDel="00000000" w:rsidR="00000000" w:rsidRPr="00000000">
        <w:rPr>
          <w:rFonts w:ascii="Times New Roman" w:cs="Times New Roman" w:eastAsia="Times New Roman" w:hAnsi="Times New Roman"/>
          <w:i w:val="1"/>
          <w:sz w:val="24"/>
          <w:szCs w:val="24"/>
          <w:highlight w:val="white"/>
          <w:rtl w:val="0"/>
        </w:rPr>
        <w:t xml:space="preserve">online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21">
      <w:pPr>
        <w:numPr>
          <w:ilvl w:val="0"/>
          <w:numId w:val="1"/>
        </w:numPr>
        <w:ind w:left="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METODE PENELITIAN</w:t>
      </w:r>
      <w:r w:rsidDel="00000000" w:rsidR="00000000" w:rsidRPr="00000000">
        <w:rPr>
          <w:rtl w:val="0"/>
        </w:rPr>
      </w:r>
    </w:p>
    <w:p w:rsidR="00000000" w:rsidDel="00000000" w:rsidP="00000000" w:rsidRDefault="00000000" w:rsidRPr="00000000" w14:paraId="0000002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penelitian ini, objek yang digunakan adalah aplikasi Livin’ by Mandiri berbasis android. Aplikasi tersebut akan dianalisis menggunakan metode </w:t>
      </w:r>
      <w:r w:rsidDel="00000000" w:rsidR="00000000" w:rsidRPr="00000000">
        <w:rPr>
          <w:rFonts w:ascii="Times New Roman" w:cs="Times New Roman" w:eastAsia="Times New Roman" w:hAnsi="Times New Roman"/>
          <w:i w:val="1"/>
          <w:sz w:val="24"/>
          <w:szCs w:val="24"/>
          <w:rtl w:val="0"/>
        </w:rPr>
        <w:t xml:space="preserve">System Usability Scale</w:t>
      </w:r>
      <w:r w:rsidDel="00000000" w:rsidR="00000000" w:rsidRPr="00000000">
        <w:rPr>
          <w:rFonts w:ascii="Times New Roman" w:cs="Times New Roman" w:eastAsia="Times New Roman" w:hAnsi="Times New Roman"/>
          <w:sz w:val="24"/>
          <w:szCs w:val="24"/>
          <w:rtl w:val="0"/>
        </w:rPr>
        <w:t xml:space="preserve"> (SUS). Adapun tahapan dari metode penelitian ini adalah menentukan evaluator dan responden, menyusun rencana </w:t>
      </w:r>
      <w:r w:rsidDel="00000000" w:rsidR="00000000" w:rsidRPr="00000000">
        <w:rPr>
          <w:rFonts w:ascii="Times New Roman" w:cs="Times New Roman" w:eastAsia="Times New Roman" w:hAnsi="Times New Roman"/>
          <w:i w:val="1"/>
          <w:sz w:val="24"/>
          <w:szCs w:val="24"/>
          <w:rtl w:val="0"/>
        </w:rPr>
        <w:t xml:space="preserve">Usability Test</w:t>
      </w:r>
      <w:r w:rsidDel="00000000" w:rsidR="00000000" w:rsidRPr="00000000">
        <w:rPr>
          <w:rFonts w:ascii="Times New Roman" w:cs="Times New Roman" w:eastAsia="Times New Roman" w:hAnsi="Times New Roman"/>
          <w:sz w:val="24"/>
          <w:szCs w:val="24"/>
          <w:rtl w:val="0"/>
        </w:rPr>
        <w:t xml:space="preserve">, kemudian responden dan evaluator menguji </w:t>
      </w:r>
      <w:r w:rsidDel="00000000" w:rsidR="00000000" w:rsidRPr="00000000">
        <w:rPr>
          <w:rFonts w:ascii="Times New Roman" w:cs="Times New Roman" w:eastAsia="Times New Roman" w:hAnsi="Times New Roman"/>
          <w:sz w:val="24"/>
          <w:szCs w:val="24"/>
          <w:rtl w:val="0"/>
        </w:rPr>
        <w:t xml:space="preserve">usabilitas</w:t>
      </w:r>
      <w:r w:rsidDel="00000000" w:rsidR="00000000" w:rsidRPr="00000000">
        <w:rPr>
          <w:rFonts w:ascii="Times New Roman" w:cs="Times New Roman" w:eastAsia="Times New Roman" w:hAnsi="Times New Roman"/>
          <w:sz w:val="24"/>
          <w:szCs w:val="24"/>
          <w:rtl w:val="0"/>
        </w:rPr>
        <w:t xml:space="preserve"> aplikasi, lalu melakukan analisis terhadap data yang didapatkan dari hasil </w:t>
      </w:r>
      <w:r w:rsidDel="00000000" w:rsidR="00000000" w:rsidRPr="00000000">
        <w:rPr>
          <w:rFonts w:ascii="Times New Roman" w:cs="Times New Roman" w:eastAsia="Times New Roman" w:hAnsi="Times New Roman"/>
          <w:i w:val="1"/>
          <w:sz w:val="24"/>
          <w:szCs w:val="24"/>
          <w:rtl w:val="0"/>
        </w:rPr>
        <w:t xml:space="preserve">System Usability Scale</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Heuristic Evaluation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3">
      <w:pPr>
        <w:numPr>
          <w:ilvl w:val="0"/>
          <w:numId w:val="2"/>
        </w:numPr>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System Usability Scale </w:t>
      </w:r>
      <w:r w:rsidDel="00000000" w:rsidR="00000000" w:rsidRPr="00000000">
        <w:rPr>
          <w:rFonts w:ascii="Times New Roman" w:cs="Times New Roman" w:eastAsia="Times New Roman" w:hAnsi="Times New Roman"/>
          <w:b w:val="1"/>
          <w:sz w:val="24"/>
          <w:szCs w:val="24"/>
          <w:rtl w:val="0"/>
        </w:rPr>
        <w:t xml:space="preserve">(SUS)</w:t>
      </w:r>
    </w:p>
    <w:p w:rsidR="00000000" w:rsidDel="00000000" w:rsidP="00000000" w:rsidRDefault="00000000" w:rsidRPr="00000000" w14:paraId="0000002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Usability </w:t>
      </w:r>
      <w:r w:rsidDel="00000000" w:rsidR="00000000" w:rsidRPr="00000000">
        <w:rPr>
          <w:rFonts w:ascii="Times New Roman" w:cs="Times New Roman" w:eastAsia="Times New Roman" w:hAnsi="Times New Roman"/>
          <w:sz w:val="24"/>
          <w:szCs w:val="24"/>
          <w:rtl w:val="0"/>
        </w:rPr>
        <w:t xml:space="preserve">secara umum dapat diartikan sebagai proses optimasi interaksi antara pengguna dengan </w:t>
      </w:r>
      <w:r w:rsidDel="00000000" w:rsidR="00000000" w:rsidRPr="00000000">
        <w:rPr>
          <w:rFonts w:ascii="Times New Roman" w:cs="Times New Roman" w:eastAsia="Times New Roman" w:hAnsi="Times New Roman"/>
          <w:i w:val="1"/>
          <w:sz w:val="24"/>
          <w:szCs w:val="24"/>
          <w:rtl w:val="0"/>
        </w:rPr>
        <w:t xml:space="preserve">system </w:t>
      </w:r>
      <w:r w:rsidDel="00000000" w:rsidR="00000000" w:rsidRPr="00000000">
        <w:rPr>
          <w:rFonts w:ascii="Times New Roman" w:cs="Times New Roman" w:eastAsia="Times New Roman" w:hAnsi="Times New Roman"/>
          <w:sz w:val="24"/>
          <w:szCs w:val="24"/>
          <w:rtl w:val="0"/>
        </w:rPr>
        <w:t xml:space="preserve">yang dapat dilakukan dengan interaktif (Sidik, 2018). Nielsen mendefinisikan </w:t>
      </w:r>
      <w:r w:rsidDel="00000000" w:rsidR="00000000" w:rsidRPr="00000000">
        <w:rPr>
          <w:rFonts w:ascii="Times New Roman" w:cs="Times New Roman" w:eastAsia="Times New Roman" w:hAnsi="Times New Roman"/>
          <w:i w:val="1"/>
          <w:sz w:val="24"/>
          <w:szCs w:val="24"/>
          <w:rtl w:val="0"/>
        </w:rPr>
        <w:t xml:space="preserve">usability </w:t>
      </w:r>
      <w:r w:rsidDel="00000000" w:rsidR="00000000" w:rsidRPr="00000000">
        <w:rPr>
          <w:rFonts w:ascii="Times New Roman" w:cs="Times New Roman" w:eastAsia="Times New Roman" w:hAnsi="Times New Roman"/>
          <w:sz w:val="24"/>
          <w:szCs w:val="24"/>
          <w:rtl w:val="0"/>
        </w:rPr>
        <w:t xml:space="preserve">sebagai suatu pengalaman pengguna dalam berinteraksi dengan aplikasi atau </w:t>
      </w:r>
      <w:r w:rsidDel="00000000" w:rsidR="00000000" w:rsidRPr="00000000">
        <w:rPr>
          <w:rFonts w:ascii="Times New Roman" w:cs="Times New Roman" w:eastAsia="Times New Roman" w:hAnsi="Times New Roman"/>
          <w:i w:val="1"/>
          <w:sz w:val="24"/>
          <w:szCs w:val="24"/>
          <w:rtl w:val="0"/>
        </w:rPr>
        <w:t xml:space="preserve">website </w:t>
      </w:r>
      <w:r w:rsidDel="00000000" w:rsidR="00000000" w:rsidRPr="00000000">
        <w:rPr>
          <w:rFonts w:ascii="Times New Roman" w:cs="Times New Roman" w:eastAsia="Times New Roman" w:hAnsi="Times New Roman"/>
          <w:sz w:val="24"/>
          <w:szCs w:val="24"/>
          <w:rtl w:val="0"/>
        </w:rPr>
        <w:t xml:space="preserve">sampai pengguna dapat mengoperasikannya dengan mudah dan cepat (Nielsen, 2012). Ada banyak kuesioner yang tersedia untuk mengukur </w:t>
      </w:r>
      <w:r w:rsidDel="00000000" w:rsidR="00000000" w:rsidRPr="00000000">
        <w:rPr>
          <w:rFonts w:ascii="Times New Roman" w:cs="Times New Roman" w:eastAsia="Times New Roman" w:hAnsi="Times New Roman"/>
          <w:i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salah satunya adalah </w:t>
      </w:r>
      <w:r w:rsidDel="00000000" w:rsidR="00000000" w:rsidRPr="00000000">
        <w:rPr>
          <w:rFonts w:ascii="Times New Roman" w:cs="Times New Roman" w:eastAsia="Times New Roman" w:hAnsi="Times New Roman"/>
          <w:i w:val="1"/>
          <w:sz w:val="24"/>
          <w:szCs w:val="24"/>
          <w:rtl w:val="0"/>
        </w:rPr>
        <w:t xml:space="preserve">System Usability Scale</w:t>
      </w:r>
      <w:r w:rsidDel="00000000" w:rsidR="00000000" w:rsidRPr="00000000">
        <w:rPr>
          <w:rFonts w:ascii="Times New Roman" w:cs="Times New Roman" w:eastAsia="Times New Roman" w:hAnsi="Times New Roman"/>
          <w:sz w:val="24"/>
          <w:szCs w:val="24"/>
          <w:rtl w:val="0"/>
        </w:rPr>
        <w:t xml:space="preserve"> (SUS) (Brooke, 1996). SUS menggunakan teknologi agnostik, yang berarti dapat digunakan secara luas dan mengevaluasi hampir semua jenis </w:t>
      </w:r>
      <w:r w:rsidDel="00000000" w:rsidR="00000000" w:rsidRPr="00000000">
        <w:rPr>
          <w:rFonts w:ascii="Times New Roman" w:cs="Times New Roman" w:eastAsia="Times New Roman" w:hAnsi="Times New Roman"/>
          <w:i w:val="1"/>
          <w:sz w:val="24"/>
          <w:szCs w:val="24"/>
          <w:rtl w:val="0"/>
        </w:rPr>
        <w:t xml:space="preserve">interface </w:t>
      </w:r>
      <w:r w:rsidDel="00000000" w:rsidR="00000000" w:rsidRPr="00000000">
        <w:rPr>
          <w:rFonts w:ascii="Times New Roman" w:cs="Times New Roman" w:eastAsia="Times New Roman" w:hAnsi="Times New Roman"/>
          <w:sz w:val="24"/>
          <w:szCs w:val="24"/>
          <w:rtl w:val="0"/>
        </w:rPr>
        <w:t xml:space="preserve">(Sidik, 2018). Penelitian pengukuran usabilitas aplikasi Livin’ by Mandiri menggunakan metode SUS karena memiliki karakteristik yang berbeda dari kuisioner lain, yaitu sudah tervalidasi dan teruji reliabilitasnya walaupun dengan nilai sampel kecil (Brooke, 2013). SUS terdiri dari sepuluh pertanyaan yang masing-masing pertanyaan memiliki skala lima poin yang berkisar dari “Sangat Tidak Setuju” hingga “Sangat Setuju” (Sidik, 2018).  </w:t>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sz w:val="24"/>
          <w:szCs w:val="24"/>
          <w:rtl w:val="0"/>
        </w:rPr>
        <w:t xml:space="preserve">Responden pada penelitian ini adalah pengguna dari aplikasi Livin’ by Mandiri, yang mana kuisioner akan disediakan secara </w:t>
      </w:r>
      <w:r w:rsidDel="00000000" w:rsidR="00000000" w:rsidRPr="00000000">
        <w:rPr>
          <w:rFonts w:ascii="Times New Roman" w:cs="Times New Roman" w:eastAsia="Times New Roman" w:hAnsi="Times New Roman"/>
          <w:i w:val="1"/>
          <w:sz w:val="24"/>
          <w:szCs w:val="24"/>
          <w:rtl w:val="0"/>
        </w:rPr>
        <w:t xml:space="preserve">online </w:t>
      </w:r>
      <w:r w:rsidDel="00000000" w:rsidR="00000000" w:rsidRPr="00000000">
        <w:rPr>
          <w:rFonts w:ascii="Times New Roman" w:cs="Times New Roman" w:eastAsia="Times New Roman" w:hAnsi="Times New Roman"/>
          <w:sz w:val="24"/>
          <w:szCs w:val="24"/>
          <w:rtl w:val="0"/>
        </w:rPr>
        <w:t xml:space="preserve">kepada 15 orang dengan usia antara 18 - 35 tahun. Terdapat lima pernyataan positif dan lima pernyataan negatif. Instrumen pengujian SUS dapat dilihat pada Tabel 1.</w:t>
      </w:r>
    </w:p>
    <w:p w:rsidR="00000000" w:rsidDel="00000000" w:rsidP="00000000" w:rsidRDefault="00000000" w:rsidRPr="00000000" w14:paraId="00000026">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Tabel 1.</w:t>
      </w:r>
      <w:r w:rsidDel="00000000" w:rsidR="00000000" w:rsidRPr="00000000">
        <w:rPr>
          <w:rFonts w:ascii="Times New Roman" w:cs="Times New Roman" w:eastAsia="Times New Roman" w:hAnsi="Times New Roman"/>
          <w:sz w:val="20"/>
          <w:szCs w:val="20"/>
          <w:rtl w:val="0"/>
        </w:rPr>
        <w:t xml:space="preserve"> Instrumen Pengujian SUS</w:t>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7455"/>
        <w:gridCol w:w="900"/>
        <w:tblGridChange w:id="0">
          <w:tblGrid>
            <w:gridCol w:w="660"/>
            <w:gridCol w:w="7455"/>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Pertanyaan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Skala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10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Saya pikir saya akan sering menggunakan aplikasi Livin’ by Mandiri.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s/d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2E">
            <w:pPr>
              <w:widowControl w:val="0"/>
              <w:spacing w:line="240" w:lineRule="auto"/>
              <w:ind w:left="10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Saya merasa aplikasi Livin’ by Mandiri terlalu rumit padahal dapat dibuat lebih sederhana.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s/d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31">
            <w:pPr>
              <w:widowControl w:val="0"/>
              <w:spacing w:line="240" w:lineRule="auto"/>
              <w:ind w:left="10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Saya rasa aplikasi Livin’ by Mandiri mudah untuk digunakan.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s/d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34">
            <w:pPr>
              <w:widowControl w:val="0"/>
              <w:spacing w:line="240" w:lineRule="auto"/>
              <w:ind w:left="10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Saya pikir saya membutuhkan bantuan dari orang teknis untuk dapat menggunakan aplikasi Livin’ by Mandiri.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s/d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37">
            <w:pPr>
              <w:widowControl w:val="0"/>
              <w:spacing w:line="240" w:lineRule="auto"/>
              <w:ind w:left="10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Saya menemukan bahwa terdapat berbagai macam fitur yang terintegrasi dengan baik dalam sistem aplikasi Livin’ by Mandiri.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s/d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3A">
            <w:pPr>
              <w:widowControl w:val="0"/>
              <w:spacing w:line="240" w:lineRule="auto"/>
              <w:ind w:left="10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Saya rasa banyak hal yang tidak konsisten pada aplikasi Livin’  by Mandiri.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s/d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03D">
            <w:pPr>
              <w:widowControl w:val="0"/>
              <w:spacing w:line="240" w:lineRule="auto"/>
              <w:ind w:left="10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Saya rasa mayoritas pengguna akan dapat mempelajari aplikasi Livin’  by Mandiri dengan cepat.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s/d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040">
            <w:pPr>
              <w:widowControl w:val="0"/>
              <w:spacing w:line="240" w:lineRule="auto"/>
              <w:ind w:left="10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Saya menemukan bahwa aplikasi Livin’ by Mandiri sangat tidak praktis ketika digunakan.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s/d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043">
            <w:pPr>
              <w:widowControl w:val="0"/>
              <w:spacing w:line="240" w:lineRule="auto"/>
              <w:ind w:left="10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Saya sangat yakin dapat menggunakan aplikasi Livin’ by Mandiri.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s/d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p w:rsidR="00000000" w:rsidDel="00000000" w:rsidP="00000000" w:rsidRDefault="00000000" w:rsidRPr="00000000" w14:paraId="00000046">
            <w:pPr>
              <w:widowControl w:val="0"/>
              <w:spacing w:line="240" w:lineRule="auto"/>
              <w:ind w:left="10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Saya harus belajar banyak hal terlebih dahulu sebelum saya dapat menggunakan aplikasi Livin’ by Mandiri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s/d 5</w:t>
            </w:r>
          </w:p>
        </w:tc>
      </w:tr>
    </w:tbl>
    <w:p w:rsidR="00000000" w:rsidDel="00000000" w:rsidP="00000000" w:rsidRDefault="00000000" w:rsidRPr="00000000" w14:paraId="00000048">
      <w:pPr>
        <w:ind w:left="0" w:firstLine="0"/>
        <w:rPr>
          <w:rFonts w:ascii="Times New Roman" w:cs="Times New Roman" w:eastAsia="Times New Roman" w:hAnsi="Times New Roman"/>
          <w:b w:val="1"/>
          <w:sz w:val="28"/>
          <w:szCs w:val="28"/>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9">
      <w:pPr>
        <w:numPr>
          <w:ilvl w:val="0"/>
          <w:numId w:val="1"/>
        </w:numPr>
        <w:ind w:left="566.92913385826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PENELITIAN</w:t>
      </w:r>
      <w:r w:rsidDel="00000000" w:rsidR="00000000" w:rsidRPr="00000000">
        <w:rPr>
          <w:rtl w:val="0"/>
        </w:rPr>
      </w:r>
    </w:p>
    <w:p w:rsidR="00000000" w:rsidDel="00000000" w:rsidP="00000000" w:rsidRDefault="00000000" w:rsidRPr="00000000" w14:paraId="0000004A">
      <w:pPr>
        <w:ind w:left="566.9291338582675"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 usabilitas aplikasi Livin’ Mandiri menggunakan metode SUS telah dilaksanakan dengan responden sebanyak 15 orang. Berdasarkan pengujian tersebut, penggunaan aplikasi Livin’ Mandiri memiliki nilai SUS rata-rata 83,5. Setelah mendapatkan hasil akhir penilaian responden maka selanjutnya adalah menentukan </w:t>
      </w:r>
      <w:r w:rsidDel="00000000" w:rsidR="00000000" w:rsidRPr="00000000">
        <w:rPr>
          <w:rFonts w:ascii="Times New Roman" w:cs="Times New Roman" w:eastAsia="Times New Roman" w:hAnsi="Times New Roman"/>
          <w:i w:val="1"/>
          <w:sz w:val="24"/>
          <w:szCs w:val="24"/>
          <w:rtl w:val="0"/>
        </w:rPr>
        <w:t xml:space="preserve">grade </w:t>
      </w:r>
      <w:r w:rsidDel="00000000" w:rsidR="00000000" w:rsidRPr="00000000">
        <w:rPr>
          <w:rFonts w:ascii="Times New Roman" w:cs="Times New Roman" w:eastAsia="Times New Roman" w:hAnsi="Times New Roman"/>
          <w:sz w:val="24"/>
          <w:szCs w:val="24"/>
          <w:rtl w:val="0"/>
        </w:rPr>
        <w:t xml:space="preserve">hasil penilaian. Untuk menentukan </w:t>
      </w:r>
      <w:r w:rsidDel="00000000" w:rsidR="00000000" w:rsidRPr="00000000">
        <w:rPr>
          <w:rFonts w:ascii="Times New Roman" w:cs="Times New Roman" w:eastAsia="Times New Roman" w:hAnsi="Times New Roman"/>
          <w:i w:val="1"/>
          <w:sz w:val="24"/>
          <w:szCs w:val="24"/>
          <w:rtl w:val="0"/>
        </w:rPr>
        <w:t xml:space="preserve">grade </w:t>
      </w:r>
      <w:r w:rsidDel="00000000" w:rsidR="00000000" w:rsidRPr="00000000">
        <w:rPr>
          <w:rFonts w:ascii="Times New Roman" w:cs="Times New Roman" w:eastAsia="Times New Roman" w:hAnsi="Times New Roman"/>
          <w:sz w:val="24"/>
          <w:szCs w:val="24"/>
          <w:rtl w:val="0"/>
        </w:rPr>
        <w:t xml:space="preserve">hasil penilaian ada tiga cara yang dapat digunakan (Brooke, 2013).</w:t>
      </w:r>
    </w:p>
    <w:p w:rsidR="00000000" w:rsidDel="00000000" w:rsidP="00000000" w:rsidRDefault="00000000" w:rsidRPr="00000000" w14:paraId="0000004B">
      <w:pPr>
        <w:ind w:left="566.9291338582675"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Penentuan pertama dilihat dari sisi tingkat penerimaan pengguna, dimana terdapat tiga kategori yaitu </w:t>
      </w:r>
      <w:r w:rsidDel="00000000" w:rsidR="00000000" w:rsidRPr="00000000">
        <w:rPr>
          <w:rFonts w:ascii="Times New Roman" w:cs="Times New Roman" w:eastAsia="Times New Roman" w:hAnsi="Times New Roman"/>
          <w:i w:val="1"/>
          <w:sz w:val="24"/>
          <w:szCs w:val="24"/>
          <w:rtl w:val="0"/>
        </w:rPr>
        <w:t xml:space="preserve">not acceptable, marginal,</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acceptable</w:t>
      </w:r>
      <w:r w:rsidDel="00000000" w:rsidR="00000000" w:rsidRPr="00000000">
        <w:rPr>
          <w:rFonts w:ascii="Times New Roman" w:cs="Times New Roman" w:eastAsia="Times New Roman" w:hAnsi="Times New Roman"/>
          <w:sz w:val="24"/>
          <w:szCs w:val="24"/>
          <w:rtl w:val="0"/>
        </w:rPr>
        <w:t xml:space="preserve">, penentuan kedua dilihat dari </w:t>
      </w:r>
      <w:r w:rsidDel="00000000" w:rsidR="00000000" w:rsidRPr="00000000">
        <w:rPr>
          <w:rFonts w:ascii="Times New Roman" w:cs="Times New Roman" w:eastAsia="Times New Roman" w:hAnsi="Times New Roman"/>
          <w:i w:val="1"/>
          <w:sz w:val="24"/>
          <w:szCs w:val="24"/>
          <w:rtl w:val="0"/>
        </w:rPr>
        <w:t xml:space="preserve">grade scale</w:t>
      </w:r>
      <w:r w:rsidDel="00000000" w:rsidR="00000000" w:rsidRPr="00000000">
        <w:rPr>
          <w:rFonts w:ascii="Times New Roman" w:cs="Times New Roman" w:eastAsia="Times New Roman" w:hAnsi="Times New Roman"/>
          <w:sz w:val="24"/>
          <w:szCs w:val="24"/>
          <w:rtl w:val="0"/>
        </w:rPr>
        <w:t xml:space="preserve">, dengan lima skala yaitu Sangat Setuju, Setuju, Netral, Tidak Setuju, dan Sangat Tidak Setuju, serta penentuan ketiga dilihat dari nilai </w:t>
      </w:r>
      <w:r w:rsidDel="00000000" w:rsidR="00000000" w:rsidRPr="00000000">
        <w:rPr>
          <w:rFonts w:ascii="Times New Roman" w:cs="Times New Roman" w:eastAsia="Times New Roman" w:hAnsi="Times New Roman"/>
          <w:i w:val="1"/>
          <w:sz w:val="24"/>
          <w:szCs w:val="24"/>
          <w:rtl w:val="0"/>
        </w:rPr>
        <w:t xml:space="preserve">adjective rating</w:t>
      </w:r>
      <w:r w:rsidDel="00000000" w:rsidR="00000000" w:rsidRPr="00000000">
        <w:rPr>
          <w:rFonts w:ascii="Times New Roman" w:cs="Times New Roman" w:eastAsia="Times New Roman" w:hAnsi="Times New Roman"/>
          <w:sz w:val="24"/>
          <w:szCs w:val="24"/>
          <w:rtl w:val="0"/>
        </w:rPr>
        <w:t xml:space="preserve">, dengan enam kategori yaitu </w:t>
      </w:r>
      <w:r w:rsidDel="00000000" w:rsidR="00000000" w:rsidRPr="00000000">
        <w:rPr>
          <w:rFonts w:ascii="Times New Roman" w:cs="Times New Roman" w:eastAsia="Times New Roman" w:hAnsi="Times New Roman"/>
          <w:i w:val="1"/>
          <w:sz w:val="24"/>
          <w:szCs w:val="24"/>
          <w:rtl w:val="0"/>
        </w:rPr>
        <w:t xml:space="preserve">worst imaginable, poor, ok, good, excellent,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best imaginable</w:t>
      </w:r>
      <w:r w:rsidDel="00000000" w:rsidR="00000000" w:rsidRPr="00000000">
        <w:rPr>
          <w:rFonts w:ascii="Times New Roman" w:cs="Times New Roman" w:eastAsia="Times New Roman" w:hAnsi="Times New Roman"/>
          <w:sz w:val="24"/>
          <w:szCs w:val="24"/>
          <w:rtl w:val="0"/>
        </w:rPr>
        <w:t xml:space="preserve">. Penentuan </w:t>
      </w:r>
      <w:r w:rsidDel="00000000" w:rsidR="00000000" w:rsidRPr="00000000">
        <w:rPr>
          <w:rFonts w:ascii="Times New Roman" w:cs="Times New Roman" w:eastAsia="Times New Roman" w:hAnsi="Times New Roman"/>
          <w:i w:val="1"/>
          <w:sz w:val="24"/>
          <w:szCs w:val="24"/>
          <w:rtl w:val="0"/>
        </w:rPr>
        <w:t xml:space="preserve">acceptability, grade scale, adjective rating</w:t>
      </w:r>
      <w:r w:rsidDel="00000000" w:rsidR="00000000" w:rsidRPr="00000000">
        <w:rPr>
          <w:rFonts w:ascii="Times New Roman" w:cs="Times New Roman" w:eastAsia="Times New Roman" w:hAnsi="Times New Roman"/>
          <w:sz w:val="24"/>
          <w:szCs w:val="24"/>
          <w:rtl w:val="0"/>
        </w:rPr>
        <w:t xml:space="preserve"> digunakan untuk melihat sejauh mana </w:t>
      </w:r>
      <w:r w:rsidDel="00000000" w:rsidR="00000000" w:rsidRPr="00000000">
        <w:rPr>
          <w:rFonts w:ascii="Times New Roman" w:cs="Times New Roman" w:eastAsia="Times New Roman" w:hAnsi="Times New Roman"/>
          <w:i w:val="1"/>
          <w:sz w:val="24"/>
          <w:szCs w:val="24"/>
          <w:rtl w:val="0"/>
        </w:rPr>
        <w:t xml:space="preserve">perspective</w:t>
      </w:r>
      <w:r w:rsidDel="00000000" w:rsidR="00000000" w:rsidRPr="00000000">
        <w:rPr>
          <w:rFonts w:ascii="Times New Roman" w:cs="Times New Roman" w:eastAsia="Times New Roman" w:hAnsi="Times New Roman"/>
          <w:sz w:val="24"/>
          <w:szCs w:val="24"/>
          <w:rtl w:val="0"/>
        </w:rPr>
        <w:t xml:space="preserve"> pengguna terhadap aplikasi Livin’ Mandiri. Untuk menentukan </w:t>
      </w:r>
      <w:r w:rsidDel="00000000" w:rsidR="00000000" w:rsidRPr="00000000">
        <w:rPr>
          <w:rFonts w:ascii="Times New Roman" w:cs="Times New Roman" w:eastAsia="Times New Roman" w:hAnsi="Times New Roman"/>
          <w:i w:val="1"/>
          <w:sz w:val="24"/>
          <w:szCs w:val="24"/>
          <w:rtl w:val="0"/>
        </w:rPr>
        <w:t xml:space="preserve">acceptability, grade scale, adjective rating</w:t>
      </w:r>
      <w:r w:rsidDel="00000000" w:rsidR="00000000" w:rsidRPr="00000000">
        <w:rPr>
          <w:rFonts w:ascii="Times New Roman" w:cs="Times New Roman" w:eastAsia="Times New Roman" w:hAnsi="Times New Roman"/>
          <w:sz w:val="24"/>
          <w:szCs w:val="24"/>
          <w:rtl w:val="0"/>
        </w:rPr>
        <w:t xml:space="preserve"> maka dilakukan perbandingan hasil penilaian rata-rata responden sebesar 83,5 dengan ketentuan penilaian seperti Gambar 1. </w:t>
      </w:r>
    </w:p>
    <w:p w:rsidR="00000000" w:rsidDel="00000000" w:rsidP="00000000" w:rsidRDefault="00000000" w:rsidRPr="00000000" w14:paraId="0000004C">
      <w:pPr>
        <w:ind w:left="566.9291338582675"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cara perhitungan yang dilakukan untuk mendapatkan nilai tersebut adalah sebagai berikut:</w:t>
      </w:r>
    </w:p>
    <w:p w:rsidR="00000000" w:rsidDel="00000000" w:rsidP="00000000" w:rsidRDefault="00000000" w:rsidRPr="00000000" w14:paraId="0000004D">
      <w:pPr>
        <w:numPr>
          <w:ilvl w:val="0"/>
          <w:numId w:val="3"/>
        </w:numPr>
        <w:ind w:left="992.1259842519685" w:hanging="4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setiap pertanyaan pada urutan ganjil dikurangi dengan nilai satu. Contoh pertanyaan 1 memiliki skor 4. Maka kurangi 4 dengan 1 sehingga skor pertanyaan 1 adalah 3.</w:t>
      </w:r>
    </w:p>
    <w:p w:rsidR="00000000" w:rsidDel="00000000" w:rsidP="00000000" w:rsidRDefault="00000000" w:rsidRPr="00000000" w14:paraId="0000004E">
      <w:pPr>
        <w:numPr>
          <w:ilvl w:val="0"/>
          <w:numId w:val="3"/>
        </w:numPr>
        <w:ind w:left="992.1259842519685" w:hanging="4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setiap pertanyaan pada urutan genap dikurangi nilainya dari lima. Contoh pertanyaan 2 memiliki skor 1. Maka kurangi 5 dengan 1 sehingga skor pertanyaan 2 adalah 4.</w:t>
      </w:r>
    </w:p>
    <w:p w:rsidR="00000000" w:rsidDel="00000000" w:rsidP="00000000" w:rsidRDefault="00000000" w:rsidRPr="00000000" w14:paraId="0000004F">
      <w:pPr>
        <w:numPr>
          <w:ilvl w:val="0"/>
          <w:numId w:val="3"/>
        </w:numPr>
        <w:ind w:left="992.125984251968" w:hanging="4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Tambahkan nilai-nilai dari pernyataan bernomor genap dan ganjil. Kemudian hasil penjumlahan tersebut dikalikan dengan 2,5.</w:t>
      </w:r>
    </w:p>
    <w:p w:rsidR="00000000" w:rsidDel="00000000" w:rsidP="00000000" w:rsidRDefault="00000000" w:rsidRPr="00000000" w14:paraId="00000050">
      <w:pPr>
        <w:ind w:left="566.9291338582675"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Rata-rata tingkat </w:t>
      </w:r>
      <w:r w:rsidDel="00000000" w:rsidR="00000000" w:rsidRPr="00000000">
        <w:rPr>
          <w:rFonts w:ascii="Times New Roman" w:cs="Times New Roman" w:eastAsia="Times New Roman" w:hAnsi="Times New Roman"/>
          <w:i w:val="1"/>
          <w:sz w:val="24"/>
          <w:szCs w:val="24"/>
          <w:rtl w:val="0"/>
        </w:rPr>
        <w:t xml:space="preserve">system usability scale </w:t>
      </w:r>
      <w:r w:rsidDel="00000000" w:rsidR="00000000" w:rsidRPr="00000000">
        <w:rPr>
          <w:rFonts w:ascii="Times New Roman" w:cs="Times New Roman" w:eastAsia="Times New Roman" w:hAnsi="Times New Roman"/>
          <w:sz w:val="24"/>
          <w:szCs w:val="24"/>
          <w:rtl w:val="0"/>
        </w:rPr>
        <w:t xml:space="preserve">adalah 68. Sehingga, jika nilai suatu aplikasi dibawah 68 maka dapat dianggap terdapat permasalahan yang berpengaruh ke tingkat usability sistem.</w:t>
      </w:r>
    </w:p>
    <w:p w:rsidR="00000000" w:rsidDel="00000000" w:rsidP="00000000" w:rsidRDefault="00000000" w:rsidRPr="00000000" w14:paraId="00000051">
      <w:pPr>
        <w:ind w:left="566.9291338582675" w:firstLine="420"/>
        <w:jc w:val="both"/>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sz w:val="24"/>
          <w:szCs w:val="24"/>
          <w:rtl w:val="0"/>
        </w:rPr>
        <w:t xml:space="preserve">Berdasarkan ketentuan tersebut, hasil penilaian terhadap aplikasi Livin’ by Mandiri sebagai berikut, tingkat penerimaan pengguna masuk dalam kategori </w:t>
      </w:r>
      <w:r w:rsidDel="00000000" w:rsidR="00000000" w:rsidRPr="00000000">
        <w:rPr>
          <w:rFonts w:ascii="Times New Roman" w:cs="Times New Roman" w:eastAsia="Times New Roman" w:hAnsi="Times New Roman"/>
          <w:i w:val="1"/>
          <w:sz w:val="24"/>
          <w:szCs w:val="24"/>
          <w:rtl w:val="0"/>
        </w:rPr>
        <w:t xml:space="preserve">acceptable</w:t>
      </w:r>
      <w:r w:rsidDel="00000000" w:rsidR="00000000" w:rsidRPr="00000000">
        <w:rPr>
          <w:rFonts w:ascii="Times New Roman" w:cs="Times New Roman" w:eastAsia="Times New Roman" w:hAnsi="Times New Roman"/>
          <w:sz w:val="24"/>
          <w:szCs w:val="24"/>
          <w:rtl w:val="0"/>
        </w:rPr>
        <w:t xml:space="preserve">, penentuan </w:t>
      </w:r>
      <w:r w:rsidDel="00000000" w:rsidR="00000000" w:rsidRPr="00000000">
        <w:rPr>
          <w:rFonts w:ascii="Times New Roman" w:cs="Times New Roman" w:eastAsia="Times New Roman" w:hAnsi="Times New Roman"/>
          <w:i w:val="1"/>
          <w:sz w:val="24"/>
          <w:szCs w:val="24"/>
          <w:rtl w:val="0"/>
        </w:rPr>
        <w:t xml:space="preserve">grade scale</w:t>
      </w:r>
      <w:r w:rsidDel="00000000" w:rsidR="00000000" w:rsidRPr="00000000">
        <w:rPr>
          <w:rFonts w:ascii="Times New Roman" w:cs="Times New Roman" w:eastAsia="Times New Roman" w:hAnsi="Times New Roman"/>
          <w:sz w:val="24"/>
          <w:szCs w:val="24"/>
          <w:rtl w:val="0"/>
        </w:rPr>
        <w:t xml:space="preserve"> masuk dalam kategori B, serta </w:t>
      </w:r>
      <w:r w:rsidDel="00000000" w:rsidR="00000000" w:rsidRPr="00000000">
        <w:rPr>
          <w:rFonts w:ascii="Times New Roman" w:cs="Times New Roman" w:eastAsia="Times New Roman" w:hAnsi="Times New Roman"/>
          <w:i w:val="1"/>
          <w:sz w:val="24"/>
          <w:szCs w:val="24"/>
          <w:rtl w:val="0"/>
        </w:rPr>
        <w:t xml:space="preserve">adjective rating</w:t>
      </w:r>
      <w:r w:rsidDel="00000000" w:rsidR="00000000" w:rsidRPr="00000000">
        <w:rPr>
          <w:rFonts w:ascii="Times New Roman" w:cs="Times New Roman" w:eastAsia="Times New Roman" w:hAnsi="Times New Roman"/>
          <w:sz w:val="24"/>
          <w:szCs w:val="24"/>
          <w:rtl w:val="0"/>
        </w:rPr>
        <w:t xml:space="preserve"> masuk ke dalam kategori </w:t>
      </w:r>
      <w:r w:rsidDel="00000000" w:rsidR="00000000" w:rsidRPr="00000000">
        <w:rPr>
          <w:rFonts w:ascii="Times New Roman" w:cs="Times New Roman" w:eastAsia="Times New Roman" w:hAnsi="Times New Roman"/>
          <w:i w:val="1"/>
          <w:sz w:val="24"/>
          <w:szCs w:val="24"/>
          <w:rtl w:val="0"/>
        </w:rPr>
        <w:t xml:space="preserve">excellent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8900" cy="1511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689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Gambar 1. </w:t>
      </w:r>
      <w:r w:rsidDel="00000000" w:rsidR="00000000" w:rsidRPr="00000000">
        <w:rPr>
          <w:rFonts w:ascii="Times New Roman" w:cs="Times New Roman" w:eastAsia="Times New Roman" w:hAnsi="Times New Roman"/>
          <w:sz w:val="20"/>
          <w:szCs w:val="20"/>
          <w:rtl w:val="0"/>
        </w:rPr>
        <w:t xml:space="preserve">Penentuan Hasil Penilaian SUS (Bangor, Kortum, &amp; Miller, 2009)</w:t>
      </w:r>
      <w:r w:rsidDel="00000000" w:rsidR="00000000" w:rsidRPr="00000000">
        <w:rPr>
          <w:rtl w:val="0"/>
        </w:rPr>
      </w:r>
    </w:p>
    <w:p w:rsidR="00000000" w:rsidDel="00000000" w:rsidP="00000000" w:rsidRDefault="00000000" w:rsidRPr="00000000" w14:paraId="00000054">
      <w:pPr>
        <w:ind w:left="566.9291338582675" w:firstLine="420"/>
        <w:jc w:val="both"/>
        <w:rPr>
          <w:rFonts w:ascii="Times New Roman" w:cs="Times New Roman" w:eastAsia="Times New Roman" w:hAnsi="Times New Roman"/>
          <w:sz w:val="24"/>
          <w:szCs w:val="24"/>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5">
      <w:pPr>
        <w:ind w:left="566.9291338582675" w:firstLine="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penilaian tersebut, maka penggunaan aplikasi Livin’ Mandiri dapat diterima dengan mudah oleh </w:t>
      </w:r>
      <w:r w:rsidDel="00000000" w:rsidR="00000000" w:rsidRPr="00000000">
        <w:rPr>
          <w:rFonts w:ascii="Times New Roman" w:cs="Times New Roman" w:eastAsia="Times New Roman" w:hAnsi="Times New Roman"/>
          <w:i w:val="1"/>
          <w:sz w:val="24"/>
          <w:szCs w:val="24"/>
          <w:rtl w:val="0"/>
        </w:rPr>
        <w:t xml:space="preserve">end-user</w:t>
      </w:r>
      <w:r w:rsidDel="00000000" w:rsidR="00000000" w:rsidRPr="00000000">
        <w:rPr>
          <w:rFonts w:ascii="Times New Roman" w:cs="Times New Roman" w:eastAsia="Times New Roman" w:hAnsi="Times New Roman"/>
          <w:sz w:val="24"/>
          <w:szCs w:val="24"/>
          <w:rtl w:val="0"/>
        </w:rPr>
        <w:t xml:space="preserve"> dan dapat juga dijadikan sebagai alat perbankan </w:t>
      </w:r>
      <w:r w:rsidDel="00000000" w:rsidR="00000000" w:rsidRPr="00000000">
        <w:rPr>
          <w:rFonts w:ascii="Times New Roman" w:cs="Times New Roman" w:eastAsia="Times New Roman" w:hAnsi="Times New Roman"/>
          <w:i w:val="1"/>
          <w:sz w:val="24"/>
          <w:szCs w:val="24"/>
          <w:rtl w:val="0"/>
        </w:rPr>
        <w:t xml:space="preserve">online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Aplikasi tersebut sudah masuk dalam kategori B untuk </w:t>
      </w:r>
      <w:r w:rsidDel="00000000" w:rsidR="00000000" w:rsidRPr="00000000">
        <w:rPr>
          <w:rFonts w:ascii="Times New Roman" w:cs="Times New Roman" w:eastAsia="Times New Roman" w:hAnsi="Times New Roman"/>
          <w:i w:val="1"/>
          <w:sz w:val="24"/>
          <w:szCs w:val="24"/>
          <w:rtl w:val="0"/>
        </w:rPr>
        <w:t xml:space="preserve">grade scale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excellent </w:t>
      </w:r>
      <w:r w:rsidDel="00000000" w:rsidR="00000000" w:rsidRPr="00000000">
        <w:rPr>
          <w:rFonts w:ascii="Times New Roman" w:cs="Times New Roman" w:eastAsia="Times New Roman" w:hAnsi="Times New Roman"/>
          <w:sz w:val="24"/>
          <w:szCs w:val="24"/>
          <w:rtl w:val="0"/>
        </w:rPr>
        <w:t xml:space="preserve">untuk </w:t>
      </w:r>
      <w:r w:rsidDel="00000000" w:rsidR="00000000" w:rsidRPr="00000000">
        <w:rPr>
          <w:rFonts w:ascii="Times New Roman" w:cs="Times New Roman" w:eastAsia="Times New Roman" w:hAnsi="Times New Roman"/>
          <w:i w:val="1"/>
          <w:sz w:val="24"/>
          <w:szCs w:val="24"/>
          <w:rtl w:val="0"/>
        </w:rPr>
        <w:t xml:space="preserve">adjective rating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numPr>
          <w:ilvl w:val="0"/>
          <w:numId w:val="1"/>
        </w:numPr>
        <w:spacing w:before="200" w:lineRule="auto"/>
        <w:ind w:left="566.9291338582675" w:hanging="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DAFTAR PUSTAKAs</w:t>
      </w:r>
    </w:p>
    <w:p w:rsidR="00000000" w:rsidDel="00000000" w:rsidP="00000000" w:rsidRDefault="00000000" w:rsidRPr="00000000" w14:paraId="00000057">
      <w:pPr>
        <w:shd w:fill="ffffff" w:val="clear"/>
        <w:spacing w:before="0" w:line="36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Yahyapour, N. (2008). Determining Factors Affecting Intention to Adopt Banking Recommender System, Case of Iran, Thesis, Lulea University of Technology Division of Industrial Marketing and E-commerce</w:t>
      </w:r>
    </w:p>
    <w:p w:rsidR="00000000" w:rsidDel="00000000" w:rsidP="00000000" w:rsidRDefault="00000000" w:rsidRPr="00000000" w14:paraId="00000058">
      <w:pPr>
        <w:shd w:fill="ffffff" w:val="clear"/>
        <w:spacing w:before="0" w:line="36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Sathye, M. (1999). Adoption of Internet banking by Australian Consumers: An Empirical Investigation, Journal of Bank Marketing, Vol. 17, No.7</w:t>
      </w:r>
    </w:p>
    <w:p w:rsidR="00000000" w:rsidDel="00000000" w:rsidP="00000000" w:rsidRDefault="00000000" w:rsidRPr="00000000" w14:paraId="00000059">
      <w:pPr>
        <w:shd w:fill="ffffff" w:val="clear"/>
        <w:spacing w:before="0" w:line="36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Sidik, A. (2018). Penggunaan System Usability Scale (SUS) Sebagai Evaluasi Website Berita Mobile. Technologia, 9(2), 83-88.</w:t>
      </w:r>
    </w:p>
    <w:p w:rsidR="00000000" w:rsidDel="00000000" w:rsidP="00000000" w:rsidRDefault="00000000" w:rsidRPr="00000000" w14:paraId="0000005A">
      <w:pPr>
        <w:shd w:fill="ffffff" w:val="clear"/>
        <w:spacing w:before="0" w:line="36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Nielsen, J. 2012. Usability 101: Introduction to Usability</w:t>
      </w:r>
    </w:p>
    <w:p w:rsidR="00000000" w:rsidDel="00000000" w:rsidP="00000000" w:rsidRDefault="00000000" w:rsidRPr="00000000" w14:paraId="0000005B">
      <w:pPr>
        <w:shd w:fill="ffffff" w:val="clear"/>
        <w:spacing w:before="0" w:line="360" w:lineRule="auto"/>
        <w:ind w:left="1133.858267716535" w:hanging="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Brooke, J. (1996). SUS – A quick and dirty usability scale. United Kingdom: Redhatch Consulting Ltd.</w:t>
      </w:r>
    </w:p>
    <w:p w:rsidR="00000000" w:rsidDel="00000000" w:rsidP="00000000" w:rsidRDefault="00000000" w:rsidRPr="00000000" w14:paraId="0000005C">
      <w:pPr>
        <w:shd w:fill="ffffff" w:val="clear"/>
        <w:spacing w:before="0" w:line="360" w:lineRule="auto"/>
        <w:ind w:left="1133.858267716535" w:hanging="566.9291338582675"/>
        <w:jc w:val="both"/>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Fonts w:ascii="Times New Roman" w:cs="Times New Roman" w:eastAsia="Times New Roman" w:hAnsi="Times New Roman"/>
          <w:sz w:val="24"/>
          <w:szCs w:val="24"/>
          <w:rtl w:val="0"/>
        </w:rPr>
        <w:t xml:space="preserve">Brooke, J. (2013). SUS: A Retrospective. Journal of Usability Studies, 29-40.</w:t>
      </w:r>
    </w:p>
    <w:p w:rsidR="00000000" w:rsidDel="00000000" w:rsidP="00000000" w:rsidRDefault="00000000" w:rsidRPr="00000000" w14:paraId="0000005D">
      <w:pPr>
        <w:shd w:fill="ffffff" w:val="clear"/>
        <w:spacing w:before="100" w:line="342.85714285714283" w:lineRule="auto"/>
        <w:ind w:left="1133.858267716535" w:hanging="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hd w:fill="ffffff" w:val="clear"/>
        <w:spacing w:before="100" w:line="342.85714285714283" w:lineRule="auto"/>
        <w:ind w:left="1133.858267716535" w:hanging="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hd w:fill="ffffff" w:val="clear"/>
        <w:spacing w:before="100" w:line="342.85714285714283" w:lineRule="auto"/>
        <w:ind w:left="566.92913385826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566.9291338582675" w:firstLine="0"/>
        <w:jc w:val="both"/>
        <w:rPr>
          <w:rFonts w:ascii="Times New Roman" w:cs="Times New Roman" w:eastAsia="Times New Roman" w:hAnsi="Times New Roman"/>
          <w:sz w:val="24"/>
          <w:szCs w:val="24"/>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aulialubis@students.undip.ac.id" TargetMode="External"/><Relationship Id="rId7" Type="http://schemas.openxmlformats.org/officeDocument/2006/relationships/hyperlink" Target="mailto:giffariagzafahlevi@students.undip.ac.id" TargetMode="External"/><Relationship Id="rId8" Type="http://schemas.openxmlformats.org/officeDocument/2006/relationships/hyperlink" Target="mailto:imasayu0303@students.undip.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