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2400"/>
        <w:jc w:val="center"/>
      </w:pPr>
      <w:r>
        <w:rPr>
          <w:rFonts w:ascii="Times New Roman" w:eastAsia="黑体" w:hAnsi="Times New Roman"/>
          <w:b/>
          <w:bCs/>
          <w:sz w:val="52"/>
          <w:szCs w:val="52"/>
        </w:rPr>
        <w:t xml:space="preserve">新乡工程学院</w:t>
      </w:r>
    </w:p>
    <w:p>
      <w:pPr>
        <w:spacing w:after="1200"/>
        <w:jc w:val="center"/>
      </w:pPr>
      <w:r>
        <w:rPr>
          <w:rFonts w:ascii="Times New Roman" w:eastAsia="黑体" w:hAnsi="Times New Roman"/>
          <w:b/>
          <w:bCs/>
          <w:sz w:val="48"/>
          <w:szCs w:val="48"/>
        </w:rPr>
        <w:t xml:space="preserve">毕 业 论 文</w:t>
      </w:r>
    </w:p>
    <w:p>
      <w:pPr>
        <w:spacing w:after="400"/>
        <w:jc w:val="center"/>
      </w:pPr>
      <w:r>
        <w:rPr>
          <w:rFonts w:ascii="Times New Roman" w:eastAsia="黑体" w:hAnsi="Times New Roman"/>
          <w:b/>
          <w:bCs/>
          <w:sz w:val="32"/>
          <w:szCs w:val="32"/>
        </w:rPr>
        <w:t xml:space="preserve">基于微信小程序的校园跑腿服务平台</w:t>
      </w:r>
    </w:p>
    <w:p>
      <w:pPr>
        <w:spacing w:after="800"/>
        <w:jc w:val="center"/>
      </w:pPr>
      <w:r>
        <w:rPr>
          <w:rFonts w:ascii="Times New Roman" w:eastAsia="黑体" w:hAnsi="Times New Roman"/>
          <w:b/>
          <w:bCs/>
          <w:sz w:val="32"/>
          <w:szCs w:val="32"/>
        </w:rPr>
        <w:t xml:space="preserve">的设计与实现</w:t>
      </w:r>
    </w:p>
    <w:p>
      <w:pPr>
        <w:spacing w:after="300"/>
        <w:jc w:val="center"/>
      </w:pPr>
      <w:r>
        <w:rPr>
          <w:rFonts w:ascii="Times New Roman" w:eastAsia="宋体" w:hAnsi="Times New Roman"/>
          <w:sz w:val="28"/>
          <w:szCs w:val="28"/>
        </w:rPr>
        <w:t xml:space="preserve">学生姓名：XXX</w:t>
      </w:r>
    </w:p>
    <w:p>
      <w:pPr>
        <w:spacing w:after="300"/>
        <w:jc w:val="center"/>
      </w:pPr>
      <w:r>
        <w:rPr>
          <w:rFonts w:ascii="Times New Roman" w:eastAsia="宋体" w:hAnsi="Times New Roman"/>
          <w:sz w:val="28"/>
          <w:szCs w:val="28"/>
        </w:rPr>
        <w:t xml:space="preserve">学    号：XXXXXXXXXX</w:t>
      </w:r>
    </w:p>
    <w:p>
      <w:pPr>
        <w:spacing w:after="300"/>
        <w:jc w:val="center"/>
      </w:pPr>
      <w:r>
        <w:rPr>
          <w:rFonts w:ascii="Times New Roman" w:eastAsia="宋体" w:hAnsi="Times New Roman"/>
          <w:sz w:val="28"/>
          <w:szCs w:val="28"/>
        </w:rPr>
        <w:t xml:space="preserve">专    业：计算机科学与技术</w:t>
      </w:r>
    </w:p>
    <w:p>
      <w:pPr>
        <w:spacing w:after="300"/>
        <w:jc w:val="center"/>
      </w:pPr>
      <w:r>
        <w:rPr>
          <w:rFonts w:ascii="Times New Roman" w:eastAsia="宋体" w:hAnsi="Times New Roman"/>
          <w:sz w:val="28"/>
          <w:szCs w:val="28"/>
        </w:rPr>
        <w:t xml:space="preserve">指导教师：XXX</w:t>
      </w:r>
    </w:p>
    <w:p>
      <w:pPr>
        <w:spacing w:after="300"/>
        <w:jc w:val="center"/>
      </w:pPr>
      <w:r>
        <w:rPr>
          <w:rFonts w:ascii="Times New Roman" w:eastAsia="宋体" w:hAnsi="Times New Roman"/>
          <w:sz w:val="28"/>
          <w:szCs w:val="28"/>
        </w:rPr>
        <w:t xml:space="preserve">完成日期：2027年5月</w:t>
      </w:r>
    </w:p>
    <w:p>
      <w:r>
        <w:br w:type="page"/>
      </w:r>
    </w:p>
    <w:p>
      <w:pPr>
        <w:spacing w:after="360" w:before="360"/>
        <w:jc w:val="center"/>
      </w:pPr>
      <w:r>
        <w:rPr>
          <w:rFonts w:ascii="Times New Roman" w:eastAsia="黑体" w:hAnsi="Times New Roman"/>
          <w:b/>
          <w:bCs/>
          <w:sz w:val="32"/>
          <w:szCs w:val="32"/>
        </w:rPr>
        <w:t xml:space="preserve">摘  要</w:t>
      </w:r>
    </w:p>
    <w:p>
      <w:pPr>
        <w:spacing w:after="0" w:line="360"/>
        <w:ind w:firstLine="480"/>
        <w:jc w:val="both"/>
      </w:pPr>
      <w:r>
        <w:rPr>
          <w:rFonts w:ascii="Times New Roman" w:eastAsia="宋体" w:hAnsi="Times New Roman"/>
          <w:sz w:val="24"/>
          <w:szCs w:val="24"/>
        </w:rPr>
        <w:t xml:space="preserve">随着移动互联网技术的快速发展和智能手机的普及，微信小程序凭借其无需下载安装、即用即走的特点，已经成为移动应用开发的重要形态。在高校校园中，学生对于快递代取、外卖代拿、商品代买等跑腿服务需求日益增长，传统的线下口头委托方式存在信息不对称、效率低下、缺乏保障等问题。针对这一现状，本文设计并实现了一套基于微信小程序的校园跑腿服务平台——「新工快送」，旨在为高校师生提供便捷、高效、可信赖的校园互助跑腿服务。</w:t>
      </w:r>
    </w:p>
    <w:p>
      <w:pPr>
        <w:spacing w:after="0" w:line="360"/>
        <w:ind w:firstLine="480"/>
        <w:jc w:val="both"/>
      </w:pPr>
      <w:r>
        <w:rPr>
          <w:rFonts w:ascii="Times New Roman" w:eastAsia="宋体" w:hAnsi="Times New Roman"/>
          <w:sz w:val="24"/>
          <w:szCs w:val="24"/>
        </w:rPr>
        <w:t xml:space="preserve">本系统采用微信小程序作为前端展示层，微信云开发（TCB）作为后端服务层，Vant Weapp作为UI组件库，实现了前后端分离的开发架构。系统主要包含用户登录、订单发布、订单接单、订单完成确认、钱包支付、订单评价等核心功能模块。在数据存储方面，采用微信云开发提供的云数据库，设计了订单数据集合、用户信息集合、钱包数据集合和交易记录集合，实现了数据的结构化存储和高效查询。在业务逻辑方面，通过云函数实现了用户身份验证、订单状态管理、钱包资金流转等核心业务逻辑，其中订单完成确认采用「接单人申请完成—发单人确认完成」的两步确认机制，保障了交易的安全性和公平性。</w:t>
      </w:r>
    </w:p>
    <w:p>
      <w:pPr>
        <w:spacing w:after="0" w:line="360"/>
        <w:ind w:firstLine="480"/>
        <w:jc w:val="both"/>
      </w:pPr>
      <w:r>
        <w:rPr>
          <w:rFonts w:ascii="Times New Roman" w:eastAsia="宋体" w:hAnsi="Times New Roman"/>
          <w:sz w:val="24"/>
          <w:szCs w:val="24"/>
        </w:rPr>
        <w:t xml:space="preserve">本文详细阐述了系统的需求分析、总体设计、详细设计与实现、系统测试等各个阶段的工作。测试结果表明，系统功能完善、运行稳定、用户体验良好，能够满足校园跑腿服务的实际需求。</w:t>
      </w:r>
    </w:p>
    <w:p/>
    <w:p>
      <w:pPr>
        <w:spacing w:after="0" w:line="360"/>
        <w:jc w:val="both"/>
      </w:pPr>
      <w:r>
        <w:rPr>
          <w:rFonts w:ascii="Times New Roman" w:eastAsia="宋体" w:hAnsi="Times New Roman"/>
          <w:b/>
          <w:bCs/>
          <w:sz w:val="24"/>
          <w:szCs w:val="24"/>
        </w:rPr>
        <w:t xml:space="preserve">关键词：微信小程序；云开发；校园跑腿；Vant Weapp；移动应用</w:t>
      </w:r>
    </w:p>
    <w:p>
      <w:r>
        <w:br w:type="page"/>
      </w:r>
    </w:p>
    <w:p>
      <w:pPr>
        <w:spacing w:after="360" w:before="360"/>
        <w:jc w:val="center"/>
      </w:pPr>
      <w:r>
        <w:rPr>
          <w:rFonts w:ascii="Times New Roman"/>
          <w:b/>
          <w:bCs/>
          <w:sz w:val="32"/>
          <w:szCs w:val="32"/>
        </w:rPr>
        <w:t xml:space="preserve">Abstract</w:t>
      </w:r>
    </w:p>
    <w:p>
      <w:pPr>
        <w:spacing w:line="360"/>
        <w:ind w:firstLine="480"/>
        <w:jc w:val="both"/>
      </w:pPr>
      <w:r>
        <w:rPr>
          <w:rFonts w:ascii="Times New Roman"/>
          <w:sz w:val="24"/>
          <w:szCs w:val="24"/>
        </w:rPr>
        <w:t xml:space="preserve">With the rapid development of mobile Internet technology and the popularization of smartphones, WeChat Mini Program has become an important form of mobile application development due to its characteristics of no need to download and install. In college campuses, students' demand for errand services is growing. Traditional offline verbal commission methods have problems such as information asymmetry and low efficiency. In response to this situation, this paper designs and implements a campus errand service platform based on WeChat Mini Program called "Xinong Kuaidi", aiming to provide convenient and efficient campus mutual errand services for college teachers and students.</w:t>
      </w:r>
    </w:p>
    <w:p>
      <w:pPr>
        <w:spacing w:line="360"/>
        <w:ind w:firstLine="480"/>
        <w:jc w:val="both"/>
      </w:pPr>
      <w:r>
        <w:rPr>
          <w:rFonts w:ascii="Times New Roman"/>
          <w:sz w:val="24"/>
          <w:szCs w:val="24"/>
        </w:rPr>
        <w:t xml:space="preserve">The system uses WeChat Mini Program as the front-end, WeChat Cloud Development (TCB) as the back-end, and Vant Weapp as the UI component library. The system includes core functional modules such as user login, order publishing, order accepting, order completion confirmation, wallet payment, and order evaluation. Cloud database is used for data storage, and cloud functions are used to implement core business logic. The order completion confirmation adopts a two-step confirmation mechanism to ensure transaction security.</w:t>
      </w:r>
    </w:p>
    <w:p>
      <w:pPr>
        <w:spacing w:line="360"/>
        <w:ind w:firstLine="480"/>
        <w:jc w:val="both"/>
      </w:pPr>
      <w:r>
        <w:rPr>
          <w:rFonts w:ascii="Times New Roman"/>
          <w:sz w:val="24"/>
          <w:szCs w:val="24"/>
        </w:rPr>
        <w:t xml:space="preserve">This paper details the work of requirement analysis, system design, implementation, and testing. The test results show that the system has complete functions, stable operation, and good user experience.</w:t>
      </w:r>
    </w:p>
    <w:p/>
    <w:p>
      <w:pPr>
        <w:spacing w:line="360"/>
        <w:jc w:val="both"/>
      </w:pPr>
      <w:r>
        <w:rPr>
          <w:rFonts w:ascii="Times New Roman"/>
          <w:b/>
          <w:bCs/>
          <w:sz w:val="24"/>
          <w:szCs w:val="24"/>
        </w:rPr>
        <w:t xml:space="preserve">Keywords: WeChat Mini Program; Cloud Development; Campus Errand; Vant Weapp; Mobile Application</w:t>
      </w:r>
    </w:p>
    <w:p>
      <w:r>
        <w:br w:type="page"/>
      </w:r>
    </w:p>
    <w:p>
      <w:pPr>
        <w:pStyle w:val="Heading1"/>
        <w:spacing w:after="360" w:before="360" w:line="400"/>
        <w:jc w:val="center"/>
      </w:pPr>
      <w:r>
        <w:rPr>
          <w:rFonts w:ascii="Times New Roman" w:eastAsia="黑体" w:hAnsi="Times New Roman"/>
          <w:b/>
          <w:bCs/>
          <w:sz w:val="32"/>
          <w:szCs w:val="32"/>
        </w:rPr>
        <w:t xml:space="preserve">第1章  绪论</w:t>
      </w:r>
    </w:p>
    <w:p>
      <w:pPr>
        <w:pStyle w:val="Heading2"/>
        <w:spacing w:after="180" w:before="240" w:line="360"/>
      </w:pPr>
      <w:r>
        <w:rPr>
          <w:rFonts w:ascii="Times New Roman" w:eastAsia="黑体" w:hAnsi="Times New Roman"/>
          <w:b/>
          <w:bCs/>
          <w:sz w:val="28"/>
          <w:szCs w:val="28"/>
        </w:rPr>
        <w:t xml:space="preserve">1.1  研究背景与意义</w:t>
      </w:r>
    </w:p>
    <w:p>
      <w:pPr>
        <w:pStyle w:val="Heading3"/>
        <w:spacing w:after="120" w:before="180" w:line="360"/>
      </w:pPr>
      <w:r>
        <w:rPr>
          <w:rFonts w:ascii="Times New Roman" w:eastAsia="黑体" w:hAnsi="Times New Roman"/>
          <w:b/>
          <w:bCs/>
          <w:sz w:val="24"/>
          <w:szCs w:val="24"/>
        </w:rPr>
        <w:t xml:space="preserve">1.1.1  研究背景</w:t>
      </w:r>
    </w:p>
    <w:p>
      <w:pPr>
        <w:spacing w:after="0" w:line="360"/>
        <w:ind w:firstLine="480"/>
        <w:jc w:val="both"/>
      </w:pPr>
      <w:r>
        <w:rPr>
          <w:rFonts w:ascii="Times New Roman" w:eastAsia="宋体" w:hAnsi="Times New Roman"/>
          <w:sz w:val="24"/>
          <w:szCs w:val="24"/>
        </w:rPr>
        <w:t xml:space="preserve">近年来，随着移动互联网技术的迅猛发展，智能手机已经成为人们日常生活中不可或缺的工具。根据中国互联网络信息中心（CNNIC）发布的统计报告显示，截至2024年，我国手机网民规模已超过10亿人，移动互联网普及率达到99.7%以上。在这样的大背景下，各种基于移动端的应用程序层出不穷，深刻改变着人们的生活方式。</w:t>
      </w:r>
    </w:p>
    <w:p>
      <w:pPr>
        <w:spacing w:after="0" w:line="360"/>
        <w:ind w:firstLine="480"/>
        <w:jc w:val="both"/>
      </w:pPr>
      <w:r>
        <w:rPr>
          <w:rFonts w:ascii="Times New Roman" w:eastAsia="宋体" w:hAnsi="Times New Roman"/>
          <w:sz w:val="24"/>
          <w:szCs w:val="24"/>
        </w:rPr>
        <w:t xml:space="preserve">微信作为国内最大的社交平台，月活跃用户数已超过13亿。2017年，微信正式推出小程序功能，这种「无需下载安装、即用即走」的轻量级应用形态，迅速获得了用户和开发者的青睐。与传统的原生App相比，微信小程序具有开发成本低、用户获取门槛低、社交传播能力强等显著优势，特别适合校园这类用户集中、使用场景固定的环境。</w:t>
      </w:r>
    </w:p>
    <w:p>
      <w:pPr>
        <w:spacing w:after="0" w:line="360"/>
        <w:ind w:firstLine="480"/>
        <w:jc w:val="both"/>
      </w:pPr>
      <w:r>
        <w:rPr>
          <w:rFonts w:ascii="Times New Roman" w:eastAsia="宋体" w:hAnsi="Times New Roman"/>
          <w:sz w:val="24"/>
          <w:szCs w:val="24"/>
        </w:rPr>
        <w:t xml:space="preserve">在高校校园中，学生的日常生活涉及大量的跑腿需求，如快递代取、外卖代拿、商品代买、物品代送等。尤其是在快递服务方面，随着电商行业的蓬勃发展，高校快递包裹量逐年攀升，而校园快递网点往往距离宿舍区较远，学生因上课、考试等原因无法及时取件的情况时有发生。传统的解决方式主要是通过微信群、QQ群发布求助信息，或者口头委托同学帮忙，这种方式存在信息不对称、响应不及时、缺乏信用保障、容易产生纠纷等问题。</w:t>
      </w:r>
    </w:p>
    <w:p>
      <w:pPr>
        <w:spacing w:after="0" w:line="360"/>
        <w:ind w:firstLine="480"/>
        <w:jc w:val="both"/>
      </w:pPr>
      <w:r>
        <w:rPr>
          <w:rFonts w:ascii="Times New Roman" w:eastAsia="宋体" w:hAnsi="Times New Roman"/>
          <w:sz w:val="24"/>
          <w:szCs w:val="24"/>
        </w:rPr>
        <w:t xml:space="preserve">针对上述问题，开发一套面向校园的跑腿服务平台具有重要的现实意义。通过将跑腿需求信息化、订单化，可以实现需求方与服务方的高效匹配，同时通过系统内置的钱包功能和订单状态追踪机制，为交易双方提供信用保障，有效解决传统方式存在的诸多痛点。</w:t>
      </w:r>
    </w:p>
    <w:p>
      <w:pPr>
        <w:pStyle w:val="Heading3"/>
        <w:spacing w:after="120" w:before="180" w:line="360"/>
      </w:pPr>
      <w:r>
        <w:rPr>
          <w:rFonts w:ascii="Times New Roman" w:eastAsia="黑体" w:hAnsi="Times New Roman"/>
          <w:b/>
          <w:bCs/>
          <w:sz w:val="24"/>
          <w:szCs w:val="24"/>
        </w:rPr>
        <w:t xml:space="preserve">1.1.2  研究意义</w:t>
      </w:r>
    </w:p>
    <w:p>
      <w:pPr>
        <w:spacing w:after="0" w:line="360"/>
        <w:ind w:firstLine="480"/>
        <w:jc w:val="both"/>
      </w:pPr>
      <w:r>
        <w:rPr>
          <w:rFonts w:ascii="Times New Roman" w:eastAsia="宋体" w:hAnsi="Times New Roman"/>
          <w:sz w:val="24"/>
          <w:szCs w:val="24"/>
        </w:rPr>
        <w:t xml:space="preserve">本课题的研究意义主要体现在以下几个方面：</w:t>
      </w:r>
    </w:p>
    <w:p>
      <w:pPr>
        <w:spacing w:after="0" w:line="360"/>
        <w:ind w:firstLine="480"/>
        <w:jc w:val="both"/>
      </w:pPr>
      <w:r>
        <w:rPr>
          <w:rFonts w:ascii="Times New Roman" w:eastAsia="宋体" w:hAnsi="Times New Roman"/>
          <w:sz w:val="24"/>
          <w:szCs w:val="24"/>
        </w:rPr>
        <w:t xml:space="preserve">第一，实用价值。系统能够切实解决校园师生在日常生活中遇到的跑腿需求问题，提高校园生活便利度。通过线上发布订单、接单的方式，打破了传统的信息传播局限，让有需求的同学能够快速找到愿意提供帮助的同学，实现校园内部的互助共赢。</w:t>
      </w:r>
    </w:p>
    <w:p>
      <w:pPr>
        <w:spacing w:after="0" w:line="360"/>
        <w:ind w:firstLine="480"/>
        <w:jc w:val="both"/>
      </w:pPr>
      <w:r>
        <w:rPr>
          <w:rFonts w:ascii="Times New Roman" w:eastAsia="宋体" w:hAnsi="Times New Roman"/>
          <w:sz w:val="24"/>
          <w:szCs w:val="24"/>
        </w:rPr>
        <w:t xml:space="preserve">第二，技术价值。本系统采用微信云开发技术，充分利用了Serverless架构的优势，开发者无需搭建和维护服务器，只需关注业务逻辑的实现，大大降低了开发门槛和运维成本。这种开发模式对类似的小型应用开发具有参考价值。</w:t>
      </w:r>
    </w:p>
    <w:p>
      <w:pPr>
        <w:spacing w:after="0" w:line="360"/>
        <w:ind w:firstLine="480"/>
        <w:jc w:val="both"/>
      </w:pPr>
      <w:r>
        <w:rPr>
          <w:rFonts w:ascii="Times New Roman" w:eastAsia="宋体" w:hAnsi="Times New Roman"/>
          <w:sz w:val="24"/>
          <w:szCs w:val="24"/>
        </w:rPr>
        <w:t xml:space="preserve">第三，经济价值。校园跑腿服务平台的运营成本较低，主要通过微信云开发的基础套餐即可满足需求。对于学生群体而言，通过提供跑腿服务可以获得一定的经济收入，同时也为有需求的同学节省了时间和精力，具有双赢的经济效益。</w:t>
      </w:r>
    </w:p>
    <w:p>
      <w:pPr>
        <w:pStyle w:val="Heading2"/>
        <w:spacing w:after="180" w:before="240" w:line="360"/>
      </w:pPr>
      <w:r>
        <w:rPr>
          <w:rFonts w:ascii="Times New Roman" w:eastAsia="黑体" w:hAnsi="Times New Roman"/>
          <w:b/>
          <w:bCs/>
          <w:sz w:val="28"/>
          <w:szCs w:val="28"/>
        </w:rPr>
        <w:t xml:space="preserve">1.2  国内外研究现状</w:t>
      </w:r>
    </w:p>
    <w:p>
      <w:pPr>
        <w:pStyle w:val="Heading3"/>
        <w:spacing w:after="120" w:before="180" w:line="360"/>
      </w:pPr>
      <w:r>
        <w:rPr>
          <w:rFonts w:ascii="Times New Roman" w:eastAsia="黑体" w:hAnsi="Times New Roman"/>
          <w:b/>
          <w:bCs/>
          <w:sz w:val="24"/>
          <w:szCs w:val="24"/>
        </w:rPr>
        <w:t xml:space="preserve">1.2.1  国外研究现状</w:t>
      </w:r>
    </w:p>
    <w:p>
      <w:pPr>
        <w:spacing w:after="0" w:line="360"/>
        <w:ind w:firstLine="480"/>
        <w:jc w:val="both"/>
      </w:pPr>
      <w:r>
        <w:rPr>
          <w:rFonts w:ascii="Times New Roman" w:eastAsia="宋体" w:hAnsi="Times New Roman"/>
          <w:sz w:val="24"/>
          <w:szCs w:val="24"/>
        </w:rPr>
        <w:t xml:space="preserve">在国外，跑腿服务类应用发展较早，市场相对成熟。TaskRabbit是美国知名的跑腿任务平台，成立于2008年，用户可以发布各类任务并由附近的用户接单完成，平台从中抽取佣金。Uber旗下的Uber Eats则专注于餐饮配送领域，通过算法优化配送路线和骑手匹配。此外，Instacart、Postmates等平台也在各自细分领域占据一定市场份额。</w:t>
      </w:r>
    </w:p>
    <w:p>
      <w:pPr>
        <w:spacing w:after="0" w:line="360"/>
        <w:ind w:firstLine="480"/>
        <w:jc w:val="both"/>
      </w:pPr>
      <w:r>
        <w:rPr>
          <w:rFonts w:ascii="Times New Roman" w:eastAsia="宋体" w:hAnsi="Times New Roman"/>
          <w:sz w:val="24"/>
          <w:szCs w:val="24"/>
        </w:rPr>
        <w:t xml:space="preserve">这些平台在技术架构上普遍采用成熟的微服务架构，后端使用Java、Go等语言开发，数据库采用MySQL、MongoDB等，前端则提供iOS和Android原生应用。其优点是功能完善、性能优越，但开发成本高、维护复杂，不适合小型校园场景的应用。</w:t>
      </w:r>
    </w:p>
    <w:p>
      <w:pPr>
        <w:pStyle w:val="Heading3"/>
        <w:spacing w:after="120" w:before="180" w:line="360"/>
      </w:pPr>
      <w:r>
        <w:rPr>
          <w:rFonts w:ascii="Times New Roman" w:eastAsia="黑体" w:hAnsi="Times New Roman"/>
          <w:b/>
          <w:bCs/>
          <w:sz w:val="24"/>
          <w:szCs w:val="24"/>
        </w:rPr>
        <w:t xml:space="preserve">1.2.2  国内研究现状</w:t>
      </w:r>
    </w:p>
    <w:p>
      <w:pPr>
        <w:spacing w:after="0" w:line="360"/>
        <w:ind w:firstLine="480"/>
        <w:jc w:val="both"/>
      </w:pPr>
      <w:r>
        <w:rPr>
          <w:rFonts w:ascii="Times New Roman" w:eastAsia="宋体" w:hAnsi="Times New Roman"/>
          <w:sz w:val="24"/>
          <w:szCs w:val="24"/>
        </w:rPr>
        <w:t xml:space="preserve">在国内，跑腿服务市场同样发展迅速。闪送、UU跑腿、达达等平台已经形成了较为成熟的商业模式，主要面向城市级的即时配送需求。在校园场景中，也有一些针对性的应用出现，如「校园跑腿」「校达」等，但这些应用大多存在以下问题：一是需要单独下载安装App，用户使用门槛较高；二是功能过于复杂，偏离了校园跑腿的核心需求；三是运营成本较高，难以在单个校园内持续运营。</w:t>
      </w:r>
    </w:p>
    <w:p>
      <w:pPr>
        <w:spacing w:after="0" w:line="360"/>
        <w:ind w:firstLine="480"/>
        <w:jc w:val="both"/>
      </w:pPr>
      <w:r>
        <w:rPr>
          <w:rFonts w:ascii="Times New Roman" w:eastAsia="宋体" w:hAnsi="Times New Roman"/>
          <w:sz w:val="24"/>
          <w:szCs w:val="24"/>
        </w:rPr>
        <w:t xml:space="preserve">近年来，基于微信小程序的校园服务类应用逐渐增多。小程序无需下载安装的特点，使其在校园场景中具有天然优势。但目前大多数校园跑腿类小程序功能较为简单，缺乏完善的订单管理和支付体系，用户体验有待提升。</w:t>
      </w:r>
    </w:p>
    <w:p>
      <w:pPr>
        <w:pStyle w:val="Heading2"/>
        <w:spacing w:after="180" w:before="240" w:line="360"/>
      </w:pPr>
      <w:r>
        <w:rPr>
          <w:rFonts w:ascii="Times New Roman" w:eastAsia="黑体" w:hAnsi="Times New Roman"/>
          <w:b/>
          <w:bCs/>
          <w:sz w:val="28"/>
          <w:szCs w:val="28"/>
        </w:rPr>
        <w:t xml:space="preserve">1.3  研究内容与论文结构</w:t>
      </w:r>
    </w:p>
    <w:p>
      <w:pPr>
        <w:pStyle w:val="Heading3"/>
        <w:spacing w:after="120" w:before="180" w:line="360"/>
      </w:pPr>
      <w:r>
        <w:rPr>
          <w:rFonts w:ascii="Times New Roman" w:eastAsia="黑体" w:hAnsi="Times New Roman"/>
          <w:b/>
          <w:bCs/>
          <w:sz w:val="24"/>
          <w:szCs w:val="24"/>
        </w:rPr>
        <w:t xml:space="preserve">1.3.1  研究内容</w:t>
      </w:r>
    </w:p>
    <w:p>
      <w:pPr>
        <w:spacing w:after="0" w:line="360"/>
        <w:ind w:firstLine="480"/>
        <w:jc w:val="both"/>
      </w:pPr>
      <w:r>
        <w:rPr>
          <w:rFonts w:ascii="Times New Roman" w:eastAsia="宋体" w:hAnsi="Times New Roman"/>
          <w:sz w:val="24"/>
          <w:szCs w:val="24"/>
        </w:rPr>
        <w:t xml:space="preserve">本课题的主要研究内容包括：</w:t>
      </w:r>
    </w:p>
    <w:p>
      <w:pPr>
        <w:spacing w:after="0" w:line="360"/>
        <w:ind w:firstLine="480"/>
        <w:jc w:val="both"/>
      </w:pPr>
      <w:r>
        <w:rPr>
          <w:rFonts w:ascii="Times New Roman" w:eastAsia="宋体" w:hAnsi="Times New Roman"/>
          <w:sz w:val="24"/>
          <w:szCs w:val="24"/>
        </w:rPr>
        <w:t xml:space="preserve">（1）分析校园跑腿服务的业务场景和用户需求，完成系统的需求分析，明确系统的功能需求和非功能需求。</w:t>
      </w:r>
    </w:p>
    <w:p>
      <w:pPr>
        <w:spacing w:after="0" w:line="360"/>
        <w:ind w:firstLine="480"/>
        <w:jc w:val="both"/>
      </w:pPr>
      <w:r>
        <w:rPr>
          <w:rFonts w:ascii="Times New Roman" w:eastAsia="宋体" w:hAnsi="Times New Roman"/>
          <w:sz w:val="24"/>
          <w:szCs w:val="24"/>
        </w:rPr>
        <w:t xml:space="preserve">（2）研究微信小程序开发技术和微信云开发技术，选择合适的技术方案，完成系统的架构设计和数据库设计。</w:t>
      </w:r>
    </w:p>
    <w:p>
      <w:pPr>
        <w:spacing w:after="0" w:line="360"/>
        <w:ind w:firstLine="480"/>
        <w:jc w:val="both"/>
      </w:pPr>
      <w:r>
        <w:rPr>
          <w:rFonts w:ascii="Times New Roman" w:eastAsia="宋体" w:hAnsi="Times New Roman"/>
          <w:sz w:val="24"/>
          <w:szCs w:val="24"/>
        </w:rPr>
        <w:t xml:space="preserve">（3）实现系统的核心功能模块，包括用户登录、订单发布、订单接单、订单完成确认、钱包支付、订单评价等。</w:t>
      </w:r>
    </w:p>
    <w:p>
      <w:pPr>
        <w:spacing w:after="0" w:line="360"/>
        <w:ind w:firstLine="480"/>
        <w:jc w:val="both"/>
      </w:pPr>
      <w:r>
        <w:rPr>
          <w:rFonts w:ascii="Times New Roman" w:eastAsia="宋体" w:hAnsi="Times New Roman"/>
          <w:sz w:val="24"/>
          <w:szCs w:val="24"/>
        </w:rPr>
        <w:t xml:space="preserve">（4）对系统进行功能测试和兼容性测试，验证系统的正确性和稳定性。</w:t>
      </w:r>
    </w:p>
    <w:p>
      <w:pPr>
        <w:pStyle w:val="Heading3"/>
        <w:spacing w:after="120" w:before="180" w:line="360"/>
      </w:pPr>
      <w:r>
        <w:rPr>
          <w:rFonts w:ascii="Times New Roman" w:eastAsia="黑体" w:hAnsi="Times New Roman"/>
          <w:b/>
          <w:bCs/>
          <w:sz w:val="24"/>
          <w:szCs w:val="24"/>
        </w:rPr>
        <w:t xml:space="preserve">1.3.2  论文结构</w:t>
      </w:r>
    </w:p>
    <w:p>
      <w:pPr>
        <w:spacing w:after="0" w:line="360"/>
        <w:ind w:firstLine="480"/>
        <w:jc w:val="both"/>
      </w:pPr>
      <w:r>
        <w:rPr>
          <w:rFonts w:ascii="Times New Roman" w:eastAsia="宋体" w:hAnsi="Times New Roman"/>
          <w:sz w:val="24"/>
          <w:szCs w:val="24"/>
        </w:rPr>
        <w:t xml:space="preserve">本文共分为七章，具体结构如下：</w:t>
      </w:r>
    </w:p>
    <w:p>
      <w:pPr>
        <w:spacing w:after="0" w:line="360"/>
        <w:ind w:firstLine="480"/>
        <w:jc w:val="both"/>
      </w:pPr>
      <w:r>
        <w:rPr>
          <w:rFonts w:ascii="Times New Roman" w:eastAsia="宋体" w:hAnsi="Times New Roman"/>
          <w:sz w:val="24"/>
          <w:szCs w:val="24"/>
        </w:rPr>
        <w:t xml:space="preserve">第1章 绪论。介绍课题的研究背景与意义，分析国内外研究现状，明确研究内容和论文结构。</w:t>
      </w:r>
    </w:p>
    <w:p>
      <w:pPr>
        <w:spacing w:after="0" w:line="360"/>
        <w:ind w:firstLine="480"/>
        <w:jc w:val="both"/>
      </w:pPr>
      <w:r>
        <w:rPr>
          <w:rFonts w:ascii="Times New Roman" w:eastAsia="宋体" w:hAnsi="Times New Roman"/>
          <w:sz w:val="24"/>
          <w:szCs w:val="24"/>
        </w:rPr>
        <w:t xml:space="preserve">第2章 相关技术介绍。介绍微信小程序、微信云开发、Vant Weapp组件库等关键技术。</w:t>
      </w:r>
    </w:p>
    <w:p>
      <w:pPr>
        <w:spacing w:after="0" w:line="360"/>
        <w:ind w:firstLine="480"/>
        <w:jc w:val="both"/>
      </w:pPr>
      <w:r>
        <w:rPr>
          <w:rFonts w:ascii="Times New Roman" w:eastAsia="宋体" w:hAnsi="Times New Roman"/>
          <w:sz w:val="24"/>
          <w:szCs w:val="24"/>
        </w:rPr>
        <w:t xml:space="preserve">第3章 系统需求分析。进行可行性分析，明确功能需求和非功能需求。</w:t>
      </w:r>
    </w:p>
    <w:p>
      <w:pPr>
        <w:spacing w:after="0" w:line="360"/>
        <w:ind w:firstLine="480"/>
        <w:jc w:val="both"/>
      </w:pPr>
      <w:r>
        <w:rPr>
          <w:rFonts w:ascii="Times New Roman" w:eastAsia="宋体" w:hAnsi="Times New Roman"/>
          <w:sz w:val="24"/>
          <w:szCs w:val="24"/>
        </w:rPr>
        <w:t xml:space="preserve">第4章 系统设计。完成系统架构设计、数据库设计、接口设计和模块设计。</w:t>
      </w:r>
    </w:p>
    <w:p>
      <w:pPr>
        <w:spacing w:after="0" w:line="360"/>
        <w:ind w:firstLine="480"/>
        <w:jc w:val="both"/>
      </w:pPr>
      <w:r>
        <w:rPr>
          <w:rFonts w:ascii="Times New Roman" w:eastAsia="宋体" w:hAnsi="Times New Roman"/>
          <w:sz w:val="24"/>
          <w:szCs w:val="24"/>
        </w:rPr>
        <w:t xml:space="preserve">第5章 系统实现。详细介绍各功能模块的实现思路和关键代码。</w:t>
      </w:r>
    </w:p>
    <w:p>
      <w:pPr>
        <w:spacing w:after="0" w:line="360"/>
        <w:ind w:firstLine="480"/>
        <w:jc w:val="both"/>
      </w:pPr>
      <w:r>
        <w:rPr>
          <w:rFonts w:ascii="Times New Roman" w:eastAsia="宋体" w:hAnsi="Times New Roman"/>
          <w:sz w:val="24"/>
          <w:szCs w:val="24"/>
        </w:rPr>
        <w:t xml:space="preserve">第6章 系统测试。设计测试用例，进行功能测试和兼容性测试。</w:t>
      </w:r>
    </w:p>
    <w:p>
      <w:pPr>
        <w:spacing w:after="0" w:line="360"/>
        <w:ind w:firstLine="480"/>
        <w:jc w:val="both"/>
      </w:pPr>
      <w:r>
        <w:rPr>
          <w:rFonts w:ascii="Times New Roman" w:eastAsia="宋体" w:hAnsi="Times New Roman"/>
          <w:sz w:val="24"/>
          <w:szCs w:val="24"/>
        </w:rPr>
        <w:t xml:space="preserve">第7章 总结与展望。总结全文工作，分析不足并提出改进方向。</w:t>
      </w:r>
    </w:p>
    <w:p>
      <w:r>
        <w:br w:type="page"/>
      </w:r>
    </w:p>
    <w:p>
      <w:pPr>
        <w:pStyle w:val="Heading1"/>
        <w:spacing w:after="360" w:before="360" w:line="400"/>
        <w:jc w:val="center"/>
      </w:pPr>
      <w:r>
        <w:rPr>
          <w:rFonts w:ascii="Times New Roman" w:eastAsia="黑体" w:hAnsi="Times New Roman"/>
          <w:b/>
          <w:bCs/>
          <w:sz w:val="32"/>
          <w:szCs w:val="32"/>
        </w:rPr>
        <w:t xml:space="preserve">第2章  相关技术介绍</w:t>
      </w:r>
    </w:p>
    <w:p>
      <w:pPr>
        <w:pStyle w:val="Heading2"/>
        <w:spacing w:after="180" w:before="240" w:line="360"/>
      </w:pPr>
      <w:r>
        <w:rPr>
          <w:rFonts w:ascii="Times New Roman" w:eastAsia="黑体" w:hAnsi="Times New Roman"/>
          <w:b/>
          <w:bCs/>
          <w:sz w:val="28"/>
          <w:szCs w:val="28"/>
        </w:rPr>
        <w:t xml:space="preserve">2.1  微信小程序技术</w:t>
      </w:r>
    </w:p>
    <w:p>
      <w:pPr>
        <w:spacing w:after="0" w:line="360"/>
        <w:ind w:firstLine="480"/>
        <w:jc w:val="both"/>
      </w:pPr>
      <w:r>
        <w:rPr>
          <w:rFonts w:ascii="Times New Roman" w:eastAsia="宋体" w:hAnsi="Times New Roman"/>
          <w:sz w:val="24"/>
          <w:szCs w:val="24"/>
        </w:rPr>
        <w:t xml:space="preserve">微信小程序是腾讯公司推出的一种不需要下载安装即可使用的应用，于2017年1月正式上线。小程序运行在微信客户端环境中，用户通过扫一扫或搜一下即可打开应用，具有「用完即走」的特点。</w:t>
      </w:r>
    </w:p>
    <w:p>
      <w:pPr>
        <w:spacing w:after="0" w:line="360"/>
        <w:ind w:firstLine="480"/>
        <w:jc w:val="both"/>
      </w:pPr>
      <w:r>
        <w:rPr>
          <w:rFonts w:ascii="Times New Roman" w:eastAsia="宋体" w:hAnsi="Times New Roman"/>
          <w:sz w:val="24"/>
          <w:szCs w:val="24"/>
        </w:rPr>
        <w:t xml:space="preserve">微信小程序采用WXML（WeiXin Markup Language）作为页面结构描述语言，WXSS（WeiXin Style Sheets）作为页面样式描述语言，JavaScript作为逻辑交互语言。与传统的Web开发相比，小程序的运行环境并非浏览器，而是微信客户端提供的JavaScript运行环境和渲染环境，这使得小程序在性能和体验上更接近原生应用。</w:t>
      </w:r>
    </w:p>
    <w:p>
      <w:pPr>
        <w:spacing w:after="0" w:line="360"/>
        <w:ind w:firstLine="480"/>
        <w:jc w:val="both"/>
      </w:pPr>
      <w:r>
        <w:rPr>
          <w:rFonts w:ascii="Times New Roman" w:eastAsia="宋体" w:hAnsi="Times New Roman"/>
          <w:sz w:val="24"/>
          <w:szCs w:val="24"/>
        </w:rPr>
        <w:t xml:space="preserve">小程序的框架结构分为视图层和逻辑层两部分。视图层由WXML和WXSS负责页面的渲染，逻辑层由JavaScript负责处理业务逻辑。两层之间通过数据绑定和事件系统进行通信，数据的变化会自动反映到视图层，用户的操作事件会传递到逻辑层进行处理。这种数据驱动的开发模式，使得开发者可以专注于业务逻辑的实现，而不用过多关注DOM操作。</w:t>
      </w:r>
    </w:p>
    <w:p>
      <w:pPr>
        <w:spacing w:after="0" w:line="360"/>
        <w:ind w:firstLine="480"/>
        <w:jc w:val="both"/>
      </w:pPr>
      <w:r>
        <w:rPr>
          <w:rFonts w:ascii="Times New Roman" w:eastAsia="宋体" w:hAnsi="Times New Roman"/>
          <w:sz w:val="24"/>
          <w:szCs w:val="24"/>
        </w:rPr>
        <w:t xml:space="preserve">小程序提供了丰富的原生API，包括网络请求、本地存储、媒体操作、位置服务、设备信息等，开发者可以通过wx.cloud等接口调用这些能力。此外，小程序还支持自定义组件、插件机制等扩展能力，能够满足复杂业务场景的开发需求。</w:t>
      </w:r>
    </w:p>
    <w:p>
      <w:pPr>
        <w:pStyle w:val="Heading2"/>
        <w:spacing w:after="180" w:before="240" w:line="360"/>
      </w:pPr>
      <w:r>
        <w:rPr>
          <w:rFonts w:ascii="Times New Roman" w:eastAsia="黑体" w:hAnsi="Times New Roman"/>
          <w:b/>
          <w:bCs/>
          <w:sz w:val="28"/>
          <w:szCs w:val="28"/>
        </w:rPr>
        <w:t xml:space="preserve">2.2  微信云开发技术</w:t>
      </w:r>
    </w:p>
    <w:p>
      <w:pPr>
        <w:spacing w:after="0" w:line="360"/>
        <w:ind w:firstLine="480"/>
        <w:jc w:val="both"/>
      </w:pPr>
      <w:r>
        <w:rPr>
          <w:rFonts w:ascii="Times New Roman" w:eastAsia="宋体" w:hAnsi="Times New Roman"/>
          <w:sz w:val="24"/>
          <w:szCs w:val="24"/>
        </w:rPr>
        <w:t xml:space="preserve">微信云开发（WeChat Cloud Base，简称TCB）是微信团队提供的Serverless后端服务，开发者无需搭建服务器，即可使用云函数、云数据库、云存储等后端能力。云开发将服务器、数据库、存储等基础设施的管理工作交由微信团队负责，开发者只需关注业务逻辑的实现，大大降低了小程序后端开发的门槛。</w:t>
      </w:r>
    </w:p>
    <w:p>
      <w:pPr>
        <w:spacing w:after="0" w:line="360"/>
        <w:ind w:firstLine="480"/>
        <w:jc w:val="both"/>
      </w:pPr>
      <w:r>
        <w:rPr>
          <w:rFonts w:ascii="Times New Roman" w:eastAsia="宋体" w:hAnsi="Times New Roman"/>
          <w:sz w:val="24"/>
          <w:szCs w:val="24"/>
        </w:rPr>
        <w:t xml:space="preserve">云开发主要包含三个核心能力：</w:t>
      </w:r>
    </w:p>
    <w:p>
      <w:pPr>
        <w:spacing w:after="0" w:line="360"/>
        <w:ind w:firstLine="480"/>
        <w:jc w:val="both"/>
      </w:pPr>
      <w:r>
        <w:rPr>
          <w:rFonts w:ascii="Times New Roman" w:eastAsia="宋体" w:hAnsi="Times New Roman"/>
          <w:sz w:val="24"/>
          <w:szCs w:val="24"/>
        </w:rPr>
        <w:t xml:space="preserve">（1）云函数。云函数是一段运行在云端的代码，开发者编写函数代码并部署到云端后，小程序端可以通过wx.cloud.callFunction接口调用。云函数运行在Node.js环境中，可以使用npm安装第三方依赖包。云函数具有自动扩缩容的能力，能够根据请求量自动调整计算资源。本系统的用户登录、订单管理、钱包结算等核心业务逻辑均通过云函数实现。</w:t>
      </w:r>
    </w:p>
    <w:p>
      <w:pPr>
        <w:spacing w:after="0" w:line="360"/>
        <w:ind w:firstLine="480"/>
        <w:jc w:val="both"/>
      </w:pPr>
      <w:r>
        <w:rPr>
          <w:rFonts w:ascii="Times New Roman" w:eastAsia="宋体" w:hAnsi="Times New Roman"/>
          <w:sz w:val="24"/>
          <w:szCs w:val="24"/>
        </w:rPr>
        <w:t xml:space="preserve">（2）云数据库。云开发提供了一个JSON格式的文档型数据库，类似于MongoDB。数据库由多个集合（Collection）组成，每个集合包含若干文档（Document），每个文档是一个JSON对象。云数据库支持丰富的查询操作，包括条件查询、排序、分页、聚合等。数据库的权限管理支持「所有用户可读，仅创建者可写」等多种模式，能够满足不同业务场景的需求。</w:t>
      </w:r>
    </w:p>
    <w:p>
      <w:pPr>
        <w:spacing w:after="0" w:line="360"/>
        <w:ind w:firstLine="480"/>
        <w:jc w:val="both"/>
      </w:pPr>
      <w:r>
        <w:rPr>
          <w:rFonts w:ascii="Times New Roman" w:eastAsia="宋体" w:hAnsi="Times New Roman"/>
          <w:sz w:val="24"/>
          <w:szCs w:val="24"/>
        </w:rPr>
        <w:t xml:space="preserve">（3）云存储。云存储用于存放图片、音频、视频等文件资源。小程序端可以通过wx.cloud.uploadFile接口上传文件到云存储，并获得一个cloud://开头的文件ID，通过该ID可以访问和管理文件。云存储支持CDN加速，能够保证文件的快速访问。</w:t>
      </w:r>
    </w:p>
    <w:p>
      <w:pPr>
        <w:spacing w:after="0" w:line="360"/>
        <w:ind w:firstLine="480"/>
        <w:jc w:val="both"/>
      </w:pPr>
      <w:r>
        <w:rPr>
          <w:rFonts w:ascii="Times New Roman" w:eastAsia="宋体" w:hAnsi="Times New Roman"/>
          <w:sz w:val="24"/>
          <w:szCs w:val="24"/>
        </w:rPr>
        <w:t xml:space="preserve">云开发的一个重要特性是自动鉴权。当小程序端调用云函数时，云函数可以通过cloud.getWXContext()获取当前调用者的openid，无需额外的身份认证流程，这为用户身份识别提供了便利。</w:t>
      </w:r>
    </w:p>
    <w:p>
      <w:pPr>
        <w:pStyle w:val="Heading2"/>
        <w:spacing w:after="180" w:before="240" w:line="360"/>
      </w:pPr>
      <w:r>
        <w:rPr>
          <w:rFonts w:ascii="Times New Roman" w:eastAsia="黑体" w:hAnsi="Times New Roman"/>
          <w:b/>
          <w:bCs/>
          <w:sz w:val="28"/>
          <w:szCs w:val="28"/>
        </w:rPr>
        <w:t xml:space="preserve">2.3  Vant Weapp组件库</w:t>
      </w:r>
    </w:p>
    <w:p>
      <w:pPr>
        <w:spacing w:after="0" w:line="360"/>
        <w:ind w:firstLine="480"/>
        <w:jc w:val="both"/>
      </w:pPr>
      <w:r>
        <w:rPr>
          <w:rFonts w:ascii="Times New Roman" w:eastAsia="宋体" w:hAnsi="Times New Roman"/>
          <w:sz w:val="24"/>
          <w:szCs w:val="24"/>
        </w:rPr>
        <w:t xml:space="preserve">Vant Weapp是有赞前端团队开发的一套微信小程序UI组件库，提供了丰富的移动端组件，包括按钮、表单、卡片、弹窗、标签页、下拉刷新等。Vant Weapp具有以下优势：</w:t>
      </w:r>
    </w:p>
    <w:p>
      <w:pPr>
        <w:spacing w:after="0" w:line="360"/>
        <w:ind w:firstLine="480"/>
        <w:jc w:val="both"/>
      </w:pPr>
      <w:r>
        <w:rPr>
          <w:rFonts w:ascii="Times New Roman" w:eastAsia="宋体" w:hAnsi="Times New Roman"/>
          <w:sz w:val="24"/>
          <w:szCs w:val="24"/>
        </w:rPr>
        <w:t xml:space="preserve">（1）组件丰富。提供了60多个高质量组件，覆盖了移动端开发的大部分场景，开发者无需从零开始编写UI组件。</w:t>
      </w:r>
    </w:p>
    <w:p>
      <w:pPr>
        <w:spacing w:after="0" w:line="360"/>
        <w:ind w:firstLine="480"/>
        <w:jc w:val="both"/>
      </w:pPr>
      <w:r>
        <w:rPr>
          <w:rFonts w:ascii="Times New Roman" w:eastAsia="宋体" w:hAnsi="Times New Roman"/>
          <w:sz w:val="24"/>
          <w:szCs w:val="24"/>
        </w:rPr>
        <w:t xml:space="preserve">（2）性能优越。组件经过精细优化，渲染速度快，交互流畅，能够提供接近原生应用的用户体验。</w:t>
      </w:r>
    </w:p>
    <w:p>
      <w:pPr>
        <w:spacing w:after="0" w:line="360"/>
        <w:ind w:firstLine="480"/>
        <w:jc w:val="both"/>
      </w:pPr>
      <w:r>
        <w:rPr>
          <w:rFonts w:ascii="Times New Roman" w:eastAsia="宋体" w:hAnsi="Times New Roman"/>
          <w:sz w:val="24"/>
          <w:szCs w:val="24"/>
        </w:rPr>
        <w:t xml:space="preserve">（3）定制性强。支持自定义主题色、字体大小等样式属性，开发者可以根据项目需求进行个性化定制。</w:t>
      </w:r>
    </w:p>
    <w:p>
      <w:pPr>
        <w:spacing w:after="0" w:line="360"/>
        <w:ind w:firstLine="480"/>
        <w:jc w:val="both"/>
      </w:pPr>
      <w:r>
        <w:rPr>
          <w:rFonts w:ascii="Times New Roman" w:eastAsia="宋体" w:hAnsi="Times New Roman"/>
          <w:sz w:val="24"/>
          <w:szCs w:val="24"/>
        </w:rPr>
        <w:t xml:space="preserve">（4）文档完善。提供了详细的中文文档和示例代码，开发者可以快速上手使用。</w:t>
      </w:r>
    </w:p>
    <w:p>
      <w:pPr>
        <w:spacing w:after="0" w:line="360"/>
        <w:ind w:firstLine="480"/>
        <w:jc w:val="both"/>
      </w:pPr>
      <w:r>
        <w:rPr>
          <w:rFonts w:ascii="Times New Roman" w:eastAsia="宋体" w:hAnsi="Times New Roman"/>
          <w:sz w:val="24"/>
          <w:szCs w:val="24"/>
        </w:rPr>
        <w:t xml:space="preserve">本系统使用了Vant Weapp的Button、Card、Cell、Dialog、Tag、Tab、Field、Stepper等组件，用于构建订单列表、表单输入、弹窗交互等界面。通过使用Vant Weapp，大大减少了UI开发的工作量，提高了开发效率。</w:t>
      </w:r>
    </w:p>
    <w:p>
      <w:pPr>
        <w:pStyle w:val="Heading2"/>
        <w:spacing w:after="180" w:before="240" w:line="360"/>
      </w:pPr>
      <w:r>
        <w:rPr>
          <w:rFonts w:ascii="Times New Roman" w:eastAsia="黑体" w:hAnsi="Times New Roman"/>
          <w:b/>
          <w:bCs/>
          <w:sz w:val="28"/>
          <w:szCs w:val="28"/>
        </w:rPr>
        <w:t xml:space="preserve">2.4  本章小结</w:t>
      </w:r>
    </w:p>
    <w:p>
      <w:pPr>
        <w:spacing w:after="0" w:line="360"/>
        <w:ind w:firstLine="480"/>
        <w:jc w:val="both"/>
      </w:pPr>
      <w:r>
        <w:rPr>
          <w:rFonts w:ascii="Times New Roman" w:eastAsia="宋体" w:hAnsi="Times New Roman"/>
          <w:sz w:val="24"/>
          <w:szCs w:val="24"/>
        </w:rPr>
        <w:t xml:space="preserve">本章介绍了系统开发所涉及的关键技术，包括微信小程序的开发框架和运行机制，微信云开发的云函数、云数据库和云存储三大核心能力，以及Vant Weapp组件库的特点和优势。这些技术为本系统的设计与实现提供了坚实的基础。</w:t>
      </w:r>
    </w:p>
    <w:p>
      <w:r>
        <w:br w:type="page"/>
      </w:r>
    </w:p>
    <w:p>
      <w:pPr>
        <w:pStyle w:val="Heading1"/>
        <w:spacing w:after="360" w:before="360" w:line="400"/>
        <w:jc w:val="center"/>
      </w:pPr>
      <w:r>
        <w:rPr>
          <w:rFonts w:ascii="Times New Roman" w:eastAsia="黑体" w:hAnsi="Times New Roman"/>
          <w:b/>
          <w:bCs/>
          <w:sz w:val="32"/>
          <w:szCs w:val="32"/>
        </w:rPr>
        <w:t xml:space="preserve">第3章  系统需求分析</w:t>
      </w:r>
    </w:p>
    <w:p>
      <w:pPr>
        <w:pStyle w:val="Heading2"/>
        <w:spacing w:after="180" w:before="240" w:line="360"/>
      </w:pPr>
      <w:r>
        <w:rPr>
          <w:rFonts w:ascii="Times New Roman" w:eastAsia="黑体" w:hAnsi="Times New Roman"/>
          <w:b/>
          <w:bCs/>
          <w:sz w:val="28"/>
          <w:szCs w:val="28"/>
        </w:rPr>
        <w:t xml:space="preserve">3.1  可行性分析</w:t>
      </w:r>
    </w:p>
    <w:p>
      <w:pPr>
        <w:pStyle w:val="Heading3"/>
        <w:spacing w:after="120" w:before="180" w:line="360"/>
      </w:pPr>
      <w:r>
        <w:rPr>
          <w:rFonts w:ascii="Times New Roman" w:eastAsia="黑体" w:hAnsi="Times New Roman"/>
          <w:b/>
          <w:bCs/>
          <w:sz w:val="24"/>
          <w:szCs w:val="24"/>
        </w:rPr>
        <w:t xml:space="preserve">3.1.1  技术可行性</w:t>
      </w:r>
    </w:p>
    <w:p>
      <w:pPr>
        <w:spacing w:after="0" w:line="360"/>
        <w:ind w:firstLine="480"/>
        <w:jc w:val="both"/>
      </w:pPr>
      <w:r>
        <w:rPr>
          <w:rFonts w:ascii="Times New Roman" w:eastAsia="宋体" w:hAnsi="Times New Roman"/>
          <w:sz w:val="24"/>
          <w:szCs w:val="24"/>
        </w:rPr>
        <w:t xml:space="preserve">本系统采用微信小程序作为前端开发平台，微信小程序提供了完善的开发框架和丰富的原生API，能够满足移动端应用的开发需求。后端采用微信云开发，无需搭建和维护服务器，开发者只需编写云函数即可实现后端业务逻辑，大大降低了技术门槛。UI层使用Vant Weapp组件库，能够快速构建美观、易用的用户界面。综合来看，本系统在技术上是完全可行的。</w:t>
      </w:r>
    </w:p>
    <w:p>
      <w:pPr>
        <w:pStyle w:val="Heading3"/>
        <w:spacing w:after="120" w:before="180" w:line="360"/>
      </w:pPr>
      <w:r>
        <w:rPr>
          <w:rFonts w:ascii="Times New Roman" w:eastAsia="黑体" w:hAnsi="Times New Roman"/>
          <w:b/>
          <w:bCs/>
          <w:sz w:val="24"/>
          <w:szCs w:val="24"/>
        </w:rPr>
        <w:t xml:space="preserve">3.1.2  经济可行性</w:t>
      </w:r>
    </w:p>
    <w:p>
      <w:pPr>
        <w:spacing w:after="0" w:line="360"/>
        <w:ind w:firstLine="480"/>
        <w:jc w:val="both"/>
      </w:pPr>
      <w:r>
        <w:rPr>
          <w:rFonts w:ascii="Times New Roman" w:eastAsia="宋体" w:hAnsi="Times New Roman"/>
          <w:sz w:val="24"/>
          <w:szCs w:val="24"/>
        </w:rPr>
        <w:t xml:space="preserve">本系统采用微信云开发的基础套餐，月费用约为9.9元，成本较低。微信小程序注册免费，开发者工具免费使用，Vant Weapp组件库开源免费。因此，系统的开发和运营成本非常低，对于校园应用场景而言，具有很好的经济可行性。</w:t>
      </w:r>
    </w:p>
    <w:p>
      <w:pPr>
        <w:pStyle w:val="Heading3"/>
        <w:spacing w:after="120" w:before="180" w:line="360"/>
      </w:pPr>
      <w:r>
        <w:rPr>
          <w:rFonts w:ascii="Times New Roman" w:eastAsia="黑体" w:hAnsi="Times New Roman"/>
          <w:b/>
          <w:bCs/>
          <w:sz w:val="24"/>
          <w:szCs w:val="24"/>
        </w:rPr>
        <w:t xml:space="preserve">3.1.3  操作可行性</w:t>
      </w:r>
    </w:p>
    <w:p>
      <w:pPr>
        <w:spacing w:after="0" w:line="360"/>
        <w:ind w:firstLine="480"/>
        <w:jc w:val="both"/>
      </w:pPr>
      <w:r>
        <w:rPr>
          <w:rFonts w:ascii="Times New Roman" w:eastAsia="宋体" w:hAnsi="Times New Roman"/>
          <w:sz w:val="24"/>
          <w:szCs w:val="24"/>
        </w:rPr>
        <w:t xml:space="preserve">微信小程序无需下载安装，用户通过微信扫码或搜索即可打开使用，使用门槛极低。系统界面设计简洁直观，操作流程清晰，用户无需专门培训即可上手使用。此外，微信作为国内最大的社交平台，几乎所有的学生都在使用，为系统的推广提供了便利。</w:t>
      </w:r>
    </w:p>
    <w:p>
      <w:pPr>
        <w:pStyle w:val="Heading2"/>
        <w:spacing w:after="180" w:before="240" w:line="360"/>
      </w:pPr>
      <w:r>
        <w:rPr>
          <w:rFonts w:ascii="Times New Roman" w:eastAsia="黑体" w:hAnsi="Times New Roman"/>
          <w:b/>
          <w:bCs/>
          <w:sz w:val="28"/>
          <w:szCs w:val="28"/>
        </w:rPr>
        <w:t xml:space="preserve">3.2  功能需求分析</w:t>
      </w:r>
    </w:p>
    <w:p>
      <w:pPr>
        <w:spacing w:after="0" w:line="360"/>
        <w:ind w:firstLine="480"/>
        <w:jc w:val="both"/>
      </w:pPr>
      <w:r>
        <w:rPr>
          <w:rFonts w:ascii="Times New Roman" w:eastAsia="宋体" w:hAnsi="Times New Roman"/>
          <w:sz w:val="24"/>
          <w:szCs w:val="24"/>
        </w:rPr>
        <w:t xml:space="preserve">通过对校园跑腿服务场景的调研和分析，本系统需要实现以下功能：</w:t>
      </w:r>
    </w:p>
    <w:p>
      <w:pPr>
        <w:pStyle w:val="Heading3"/>
        <w:spacing w:after="120" w:before="180" w:line="360"/>
      </w:pPr>
      <w:r>
        <w:rPr>
          <w:rFonts w:ascii="Times New Roman" w:eastAsia="黑体" w:hAnsi="Times New Roman"/>
          <w:b/>
          <w:bCs/>
          <w:sz w:val="24"/>
          <w:szCs w:val="24"/>
        </w:rPr>
        <w:t xml:space="preserve">3.2.1  用户管理模块</w:t>
      </w:r>
    </w:p>
    <w:p>
      <w:pPr>
        <w:spacing w:after="0" w:line="360"/>
        <w:ind w:firstLine="480"/>
        <w:jc w:val="both"/>
      </w:pPr>
      <w:r>
        <w:rPr>
          <w:rFonts w:ascii="Times New Roman" w:eastAsia="宋体" w:hAnsi="Times New Roman"/>
          <w:sz w:val="24"/>
          <w:szCs w:val="24"/>
        </w:rPr>
        <w:t xml:space="preserve">用户管理模块负责用户的登录认证和信息管理。用户首次使用小程序时，需要通过微信授权登录，系统自动获取用户的openid作为唯一标识。用户可以选择微信头像和昵称作为个人信息，信息保存在云端数据库中。用户可以在「我的」页面查看和修改个人信息，也可以退出登录。</w:t>
      </w:r>
    </w:p>
    <w:p>
      <w:pPr>
        <w:pStyle w:val="Heading3"/>
        <w:spacing w:after="120" w:before="180" w:line="360"/>
      </w:pPr>
      <w:r>
        <w:rPr>
          <w:rFonts w:ascii="Times New Roman" w:eastAsia="黑体" w:hAnsi="Times New Roman"/>
          <w:b/>
          <w:bCs/>
          <w:sz w:val="24"/>
          <w:szCs w:val="24"/>
        </w:rPr>
        <w:t xml:space="preserve">3.2.2  订单管理模块</w:t>
      </w:r>
    </w:p>
    <w:p>
      <w:pPr>
        <w:spacing w:after="0" w:line="360"/>
        <w:ind w:firstLine="480"/>
        <w:jc w:val="both"/>
      </w:pPr>
      <w:r>
        <w:rPr>
          <w:rFonts w:ascii="Times New Roman" w:eastAsia="宋体" w:hAnsi="Times New Roman"/>
          <w:sz w:val="24"/>
          <w:szCs w:val="24"/>
        </w:rPr>
        <w:t xml:space="preserve">订单管理模块是系统的核心模块，包含订单发布、订单查看、订单接单、订单完成确认等功能。</w:t>
      </w:r>
    </w:p>
    <w:p>
      <w:pPr>
        <w:spacing w:after="0" w:line="360"/>
        <w:ind w:firstLine="480"/>
        <w:jc w:val="both"/>
      </w:pPr>
      <w:r>
        <w:rPr>
          <w:rFonts w:ascii="Times New Roman" w:eastAsia="宋体" w:hAnsi="Times New Roman"/>
          <w:sz w:val="24"/>
          <w:szCs w:val="24"/>
        </w:rPr>
        <w:t xml:space="preserve">订单发布：用户可以发布跑腿订单，需要填写订单类型（快递代取、外卖代拿、商品代买、物品代送）、标题、取件地址、送达地址、要求送达时间、物品规格、联系电话、赏金金额、备注信息等内容。发布后订单状态为「待接单」，显示在首页订单列表中。</w:t>
      </w:r>
    </w:p>
    <w:p>
      <w:pPr>
        <w:spacing w:after="0" w:line="360"/>
        <w:ind w:firstLine="480"/>
        <w:jc w:val="both"/>
      </w:pPr>
      <w:r>
        <w:rPr>
          <w:rFonts w:ascii="Times New Roman" w:eastAsia="宋体" w:hAnsi="Times New Roman"/>
          <w:sz w:val="24"/>
          <w:szCs w:val="24"/>
        </w:rPr>
        <w:t xml:space="preserve">订单查看：首页展示所有「待接单」状态的订单，用户可以浏览订单详情。在「订单」页面，用户可以查看自己发布的订单和已接的订单，分别按「我发布的」和「我帮助的」两个标签页展示。</w:t>
      </w:r>
    </w:p>
    <w:p>
      <w:pPr>
        <w:spacing w:after="0" w:line="360"/>
        <w:ind w:firstLine="480"/>
        <w:jc w:val="both"/>
      </w:pPr>
      <w:r>
        <w:rPr>
          <w:rFonts w:ascii="Times New Roman" w:eastAsia="宋体" w:hAnsi="Times New Roman"/>
          <w:sz w:val="24"/>
          <w:szCs w:val="24"/>
        </w:rPr>
        <w:t xml:space="preserve">订单接单：用户可以接取「待接单」状态的订单，接单后订单状态变为「进行中」，其他用户不可再接同一订单。接单时需要二次确认，防止误操作。</w:t>
      </w:r>
    </w:p>
    <w:p>
      <w:pPr>
        <w:spacing w:after="0" w:line="360"/>
        <w:ind w:firstLine="480"/>
        <w:jc w:val="both"/>
      </w:pPr>
      <w:r>
        <w:rPr>
          <w:rFonts w:ascii="Times New Roman" w:eastAsia="宋体" w:hAnsi="Times New Roman"/>
          <w:sz w:val="24"/>
          <w:szCs w:val="24"/>
        </w:rPr>
        <w:t xml:space="preserve">订单完成确认：采用两步确认机制。接单人在完成跑腿后，点击「申请完成」提交验收申请，订单状态变为「待确认」。发单人收到确认请求后，点击「确认完成」确认订单完成，系统自动从发单人钱包扣除赏金并转入接单人钱包，订单状态变为「已完成」。</w:t>
      </w:r>
    </w:p>
    <w:p>
      <w:pPr>
        <w:pStyle w:val="Heading3"/>
        <w:spacing w:after="120" w:before="180" w:line="360"/>
      </w:pPr>
      <w:r>
        <w:rPr>
          <w:rFonts w:ascii="Times New Roman" w:eastAsia="黑体" w:hAnsi="Times New Roman"/>
          <w:b/>
          <w:bCs/>
          <w:sz w:val="24"/>
          <w:szCs w:val="24"/>
        </w:rPr>
        <w:t xml:space="preserve">3.2.3  钱包管理模块</w:t>
      </w:r>
    </w:p>
    <w:p>
      <w:pPr>
        <w:spacing w:after="0" w:line="360"/>
        <w:ind w:firstLine="480"/>
        <w:jc w:val="both"/>
      </w:pPr>
      <w:r>
        <w:rPr>
          <w:rFonts w:ascii="Times New Roman" w:eastAsia="宋体" w:hAnsi="Times New Roman"/>
          <w:sz w:val="24"/>
          <w:szCs w:val="24"/>
        </w:rPr>
        <w:t xml:space="preserve">钱包管理模块负责用户的资金管理，包括余额查询、充值、交易记录查看等功能。用户可以在「钱包」页面查看当前余额和交易记录。充值功能支持快捷金额选择和自定义金额输入，充值后余额实时更新，并生成交易记录。订单完成时，系统自动从发单人钱包扣除赏金转入接单人钱包，双方均生成交易记录。</w:t>
      </w:r>
    </w:p>
    <w:p>
      <w:pPr>
        <w:pStyle w:val="Heading3"/>
        <w:spacing w:after="120" w:before="180" w:line="360"/>
      </w:pPr>
      <w:r>
        <w:rPr>
          <w:rFonts w:ascii="Times New Roman" w:eastAsia="黑体" w:hAnsi="Times New Roman"/>
          <w:b/>
          <w:bCs/>
          <w:sz w:val="24"/>
          <w:szCs w:val="24"/>
        </w:rPr>
        <w:t xml:space="preserve">3.2.4  评价管理模块</w:t>
      </w:r>
    </w:p>
    <w:p>
      <w:pPr>
        <w:spacing w:after="0" w:line="360"/>
        <w:ind w:firstLine="480"/>
        <w:jc w:val="both"/>
      </w:pPr>
      <w:r>
        <w:rPr>
          <w:rFonts w:ascii="Times New Roman" w:eastAsia="宋体" w:hAnsi="Times New Roman"/>
          <w:sz w:val="24"/>
          <w:szCs w:val="24"/>
        </w:rPr>
        <w:t xml:space="preserve">评价管理模块允许发单人对已完成的订单进行评价，包括评分（1-5星）和文字评论。评价信息保存在订单记录中，供其他用户参考。</w:t>
      </w:r>
    </w:p>
    <w:p>
      <w:pPr>
        <w:pStyle w:val="Heading2"/>
        <w:spacing w:after="180" w:before="240" w:line="360"/>
      </w:pPr>
      <w:r>
        <w:rPr>
          <w:rFonts w:ascii="Times New Roman" w:eastAsia="黑体" w:hAnsi="Times New Roman"/>
          <w:b/>
          <w:bCs/>
          <w:sz w:val="28"/>
          <w:szCs w:val="28"/>
        </w:rPr>
        <w:t xml:space="preserve">3.3  非功能需求分析</w:t>
      </w:r>
    </w:p>
    <w:p>
      <w:pPr>
        <w:spacing w:after="0" w:line="360"/>
        <w:ind w:firstLine="480"/>
        <w:jc w:val="both"/>
      </w:pPr>
      <w:r>
        <w:rPr>
          <w:rFonts w:ascii="Times New Roman" w:eastAsia="宋体" w:hAnsi="Times New Roman"/>
          <w:sz w:val="24"/>
          <w:szCs w:val="24"/>
        </w:rPr>
        <w:t xml:space="preserve">除了功能需求外，系统还需要满足以下非功能需求：</w:t>
      </w:r>
    </w:p>
    <w:p>
      <w:pPr>
        <w:spacing w:after="0" w:line="360"/>
        <w:ind w:firstLine="480"/>
        <w:jc w:val="both"/>
      </w:pPr>
      <w:r>
        <w:rPr>
          <w:rFonts w:ascii="Times New Roman" w:eastAsia="宋体" w:hAnsi="Times New Roman"/>
          <w:sz w:val="24"/>
          <w:szCs w:val="24"/>
        </w:rPr>
        <w:t xml:space="preserve">（1）性能需求。页面加载时间不超过3秒，订单操作响应时间不超过2秒，云函数调用时间不超过5秒。系统应能支持多个用户同时使用，避免出现明显的性能下降。</w:t>
      </w:r>
    </w:p>
    <w:p>
      <w:pPr>
        <w:spacing w:after="0" w:line="360"/>
        <w:ind w:firstLine="480"/>
        <w:jc w:val="both"/>
      </w:pPr>
      <w:r>
        <w:rPr>
          <w:rFonts w:ascii="Times New Roman" w:eastAsia="宋体" w:hAnsi="Times New Roman"/>
          <w:sz w:val="24"/>
          <w:szCs w:val="24"/>
        </w:rPr>
        <w:t xml:space="preserve">（2）安全需求。用户身份通过微信openid自动识别，无需传输密码等敏感信息。数据库权限设置为「所有用户可读，仅创建者可写」，防止用户篡改他人数据。钱包扣款和转账操作在云函数中完成，确保业务逻辑的安全性。</w:t>
      </w:r>
    </w:p>
    <w:p>
      <w:pPr>
        <w:spacing w:after="0" w:line="360"/>
        <w:ind w:firstLine="480"/>
        <w:jc w:val="both"/>
      </w:pPr>
      <w:r>
        <w:rPr>
          <w:rFonts w:ascii="Times New Roman" w:eastAsia="宋体" w:hAnsi="Times New Roman"/>
          <w:sz w:val="24"/>
          <w:szCs w:val="24"/>
        </w:rPr>
        <w:t xml:space="preserve">（3）兼容性需求。系统应兼容主流的iOS和Android系统，适配不同屏幕尺寸的手机。小程序基础库版本要求2.2.3以上，以支持云开发能力。</w:t>
      </w:r>
    </w:p>
    <w:p>
      <w:pPr>
        <w:spacing w:after="0" w:line="360"/>
        <w:ind w:firstLine="480"/>
        <w:jc w:val="both"/>
      </w:pPr>
      <w:r>
        <w:rPr>
          <w:rFonts w:ascii="Times New Roman" w:eastAsia="宋体" w:hAnsi="Times New Roman"/>
          <w:sz w:val="24"/>
          <w:szCs w:val="24"/>
        </w:rPr>
        <w:t xml:space="preserve">（4）易用性需求。界面设计简洁直观，操作流程符合用户习惯。关键操作提供确认弹窗，防止误操作。状态变化有明确的提示反馈。</w:t>
      </w:r>
    </w:p>
    <w:p>
      <w:pPr>
        <w:pStyle w:val="Heading2"/>
        <w:spacing w:after="180" w:before="240" w:line="360"/>
      </w:pPr>
      <w:r>
        <w:rPr>
          <w:rFonts w:ascii="Times New Roman" w:eastAsia="黑体" w:hAnsi="Times New Roman"/>
          <w:b/>
          <w:bCs/>
          <w:sz w:val="28"/>
          <w:szCs w:val="28"/>
        </w:rPr>
        <w:t xml:space="preserve">3.4  本章小结</w:t>
      </w:r>
    </w:p>
    <w:p>
      <w:pPr>
        <w:spacing w:after="0" w:line="360"/>
        <w:ind w:firstLine="480"/>
        <w:jc w:val="both"/>
      </w:pPr>
      <w:r>
        <w:rPr>
          <w:rFonts w:ascii="Times New Roman" w:eastAsia="宋体" w:hAnsi="Times New Roman"/>
          <w:sz w:val="24"/>
          <w:szCs w:val="24"/>
        </w:rPr>
        <w:t xml:space="preserve">本章对系统进行了可行性分析，从技术、经济、操作三个方面论证了系统的可行性。然后详细分析了系统的功能需求，包括用户管理、订单管理、钱包管理、评价管理四个模块。最后明确了系统的非功能需求，包括性能、安全、兼容性、易用性等方面。这些需求分析为后续的系统设计和实现提供了依据。</w:t>
      </w:r>
    </w:p>
    <w:p>
      <w:r>
        <w:br w:type="page"/>
      </w:r>
    </w:p>
    <w:p>
      <w:pPr>
        <w:pStyle w:val="Heading1"/>
        <w:spacing w:after="360" w:before="360" w:line="400"/>
        <w:jc w:val="center"/>
      </w:pPr>
      <w:r>
        <w:rPr>
          <w:rFonts w:ascii="Times New Roman" w:eastAsia="黑体" w:hAnsi="Times New Roman"/>
          <w:b/>
          <w:bCs/>
          <w:sz w:val="32"/>
          <w:szCs w:val="32"/>
        </w:rPr>
        <w:t xml:space="preserve">第4章  系统设计</w:t>
      </w:r>
    </w:p>
    <w:p>
      <w:pPr>
        <w:pStyle w:val="Heading2"/>
        <w:spacing w:after="180" w:before="240" w:line="360"/>
      </w:pPr>
      <w:r>
        <w:rPr>
          <w:rFonts w:ascii="Times New Roman" w:eastAsia="黑体" w:hAnsi="Times New Roman"/>
          <w:b/>
          <w:bCs/>
          <w:sz w:val="28"/>
          <w:szCs w:val="28"/>
        </w:rPr>
        <w:t xml:space="preserve">4.1  系统架构设计</w:t>
      </w:r>
    </w:p>
    <w:p>
      <w:pPr>
        <w:spacing w:after="0" w:line="360"/>
        <w:ind w:firstLine="480"/>
        <w:jc w:val="both"/>
      </w:pPr>
      <w:r>
        <w:rPr>
          <w:rFonts w:ascii="Times New Roman" w:eastAsia="宋体" w:hAnsi="Times New Roman"/>
          <w:sz w:val="24"/>
          <w:szCs w:val="24"/>
        </w:rPr>
        <w:t xml:space="preserve">本系统采用前后端分离的架构设计，整体架构分为三层：表现层、业务逻辑层、数据存储层。</w:t>
      </w:r>
    </w:p>
    <w:p>
      <w:pPr>
        <w:spacing w:after="0" w:line="360"/>
        <w:ind w:firstLine="480"/>
        <w:jc w:val="both"/>
      </w:pPr>
      <w:r>
        <w:rPr>
          <w:rFonts w:ascii="Times New Roman" w:eastAsia="宋体" w:hAnsi="Times New Roman"/>
          <w:sz w:val="24"/>
          <w:szCs w:val="24"/>
        </w:rPr>
        <w:t xml:space="preserve">表现层：即微信小程序前端，负责用户界面的展示和交互。采用WXML+WXSS+JavaScript开发，使用Vant Weapp组件库构建UI界面。前端通过wx.cloud.callFunction接口调用云函数，通过db.collection接口直接操作云数据库（仅限简单查询）。</w:t>
      </w:r>
    </w:p>
    <w:p>
      <w:pPr>
        <w:spacing w:after="0" w:line="360"/>
        <w:ind w:firstLine="480"/>
        <w:jc w:val="both"/>
      </w:pPr>
      <w:r>
        <w:rPr>
          <w:rFonts w:ascii="Times New Roman" w:eastAsia="宋体" w:hAnsi="Times New Roman"/>
          <w:sz w:val="24"/>
          <w:szCs w:val="24"/>
        </w:rPr>
        <w:t xml:space="preserve">业务逻辑层：即微信云函数层，负责处理核心业务逻辑。系统共设计了6个云函数，分别处理用户登录、订单查询、订单状态更新、钱包充值、订单结算等业务。云函数运行在Node.js环境中，通过wx-server-sdk与云数据库交互。</w:t>
      </w:r>
    </w:p>
    <w:p>
      <w:pPr>
        <w:spacing w:after="0" w:line="360"/>
        <w:ind w:firstLine="480"/>
        <w:jc w:val="both"/>
      </w:pPr>
      <w:r>
        <w:rPr>
          <w:rFonts w:ascii="Times New Roman" w:eastAsia="宋体" w:hAnsi="Times New Roman"/>
          <w:sz w:val="24"/>
          <w:szCs w:val="24"/>
        </w:rPr>
        <w:t xml:space="preserve">数据存储层：即微信云数据库和云存储。云数据库采用文档型存储，设计了4个集合分别存储订单、用户、钱包、交易记录数据。云存储用于存储用户头像等文件资源。</w:t>
      </w:r>
    </w:p>
    <w:p>
      <w:pPr>
        <w:spacing w:after="180" w:before="60"/>
        <w:jc w:val="center"/>
      </w:pPr>
      <w:r>
        <w:rPr>
          <w:rFonts w:ascii="Times New Roman" w:eastAsia="黑体" w:hAnsi="Times New Roman"/>
          <w:sz w:val="21"/>
          <w:szCs w:val="21"/>
        </w:rPr>
        <w:t xml:space="preserve">图4-1  系统架构图</w:t>
      </w:r>
    </w:p>
    <w:p>
      <w:pPr>
        <w:spacing w:after="0" w:line="360"/>
        <w:ind w:firstLine="480"/>
        <w:jc w:val="both"/>
      </w:pPr>
      <w:r>
        <w:rPr>
          <w:rFonts w:ascii="Times New Roman" w:eastAsia="宋体" w:hAnsi="Times New Roman"/>
          <w:sz w:val="24"/>
          <w:szCs w:val="24"/>
        </w:rPr>
        <w:t xml:space="preserve">系统架构如上图所示，三层之间通过明确的接口进行通信，各层职责清晰，耦合度低，便于维护和扩展。</w:t>
      </w:r>
    </w:p>
    <w:p>
      <w:pPr>
        <w:pStyle w:val="Heading2"/>
        <w:spacing w:after="180" w:before="240" w:line="360"/>
      </w:pPr>
      <w:r>
        <w:rPr>
          <w:rFonts w:ascii="Times New Roman" w:eastAsia="黑体" w:hAnsi="Times New Roman"/>
          <w:b/>
          <w:bCs/>
          <w:sz w:val="28"/>
          <w:szCs w:val="28"/>
        </w:rPr>
        <w:t xml:space="preserve">4.2  数据库设计</w:t>
      </w:r>
    </w:p>
    <w:p>
      <w:pPr>
        <w:spacing w:after="0" w:line="360"/>
        <w:ind w:firstLine="480"/>
        <w:jc w:val="both"/>
      </w:pPr>
      <w:r>
        <w:rPr>
          <w:rFonts w:ascii="Times New Roman" w:eastAsia="宋体" w:hAnsi="Times New Roman"/>
          <w:sz w:val="24"/>
          <w:szCs w:val="24"/>
        </w:rPr>
        <w:t xml:space="preserve">本系统使用微信云数据库，共设计了4个集合：order_list、user_info、wallet、wallet_record。下面分别介绍各集合的结构设计。</w:t>
      </w:r>
    </w:p>
    <w:p>
      <w:pPr>
        <w:pStyle w:val="Heading3"/>
        <w:spacing w:after="120" w:before="180" w:line="360"/>
      </w:pPr>
      <w:r>
        <w:rPr>
          <w:rFonts w:ascii="Times New Roman" w:eastAsia="黑体" w:hAnsi="Times New Roman"/>
          <w:b/>
          <w:bCs/>
          <w:sz w:val="24"/>
          <w:szCs w:val="24"/>
        </w:rPr>
        <w:t xml:space="preserve">4.2.1  订单集合（order_list）</w:t>
      </w:r>
    </w:p>
    <w:p>
      <w:pPr>
        <w:spacing w:after="0" w:line="360"/>
        <w:ind w:firstLine="480"/>
        <w:jc w:val="both"/>
      </w:pPr>
      <w:r>
        <w:rPr>
          <w:rFonts w:ascii="Times New Roman" w:eastAsia="宋体" w:hAnsi="Times New Roman"/>
          <w:sz w:val="24"/>
          <w:szCs w:val="24"/>
        </w:rPr>
        <w:t xml:space="preserve">订单集合用于存储所有跑腿订单的数据，是系统最核心的数据集合。其字段设计如下表所示：</w:t>
      </w:r>
    </w:p>
    <w:p>
      <w:pPr>
        <w:spacing w:after="180" w:before="60"/>
        <w:jc w:val="center"/>
      </w:pPr>
      <w:r>
        <w:rPr>
          <w:rFonts w:ascii="Times New Roman" w:eastAsia="黑体" w:hAnsi="Times New Roman"/>
          <w:sz w:val="21"/>
          <w:szCs w:val="21"/>
        </w:rPr>
        <w:t xml:space="preserve">表4-1  order_list集合字段设计</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060"/>
      </w:tblGrid>
      <w:tr>
        <w:trPr>
          <w:cantSplit/>
        </w:trPr>
        <w:tc>
          <w:tcPr>
            <w:tcW w:type="dxa" w:w="2500"/>
            <w:tcBorders>
              <w:top w:val="single" w:color="000000" w:sz="12"/>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eastAsia="黑体" w:hAnsi="Times New Roman"/>
                <w:b/>
                <w:bCs/>
                <w:sz w:val="21"/>
                <w:szCs w:val="21"/>
              </w:rPr>
              <w:t xml:space="preserve">字段名</w:t>
            </w:r>
          </w:p>
        </w:tc>
        <w:tc>
          <w:tcPr>
            <w:tcW w:type="dxa" w:w="2000"/>
            <w:tcBorders>
              <w:top w:val="single" w:color="000000" w:sz="12"/>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eastAsia="黑体" w:hAnsi="Times New Roman"/>
                <w:b/>
                <w:bCs/>
                <w:sz w:val="21"/>
                <w:szCs w:val="21"/>
              </w:rPr>
              <w:t xml:space="preserve">类型</w:t>
            </w:r>
          </w:p>
        </w:tc>
        <w:tc>
          <w:tcPr>
            <w:tcW w:type="dxa" w:w="5060"/>
            <w:tcBorders>
              <w:top w:val="single" w:color="000000" w:sz="12"/>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eastAsia="黑体" w:hAnsi="Times New Roman"/>
                <w:b/>
                <w:bCs/>
                <w:sz w:val="21"/>
                <w:szCs w:val="21"/>
              </w:rPr>
              <w:t xml:space="preserve">说明</w:t>
            </w:r>
          </w:p>
        </w:tc>
      </w:tr>
      <w:tr>
        <w:trPr>
          <w:cantSplit/>
        </w:trPr>
        <w:tc>
          <w:tcPr>
            <w:tcW w:type="dxa" w:w="2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_id</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String</w:t>
            </w:r>
          </w:p>
        </w:tc>
        <w:tc>
          <w:tcPr>
            <w:tcW w:type="dxa" w:w="50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订单唯一标识（自动生成）</w:t>
            </w:r>
          </w:p>
        </w:tc>
      </w:tr>
      <w:tr>
        <w:trPr>
          <w:cantSplit/>
        </w:trPr>
        <w:tc>
          <w:tcPr>
            <w:tcW w:type="dxa" w:w="2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_openid</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String</w:t>
            </w:r>
          </w:p>
        </w:tc>
        <w:tc>
          <w:tcPr>
            <w:tcW w:type="dxa" w:w="50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发单人openid（自动添加）</w:t>
            </w:r>
          </w:p>
        </w:tc>
      </w:tr>
      <w:tr>
        <w:trPr>
          <w:cantSplit/>
        </w:trPr>
        <w:tc>
          <w:tcPr>
            <w:tcW w:type="dxa" w:w="2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category</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String</w:t>
            </w:r>
          </w:p>
        </w:tc>
        <w:tc>
          <w:tcPr>
            <w:tcW w:type="dxa" w:w="50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订单分类</w:t>
            </w:r>
          </w:p>
        </w:tc>
      </w:tr>
      <w:tr>
        <w:trPr>
          <w:cantSplit/>
        </w:trPr>
        <w:tc>
          <w:tcPr>
            <w:tcW w:type="dxa" w:w="2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title</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String</w:t>
            </w:r>
          </w:p>
        </w:tc>
        <w:tc>
          <w:tcPr>
            <w:tcW w:type="dxa" w:w="50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订单标题</w:t>
            </w:r>
          </w:p>
        </w:tc>
      </w:tr>
      <w:tr>
        <w:trPr>
          <w:cantSplit/>
        </w:trPr>
        <w:tc>
          <w:tcPr>
            <w:tcW w:type="dxa" w:w="2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pickUpAddress</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String</w:t>
            </w:r>
          </w:p>
        </w:tc>
        <w:tc>
          <w:tcPr>
            <w:tcW w:type="dxa" w:w="50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取件地址</w:t>
            </w:r>
          </w:p>
        </w:tc>
      </w:tr>
      <w:tr>
        <w:trPr>
          <w:cantSplit/>
        </w:trPr>
        <w:tc>
          <w:tcPr>
            <w:tcW w:type="dxa" w:w="2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arrivalAddress</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String</w:t>
            </w:r>
          </w:p>
        </w:tc>
        <w:tc>
          <w:tcPr>
            <w:tcW w:type="dxa" w:w="50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送达地址</w:t>
            </w:r>
          </w:p>
        </w:tc>
      </w:tr>
      <w:tr>
        <w:trPr>
          <w:cantSplit/>
        </w:trPr>
        <w:tc>
          <w:tcPr>
            <w:tcW w:type="dxa" w:w="2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arrivalTime</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String</w:t>
            </w:r>
          </w:p>
        </w:tc>
        <w:tc>
          <w:tcPr>
            <w:tcW w:type="dxa" w:w="50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要求送达时间</w:t>
            </w:r>
          </w:p>
        </w:tc>
      </w:tr>
      <w:tr>
        <w:trPr>
          <w:cantSplit/>
        </w:trPr>
        <w:tc>
          <w:tcPr>
            <w:tcW w:type="dxa" w:w="2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itemSize</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String</w:t>
            </w:r>
          </w:p>
        </w:tc>
        <w:tc>
          <w:tcPr>
            <w:tcW w:type="dxa" w:w="50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物品规格</w:t>
            </w:r>
          </w:p>
        </w:tc>
      </w:tr>
      <w:tr>
        <w:trPr>
          <w:cantSplit/>
        </w:trPr>
        <w:tc>
          <w:tcPr>
            <w:tcW w:type="dxa" w:w="2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tel</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String</w:t>
            </w:r>
          </w:p>
        </w:tc>
        <w:tc>
          <w:tcPr>
            <w:tcW w:type="dxa" w:w="50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联系电话</w:t>
            </w:r>
          </w:p>
        </w:tc>
      </w:tr>
      <w:tr>
        <w:trPr>
          <w:cantSplit/>
        </w:trPr>
        <w:tc>
          <w:tcPr>
            <w:tcW w:type="dxa" w:w="2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message</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String</w:t>
            </w:r>
          </w:p>
        </w:tc>
        <w:tc>
          <w:tcPr>
            <w:tcW w:type="dxa" w:w="50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备注信息</w:t>
            </w:r>
          </w:p>
        </w:tc>
      </w:tr>
      <w:tr>
        <w:trPr>
          <w:cantSplit/>
        </w:trPr>
        <w:tc>
          <w:tcPr>
            <w:tcW w:type="dxa" w:w="2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reward</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Number</w:t>
            </w:r>
          </w:p>
        </w:tc>
        <w:tc>
          <w:tcPr>
            <w:tcW w:type="dxa" w:w="50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赏金金额</w:t>
            </w:r>
          </w:p>
        </w:tc>
      </w:tr>
      <w:tr>
        <w:trPr>
          <w:cantSplit/>
        </w:trPr>
        <w:tc>
          <w:tcPr>
            <w:tcW w:type="dxa" w:w="2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status</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String</w:t>
            </w:r>
          </w:p>
        </w:tc>
        <w:tc>
          <w:tcPr>
            <w:tcW w:type="dxa" w:w="50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订单状态</w:t>
            </w:r>
          </w:p>
        </w:tc>
      </w:tr>
      <w:tr>
        <w:trPr>
          <w:cantSplit/>
        </w:trPr>
        <w:tc>
          <w:tcPr>
            <w:tcW w:type="dxa" w:w="2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orderTaker</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String</w:t>
            </w:r>
          </w:p>
        </w:tc>
        <w:tc>
          <w:tcPr>
            <w:tcW w:type="dxa" w:w="50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接单人openid</w:t>
            </w:r>
          </w:p>
        </w:tc>
      </w:tr>
      <w:tr>
        <w:trPr>
          <w:cantSplit/>
        </w:trPr>
        <w:tc>
          <w:tcPr>
            <w:tcW w:type="dxa" w:w="2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addtime</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Date</w:t>
            </w:r>
          </w:p>
        </w:tc>
        <w:tc>
          <w:tcPr>
            <w:tcW w:type="dxa" w:w="50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发布时间</w:t>
            </w:r>
          </w:p>
        </w:tc>
      </w:tr>
      <w:tr>
        <w:trPr>
          <w:cantSplit/>
        </w:trPr>
        <w:tc>
          <w:tcPr>
            <w:tcW w:type="dxa" w:w="2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orderTakingTime</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Date</w:t>
            </w:r>
          </w:p>
        </w:tc>
        <w:tc>
          <w:tcPr>
            <w:tcW w:type="dxa" w:w="50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接单时间</w:t>
            </w:r>
          </w:p>
        </w:tc>
      </w:tr>
      <w:tr>
        <w:trPr>
          <w:cantSplit/>
        </w:trPr>
        <w:tc>
          <w:tcPr>
            <w:tcW w:type="dxa" w:w="2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applyFinishTime</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Date</w:t>
            </w:r>
          </w:p>
        </w:tc>
        <w:tc>
          <w:tcPr>
            <w:tcW w:type="dxa" w:w="50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申请完成时间</w:t>
            </w:r>
          </w:p>
        </w:tc>
      </w:tr>
      <w:tr>
        <w:trPr>
          <w:cantSplit/>
        </w:trPr>
        <w:tc>
          <w:tcPr>
            <w:tcW w:type="dxa" w:w="2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orderFinishTime</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Date</w:t>
            </w:r>
          </w:p>
        </w:tc>
        <w:tc>
          <w:tcPr>
            <w:tcW w:type="dxa" w:w="50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完成时间</w:t>
            </w:r>
          </w:p>
        </w:tc>
      </w:tr>
      <w:tr>
        <w:trPr>
          <w:cantSplit/>
        </w:trPr>
        <w:tc>
          <w:tcPr>
            <w:tcW w:type="dxa" w:w="2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rate</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Number</w:t>
            </w:r>
          </w:p>
        </w:tc>
        <w:tc>
          <w:tcPr>
            <w:tcW w:type="dxa" w:w="50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评分</w:t>
            </w:r>
          </w:p>
        </w:tc>
      </w:tr>
      <w:tr>
        <w:trPr>
          <w:cantSplit/>
        </w:trPr>
        <w:tc>
          <w:tcPr>
            <w:tcW w:type="dxa" w:w="2500"/>
            <w:tcBorders>
              <w:top w:val="none" w:color="FFFFFF" w:sz="0"/>
              <w:left w:val="none" w:color="FFFFFF" w:sz="0"/>
              <w:bottom w:val="single" w:color="000000" w:sz="12"/>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comment</w:t>
            </w:r>
          </w:p>
        </w:tc>
        <w:tc>
          <w:tcPr>
            <w:tcW w:type="dxa" w:w="2000"/>
            <w:tcBorders>
              <w:top w:val="none" w:color="FFFFFF" w:sz="0"/>
              <w:left w:val="none" w:color="FFFFFF" w:sz="0"/>
              <w:bottom w:val="single" w:color="000000" w:sz="12"/>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String</w:t>
            </w:r>
          </w:p>
        </w:tc>
        <w:tc>
          <w:tcPr>
            <w:tcW w:type="dxa" w:w="5060"/>
            <w:tcBorders>
              <w:top w:val="none" w:color="FFFFFF" w:sz="0"/>
              <w:left w:val="none" w:color="FFFFFF" w:sz="0"/>
              <w:bottom w:val="single" w:color="000000" w:sz="12"/>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评价内容</w:t>
            </w:r>
          </w:p>
        </w:tc>
      </w:tr>
    </w:tbl>
    <w:p>
      <w:pPr>
        <w:pStyle w:val="Heading3"/>
        <w:spacing w:after="120" w:before="180" w:line="360"/>
      </w:pPr>
      <w:r>
        <w:rPr>
          <w:rFonts w:ascii="Times New Roman" w:eastAsia="黑体" w:hAnsi="Times New Roman"/>
          <w:b/>
          <w:bCs/>
          <w:sz w:val="24"/>
          <w:szCs w:val="24"/>
        </w:rPr>
        <w:t xml:space="preserve">4.2.2  用户信息集合（user_info）</w:t>
      </w:r>
    </w:p>
    <w:p>
      <w:pPr>
        <w:spacing w:after="0" w:line="360"/>
        <w:ind w:firstLine="480"/>
        <w:jc w:val="both"/>
      </w:pPr>
      <w:r>
        <w:rPr>
          <w:rFonts w:ascii="Times New Roman" w:eastAsia="宋体" w:hAnsi="Times New Roman"/>
          <w:sz w:val="24"/>
          <w:szCs w:val="24"/>
        </w:rPr>
        <w:t xml:space="preserve">用户信息集合用于存储用户的个人资料，字段设计如下表所示：</w:t>
      </w:r>
    </w:p>
    <w:p>
      <w:pPr>
        <w:spacing w:after="180" w:before="60"/>
        <w:jc w:val="center"/>
      </w:pPr>
      <w:r>
        <w:rPr>
          <w:rFonts w:ascii="Times New Roman" w:eastAsia="黑体" w:hAnsi="Times New Roman"/>
          <w:sz w:val="21"/>
          <w:szCs w:val="21"/>
        </w:rPr>
        <w:t xml:space="preserve">表4-2  user_info集合字段设计</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060"/>
      </w:tblGrid>
      <w:tr>
        <w:trPr>
          <w:cantSplit/>
        </w:trPr>
        <w:tc>
          <w:tcPr>
            <w:tcW w:type="dxa" w:w="2500"/>
            <w:tcBorders>
              <w:top w:val="single" w:color="000000" w:sz="12"/>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eastAsia="黑体" w:hAnsi="Times New Roman"/>
                <w:b/>
                <w:bCs/>
                <w:sz w:val="21"/>
                <w:szCs w:val="21"/>
              </w:rPr>
              <w:t xml:space="preserve">字段名</w:t>
            </w:r>
          </w:p>
        </w:tc>
        <w:tc>
          <w:tcPr>
            <w:tcW w:type="dxa" w:w="2000"/>
            <w:tcBorders>
              <w:top w:val="single" w:color="000000" w:sz="12"/>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eastAsia="黑体" w:hAnsi="Times New Roman"/>
                <w:b/>
                <w:bCs/>
                <w:sz w:val="21"/>
                <w:szCs w:val="21"/>
              </w:rPr>
              <w:t xml:space="preserve">类型</w:t>
            </w:r>
          </w:p>
        </w:tc>
        <w:tc>
          <w:tcPr>
            <w:tcW w:type="dxa" w:w="5060"/>
            <w:tcBorders>
              <w:top w:val="single" w:color="000000" w:sz="12"/>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eastAsia="黑体" w:hAnsi="Times New Roman"/>
                <w:b/>
                <w:bCs/>
                <w:sz w:val="21"/>
                <w:szCs w:val="21"/>
              </w:rPr>
              <w:t xml:space="preserve">说明</w:t>
            </w:r>
          </w:p>
        </w:tc>
      </w:tr>
      <w:tr>
        <w:trPr>
          <w:cantSplit/>
        </w:trPr>
        <w:tc>
          <w:tcPr>
            <w:tcW w:type="dxa" w:w="2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_id</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String</w:t>
            </w:r>
          </w:p>
        </w:tc>
        <w:tc>
          <w:tcPr>
            <w:tcW w:type="dxa" w:w="50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记录唯一标识</w:t>
            </w:r>
          </w:p>
        </w:tc>
      </w:tr>
      <w:tr>
        <w:trPr>
          <w:cantSplit/>
        </w:trPr>
        <w:tc>
          <w:tcPr>
            <w:tcW w:type="dxa" w:w="2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_openid</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String</w:t>
            </w:r>
          </w:p>
        </w:tc>
        <w:tc>
          <w:tcPr>
            <w:tcW w:type="dxa" w:w="50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用户openid</w:t>
            </w:r>
          </w:p>
        </w:tc>
      </w:tr>
      <w:tr>
        <w:trPr>
          <w:cantSplit/>
        </w:trPr>
        <w:tc>
          <w:tcPr>
            <w:tcW w:type="dxa" w:w="2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nickName</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String</w:t>
            </w:r>
          </w:p>
        </w:tc>
        <w:tc>
          <w:tcPr>
            <w:tcW w:type="dxa" w:w="50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用户昵称</w:t>
            </w:r>
          </w:p>
        </w:tc>
      </w:tr>
      <w:tr>
        <w:trPr>
          <w:cantSplit/>
        </w:trPr>
        <w:tc>
          <w:tcPr>
            <w:tcW w:type="dxa" w:w="2500"/>
            <w:tcBorders>
              <w:top w:val="none" w:color="FFFFFF" w:sz="0"/>
              <w:left w:val="none" w:color="FFFFFF" w:sz="0"/>
              <w:bottom w:val="single" w:color="000000" w:sz="12"/>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avatarUrl</w:t>
            </w:r>
          </w:p>
        </w:tc>
        <w:tc>
          <w:tcPr>
            <w:tcW w:type="dxa" w:w="2000"/>
            <w:tcBorders>
              <w:top w:val="none" w:color="FFFFFF" w:sz="0"/>
              <w:left w:val="none" w:color="FFFFFF" w:sz="0"/>
              <w:bottom w:val="single" w:color="000000" w:sz="12"/>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String</w:t>
            </w:r>
          </w:p>
        </w:tc>
        <w:tc>
          <w:tcPr>
            <w:tcW w:type="dxa" w:w="5060"/>
            <w:tcBorders>
              <w:top w:val="none" w:color="FFFFFF" w:sz="0"/>
              <w:left w:val="none" w:color="FFFFFF" w:sz="0"/>
              <w:bottom w:val="single" w:color="000000" w:sz="12"/>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头像URL</w:t>
            </w:r>
          </w:p>
        </w:tc>
      </w:tr>
    </w:tbl>
    <w:p>
      <w:pPr>
        <w:pStyle w:val="Heading3"/>
        <w:spacing w:after="120" w:before="180" w:line="360"/>
      </w:pPr>
      <w:r>
        <w:rPr>
          <w:rFonts w:ascii="Times New Roman" w:eastAsia="黑体" w:hAnsi="Times New Roman"/>
          <w:b/>
          <w:bCs/>
          <w:sz w:val="24"/>
          <w:szCs w:val="24"/>
        </w:rPr>
        <w:t xml:space="preserve">4.2.3  钱包集合（wallet）</w:t>
      </w:r>
    </w:p>
    <w:p>
      <w:pPr>
        <w:spacing w:after="0" w:line="360"/>
        <w:ind w:firstLine="480"/>
        <w:jc w:val="both"/>
      </w:pPr>
      <w:r>
        <w:rPr>
          <w:rFonts w:ascii="Times New Roman" w:eastAsia="宋体" w:hAnsi="Times New Roman"/>
          <w:sz w:val="24"/>
          <w:szCs w:val="24"/>
        </w:rPr>
        <w:t xml:space="preserve">钱包集合用于存储用户的钱包余额信息，字段设计如下表所示：</w:t>
      </w:r>
    </w:p>
    <w:p>
      <w:pPr>
        <w:spacing w:after="180" w:before="60"/>
        <w:jc w:val="center"/>
      </w:pPr>
      <w:r>
        <w:rPr>
          <w:rFonts w:ascii="Times New Roman" w:eastAsia="黑体" w:hAnsi="Times New Roman"/>
          <w:sz w:val="21"/>
          <w:szCs w:val="21"/>
        </w:rPr>
        <w:t xml:space="preserve">表4-3  wallet集合字段设计</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060"/>
      </w:tblGrid>
      <w:tr>
        <w:trPr>
          <w:cantSplit/>
        </w:trPr>
        <w:tc>
          <w:tcPr>
            <w:tcW w:type="dxa" w:w="2500"/>
            <w:tcBorders>
              <w:top w:val="single" w:color="000000" w:sz="12"/>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eastAsia="黑体" w:hAnsi="Times New Roman"/>
                <w:b/>
                <w:bCs/>
                <w:sz w:val="21"/>
                <w:szCs w:val="21"/>
              </w:rPr>
              <w:t xml:space="preserve">字段名</w:t>
            </w:r>
          </w:p>
        </w:tc>
        <w:tc>
          <w:tcPr>
            <w:tcW w:type="dxa" w:w="2000"/>
            <w:tcBorders>
              <w:top w:val="single" w:color="000000" w:sz="12"/>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eastAsia="黑体" w:hAnsi="Times New Roman"/>
                <w:b/>
                <w:bCs/>
                <w:sz w:val="21"/>
                <w:szCs w:val="21"/>
              </w:rPr>
              <w:t xml:space="preserve">类型</w:t>
            </w:r>
          </w:p>
        </w:tc>
        <w:tc>
          <w:tcPr>
            <w:tcW w:type="dxa" w:w="5060"/>
            <w:tcBorders>
              <w:top w:val="single" w:color="000000" w:sz="12"/>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eastAsia="黑体" w:hAnsi="Times New Roman"/>
                <w:b/>
                <w:bCs/>
                <w:sz w:val="21"/>
                <w:szCs w:val="21"/>
              </w:rPr>
              <w:t xml:space="preserve">说明</w:t>
            </w:r>
          </w:p>
        </w:tc>
      </w:tr>
      <w:tr>
        <w:trPr>
          <w:cantSplit/>
        </w:trPr>
        <w:tc>
          <w:tcPr>
            <w:tcW w:type="dxa" w:w="2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_id</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String</w:t>
            </w:r>
          </w:p>
        </w:tc>
        <w:tc>
          <w:tcPr>
            <w:tcW w:type="dxa" w:w="50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记录唯一标识</w:t>
            </w:r>
          </w:p>
        </w:tc>
      </w:tr>
      <w:tr>
        <w:trPr>
          <w:cantSplit/>
        </w:trPr>
        <w:tc>
          <w:tcPr>
            <w:tcW w:type="dxa" w:w="2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_openid</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String</w:t>
            </w:r>
          </w:p>
        </w:tc>
        <w:tc>
          <w:tcPr>
            <w:tcW w:type="dxa" w:w="50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用户openid</w:t>
            </w:r>
          </w:p>
        </w:tc>
      </w:tr>
      <w:tr>
        <w:trPr>
          <w:cantSplit/>
        </w:trPr>
        <w:tc>
          <w:tcPr>
            <w:tcW w:type="dxa" w:w="2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balance</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Number</w:t>
            </w:r>
          </w:p>
        </w:tc>
        <w:tc>
          <w:tcPr>
            <w:tcW w:type="dxa" w:w="50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钱包余额</w:t>
            </w:r>
          </w:p>
        </w:tc>
      </w:tr>
      <w:tr>
        <w:trPr>
          <w:cantSplit/>
        </w:trPr>
        <w:tc>
          <w:tcPr>
            <w:tcW w:type="dxa" w:w="2500"/>
            <w:tcBorders>
              <w:top w:val="none" w:color="FFFFFF" w:sz="0"/>
              <w:left w:val="none" w:color="FFFFFF" w:sz="0"/>
              <w:bottom w:val="single" w:color="000000" w:sz="12"/>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createTime</w:t>
            </w:r>
          </w:p>
        </w:tc>
        <w:tc>
          <w:tcPr>
            <w:tcW w:type="dxa" w:w="2000"/>
            <w:tcBorders>
              <w:top w:val="none" w:color="FFFFFF" w:sz="0"/>
              <w:left w:val="none" w:color="FFFFFF" w:sz="0"/>
              <w:bottom w:val="single" w:color="000000" w:sz="12"/>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Date</w:t>
            </w:r>
          </w:p>
        </w:tc>
        <w:tc>
          <w:tcPr>
            <w:tcW w:type="dxa" w:w="5060"/>
            <w:tcBorders>
              <w:top w:val="none" w:color="FFFFFF" w:sz="0"/>
              <w:left w:val="none" w:color="FFFFFF" w:sz="0"/>
              <w:bottom w:val="single" w:color="000000" w:sz="12"/>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创建时间</w:t>
            </w:r>
          </w:p>
        </w:tc>
      </w:tr>
    </w:tbl>
    <w:p>
      <w:pPr>
        <w:pStyle w:val="Heading3"/>
        <w:spacing w:after="120" w:before="180" w:line="360"/>
      </w:pPr>
      <w:r>
        <w:rPr>
          <w:rFonts w:ascii="Times New Roman" w:eastAsia="黑体" w:hAnsi="Times New Roman"/>
          <w:b/>
          <w:bCs/>
          <w:sz w:val="24"/>
          <w:szCs w:val="24"/>
        </w:rPr>
        <w:t xml:space="preserve">4.2.4  交易记录集合（wallet_record）</w:t>
      </w:r>
    </w:p>
    <w:p>
      <w:pPr>
        <w:spacing w:after="0" w:line="360"/>
        <w:ind w:firstLine="480"/>
        <w:jc w:val="both"/>
      </w:pPr>
      <w:r>
        <w:rPr>
          <w:rFonts w:ascii="Times New Roman" w:eastAsia="宋体" w:hAnsi="Times New Roman"/>
          <w:sz w:val="24"/>
          <w:szCs w:val="24"/>
        </w:rPr>
        <w:t xml:space="preserve">交易记录集合用于存储用户的充值和订单结算记录，字段设计如下表所示：</w:t>
      </w:r>
    </w:p>
    <w:p>
      <w:pPr>
        <w:spacing w:after="180" w:before="60"/>
        <w:jc w:val="center"/>
      </w:pPr>
      <w:r>
        <w:rPr>
          <w:rFonts w:ascii="Times New Roman" w:eastAsia="黑体" w:hAnsi="Times New Roman"/>
          <w:sz w:val="21"/>
          <w:szCs w:val="21"/>
        </w:rPr>
        <w:t xml:space="preserve">表4-4  wallet_record集合字段设计</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060"/>
      </w:tblGrid>
      <w:tr>
        <w:trPr>
          <w:cantSplit/>
        </w:trPr>
        <w:tc>
          <w:tcPr>
            <w:tcW w:type="dxa" w:w="2500"/>
            <w:tcBorders>
              <w:top w:val="single" w:color="000000" w:sz="12"/>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eastAsia="黑体" w:hAnsi="Times New Roman"/>
                <w:b/>
                <w:bCs/>
                <w:sz w:val="21"/>
                <w:szCs w:val="21"/>
              </w:rPr>
              <w:t xml:space="preserve">字段名</w:t>
            </w:r>
          </w:p>
        </w:tc>
        <w:tc>
          <w:tcPr>
            <w:tcW w:type="dxa" w:w="2000"/>
            <w:tcBorders>
              <w:top w:val="single" w:color="000000" w:sz="12"/>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eastAsia="黑体" w:hAnsi="Times New Roman"/>
                <w:b/>
                <w:bCs/>
                <w:sz w:val="21"/>
                <w:szCs w:val="21"/>
              </w:rPr>
              <w:t xml:space="preserve">类型</w:t>
            </w:r>
          </w:p>
        </w:tc>
        <w:tc>
          <w:tcPr>
            <w:tcW w:type="dxa" w:w="5060"/>
            <w:tcBorders>
              <w:top w:val="single" w:color="000000" w:sz="12"/>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eastAsia="黑体" w:hAnsi="Times New Roman"/>
                <w:b/>
                <w:bCs/>
                <w:sz w:val="21"/>
                <w:szCs w:val="21"/>
              </w:rPr>
              <w:t xml:space="preserve">说明</w:t>
            </w:r>
          </w:p>
        </w:tc>
      </w:tr>
      <w:tr>
        <w:trPr>
          <w:cantSplit/>
        </w:trPr>
        <w:tc>
          <w:tcPr>
            <w:tcW w:type="dxa" w:w="2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_id</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String</w:t>
            </w:r>
          </w:p>
        </w:tc>
        <w:tc>
          <w:tcPr>
            <w:tcW w:type="dxa" w:w="50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记录唯一标识</w:t>
            </w:r>
          </w:p>
        </w:tc>
      </w:tr>
      <w:tr>
        <w:trPr>
          <w:cantSplit/>
        </w:trPr>
        <w:tc>
          <w:tcPr>
            <w:tcW w:type="dxa" w:w="2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_openid</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String</w:t>
            </w:r>
          </w:p>
        </w:tc>
        <w:tc>
          <w:tcPr>
            <w:tcW w:type="dxa" w:w="50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用户openid</w:t>
            </w:r>
          </w:p>
        </w:tc>
      </w:tr>
      <w:tr>
        <w:trPr>
          <w:cantSplit/>
        </w:trPr>
        <w:tc>
          <w:tcPr>
            <w:tcW w:type="dxa" w:w="2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type</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String</w:t>
            </w:r>
          </w:p>
        </w:tc>
        <w:tc>
          <w:tcPr>
            <w:tcW w:type="dxa" w:w="50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交易类型（income/expense）</w:t>
            </w:r>
          </w:p>
        </w:tc>
      </w:tr>
      <w:tr>
        <w:trPr>
          <w:cantSplit/>
        </w:trPr>
        <w:tc>
          <w:tcPr>
            <w:tcW w:type="dxa" w:w="2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title</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String</w:t>
            </w:r>
          </w:p>
        </w:tc>
        <w:tc>
          <w:tcPr>
            <w:tcW w:type="dxa" w:w="50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交易标题</w:t>
            </w:r>
          </w:p>
        </w:tc>
      </w:tr>
      <w:tr>
        <w:trPr>
          <w:cantSplit/>
        </w:trPr>
        <w:tc>
          <w:tcPr>
            <w:tcW w:type="dxa" w:w="2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amount</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Number</w:t>
            </w:r>
          </w:p>
        </w:tc>
        <w:tc>
          <w:tcPr>
            <w:tcW w:type="dxa" w:w="50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交易金额</w:t>
            </w:r>
          </w:p>
        </w:tc>
      </w:tr>
      <w:tr>
        <w:trPr>
          <w:cantSplit/>
        </w:trPr>
        <w:tc>
          <w:tcPr>
            <w:tcW w:type="dxa" w:w="2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orderId</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String</w:t>
            </w:r>
          </w:p>
        </w:tc>
        <w:tc>
          <w:tcPr>
            <w:tcW w:type="dxa" w:w="50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关联订单ID</w:t>
            </w:r>
          </w:p>
        </w:tc>
      </w:tr>
      <w:tr>
        <w:trPr>
          <w:cantSplit/>
        </w:trPr>
        <w:tc>
          <w:tcPr>
            <w:tcW w:type="dxa" w:w="2500"/>
            <w:tcBorders>
              <w:top w:val="none" w:color="FFFFFF" w:sz="0"/>
              <w:left w:val="none" w:color="FFFFFF" w:sz="0"/>
              <w:bottom w:val="single" w:color="000000" w:sz="12"/>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createTime</w:t>
            </w:r>
          </w:p>
        </w:tc>
        <w:tc>
          <w:tcPr>
            <w:tcW w:type="dxa" w:w="2000"/>
            <w:tcBorders>
              <w:top w:val="none" w:color="FFFFFF" w:sz="0"/>
              <w:left w:val="none" w:color="FFFFFF" w:sz="0"/>
              <w:bottom w:val="single" w:color="000000" w:sz="12"/>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Date</w:t>
            </w:r>
          </w:p>
        </w:tc>
        <w:tc>
          <w:tcPr>
            <w:tcW w:type="dxa" w:w="5060"/>
            <w:tcBorders>
              <w:top w:val="none" w:color="FFFFFF" w:sz="0"/>
              <w:left w:val="none" w:color="FFFFFF" w:sz="0"/>
              <w:bottom w:val="single" w:color="000000" w:sz="12"/>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交易时间</w:t>
            </w:r>
          </w:p>
        </w:tc>
      </w:tr>
    </w:tbl>
    <w:p>
      <w:pPr>
        <w:pStyle w:val="Heading2"/>
        <w:spacing w:after="180" w:before="240" w:line="360"/>
      </w:pPr>
      <w:r>
        <w:rPr>
          <w:rFonts w:ascii="Times New Roman" w:eastAsia="黑体" w:hAnsi="Times New Roman"/>
          <w:b/>
          <w:bCs/>
          <w:sz w:val="28"/>
          <w:szCs w:val="28"/>
        </w:rPr>
        <w:t xml:space="preserve">4.3  云函数接口设计</w:t>
      </w:r>
    </w:p>
    <w:p>
      <w:pPr>
        <w:spacing w:after="0" w:line="360"/>
        <w:ind w:firstLine="480"/>
        <w:jc w:val="both"/>
      </w:pPr>
      <w:r>
        <w:rPr>
          <w:rFonts w:ascii="Times New Roman" w:eastAsia="宋体" w:hAnsi="Times New Roman"/>
          <w:sz w:val="24"/>
          <w:szCs w:val="24"/>
        </w:rPr>
        <w:t xml:space="preserve">系统共设计了6个云函数，各云函数的功能和接口定义如下：</w:t>
      </w:r>
    </w:p>
    <w:p>
      <w:pPr>
        <w:spacing w:after="180" w:before="60"/>
        <w:jc w:val="center"/>
      </w:pPr>
      <w:r>
        <w:rPr>
          <w:rFonts w:ascii="Times New Roman" w:eastAsia="黑体" w:hAnsi="Times New Roman"/>
          <w:sz w:val="21"/>
          <w:szCs w:val="21"/>
        </w:rPr>
        <w:t xml:space="preserve">表4-5  云函数接口设计</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560"/>
      </w:tblGrid>
      <w:tr>
        <w:trPr>
          <w:cantSplit/>
        </w:trPr>
        <w:tc>
          <w:tcPr>
            <w:tcW w:type="dxa" w:w="2500"/>
            <w:tcBorders>
              <w:top w:val="single" w:color="000000" w:sz="12"/>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eastAsia="黑体" w:hAnsi="Times New Roman"/>
                <w:b/>
                <w:bCs/>
                <w:sz w:val="21"/>
                <w:szCs w:val="21"/>
              </w:rPr>
              <w:t xml:space="preserve">云函数名</w:t>
            </w:r>
          </w:p>
        </w:tc>
        <w:tc>
          <w:tcPr>
            <w:tcW w:type="dxa" w:w="3500"/>
            <w:tcBorders>
              <w:top w:val="single" w:color="000000" w:sz="12"/>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eastAsia="黑体" w:hAnsi="Times New Roman"/>
                <w:b/>
                <w:bCs/>
                <w:sz w:val="21"/>
                <w:szCs w:val="21"/>
              </w:rPr>
              <w:t xml:space="preserve">功能说明</w:t>
            </w:r>
          </w:p>
        </w:tc>
        <w:tc>
          <w:tcPr>
            <w:tcW w:type="dxa" w:w="3560"/>
            <w:tcBorders>
              <w:top w:val="single" w:color="000000" w:sz="12"/>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eastAsia="黑体" w:hAnsi="Times New Roman"/>
                <w:b/>
                <w:bCs/>
                <w:sz w:val="21"/>
                <w:szCs w:val="21"/>
              </w:rPr>
              <w:t xml:space="preserve">输入参数</w:t>
            </w:r>
          </w:p>
        </w:tc>
      </w:tr>
      <w:tr>
        <w:trPr>
          <w:cantSplit/>
        </w:trPr>
        <w:tc>
          <w:tcPr>
            <w:tcW w:type="dxa" w:w="2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login</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用户登录获取openid</w:t>
            </w:r>
          </w:p>
        </w:tc>
        <w:tc>
          <w:tcPr>
            <w:tcW w:type="dxa" w:w="35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无</w:t>
            </w:r>
          </w:p>
        </w:tc>
      </w:tr>
      <w:tr>
        <w:trPr>
          <w:cantSplit/>
        </w:trPr>
        <w:tc>
          <w:tcPr>
            <w:tcW w:type="dxa" w:w="2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getOrderList</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获取订单列表</w:t>
            </w:r>
          </w:p>
        </w:tc>
        <w:tc>
          <w:tcPr>
            <w:tcW w:type="dxa" w:w="35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openid/orderTaker/status</w:t>
            </w:r>
          </w:p>
        </w:tc>
      </w:tr>
      <w:tr>
        <w:trPr>
          <w:cantSplit/>
        </w:trPr>
        <w:tc>
          <w:tcPr>
            <w:tcW w:type="dxa" w:w="2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getOneOrder</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获取单个订单详情</w:t>
            </w:r>
          </w:p>
        </w:tc>
        <w:tc>
          <w:tcPr>
            <w:tcW w:type="dxa" w:w="35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_id</w:t>
            </w:r>
          </w:p>
        </w:tc>
      </w:tr>
      <w:tr>
        <w:trPr>
          <w:cantSplit/>
        </w:trPr>
        <w:tc>
          <w:tcPr>
            <w:tcW w:type="dxa" w:w="2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updateOrder</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更新订单状态</w:t>
            </w:r>
          </w:p>
        </w:tc>
        <w:tc>
          <w:tcPr>
            <w:tcW w:type="dxa" w:w="35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_id, updateData</w:t>
            </w:r>
          </w:p>
        </w:tc>
      </w:tr>
      <w:tr>
        <w:trPr>
          <w:cantSplit/>
        </w:trPr>
        <w:tc>
          <w:tcPr>
            <w:tcW w:type="dxa" w:w="2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walletRecharge</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钱包充值</w:t>
            </w:r>
          </w:p>
        </w:tc>
        <w:tc>
          <w:tcPr>
            <w:tcW w:type="dxa" w:w="35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amount</w:t>
            </w:r>
          </w:p>
        </w:tc>
      </w:tr>
      <w:tr>
        <w:trPr>
          <w:cantSplit/>
        </w:trPr>
        <w:tc>
          <w:tcPr>
            <w:tcW w:type="dxa" w:w="2500"/>
            <w:tcBorders>
              <w:top w:val="none" w:color="FFFFFF" w:sz="0"/>
              <w:left w:val="none" w:color="FFFFFF" w:sz="0"/>
              <w:bottom w:val="single" w:color="000000" w:sz="12"/>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walletCompleteOrder</w:t>
            </w:r>
          </w:p>
        </w:tc>
        <w:tc>
          <w:tcPr>
            <w:tcW w:type="dxa" w:w="3500"/>
            <w:tcBorders>
              <w:top w:val="none" w:color="FFFFFF" w:sz="0"/>
              <w:left w:val="none" w:color="FFFFFF" w:sz="0"/>
              <w:bottom w:val="single" w:color="000000" w:sz="12"/>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订单结算</w:t>
            </w:r>
          </w:p>
        </w:tc>
        <w:tc>
          <w:tcPr>
            <w:tcW w:type="dxa" w:w="3560"/>
            <w:tcBorders>
              <w:top w:val="none" w:color="FFFFFF" w:sz="0"/>
              <w:left w:val="none" w:color="FFFFFF" w:sz="0"/>
              <w:bottom w:val="single" w:color="000000" w:sz="12"/>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orderId, amount, orderTaker, publisher, title</w:t>
            </w:r>
          </w:p>
        </w:tc>
      </w:tr>
    </w:tbl>
    <w:p>
      <w:pPr>
        <w:pStyle w:val="Heading2"/>
        <w:spacing w:after="180" w:before="240" w:line="360"/>
      </w:pPr>
      <w:r>
        <w:rPr>
          <w:rFonts w:ascii="Times New Roman" w:eastAsia="黑体" w:hAnsi="Times New Roman"/>
          <w:b/>
          <w:bCs/>
          <w:sz w:val="28"/>
          <w:szCs w:val="28"/>
        </w:rPr>
        <w:t xml:space="preserve">4.4  模块设计</w:t>
      </w:r>
    </w:p>
    <w:p>
      <w:pPr>
        <w:pStyle w:val="Heading3"/>
        <w:spacing w:after="120" w:before="180" w:line="360"/>
      </w:pPr>
      <w:r>
        <w:rPr>
          <w:rFonts w:ascii="Times New Roman" w:eastAsia="黑体" w:hAnsi="Times New Roman"/>
          <w:b/>
          <w:bCs/>
          <w:sz w:val="24"/>
          <w:szCs w:val="24"/>
        </w:rPr>
        <w:t xml:space="preserve">4.4.1  订单状态流转设计</w:t>
      </w:r>
    </w:p>
    <w:p>
      <w:pPr>
        <w:spacing w:after="0" w:line="360"/>
        <w:ind w:firstLine="480"/>
        <w:jc w:val="both"/>
      </w:pPr>
      <w:r>
        <w:rPr>
          <w:rFonts w:ascii="Times New Roman" w:eastAsia="宋体" w:hAnsi="Times New Roman"/>
          <w:sz w:val="24"/>
          <w:szCs w:val="24"/>
        </w:rPr>
        <w:t xml:space="preserve">订单有四种状态：待接单、进行中、待确认、已完成。状态流转过程如下：</w:t>
      </w:r>
    </w:p>
    <w:p>
      <w:pPr>
        <w:spacing w:after="0" w:line="360"/>
        <w:ind w:firstLine="480"/>
        <w:jc w:val="both"/>
      </w:pPr>
      <w:r>
        <w:rPr>
          <w:rFonts w:ascii="Times New Roman" w:eastAsia="宋体" w:hAnsi="Times New Roman"/>
          <w:sz w:val="24"/>
          <w:szCs w:val="24"/>
        </w:rPr>
        <w:t xml:space="preserve">（1）待接单：用户发布订单后，初始状态为「待接单」，订单显示在首页列表中，所有用户可见。</w:t>
      </w:r>
    </w:p>
    <w:p>
      <w:pPr>
        <w:spacing w:after="0" w:line="360"/>
        <w:ind w:firstLine="480"/>
        <w:jc w:val="both"/>
      </w:pPr>
      <w:r>
        <w:rPr>
          <w:rFonts w:ascii="Times New Roman" w:eastAsia="宋体" w:hAnsi="Times New Roman"/>
          <w:sz w:val="24"/>
          <w:szCs w:val="24"/>
        </w:rPr>
        <w:t xml:space="preserve">（2）进行中：用户接单后，状态变为「进行中」，订单从首页列表消失，记录接单人openid和接单时间。接单时云函数会检查订单状态，防止重复接单。</w:t>
      </w:r>
    </w:p>
    <w:p>
      <w:pPr>
        <w:spacing w:after="0" w:line="360"/>
        <w:ind w:firstLine="480"/>
        <w:jc w:val="both"/>
      </w:pPr>
      <w:r>
        <w:rPr>
          <w:rFonts w:ascii="Times New Roman" w:eastAsia="宋体" w:hAnsi="Times New Roman"/>
          <w:sz w:val="24"/>
          <w:szCs w:val="24"/>
        </w:rPr>
        <w:t xml:space="preserve">（3）待确认：接单人完成跑腿后，点击「申请完成」，状态变为「待确认」，记录申请完成时间。此状态等待发单人确认。</w:t>
      </w:r>
    </w:p>
    <w:p>
      <w:pPr>
        <w:spacing w:after="0" w:line="360"/>
        <w:ind w:firstLine="480"/>
        <w:jc w:val="both"/>
      </w:pPr>
      <w:r>
        <w:rPr>
          <w:rFonts w:ascii="Times New Roman" w:eastAsia="宋体" w:hAnsi="Times New Roman"/>
          <w:sz w:val="24"/>
          <w:szCs w:val="24"/>
        </w:rPr>
        <w:t xml:space="preserve">（4）已完成：发单人点击「确认完成」，状态变为「已完成」，系统自动执行钱包结算，记录完成时间。已完成订单可以被评价。</w:t>
      </w:r>
    </w:p>
    <w:p>
      <w:pPr>
        <w:pStyle w:val="Heading3"/>
        <w:spacing w:after="120" w:before="180" w:line="360"/>
      </w:pPr>
      <w:r>
        <w:rPr>
          <w:rFonts w:ascii="Times New Roman" w:eastAsia="黑体" w:hAnsi="Times New Roman"/>
          <w:b/>
          <w:bCs/>
          <w:sz w:val="24"/>
          <w:szCs w:val="24"/>
        </w:rPr>
        <w:t xml:space="preserve">4.4.2  钱包资金流转设计</w:t>
      </w:r>
    </w:p>
    <w:p>
      <w:pPr>
        <w:spacing w:after="0" w:line="360"/>
        <w:ind w:firstLine="480"/>
        <w:jc w:val="both"/>
      </w:pPr>
      <w:r>
        <w:rPr>
          <w:rFonts w:ascii="Times New Roman" w:eastAsia="宋体" w:hAnsi="Times New Roman"/>
          <w:sz w:val="24"/>
          <w:szCs w:val="24"/>
        </w:rPr>
        <w:t xml:space="preserve">钱包资金流转包含两个场景：充值和订单结算。</w:t>
      </w:r>
    </w:p>
    <w:p>
      <w:pPr>
        <w:spacing w:after="0" w:line="360"/>
        <w:ind w:firstLine="480"/>
        <w:jc w:val="both"/>
      </w:pPr>
      <w:r>
        <w:rPr>
          <w:rFonts w:ascii="Times New Roman" w:eastAsia="宋体" w:hAnsi="Times New Roman"/>
          <w:sz w:val="24"/>
          <w:szCs w:val="24"/>
        </w:rPr>
        <w:t xml:space="preserve">充值流程：用户输入充值金额 → 调用walletRecharge云函数 → 查询用户钱包记录 → 更新或新建钱包余额 → 写入交易记录 → 返回结果。</w:t>
      </w:r>
    </w:p>
    <w:p>
      <w:pPr>
        <w:spacing w:after="0" w:line="360"/>
        <w:ind w:firstLine="480"/>
        <w:jc w:val="both"/>
      </w:pPr>
      <w:r>
        <w:rPr>
          <w:rFonts w:ascii="Times New Roman" w:eastAsia="宋体" w:hAnsi="Times New Roman"/>
          <w:sz w:val="24"/>
          <w:szCs w:val="24"/>
        </w:rPr>
        <w:t xml:space="preserve">订单结算流程：发单人确认完成 → 调用walletCompleteOrder云函数 → 查询发单人钱包 → 检查余额是否充足 → 从发单人钱包扣除赏金 → 写入发单人支出记录 → 查询接单人钱包 → 更新或新建接单人钱包余额 → 写入接单人收入记录 → 返回结果 → 更新订单状态为已完成。</w:t>
      </w:r>
    </w:p>
    <w:p>
      <w:pPr>
        <w:pStyle w:val="Heading2"/>
        <w:spacing w:after="180" w:before="240" w:line="360"/>
      </w:pPr>
      <w:r>
        <w:rPr>
          <w:rFonts w:ascii="Times New Roman" w:eastAsia="黑体" w:hAnsi="Times New Roman"/>
          <w:b/>
          <w:bCs/>
          <w:sz w:val="28"/>
          <w:szCs w:val="28"/>
        </w:rPr>
        <w:t xml:space="preserve">4.5  本章小结</w:t>
      </w:r>
    </w:p>
    <w:p>
      <w:pPr>
        <w:spacing w:after="0" w:line="360"/>
        <w:ind w:firstLine="480"/>
        <w:jc w:val="both"/>
      </w:pPr>
      <w:r>
        <w:rPr>
          <w:rFonts w:ascii="Times New Roman" w:eastAsia="宋体" w:hAnsi="Times New Roman"/>
          <w:sz w:val="24"/>
          <w:szCs w:val="24"/>
        </w:rPr>
        <w:t xml:space="preserve">本章完成了系统的总体设计工作。在架构设计方面，采用前后端分离的三层架构，明确了各层的职责和通信方式。在数据库设计方面，设计了4个集合存储不同类型的数据，字段设计合理，能够满足业务需求。在接口设计方面，定义了6个云函数的接口规范。在模块设计方面，详细设计了订单状态流转和钱包资金流转的核心业务流程。</w:t>
      </w:r>
    </w:p>
    <w:p>
      <w:r>
        <w:br w:type="page"/>
      </w:r>
    </w:p>
    <w:p>
      <w:pPr>
        <w:pStyle w:val="Heading1"/>
        <w:spacing w:after="360" w:before="360" w:line="400"/>
        <w:jc w:val="center"/>
      </w:pPr>
      <w:r>
        <w:rPr>
          <w:rFonts w:ascii="Times New Roman" w:eastAsia="黑体" w:hAnsi="Times New Roman"/>
          <w:b/>
          <w:bCs/>
          <w:sz w:val="32"/>
          <w:szCs w:val="32"/>
        </w:rPr>
        <w:t xml:space="preserve">第5章  系统实现</w:t>
      </w:r>
    </w:p>
    <w:p>
      <w:pPr>
        <w:pStyle w:val="Heading2"/>
        <w:spacing w:after="180" w:before="240" w:line="360"/>
      </w:pPr>
      <w:r>
        <w:rPr>
          <w:rFonts w:ascii="Times New Roman" w:eastAsia="黑体" w:hAnsi="Times New Roman"/>
          <w:b/>
          <w:bCs/>
          <w:sz w:val="28"/>
          <w:szCs w:val="28"/>
        </w:rPr>
        <w:t xml:space="preserve">5.1  开发环境配置</w:t>
      </w:r>
    </w:p>
    <w:p>
      <w:pPr>
        <w:spacing w:after="0" w:line="360"/>
        <w:ind w:firstLine="480"/>
        <w:jc w:val="both"/>
      </w:pPr>
      <w:r>
        <w:rPr>
          <w:rFonts w:ascii="Times New Roman" w:eastAsia="宋体" w:hAnsi="Times New Roman"/>
          <w:sz w:val="24"/>
          <w:szCs w:val="24"/>
        </w:rPr>
        <w:t xml:space="preserve">系统开发环境配置如下表所示：</w:t>
      </w:r>
    </w:p>
    <w:p>
      <w:pPr>
        <w:spacing w:after="180" w:before="60"/>
        <w:jc w:val="center"/>
      </w:pPr>
      <w:r>
        <w:rPr>
          <w:rFonts w:ascii="Times New Roman" w:eastAsia="黑体" w:hAnsi="Times New Roman"/>
          <w:sz w:val="21"/>
          <w:szCs w:val="21"/>
        </w:rPr>
        <w:t xml:space="preserve">表5-1  开发环境配置</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6060"/>
      </w:tblGrid>
      <w:tr>
        <w:trPr>
          <w:cantSplit/>
        </w:trPr>
        <w:tc>
          <w:tcPr>
            <w:tcW w:type="dxa" w:w="3500"/>
            <w:tcBorders>
              <w:top w:val="single" w:color="000000" w:sz="12"/>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eastAsia="黑体" w:hAnsi="Times New Roman"/>
                <w:b/>
                <w:bCs/>
                <w:sz w:val="21"/>
                <w:szCs w:val="21"/>
              </w:rPr>
              <w:t xml:space="preserve">项目</w:t>
            </w:r>
          </w:p>
        </w:tc>
        <w:tc>
          <w:tcPr>
            <w:tcW w:type="dxa" w:w="6060"/>
            <w:tcBorders>
              <w:top w:val="single" w:color="000000" w:sz="12"/>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eastAsia="黑体" w:hAnsi="Times New Roman"/>
                <w:b/>
                <w:bCs/>
                <w:sz w:val="21"/>
                <w:szCs w:val="21"/>
              </w:rPr>
              <w:t xml:space="preserve">配置</w:t>
            </w:r>
          </w:p>
        </w:tc>
      </w:tr>
      <w:tr>
        <w:trPr>
          <w:cantSplit/>
        </w:trPr>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操作系统</w:t>
            </w:r>
          </w:p>
        </w:tc>
        <w:tc>
          <w:tcPr>
            <w:tcW w:type="dxa" w:w="60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Windows 11</w:t>
            </w:r>
          </w:p>
        </w:tc>
      </w:tr>
      <w:tr>
        <w:trPr>
          <w:cantSplit/>
        </w:trPr>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开发工具</w:t>
            </w:r>
          </w:p>
        </w:tc>
        <w:tc>
          <w:tcPr>
            <w:tcW w:type="dxa" w:w="60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微信开发者工具 v2.01</w:t>
            </w:r>
          </w:p>
        </w:tc>
      </w:tr>
      <w:tr>
        <w:trPr>
          <w:cantSplit/>
        </w:trPr>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基础库版本</w:t>
            </w:r>
          </w:p>
        </w:tc>
        <w:tc>
          <w:tcPr>
            <w:tcW w:type="dxa" w:w="60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3.17.0</w:t>
            </w:r>
          </w:p>
        </w:tc>
      </w:tr>
      <w:tr>
        <w:trPr>
          <w:cantSplit/>
        </w:trPr>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Node.js版本</w:t>
            </w:r>
          </w:p>
        </w:tc>
        <w:tc>
          <w:tcPr>
            <w:tcW w:type="dxa" w:w="60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16.x</w:t>
            </w:r>
          </w:p>
        </w:tc>
      </w:tr>
      <w:tr>
        <w:trPr>
          <w:cantSplit/>
        </w:trPr>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UI组件库</w:t>
            </w:r>
          </w:p>
        </w:tc>
        <w:tc>
          <w:tcPr>
            <w:tcW w:type="dxa" w:w="60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Vant Weapp 1.x</w:t>
            </w:r>
          </w:p>
        </w:tc>
      </w:tr>
      <w:tr>
        <w:trPr>
          <w:cantSplit/>
        </w:trPr>
        <w:tc>
          <w:tcPr>
            <w:tcW w:type="dxa" w:w="3500"/>
            <w:tcBorders>
              <w:top w:val="none" w:color="FFFFFF" w:sz="0"/>
              <w:left w:val="none" w:color="FFFFFF" w:sz="0"/>
              <w:bottom w:val="single" w:color="000000" w:sz="12"/>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后端服务</w:t>
            </w:r>
          </w:p>
        </w:tc>
        <w:tc>
          <w:tcPr>
            <w:tcW w:type="dxa" w:w="6060"/>
            <w:tcBorders>
              <w:top w:val="none" w:color="FFFFFF" w:sz="0"/>
              <w:left w:val="none" w:color="FFFFFF" w:sz="0"/>
              <w:bottom w:val="single" w:color="000000" w:sz="12"/>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微信云开发（基础套餐）</w:t>
            </w:r>
          </w:p>
        </w:tc>
      </w:tr>
    </w:tbl>
    <w:p>
      <w:pPr>
        <w:spacing w:after="0" w:line="360"/>
        <w:ind w:firstLine="480"/>
        <w:jc w:val="both"/>
      </w:pPr>
      <w:r>
        <w:rPr>
          <w:rFonts w:ascii="Times New Roman" w:eastAsia="宋体" w:hAnsi="Times New Roman"/>
          <w:sz w:val="24"/>
          <w:szCs w:val="24"/>
        </w:rPr>
        <w:t xml:space="preserve">项目导入后，需要在app.js文件中配置云开发环境ID，代码如下：</w:t>
      </w:r>
    </w:p>
    <w:p>
      <w:pPr>
        <w:spacing w:after="0" w:line="300"/>
        <w:ind w:left="480"/>
      </w:pPr>
      <w:r>
        <w:rPr>
          <w:rFonts w:ascii="Times New Roman" w:eastAsia="楷体" w:hAnsi="Times New Roman"/>
          <w:sz w:val="21"/>
          <w:szCs w:val="21"/>
        </w:rPr>
        <w:t xml:space="preserve">wx.cloud.init({</w:t>
      </w:r>
    </w:p>
    <w:p>
      <w:pPr>
        <w:spacing w:after="0" w:line="300"/>
        <w:ind w:left="480"/>
      </w:pPr>
      <w:r>
        <w:rPr>
          <w:rFonts w:ascii="Times New Roman" w:eastAsia="楷体" w:hAnsi="Times New Roman"/>
          <w:sz w:val="21"/>
          <w:szCs w:val="21"/>
        </w:rPr>
        <w:t xml:space="preserve">  env: 'cloud1-xxxxx',  // 替换为你的云环境ID</w:t>
      </w:r>
    </w:p>
    <w:p>
      <w:pPr>
        <w:spacing w:after="0" w:line="300"/>
        <w:ind w:left="480"/>
      </w:pPr>
      <w:r>
        <w:rPr>
          <w:rFonts w:ascii="Times New Roman" w:eastAsia="楷体" w:hAnsi="Times New Roman"/>
          <w:sz w:val="21"/>
          <w:szCs w:val="21"/>
        </w:rPr>
        <w:t xml:space="preserve">  traceUser: true</w:t>
      </w:r>
    </w:p>
    <w:p>
      <w:pPr>
        <w:spacing w:after="0" w:line="300"/>
        <w:ind w:left="480"/>
      </w:pPr>
      <w:r>
        <w:rPr>
          <w:rFonts w:ascii="Times New Roman" w:eastAsia="楷体" w:hAnsi="Times New Roman"/>
          <w:sz w:val="21"/>
          <w:szCs w:val="21"/>
        </w:rPr>
        <w:t xml:space="preserve">})</w:t>
      </w:r>
    </w:p>
    <w:p>
      <w:pPr>
        <w:pStyle w:val="Heading2"/>
        <w:spacing w:after="180" w:before="240" w:line="360"/>
      </w:pPr>
      <w:r>
        <w:rPr>
          <w:rFonts w:ascii="Times New Roman" w:eastAsia="黑体" w:hAnsi="Times New Roman"/>
          <w:b/>
          <w:bCs/>
          <w:sz w:val="28"/>
          <w:szCs w:val="28"/>
        </w:rPr>
        <w:t xml:space="preserve">5.2  用户登录模块实现</w:t>
      </w:r>
    </w:p>
    <w:p>
      <w:pPr>
        <w:spacing w:after="0" w:line="360"/>
        <w:ind w:firstLine="480"/>
        <w:jc w:val="both"/>
      </w:pPr>
      <w:r>
        <w:rPr>
          <w:rFonts w:ascii="Times New Roman" w:eastAsia="宋体" w:hAnsi="Times New Roman"/>
          <w:sz w:val="24"/>
          <w:szCs w:val="24"/>
        </w:rPr>
        <w:t xml:space="preserve">用户登录模块通过微信授权获取用户信息，并通过login云函数获取用户的openid。openid是微信用户的唯一标识，系统通过openid识别用户身份。</w:t>
      </w:r>
    </w:p>
    <w:p>
      <w:pPr>
        <w:spacing w:after="0" w:line="360"/>
        <w:ind w:firstLine="480"/>
        <w:jc w:val="both"/>
      </w:pPr>
      <w:r>
        <w:rPr>
          <w:rFonts w:ascii="Times New Roman" w:eastAsia="宋体" w:hAnsi="Times New Roman"/>
          <w:sz w:val="24"/>
          <w:szCs w:val="24"/>
        </w:rPr>
        <w:t xml:space="preserve">login云函数的实现代码如下：</w:t>
      </w:r>
    </w:p>
    <w:p>
      <w:pPr>
        <w:spacing w:after="0" w:line="300"/>
        <w:ind w:left="480"/>
      </w:pPr>
      <w:r>
        <w:rPr>
          <w:rFonts w:ascii="Times New Roman" w:eastAsia="楷体" w:hAnsi="Times New Roman"/>
          <w:sz w:val="21"/>
          <w:szCs w:val="21"/>
        </w:rPr>
        <w:t xml:space="preserve">const cloud = require('wx-server-sdk')</w:t>
      </w:r>
    </w:p>
    <w:p>
      <w:pPr>
        <w:spacing w:after="0" w:line="300"/>
        <w:ind w:left="480"/>
      </w:pPr>
      <w:r>
        <w:rPr>
          <w:rFonts w:ascii="Times New Roman" w:eastAsia="楷体" w:hAnsi="Times New Roman"/>
          <w:sz w:val="21"/>
          <w:szCs w:val="21"/>
        </w:rPr>
        <w:t xml:space="preserve">cloud.init({ env: cloud.DYNAMIC_CURRENT_ENV })</w:t>
      </w:r>
    </w:p>
    <w:p>
      <w:pPr>
        <w:spacing w:after="0" w:line="300"/>
        <w:ind w:left="480"/>
      </w:pPr>
      <w:r>
        <w:rPr>
          <w:rFonts w:ascii="Times New Roman" w:eastAsia="楷体" w:hAnsi="Times New Roman"/>
          <w:sz w:val="21"/>
          <w:szCs w:val="21"/>
        </w:rPr>
        <w:t xml:space="preserve">exports.main = async (event, context) =&gt; {</w:t>
      </w:r>
    </w:p>
    <w:p>
      <w:pPr>
        <w:spacing w:after="0" w:line="300"/>
        <w:ind w:left="480"/>
      </w:pPr>
      <w:r>
        <w:rPr>
          <w:rFonts w:ascii="Times New Roman" w:eastAsia="楷体" w:hAnsi="Times New Roman"/>
          <w:sz w:val="21"/>
          <w:szCs w:val="21"/>
        </w:rPr>
        <w:t xml:space="preserve">  const wxContext = cloud.getWXContext()</w:t>
      </w:r>
    </w:p>
    <w:p>
      <w:pPr>
        <w:spacing w:after="0" w:line="300"/>
        <w:ind w:left="480"/>
      </w:pPr>
      <w:r>
        <w:rPr>
          <w:rFonts w:ascii="Times New Roman" w:eastAsia="楷体" w:hAnsi="Times New Roman"/>
          <w:sz w:val="21"/>
          <w:szCs w:val="21"/>
        </w:rPr>
        <w:t xml:space="preserve">  return { openid: wxContext.OPENID }</w:t>
      </w:r>
    </w:p>
    <w:p>
      <w:pPr>
        <w:spacing w:after="0" w:line="300"/>
        <w:ind w:left="480"/>
      </w:pPr>
      <w:r>
        <w:rPr>
          <w:rFonts w:ascii="Times New Roman" w:eastAsia="楷体" w:hAnsi="Times New Roman"/>
          <w:sz w:val="21"/>
          <w:szCs w:val="21"/>
        </w:rPr>
        <w:t xml:space="preserve">}</w:t>
      </w:r>
    </w:p>
    <w:p>
      <w:pPr>
        <w:spacing w:after="0" w:line="360"/>
        <w:ind w:firstLine="480"/>
        <w:jc w:val="both"/>
      </w:pPr>
      <w:r>
        <w:rPr>
          <w:rFonts w:ascii="Times New Roman" w:eastAsia="宋体" w:hAnsi="Times New Roman"/>
          <w:sz w:val="24"/>
          <w:szCs w:val="24"/>
        </w:rPr>
        <w:t xml:space="preserve">前端在用户点击登录按钮后，弹出用户信息填写对话框，用户选择头像和填写昵称后，调用login云函数获取openid，并将用户信息保存到user_info集合和本地缓存中。登录成功后，全局变量globalData中的openid和userInfo被更新，界面显示用户信息。</w:t>
      </w:r>
    </w:p>
    <w:p>
      <w:pPr>
        <w:pStyle w:val="Heading2"/>
        <w:spacing w:after="180" w:before="240" w:line="360"/>
      </w:pPr>
      <w:r>
        <w:rPr>
          <w:rFonts w:ascii="Times New Roman" w:eastAsia="黑体" w:hAnsi="Times New Roman"/>
          <w:b/>
          <w:bCs/>
          <w:sz w:val="28"/>
          <w:szCs w:val="28"/>
        </w:rPr>
        <w:t xml:space="preserve">5.3  订单发布模块实现</w:t>
      </w:r>
    </w:p>
    <w:p>
      <w:pPr>
        <w:spacing w:after="0" w:line="360"/>
        <w:ind w:firstLine="480"/>
        <w:jc w:val="both"/>
      </w:pPr>
      <w:r>
        <w:rPr>
          <w:rFonts w:ascii="Times New Roman" w:eastAsia="宋体" w:hAnsi="Times New Roman"/>
          <w:sz w:val="24"/>
          <w:szCs w:val="24"/>
        </w:rPr>
        <w:t xml:space="preserve">订单发布模块位于publish页面，用户在此页面填写订单信息并提交。发布表单包含订单分类、标题、取件地址、送达地址、要求送达时间、物品规格、联系电话、赏金金额、备注信息等字段。</w:t>
      </w:r>
    </w:p>
    <w:p>
      <w:pPr>
        <w:spacing w:after="0" w:line="360"/>
        <w:ind w:firstLine="480"/>
        <w:jc w:val="both"/>
      </w:pPr>
      <w:r>
        <w:rPr>
          <w:rFonts w:ascii="Times New Roman" w:eastAsia="宋体" w:hAnsi="Times New Roman"/>
          <w:sz w:val="24"/>
          <w:szCs w:val="24"/>
        </w:rPr>
        <w:t xml:space="preserve">订单分类通过Vant的Tab组件实现切换，包括快递代取、外卖代拿、商品代买、物品代送四个类别。赏金金额通过Stepper步进器组件实现，支持加减操作。要求送达时间通过Picker组件选择日期和时间。</w:t>
      </w:r>
    </w:p>
    <w:p>
      <w:pPr>
        <w:spacing w:after="0" w:line="360"/>
        <w:ind w:firstLine="480"/>
        <w:jc w:val="both"/>
      </w:pPr>
      <w:r>
        <w:rPr>
          <w:rFonts w:ascii="Times New Roman" w:eastAsia="宋体" w:hAnsi="Times New Roman"/>
          <w:sz w:val="24"/>
          <w:szCs w:val="24"/>
        </w:rPr>
        <w:t xml:space="preserve">发布订单的核心代码如下：</w:t>
      </w:r>
    </w:p>
    <w:p>
      <w:pPr>
        <w:spacing w:after="0" w:line="300"/>
        <w:ind w:left="480"/>
      </w:pPr>
      <w:r>
        <w:rPr>
          <w:rFonts w:ascii="Times New Roman" w:eastAsia="楷体" w:hAnsi="Times New Roman"/>
          <w:sz w:val="21"/>
          <w:szCs w:val="21"/>
        </w:rPr>
        <w:t xml:space="preserve">db.collection('order_list').add({</w:t>
      </w:r>
    </w:p>
    <w:p>
      <w:pPr>
        <w:spacing w:after="0" w:line="300"/>
        <w:ind w:left="480"/>
      </w:pPr>
      <w:r>
        <w:rPr>
          <w:rFonts w:ascii="Times New Roman" w:eastAsia="楷体" w:hAnsi="Times New Roman"/>
          <w:sz w:val="21"/>
          <w:szCs w:val="21"/>
        </w:rPr>
        <w:t xml:space="preserve">  data: {</w:t>
      </w:r>
    </w:p>
    <w:p>
      <w:pPr>
        <w:spacing w:after="0" w:line="300"/>
        <w:ind w:left="480"/>
      </w:pPr>
      <w:r>
        <w:rPr>
          <w:rFonts w:ascii="Times New Roman" w:eastAsia="楷体" w:hAnsi="Times New Roman"/>
          <w:sz w:val="21"/>
          <w:szCs w:val="21"/>
        </w:rPr>
        <w:t xml:space="preserve">    category: this.category,</w:t>
      </w:r>
    </w:p>
    <w:p>
      <w:pPr>
        <w:spacing w:after="0" w:line="300"/>
        <w:ind w:left="480"/>
      </w:pPr>
      <w:r>
        <w:rPr>
          <w:rFonts w:ascii="Times New Roman" w:eastAsia="楷体" w:hAnsi="Times New Roman"/>
          <w:sz w:val="21"/>
          <w:szCs w:val="21"/>
        </w:rPr>
        <w:t xml:space="preserve">    reward: Number(reward),</w:t>
      </w:r>
    </w:p>
    <w:p>
      <w:pPr>
        <w:spacing w:after="0" w:line="300"/>
        <w:ind w:left="480"/>
      </w:pPr>
      <w:r>
        <w:rPr>
          <w:rFonts w:ascii="Times New Roman" w:eastAsia="楷体" w:hAnsi="Times New Roman"/>
          <w:sz w:val="21"/>
          <w:szCs w:val="21"/>
        </w:rPr>
        <w:t xml:space="preserve">    tel: tel,</w:t>
      </w:r>
    </w:p>
    <w:p>
      <w:pPr>
        <w:spacing w:after="0" w:line="300"/>
        <w:ind w:left="480"/>
      </w:pPr>
      <w:r>
        <w:rPr>
          <w:rFonts w:ascii="Times New Roman" w:eastAsia="楷体" w:hAnsi="Times New Roman"/>
          <w:sz w:val="21"/>
          <w:szCs w:val="21"/>
        </w:rPr>
        <w:t xml:space="preserve">    message: message,</w:t>
      </w:r>
    </w:p>
    <w:p>
      <w:pPr>
        <w:spacing w:after="0" w:line="300"/>
        <w:ind w:left="480"/>
      </w:pPr>
      <w:r>
        <w:rPr>
          <w:rFonts w:ascii="Times New Roman" w:eastAsia="楷体" w:hAnsi="Times New Roman"/>
          <w:sz w:val="21"/>
          <w:szCs w:val="21"/>
        </w:rPr>
        <w:t xml:space="preserve">    title: title,</w:t>
      </w:r>
    </w:p>
    <w:p>
      <w:pPr>
        <w:spacing w:after="0" w:line="300"/>
        <w:ind w:left="480"/>
      </w:pPr>
      <w:r>
        <w:rPr>
          <w:rFonts w:ascii="Times New Roman" w:eastAsia="楷体" w:hAnsi="Times New Roman"/>
          <w:sz w:val="21"/>
          <w:szCs w:val="21"/>
        </w:rPr>
        <w:t xml:space="preserve">    pickUpAddress: pickUpAddress,</w:t>
      </w:r>
    </w:p>
    <w:p>
      <w:pPr>
        <w:spacing w:after="0" w:line="300"/>
        <w:ind w:left="480"/>
      </w:pPr>
      <w:r>
        <w:rPr>
          <w:rFonts w:ascii="Times New Roman" w:eastAsia="楷体" w:hAnsi="Times New Roman"/>
          <w:sz w:val="21"/>
          <w:szCs w:val="21"/>
        </w:rPr>
        <w:t xml:space="preserve">    arrivalAddress: arrivalAddress,</w:t>
      </w:r>
    </w:p>
    <w:p>
      <w:pPr>
        <w:spacing w:after="0" w:line="300"/>
        <w:ind w:left="480"/>
      </w:pPr>
      <w:r>
        <w:rPr>
          <w:rFonts w:ascii="Times New Roman" w:eastAsia="楷体" w:hAnsi="Times New Roman"/>
          <w:sz w:val="21"/>
          <w:szCs w:val="21"/>
        </w:rPr>
        <w:t xml:space="preserve">    arrivalTime: arrivalTime,</w:t>
      </w:r>
    </w:p>
    <w:p>
      <w:pPr>
        <w:spacing w:after="0" w:line="300"/>
        <w:ind w:left="480"/>
      </w:pPr>
      <w:r>
        <w:rPr>
          <w:rFonts w:ascii="Times New Roman" w:eastAsia="楷体" w:hAnsi="Times New Roman"/>
          <w:sz w:val="21"/>
          <w:szCs w:val="21"/>
        </w:rPr>
        <w:t xml:space="preserve">    addtime: db.serverDate(),</w:t>
      </w:r>
    </w:p>
    <w:p>
      <w:pPr>
        <w:spacing w:after="0" w:line="300"/>
        <w:ind w:left="480"/>
      </w:pPr>
      <w:r>
        <w:rPr>
          <w:rFonts w:ascii="Times New Roman" w:eastAsia="楷体" w:hAnsi="Times New Roman"/>
          <w:sz w:val="21"/>
          <w:szCs w:val="21"/>
        </w:rPr>
        <w:t xml:space="preserve">    itemSize: itemSize,</w:t>
      </w:r>
    </w:p>
    <w:p>
      <w:pPr>
        <w:spacing w:after="0" w:line="300"/>
        <w:ind w:left="480"/>
      </w:pPr>
      <w:r>
        <w:rPr>
          <w:rFonts w:ascii="Times New Roman" w:eastAsia="楷体" w:hAnsi="Times New Roman"/>
          <w:sz w:val="21"/>
          <w:szCs w:val="21"/>
        </w:rPr>
        <w:t xml:space="preserve">    status: '待接单'</w:t>
      </w:r>
    </w:p>
    <w:p>
      <w:pPr>
        <w:spacing w:after="0" w:line="300"/>
        <w:ind w:left="480"/>
      </w:pPr>
      <w:r>
        <w:rPr>
          <w:rFonts w:ascii="Times New Roman" w:eastAsia="楷体" w:hAnsi="Times New Roman"/>
          <w:sz w:val="21"/>
          <w:szCs w:val="21"/>
        </w:rPr>
        <w:t xml:space="preserve">  },</w:t>
      </w:r>
    </w:p>
    <w:p>
      <w:pPr>
        <w:spacing w:after="0" w:line="300"/>
        <w:ind w:left="480"/>
      </w:pPr>
      <w:r>
        <w:rPr>
          <w:rFonts w:ascii="Times New Roman" w:eastAsia="楷体" w:hAnsi="Times New Roman"/>
          <w:sz w:val="21"/>
          <w:szCs w:val="21"/>
        </w:rPr>
        <w:t xml:space="preserve">  success: res =&gt; { /* 发布成功处理 */ },</w:t>
      </w:r>
    </w:p>
    <w:p>
      <w:pPr>
        <w:spacing w:after="0" w:line="300"/>
        <w:ind w:left="480"/>
      </w:pPr>
      <w:r>
        <w:rPr>
          <w:rFonts w:ascii="Times New Roman" w:eastAsia="楷体" w:hAnsi="Times New Roman"/>
          <w:sz w:val="21"/>
          <w:szCs w:val="21"/>
        </w:rPr>
        <w:t xml:space="preserve">  fail: err =&gt; { /* 发布失败处理 */ }</w:t>
      </w:r>
    </w:p>
    <w:p>
      <w:pPr>
        <w:spacing w:after="0" w:line="300"/>
        <w:ind w:left="480"/>
      </w:pPr>
      <w:r>
        <w:rPr>
          <w:rFonts w:ascii="Times New Roman" w:eastAsia="楷体" w:hAnsi="Times New Roman"/>
          <w:sz w:val="21"/>
          <w:szCs w:val="21"/>
        </w:rPr>
        <w:t xml:space="preserve">})</w:t>
      </w:r>
    </w:p>
    <w:p>
      <w:pPr>
        <w:spacing w:after="0" w:line="360"/>
        <w:ind w:firstLine="480"/>
        <w:jc w:val="both"/>
      </w:pPr>
      <w:r>
        <w:rPr>
          <w:rFonts w:ascii="Times New Roman" w:eastAsia="宋体" w:hAnsi="Times New Roman"/>
          <w:sz w:val="24"/>
          <w:szCs w:val="24"/>
        </w:rPr>
        <w:t xml:space="preserve">发布成功后，页面跳转到订单列表页面，新订单会显示在首页的待接单列表中。</w:t>
      </w:r>
    </w:p>
    <w:p>
      <w:pPr>
        <w:pStyle w:val="Heading2"/>
        <w:spacing w:after="180" w:before="240" w:line="360"/>
      </w:pPr>
      <w:r>
        <w:rPr>
          <w:rFonts w:ascii="Times New Roman" w:eastAsia="黑体" w:hAnsi="Times New Roman"/>
          <w:b/>
          <w:bCs/>
          <w:sz w:val="28"/>
          <w:szCs w:val="28"/>
        </w:rPr>
        <w:t xml:space="preserve">5.4  订单接单模块实现</w:t>
      </w:r>
    </w:p>
    <w:p>
      <w:pPr>
        <w:spacing w:after="0" w:line="360"/>
        <w:ind w:firstLine="480"/>
        <w:jc w:val="both"/>
      </w:pPr>
      <w:r>
        <w:rPr>
          <w:rFonts w:ascii="Times New Roman" w:eastAsia="宋体" w:hAnsi="Times New Roman"/>
          <w:sz w:val="24"/>
          <w:szCs w:val="24"/>
        </w:rPr>
        <w:t xml:space="preserve">订单接单模块位于首页index页面。首页展示所有「待接单」状态的订单列表，用户点击「帮Ta」按钮可以展开订单详情，查看订单的完整信息。</w:t>
      </w:r>
    </w:p>
    <w:p>
      <w:pPr>
        <w:spacing w:after="0" w:line="360"/>
        <w:ind w:firstLine="480"/>
        <w:jc w:val="both"/>
      </w:pPr>
      <w:r>
        <w:rPr>
          <w:rFonts w:ascii="Times New Roman" w:eastAsia="宋体" w:hAnsi="Times New Roman"/>
          <w:sz w:val="24"/>
          <w:szCs w:val="24"/>
        </w:rPr>
        <w:t xml:space="preserve">展开详情后，显示「我要接单」按钮，点击后弹出确认对话框，显示订单标题、赏金、取件地址、送达地址等信息，用户确认后执行接单操作。接单流程如下：</w:t>
      </w:r>
    </w:p>
    <w:p>
      <w:pPr>
        <w:spacing w:after="0" w:line="360"/>
        <w:ind w:firstLine="480"/>
        <w:jc w:val="both"/>
      </w:pPr>
      <w:r>
        <w:rPr>
          <w:rFonts w:ascii="Times New Roman" w:eastAsia="宋体" w:hAnsi="Times New Roman"/>
          <w:sz w:val="24"/>
          <w:szCs w:val="24"/>
        </w:rPr>
        <w:t xml:space="preserve">（1）前端检查用户是否已登录，未登录则跳转到登录页面。</w:t>
      </w:r>
    </w:p>
    <w:p>
      <w:pPr>
        <w:spacing w:after="0" w:line="360"/>
        <w:ind w:firstLine="480"/>
        <w:jc w:val="both"/>
      </w:pPr>
      <w:r>
        <w:rPr>
          <w:rFonts w:ascii="Times New Roman" w:eastAsia="宋体" w:hAnsi="Times New Roman"/>
          <w:sz w:val="24"/>
          <w:szCs w:val="24"/>
        </w:rPr>
        <w:t xml:space="preserve">（2）弹出确认对话框，用户确认接单。</w:t>
      </w:r>
    </w:p>
    <w:p>
      <w:pPr>
        <w:spacing w:after="0" w:line="360"/>
        <w:ind w:firstLine="480"/>
        <w:jc w:val="both"/>
      </w:pPr>
      <w:r>
        <w:rPr>
          <w:rFonts w:ascii="Times New Roman" w:eastAsia="宋体" w:hAnsi="Times New Roman"/>
          <w:sz w:val="24"/>
          <w:szCs w:val="24"/>
        </w:rPr>
        <w:t xml:space="preserve">（3）调用updateOrder云函数，传入订单ID和更新数据（状态改为「进行中」，记录接单人openid）。</w:t>
      </w:r>
    </w:p>
    <w:p>
      <w:pPr>
        <w:spacing w:after="0" w:line="360"/>
        <w:ind w:firstLine="480"/>
        <w:jc w:val="both"/>
      </w:pPr>
      <w:r>
        <w:rPr>
          <w:rFonts w:ascii="Times New Roman" w:eastAsia="宋体" w:hAnsi="Times New Roman"/>
          <w:sz w:val="24"/>
          <w:szCs w:val="24"/>
        </w:rPr>
        <w:t xml:space="preserve">（4）云函数首先检查订单当前状态是否为「待接单」，防止并发接单导致重复接单。</w:t>
      </w:r>
    </w:p>
    <w:p>
      <w:pPr>
        <w:spacing w:after="0" w:line="360"/>
        <w:ind w:firstLine="480"/>
        <w:jc w:val="both"/>
      </w:pPr>
      <w:r>
        <w:rPr>
          <w:rFonts w:ascii="Times New Roman" w:eastAsia="宋体" w:hAnsi="Times New Roman"/>
          <w:sz w:val="24"/>
          <w:szCs w:val="24"/>
        </w:rPr>
        <w:t xml:space="preserve">（5）接单成功后，刷新首页列表（该订单从列表消失），跳转到订单详情页。</w:t>
      </w:r>
    </w:p>
    <w:p>
      <w:pPr>
        <w:spacing w:after="0" w:line="360"/>
        <w:ind w:firstLine="480"/>
        <w:jc w:val="both"/>
      </w:pPr>
      <w:r>
        <w:rPr>
          <w:rFonts w:ascii="Times New Roman" w:eastAsia="宋体" w:hAnsi="Times New Roman"/>
          <w:sz w:val="24"/>
          <w:szCs w:val="24"/>
        </w:rPr>
        <w:t xml:space="preserve">updateOrder云函数中接单逻辑的关键代码如下：</w:t>
      </w:r>
    </w:p>
    <w:p>
      <w:pPr>
        <w:spacing w:after="0" w:line="300"/>
        <w:ind w:left="480"/>
      </w:pPr>
      <w:r>
        <w:rPr>
          <w:rFonts w:ascii="Times New Roman" w:eastAsia="楷体" w:hAnsi="Times New Roman"/>
          <w:sz w:val="21"/>
          <w:szCs w:val="21"/>
        </w:rPr>
        <w:t xml:space="preserve">if(status == '进行中'){</w:t>
      </w:r>
    </w:p>
    <w:p>
      <w:pPr>
        <w:spacing w:after="0" w:line="300"/>
        <w:ind w:left="480"/>
      </w:pPr>
      <w:r>
        <w:rPr>
          <w:rFonts w:ascii="Times New Roman" w:eastAsia="楷体" w:hAnsi="Times New Roman"/>
          <w:sz w:val="21"/>
          <w:szCs w:val="21"/>
        </w:rPr>
        <w:t xml:space="preserve">  // 检查订单状态，防止重复接单</w:t>
      </w:r>
    </w:p>
    <w:p>
      <w:pPr>
        <w:spacing w:after="0" w:line="300"/>
        <w:ind w:left="480"/>
      </w:pPr>
      <w:r>
        <w:rPr>
          <w:rFonts w:ascii="Times New Roman" w:eastAsia="楷体" w:hAnsi="Times New Roman"/>
          <w:sz w:val="21"/>
          <w:szCs w:val="21"/>
        </w:rPr>
        <w:t xml:space="preserve">  const orderRes = await db.collection('order_list').doc(_id).get()</w:t>
      </w:r>
    </w:p>
    <w:p>
      <w:pPr>
        <w:spacing w:after="0" w:line="300"/>
        <w:ind w:left="480"/>
      </w:pPr>
      <w:r>
        <w:rPr>
          <w:rFonts w:ascii="Times New Roman" w:eastAsia="楷体" w:hAnsi="Times New Roman"/>
          <w:sz w:val="21"/>
          <w:szCs w:val="21"/>
        </w:rPr>
        <w:t xml:space="preserve">  if (!orderRes.data || orderRes.data.status !== '待接单') {</w:t>
      </w:r>
    </w:p>
    <w:p>
      <w:pPr>
        <w:spacing w:after="0" w:line="300"/>
        <w:ind w:left="480"/>
      </w:pPr>
      <w:r>
        <w:rPr>
          <w:rFonts w:ascii="Times New Roman" w:eastAsia="楷体" w:hAnsi="Times New Roman"/>
          <w:sz w:val="21"/>
          <w:szCs w:val="21"/>
        </w:rPr>
        <w:t xml:space="preserve">    return { success: false, message: '订单已被接单或不存在' }</w:t>
      </w:r>
    </w:p>
    <w:p>
      <w:pPr>
        <w:spacing w:after="0" w:line="300"/>
        <w:ind w:left="480"/>
      </w:pPr>
      <w:r>
        <w:rPr>
          <w:rFonts w:ascii="Times New Roman" w:eastAsia="楷体" w:hAnsi="Times New Roman"/>
          <w:sz w:val="21"/>
          <w:szCs w:val="21"/>
        </w:rPr>
        <w:t xml:space="preserve">  }</w:t>
      </w:r>
    </w:p>
    <w:p>
      <w:pPr>
        <w:spacing w:after="0" w:line="300"/>
        <w:ind w:left="480"/>
      </w:pPr>
      <w:r>
        <w:rPr>
          <w:rFonts w:ascii="Times New Roman" w:eastAsia="楷体" w:hAnsi="Times New Roman"/>
          <w:sz w:val="21"/>
          <w:szCs w:val="21"/>
        </w:rPr>
        <w:t xml:space="preserve">  await db.collection('order_list').doc(_id).update({</w:t>
      </w:r>
    </w:p>
    <w:p>
      <w:pPr>
        <w:spacing w:after="0" w:line="300"/>
        <w:ind w:left="480"/>
      </w:pPr>
      <w:r>
        <w:rPr>
          <w:rFonts w:ascii="Times New Roman" w:eastAsia="楷体" w:hAnsi="Times New Roman"/>
          <w:sz w:val="21"/>
          <w:szCs w:val="21"/>
        </w:rPr>
        <w:t xml:space="preserve">    data: { status, orderTaker, orderTakingTime: db.serverDate() }</w:t>
      </w:r>
    </w:p>
    <w:p>
      <w:pPr>
        <w:spacing w:after="0" w:line="300"/>
        <w:ind w:left="480"/>
      </w:pPr>
      <w:r>
        <w:rPr>
          <w:rFonts w:ascii="Times New Roman" w:eastAsia="楷体" w:hAnsi="Times New Roman"/>
          <w:sz w:val="21"/>
          <w:szCs w:val="21"/>
        </w:rPr>
        <w:t xml:space="preserve">  })</w:t>
      </w:r>
    </w:p>
    <w:p>
      <w:pPr>
        <w:spacing w:after="0" w:line="300"/>
        <w:ind w:left="480"/>
      </w:pPr>
      <w:r>
        <w:rPr>
          <w:rFonts w:ascii="Times New Roman" w:eastAsia="楷体" w:hAnsi="Times New Roman"/>
          <w:sz w:val="21"/>
          <w:szCs w:val="21"/>
        </w:rPr>
        <w:t xml:space="preserve">  return { success: true, message: '接单成功' }</w:t>
      </w:r>
    </w:p>
    <w:p>
      <w:pPr>
        <w:spacing w:after="0" w:line="300"/>
        <w:ind w:left="480"/>
      </w:pPr>
      <w:r>
        <w:rPr>
          <w:rFonts w:ascii="Times New Roman" w:eastAsia="楷体" w:hAnsi="Times New Roman"/>
          <w:sz w:val="21"/>
          <w:szCs w:val="21"/>
        </w:rPr>
        <w:t xml:space="preserve">}</w:t>
      </w:r>
    </w:p>
    <w:p>
      <w:pPr>
        <w:pStyle w:val="Heading2"/>
        <w:spacing w:after="180" w:before="240" w:line="360"/>
      </w:pPr>
      <w:r>
        <w:rPr>
          <w:rFonts w:ascii="Times New Roman" w:eastAsia="黑体" w:hAnsi="Times New Roman"/>
          <w:b/>
          <w:bCs/>
          <w:sz w:val="28"/>
          <w:szCs w:val="28"/>
        </w:rPr>
        <w:t xml:space="preserve">5.5  订单完成确认模块实现</w:t>
      </w:r>
    </w:p>
    <w:p>
      <w:pPr>
        <w:spacing w:after="0" w:line="360"/>
        <w:ind w:firstLine="480"/>
        <w:jc w:val="both"/>
      </w:pPr>
      <w:r>
        <w:rPr>
          <w:rFonts w:ascii="Times New Roman" w:eastAsia="宋体" w:hAnsi="Times New Roman"/>
          <w:sz w:val="24"/>
          <w:szCs w:val="24"/>
        </w:rPr>
        <w:t xml:space="preserve">订单完成确认模块采用两步确认机制，保障交易的安全性和公平性。</w:t>
      </w:r>
    </w:p>
    <w:p>
      <w:pPr>
        <w:pStyle w:val="Heading3"/>
        <w:spacing w:after="120" w:before="180" w:line="360"/>
      </w:pPr>
      <w:r>
        <w:rPr>
          <w:rFonts w:ascii="Times New Roman" w:eastAsia="黑体" w:hAnsi="Times New Roman"/>
          <w:b/>
          <w:bCs/>
          <w:sz w:val="24"/>
          <w:szCs w:val="24"/>
        </w:rPr>
        <w:t xml:space="preserve">5.5.1  接单人申请完成</w:t>
      </w:r>
    </w:p>
    <w:p>
      <w:pPr>
        <w:spacing w:after="0" w:line="360"/>
        <w:ind w:firstLine="480"/>
        <w:jc w:val="both"/>
      </w:pPr>
      <w:r>
        <w:rPr>
          <w:rFonts w:ascii="Times New Roman" w:eastAsia="宋体" w:hAnsi="Times New Roman"/>
          <w:sz w:val="24"/>
          <w:szCs w:val="24"/>
        </w:rPr>
        <w:t xml:space="preserve">接单人在「订单」页面的「我帮助的」标签中，找到进行中的订单，点击「申请完成」按钮。系统弹出确认对话框，提示用户确认已完成跑腿服务。确认后，调用updateOrder云函数，将订单状态改为「待确认」，并记录申请完成时间。</w:t>
      </w:r>
    </w:p>
    <w:p>
      <w:pPr>
        <w:spacing w:after="0" w:line="360"/>
        <w:ind w:firstLine="480"/>
        <w:jc w:val="both"/>
      </w:pPr>
      <w:r>
        <w:rPr>
          <w:rFonts w:ascii="Times New Roman" w:eastAsia="宋体" w:hAnsi="Times New Roman"/>
          <w:sz w:val="24"/>
          <w:szCs w:val="24"/>
        </w:rPr>
        <w:t xml:space="preserve">状态变为「待确认」后，接单人侧的按钮变为「等待发单人确认」，不可再操作。发单人侧的「我发布的」列表中，该订单出现「确认完成」按钮。</w:t>
      </w:r>
    </w:p>
    <w:p>
      <w:pPr>
        <w:pStyle w:val="Heading3"/>
        <w:spacing w:after="120" w:before="180" w:line="360"/>
      </w:pPr>
      <w:r>
        <w:rPr>
          <w:rFonts w:ascii="Times New Roman" w:eastAsia="黑体" w:hAnsi="Times New Roman"/>
          <w:b/>
          <w:bCs/>
          <w:sz w:val="24"/>
          <w:szCs w:val="24"/>
        </w:rPr>
        <w:t xml:space="preserve">5.5.2  发单人确认完成</w:t>
      </w:r>
    </w:p>
    <w:p>
      <w:pPr>
        <w:spacing w:after="0" w:line="360"/>
        <w:ind w:firstLine="480"/>
        <w:jc w:val="both"/>
      </w:pPr>
      <w:r>
        <w:rPr>
          <w:rFonts w:ascii="Times New Roman" w:eastAsia="宋体" w:hAnsi="Times New Roman"/>
          <w:sz w:val="24"/>
          <w:szCs w:val="24"/>
        </w:rPr>
        <w:t xml:space="preserve">发单人在「我发布的」列表中看到待确认的订单后，点击「确认完成」按钮。系统弹出确认对话框，提示将从发单人钱包扣除赏金支付给接单人。确认后，执行以下流程：</w:t>
      </w:r>
    </w:p>
    <w:p>
      <w:pPr>
        <w:spacing w:after="0" w:line="360"/>
        <w:ind w:firstLine="480"/>
        <w:jc w:val="both"/>
      </w:pPr>
      <w:r>
        <w:rPr>
          <w:rFonts w:ascii="Times New Roman" w:eastAsia="宋体" w:hAnsi="Times New Roman"/>
          <w:sz w:val="24"/>
          <w:szCs w:val="24"/>
        </w:rPr>
        <w:t xml:space="preserve">（1）调用walletCompleteOrder云函数进行资金结算。</w:t>
      </w:r>
    </w:p>
    <w:p>
      <w:pPr>
        <w:spacing w:after="0" w:line="360"/>
        <w:ind w:firstLine="480"/>
        <w:jc w:val="both"/>
      </w:pPr>
      <w:r>
        <w:rPr>
          <w:rFonts w:ascii="Times New Roman" w:eastAsia="宋体" w:hAnsi="Times New Roman"/>
          <w:sz w:val="24"/>
          <w:szCs w:val="24"/>
        </w:rPr>
        <w:t xml:space="preserve">（2）云函数查询发单人钱包，检查余额是否充足。</w:t>
      </w:r>
    </w:p>
    <w:p>
      <w:pPr>
        <w:spacing w:after="0" w:line="360"/>
        <w:ind w:firstLine="480"/>
        <w:jc w:val="both"/>
      </w:pPr>
      <w:r>
        <w:rPr>
          <w:rFonts w:ascii="Times New Roman" w:eastAsia="宋体" w:hAnsi="Times New Roman"/>
          <w:sz w:val="24"/>
          <w:szCs w:val="24"/>
        </w:rPr>
        <w:t xml:space="preserve">（3）从发单人钱包扣除赏金，写入发单人支出记录。</w:t>
      </w:r>
    </w:p>
    <w:p>
      <w:pPr>
        <w:spacing w:after="0" w:line="360"/>
        <w:ind w:firstLine="480"/>
        <w:jc w:val="both"/>
      </w:pPr>
      <w:r>
        <w:rPr>
          <w:rFonts w:ascii="Times New Roman" w:eastAsia="宋体" w:hAnsi="Times New Roman"/>
          <w:sz w:val="24"/>
          <w:szCs w:val="24"/>
        </w:rPr>
        <w:t xml:space="preserve">（4）更新或创建接单人钱包，增加赏金，写入接单人收入记录。</w:t>
      </w:r>
    </w:p>
    <w:p>
      <w:pPr>
        <w:spacing w:after="0" w:line="360"/>
        <w:ind w:firstLine="480"/>
        <w:jc w:val="both"/>
      </w:pPr>
      <w:r>
        <w:rPr>
          <w:rFonts w:ascii="Times New Roman" w:eastAsia="宋体" w:hAnsi="Times New Roman"/>
          <w:sz w:val="24"/>
          <w:szCs w:val="24"/>
        </w:rPr>
        <w:t xml:space="preserve">（5）结算成功后，调用updateOrder云函数，将订单状态改为「已完成」。</w:t>
      </w:r>
    </w:p>
    <w:p>
      <w:pPr>
        <w:spacing w:after="0" w:line="360"/>
        <w:ind w:firstLine="480"/>
        <w:jc w:val="both"/>
      </w:pPr>
      <w:r>
        <w:rPr>
          <w:rFonts w:ascii="Times New Roman" w:eastAsia="宋体" w:hAnsi="Times New Roman"/>
          <w:sz w:val="24"/>
          <w:szCs w:val="24"/>
        </w:rPr>
        <w:t xml:space="preserve">（6）前端提示订单已完成，返回上一页。</w:t>
      </w:r>
    </w:p>
    <w:p>
      <w:pPr>
        <w:spacing w:after="0" w:line="360"/>
        <w:ind w:firstLine="480"/>
        <w:jc w:val="both"/>
      </w:pPr>
      <w:r>
        <w:rPr>
          <w:rFonts w:ascii="Times New Roman" w:eastAsia="宋体" w:hAnsi="Times New Roman"/>
          <w:sz w:val="24"/>
          <w:szCs w:val="24"/>
        </w:rPr>
        <w:t xml:space="preserve">walletCompleteOrder云函数的核心代码如下：</w:t>
      </w:r>
    </w:p>
    <w:p>
      <w:pPr>
        <w:spacing w:after="0" w:line="300"/>
        <w:ind w:left="480"/>
      </w:pPr>
      <w:r>
        <w:rPr>
          <w:rFonts w:ascii="Times New Roman" w:eastAsia="楷体" w:hAnsi="Times New Roman"/>
          <w:sz w:val="21"/>
          <w:szCs w:val="21"/>
        </w:rPr>
        <w:t xml:space="preserve">// 1. 查询并检查发单人钱包</w:t>
      </w:r>
    </w:p>
    <w:p>
      <w:pPr>
        <w:spacing w:after="0" w:line="300"/>
        <w:ind w:left="480"/>
      </w:pPr>
      <w:r>
        <w:rPr>
          <w:rFonts w:ascii="Times New Roman" w:eastAsia="楷体" w:hAnsi="Times New Roman"/>
          <w:sz w:val="21"/>
          <w:szCs w:val="21"/>
        </w:rPr>
        <w:t xml:space="preserve">const publisherWalletRes = await db.collection('wallet')</w:t>
      </w:r>
    </w:p>
    <w:p>
      <w:pPr>
        <w:spacing w:after="0" w:line="300"/>
        <w:ind w:left="480"/>
      </w:pPr>
      <w:r>
        <w:rPr>
          <w:rFonts w:ascii="Times New Roman" w:eastAsia="楷体" w:hAnsi="Times New Roman"/>
          <w:sz w:val="21"/>
          <w:szCs w:val="21"/>
        </w:rPr>
        <w:t xml:space="preserve">  .where({ _openid: _.eq(publisher) }).get()</w:t>
      </w:r>
    </w:p>
    <w:p>
      <w:pPr>
        <w:spacing w:after="0" w:line="300"/>
        <w:ind w:left="480"/>
      </w:pPr>
      <w:r>
        <w:rPr>
          <w:rFonts w:ascii="Times New Roman" w:eastAsia="楷体" w:hAnsi="Times New Roman"/>
          <w:sz w:val="21"/>
          <w:szCs w:val="21"/>
        </w:rPr>
        <w:t xml:space="preserve">if (publisherWalletRes.data.length === 0) {</w:t>
      </w:r>
    </w:p>
    <w:p>
      <w:pPr>
        <w:spacing w:after="0" w:line="300"/>
        <w:ind w:left="480"/>
      </w:pPr>
      <w:r>
        <w:rPr>
          <w:rFonts w:ascii="Times New Roman" w:eastAsia="楷体" w:hAnsi="Times New Roman"/>
          <w:sz w:val="21"/>
          <w:szCs w:val="21"/>
        </w:rPr>
        <w:t xml:space="preserve">  return { success: false, message: '发单人钱包不存在' }</w:t>
      </w:r>
    </w:p>
    <w:p>
      <w:pPr>
        <w:spacing w:after="0" w:line="300"/>
        <w:ind w:left="480"/>
      </w:pPr>
      <w:r>
        <w:rPr>
          <w:rFonts w:ascii="Times New Roman" w:eastAsia="楷体" w:hAnsi="Times New Roman"/>
          <w:sz w:val="21"/>
          <w:szCs w:val="21"/>
        </w:rPr>
        <w:t xml:space="preserve">}</w:t>
      </w:r>
    </w:p>
    <w:p>
      <w:pPr>
        <w:spacing w:after="0" w:line="300"/>
        <w:ind w:left="480"/>
      </w:pPr>
      <w:r>
        <w:rPr>
          <w:rFonts w:ascii="Times New Roman" w:eastAsia="楷体" w:hAnsi="Times New Roman"/>
          <w:sz w:val="21"/>
          <w:szCs w:val="21"/>
        </w:rPr>
        <w:t xml:space="preserve">// 2. 从发单人钱包扣款</w:t>
      </w:r>
    </w:p>
    <w:p>
      <w:pPr>
        <w:spacing w:after="0" w:line="300"/>
        <w:ind w:left="480"/>
      </w:pPr>
      <w:r>
        <w:rPr>
          <w:rFonts w:ascii="Times New Roman" w:eastAsia="楷体" w:hAnsi="Times New Roman"/>
          <w:sz w:val="21"/>
          <w:szCs w:val="21"/>
        </w:rPr>
        <w:t xml:space="preserve">await db.collection('wallet').doc(publisherWalletRes.data[0]._id)</w:t>
      </w:r>
    </w:p>
    <w:p>
      <w:pPr>
        <w:spacing w:after="0" w:line="300"/>
        <w:ind w:left="480"/>
      </w:pPr>
      <w:r>
        <w:rPr>
          <w:rFonts w:ascii="Times New Roman" w:eastAsia="楷体" w:hAnsi="Times New Roman"/>
          <w:sz w:val="21"/>
          <w:szCs w:val="21"/>
        </w:rPr>
        <w:t xml:space="preserve">  .update({ data: { balance: _.inc(-Number(amount)) } })</w:t>
      </w:r>
    </w:p>
    <w:p>
      <w:pPr>
        <w:spacing w:after="0" w:line="300"/>
        <w:ind w:left="480"/>
      </w:pPr>
      <w:r>
        <w:rPr>
          <w:rFonts w:ascii="Times New Roman" w:eastAsia="楷体" w:hAnsi="Times New Roman"/>
          <w:sz w:val="21"/>
          <w:szCs w:val="21"/>
        </w:rPr>
        <w:t xml:space="preserve">// 3. 给接单人钱包加钱</w:t>
      </w:r>
    </w:p>
    <w:p>
      <w:pPr>
        <w:spacing w:after="0" w:line="300"/>
        <w:ind w:left="480"/>
      </w:pPr>
      <w:r>
        <w:rPr>
          <w:rFonts w:ascii="Times New Roman" w:eastAsia="楷体" w:hAnsi="Times New Roman"/>
          <w:sz w:val="21"/>
          <w:szCs w:val="21"/>
        </w:rPr>
        <w:t xml:space="preserve">const takerWalletRes = await db.collection('wallet')</w:t>
      </w:r>
    </w:p>
    <w:p>
      <w:pPr>
        <w:spacing w:after="0" w:line="300"/>
        <w:ind w:left="480"/>
      </w:pPr>
      <w:r>
        <w:rPr>
          <w:rFonts w:ascii="Times New Roman" w:eastAsia="楷体" w:hAnsi="Times New Roman"/>
          <w:sz w:val="21"/>
          <w:szCs w:val="21"/>
        </w:rPr>
        <w:t xml:space="preserve">  .where({ _openid: _.eq(orderTaker) }).get()</w:t>
      </w:r>
    </w:p>
    <w:p>
      <w:pPr>
        <w:spacing w:after="0" w:line="300"/>
        <w:ind w:left="480"/>
      </w:pPr>
      <w:r>
        <w:rPr>
          <w:rFonts w:ascii="Times New Roman" w:eastAsia="楷体" w:hAnsi="Times New Roman"/>
          <w:sz w:val="21"/>
          <w:szCs w:val="21"/>
        </w:rPr>
        <w:t xml:space="preserve">if (takerWalletRes.data.length &gt; 0) {</w:t>
      </w:r>
    </w:p>
    <w:p>
      <w:pPr>
        <w:spacing w:after="0" w:line="300"/>
        <w:ind w:left="480"/>
      </w:pPr>
      <w:r>
        <w:rPr>
          <w:rFonts w:ascii="Times New Roman" w:eastAsia="楷体" w:hAnsi="Times New Roman"/>
          <w:sz w:val="21"/>
          <w:szCs w:val="21"/>
        </w:rPr>
        <w:t xml:space="preserve">  await db.collection('wallet').doc(takerWalletRes.data[0]._id)</w:t>
      </w:r>
    </w:p>
    <w:p>
      <w:pPr>
        <w:spacing w:after="0" w:line="300"/>
        <w:ind w:left="480"/>
      </w:pPr>
      <w:r>
        <w:rPr>
          <w:rFonts w:ascii="Times New Roman" w:eastAsia="楷体" w:hAnsi="Times New Roman"/>
          <w:sz w:val="21"/>
          <w:szCs w:val="21"/>
        </w:rPr>
        <w:t xml:space="preserve">    .update({ data: { balance: _.inc(Number(amount)) } })</w:t>
      </w:r>
    </w:p>
    <w:p>
      <w:pPr>
        <w:spacing w:after="0" w:line="300"/>
        <w:ind w:left="480"/>
      </w:pPr>
      <w:r>
        <w:rPr>
          <w:rFonts w:ascii="Times New Roman" w:eastAsia="楷体" w:hAnsi="Times New Roman"/>
          <w:sz w:val="21"/>
          <w:szCs w:val="21"/>
        </w:rPr>
        <w:t xml:space="preserve">} else { /* 新建钱包 */ }</w:t>
      </w:r>
    </w:p>
    <w:p>
      <w:pPr>
        <w:spacing w:after="0" w:line="300"/>
        <w:ind w:left="480"/>
      </w:pPr>
      <w:r>
        <w:rPr>
          <w:rFonts w:ascii="Times New Roman" w:eastAsia="楷体" w:hAnsi="Times New Roman"/>
          <w:sz w:val="21"/>
          <w:szCs w:val="21"/>
        </w:rPr>
        <w:t xml:space="preserve">// 4. 写入双方交易记录</w:t>
      </w:r>
    </w:p>
    <w:p>
      <w:pPr>
        <w:spacing w:after="0" w:line="300"/>
        <w:ind w:left="480"/>
      </w:pPr>
      <w:r>
        <w:rPr>
          <w:rFonts w:ascii="Times New Roman" w:eastAsia="楷体" w:hAnsi="Times New Roman"/>
          <w:sz w:val="21"/>
          <w:szCs w:val="21"/>
        </w:rPr>
        <w:t xml:space="preserve">await db.collection('wallet_record').add({ /* 发单人支出记录 */ })</w:t>
      </w:r>
    </w:p>
    <w:p>
      <w:pPr>
        <w:spacing w:after="0" w:line="300"/>
        <w:ind w:left="480"/>
      </w:pPr>
      <w:r>
        <w:rPr>
          <w:rFonts w:ascii="Times New Roman" w:eastAsia="楷体" w:hAnsi="Times New Roman"/>
          <w:sz w:val="21"/>
          <w:szCs w:val="21"/>
        </w:rPr>
        <w:t xml:space="preserve">await db.collection('wallet_record').add({ /* 接单人收入记录 */ })</w:t>
      </w:r>
    </w:p>
    <w:p>
      <w:pPr>
        <w:pStyle w:val="Heading2"/>
        <w:spacing w:after="180" w:before="240" w:line="360"/>
      </w:pPr>
      <w:r>
        <w:rPr>
          <w:rFonts w:ascii="Times New Roman" w:eastAsia="黑体" w:hAnsi="Times New Roman"/>
          <w:b/>
          <w:bCs/>
          <w:sz w:val="28"/>
          <w:szCs w:val="28"/>
        </w:rPr>
        <w:t xml:space="preserve">5.6  钱包模块实现</w:t>
      </w:r>
    </w:p>
    <w:p>
      <w:pPr>
        <w:spacing w:after="0" w:line="360"/>
        <w:ind w:firstLine="480"/>
        <w:jc w:val="both"/>
      </w:pPr>
      <w:r>
        <w:rPr>
          <w:rFonts w:ascii="Times New Roman" w:eastAsia="宋体" w:hAnsi="Times New Roman"/>
          <w:sz w:val="24"/>
          <w:szCs w:val="24"/>
        </w:rPr>
        <w:t xml:space="preserve">钱包模块位于wallet页面，提供余额查询、充值、交易记录查看功能。</w:t>
      </w:r>
    </w:p>
    <w:p>
      <w:pPr>
        <w:pStyle w:val="Heading3"/>
        <w:spacing w:after="120" w:before="180" w:line="360"/>
      </w:pPr>
      <w:r>
        <w:rPr>
          <w:rFonts w:ascii="Times New Roman" w:eastAsia="黑体" w:hAnsi="Times New Roman"/>
          <w:b/>
          <w:bCs/>
          <w:sz w:val="24"/>
          <w:szCs w:val="24"/>
        </w:rPr>
        <w:t xml:space="preserve">5.6.1  余额查询</w:t>
      </w:r>
    </w:p>
    <w:p>
      <w:pPr>
        <w:spacing w:after="0" w:line="360"/>
        <w:ind w:firstLine="480"/>
        <w:jc w:val="both"/>
      </w:pPr>
      <w:r>
        <w:rPr>
          <w:rFonts w:ascii="Times New Roman" w:eastAsia="宋体" w:hAnsi="Times New Roman"/>
          <w:sz w:val="24"/>
          <w:szCs w:val="24"/>
        </w:rPr>
        <w:t xml:space="preserve">页面加载时，通过openid查询wallet集合，获取当前用户的钱包余额。如果用户没有钱包记录（首次使用），则自动创建一条余额为0的钱包记录。余额同时保存在全局变量globalData中，方便其他页面访问。</w:t>
      </w:r>
    </w:p>
    <w:p>
      <w:pPr>
        <w:pStyle w:val="Heading3"/>
        <w:spacing w:after="120" w:before="180" w:line="360"/>
      </w:pPr>
      <w:r>
        <w:rPr>
          <w:rFonts w:ascii="Times New Roman" w:eastAsia="黑体" w:hAnsi="Times New Roman"/>
          <w:b/>
          <w:bCs/>
          <w:sz w:val="24"/>
          <w:szCs w:val="24"/>
        </w:rPr>
        <w:t xml:space="preserve">5.6.2  充值功能</w:t>
      </w:r>
    </w:p>
    <w:p>
      <w:pPr>
        <w:spacing w:after="0" w:line="360"/>
        <w:ind w:firstLine="480"/>
        <w:jc w:val="both"/>
      </w:pPr>
      <w:r>
        <w:rPr>
          <w:rFonts w:ascii="Times New Roman" w:eastAsia="宋体" w:hAnsi="Times New Roman"/>
          <w:sz w:val="24"/>
          <w:szCs w:val="24"/>
        </w:rPr>
        <w:t xml:space="preserve">充值功能通过弹窗实现，用户可以选择快捷金额（10、20、50、100、200、500元）或自定义输入金额。点击确认后，调用walletRecharge云函数执行充值操作。</w:t>
      </w:r>
    </w:p>
    <w:p>
      <w:pPr>
        <w:spacing w:after="0" w:line="360"/>
        <w:ind w:firstLine="480"/>
        <w:jc w:val="both"/>
      </w:pPr>
      <w:r>
        <w:rPr>
          <w:rFonts w:ascii="Times New Roman" w:eastAsia="宋体" w:hAnsi="Times New Roman"/>
          <w:sz w:val="24"/>
          <w:szCs w:val="24"/>
        </w:rPr>
        <w:t xml:space="preserve">walletRecharge云函数首先查询用户钱包记录，如果存在则更新余额（使用db.command.inc原子操作），如果不存在则新建钱包记录。然后写入一条类型为「income」的交易记录。充值成功后，前端刷新余额显示和交易记录列表。</w:t>
      </w:r>
    </w:p>
    <w:p>
      <w:pPr>
        <w:spacing w:after="0" w:line="360"/>
        <w:ind w:firstLine="480"/>
        <w:jc w:val="both"/>
      </w:pPr>
      <w:r>
        <w:rPr>
          <w:rFonts w:ascii="Times New Roman" w:eastAsia="宋体" w:hAnsi="Times New Roman"/>
          <w:sz w:val="24"/>
          <w:szCs w:val="24"/>
        </w:rPr>
        <w:t xml:space="preserve">充值云函数的核心代码如下：</w:t>
      </w:r>
    </w:p>
    <w:p>
      <w:pPr>
        <w:spacing w:after="0" w:line="300"/>
        <w:ind w:left="480"/>
      </w:pPr>
      <w:r>
        <w:rPr>
          <w:rFonts w:ascii="Times New Roman" w:eastAsia="楷体" w:hAnsi="Times New Roman"/>
          <w:sz w:val="21"/>
          <w:szCs w:val="21"/>
        </w:rPr>
        <w:t xml:space="preserve">const walletRes = await db.collection('wallet')</w:t>
      </w:r>
    </w:p>
    <w:p>
      <w:pPr>
        <w:spacing w:after="0" w:line="300"/>
        <w:ind w:left="480"/>
      </w:pPr>
      <w:r>
        <w:rPr>
          <w:rFonts w:ascii="Times New Roman" w:eastAsia="楷体" w:hAnsi="Times New Roman"/>
          <w:sz w:val="21"/>
          <w:szCs w:val="21"/>
        </w:rPr>
        <w:t xml:space="preserve">  .where({ _openid: _.eq(OPENID) }).get()</w:t>
      </w:r>
    </w:p>
    <w:p>
      <w:pPr>
        <w:spacing w:after="0" w:line="300"/>
        <w:ind w:left="480"/>
      </w:pPr>
      <w:r>
        <w:rPr>
          <w:rFonts w:ascii="Times New Roman" w:eastAsia="楷体" w:hAnsi="Times New Roman"/>
          <w:sz w:val="21"/>
          <w:szCs w:val="21"/>
        </w:rPr>
        <w:t xml:space="preserve">if (walletRes.data.length &gt; 0) {</w:t>
      </w:r>
    </w:p>
    <w:p>
      <w:pPr>
        <w:spacing w:after="0" w:line="300"/>
        <w:ind w:left="480"/>
      </w:pPr>
      <w:r>
        <w:rPr>
          <w:rFonts w:ascii="Times New Roman" w:eastAsia="楷体" w:hAnsi="Times New Roman"/>
          <w:sz w:val="21"/>
          <w:szCs w:val="21"/>
        </w:rPr>
        <w:t xml:space="preserve">  await db.collection('wallet').doc(walletRes.data[0]._id)</w:t>
      </w:r>
    </w:p>
    <w:p>
      <w:pPr>
        <w:spacing w:after="0" w:line="300"/>
        <w:ind w:left="480"/>
      </w:pPr>
      <w:r>
        <w:rPr>
          <w:rFonts w:ascii="Times New Roman" w:eastAsia="楷体" w:hAnsi="Times New Roman"/>
          <w:sz w:val="21"/>
          <w:szCs w:val="21"/>
        </w:rPr>
        <w:t xml:space="preserve">    .update({ data: { balance: _.inc(Number(amount)) } })</w:t>
      </w:r>
    </w:p>
    <w:p>
      <w:pPr>
        <w:spacing w:after="0" w:line="300"/>
        <w:ind w:left="480"/>
      </w:pPr>
      <w:r>
        <w:rPr>
          <w:rFonts w:ascii="Times New Roman" w:eastAsia="楷体" w:hAnsi="Times New Roman"/>
          <w:sz w:val="21"/>
          <w:szCs w:val="21"/>
        </w:rPr>
        <w:t xml:space="preserve">} else {</w:t>
      </w:r>
    </w:p>
    <w:p>
      <w:pPr>
        <w:spacing w:after="0" w:line="300"/>
        <w:ind w:left="480"/>
      </w:pPr>
      <w:r>
        <w:rPr>
          <w:rFonts w:ascii="Times New Roman" w:eastAsia="楷体" w:hAnsi="Times New Roman"/>
          <w:sz w:val="21"/>
          <w:szCs w:val="21"/>
        </w:rPr>
        <w:t xml:space="preserve">  await db.collection('wallet').add({</w:t>
      </w:r>
    </w:p>
    <w:p>
      <w:pPr>
        <w:spacing w:after="0" w:line="300"/>
        <w:ind w:left="480"/>
      </w:pPr>
      <w:r>
        <w:rPr>
          <w:rFonts w:ascii="Times New Roman" w:eastAsia="楷体" w:hAnsi="Times New Roman"/>
          <w:sz w:val="21"/>
          <w:szCs w:val="21"/>
        </w:rPr>
        <w:t xml:space="preserve">    data: { _openid: OPENID, balance: Number(amount),</w:t>
      </w:r>
    </w:p>
    <w:p>
      <w:pPr>
        <w:spacing w:after="0" w:line="300"/>
        <w:ind w:left="480"/>
      </w:pPr>
      <w:r>
        <w:rPr>
          <w:rFonts w:ascii="Times New Roman" w:eastAsia="楷体" w:hAnsi="Times New Roman"/>
          <w:sz w:val="21"/>
          <w:szCs w:val="21"/>
        </w:rPr>
        <w:t xml:space="preserve">            createTime: db.serverDate() }</w:t>
      </w:r>
    </w:p>
    <w:p>
      <w:pPr>
        <w:spacing w:after="0" w:line="300"/>
        <w:ind w:left="480"/>
      </w:pPr>
      <w:r>
        <w:rPr>
          <w:rFonts w:ascii="Times New Roman" w:eastAsia="楷体" w:hAnsi="Times New Roman"/>
          <w:sz w:val="21"/>
          <w:szCs w:val="21"/>
        </w:rPr>
        <w:t xml:space="preserve">  })</w:t>
      </w:r>
    </w:p>
    <w:p>
      <w:pPr>
        <w:spacing w:after="0" w:line="300"/>
        <w:ind w:left="480"/>
      </w:pPr>
      <w:r>
        <w:rPr>
          <w:rFonts w:ascii="Times New Roman" w:eastAsia="楷体" w:hAnsi="Times New Roman"/>
          <w:sz w:val="21"/>
          <w:szCs w:val="21"/>
        </w:rPr>
        <w:t xml:space="preserve">}</w:t>
      </w:r>
    </w:p>
    <w:p>
      <w:pPr>
        <w:pStyle w:val="Heading3"/>
        <w:spacing w:after="120" w:before="180" w:line="360"/>
      </w:pPr>
      <w:r>
        <w:rPr>
          <w:rFonts w:ascii="Times New Roman" w:eastAsia="黑体" w:hAnsi="Times New Roman"/>
          <w:b/>
          <w:bCs/>
          <w:sz w:val="24"/>
          <w:szCs w:val="24"/>
        </w:rPr>
        <w:t xml:space="preserve">5.6.3  交易记录</w:t>
      </w:r>
    </w:p>
    <w:p>
      <w:pPr>
        <w:spacing w:after="0" w:line="360"/>
        <w:ind w:firstLine="480"/>
        <w:jc w:val="both"/>
      </w:pPr>
      <w:r>
        <w:rPr>
          <w:rFonts w:ascii="Times New Roman" w:eastAsia="宋体" w:hAnsi="Times New Roman"/>
          <w:sz w:val="24"/>
          <w:szCs w:val="24"/>
        </w:rPr>
        <w:t xml:space="preserve">交易记录按时间倒序展示，每条记录显示交易类型（收入/支出）、标题、金额、时间。收入记录显示绿色加号，支出记录显示红色减号，通过Vant的Cell组件展示。时间通过tools.wxs工具文件中的formatTime函数进行格式化。</w:t>
      </w:r>
    </w:p>
    <w:p>
      <w:pPr>
        <w:pStyle w:val="Heading2"/>
        <w:spacing w:after="180" w:before="240" w:line="360"/>
      </w:pPr>
      <w:r>
        <w:rPr>
          <w:rFonts w:ascii="Times New Roman" w:eastAsia="黑体" w:hAnsi="Times New Roman"/>
          <w:b/>
          <w:bCs/>
          <w:sz w:val="28"/>
          <w:szCs w:val="28"/>
        </w:rPr>
        <w:t xml:space="preserve">5.7  本章小结</w:t>
      </w:r>
    </w:p>
    <w:p>
      <w:pPr>
        <w:spacing w:after="0" w:line="360"/>
        <w:ind w:firstLine="480"/>
        <w:jc w:val="both"/>
      </w:pPr>
      <w:r>
        <w:rPr>
          <w:rFonts w:ascii="Times New Roman" w:eastAsia="宋体" w:hAnsi="Times New Roman"/>
          <w:sz w:val="24"/>
          <w:szCs w:val="24"/>
        </w:rPr>
        <w:t xml:space="preserve">本章详细介绍了系统各功能模块的实现过程，包括开发环境配置、用户登录、订单发布、订单接单、订单完成确认、钱包管理等核心模块。每个模块都给出了实现思路和关键代码，展示了系统从需求到实现的全过程。通过云函数和云数据库的配合使用，实现了业务逻辑的云端处理和数据的安全存储。</w:t>
      </w:r>
    </w:p>
    <w:p>
      <w:r>
        <w:br w:type="page"/>
      </w:r>
    </w:p>
    <w:p>
      <w:pPr>
        <w:pStyle w:val="Heading1"/>
        <w:spacing w:after="360" w:before="360" w:line="400"/>
        <w:jc w:val="center"/>
      </w:pPr>
      <w:r>
        <w:rPr>
          <w:rFonts w:ascii="Times New Roman" w:eastAsia="黑体" w:hAnsi="Times New Roman"/>
          <w:b/>
          <w:bCs/>
          <w:sz w:val="32"/>
          <w:szCs w:val="32"/>
        </w:rPr>
        <w:t xml:space="preserve">第6章  系统测试</w:t>
      </w:r>
    </w:p>
    <w:p>
      <w:pPr>
        <w:pStyle w:val="Heading2"/>
        <w:spacing w:after="180" w:before="240" w:line="360"/>
      </w:pPr>
      <w:r>
        <w:rPr>
          <w:rFonts w:ascii="Times New Roman" w:eastAsia="黑体" w:hAnsi="Times New Roman"/>
          <w:b/>
          <w:bCs/>
          <w:sz w:val="28"/>
          <w:szCs w:val="28"/>
        </w:rPr>
        <w:t xml:space="preserve">6.1  测试环境</w:t>
      </w:r>
    </w:p>
    <w:p>
      <w:pPr>
        <w:spacing w:after="0" w:line="360"/>
        <w:ind w:firstLine="480"/>
        <w:jc w:val="both"/>
      </w:pPr>
      <w:r>
        <w:rPr>
          <w:rFonts w:ascii="Times New Roman" w:eastAsia="宋体" w:hAnsi="Times New Roman"/>
          <w:sz w:val="24"/>
          <w:szCs w:val="24"/>
        </w:rPr>
        <w:t xml:space="preserve">系统测试环境配置如下表所示：</w:t>
      </w:r>
    </w:p>
    <w:p>
      <w:pPr>
        <w:spacing w:after="180" w:before="60"/>
        <w:jc w:val="center"/>
      </w:pPr>
      <w:r>
        <w:rPr>
          <w:rFonts w:ascii="Times New Roman" w:eastAsia="黑体" w:hAnsi="Times New Roman"/>
          <w:sz w:val="21"/>
          <w:szCs w:val="21"/>
        </w:rPr>
        <w:t xml:space="preserve">表6-1  测试环境配置</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6060"/>
      </w:tblGrid>
      <w:tr>
        <w:trPr>
          <w:cantSplit/>
        </w:trPr>
        <w:tc>
          <w:tcPr>
            <w:tcW w:type="dxa" w:w="3500"/>
            <w:tcBorders>
              <w:top w:val="single" w:color="000000" w:sz="12"/>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eastAsia="黑体" w:hAnsi="Times New Roman"/>
                <w:b/>
                <w:bCs/>
                <w:sz w:val="21"/>
                <w:szCs w:val="21"/>
              </w:rPr>
              <w:t xml:space="preserve">项目</w:t>
            </w:r>
          </w:p>
        </w:tc>
        <w:tc>
          <w:tcPr>
            <w:tcW w:type="dxa" w:w="6060"/>
            <w:tcBorders>
              <w:top w:val="single" w:color="000000" w:sz="12"/>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eastAsia="黑体" w:hAnsi="Times New Roman"/>
                <w:b/>
                <w:bCs/>
                <w:sz w:val="21"/>
                <w:szCs w:val="21"/>
              </w:rPr>
              <w:t xml:space="preserve">配置</w:t>
            </w:r>
          </w:p>
        </w:tc>
      </w:tr>
      <w:tr>
        <w:trPr>
          <w:cantSplit/>
        </w:trPr>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测试设备</w:t>
            </w:r>
          </w:p>
        </w:tc>
        <w:tc>
          <w:tcPr>
            <w:tcW w:type="dxa" w:w="60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PC端微信开发者工具 + 手机端微信</w:t>
            </w:r>
          </w:p>
        </w:tc>
      </w:tr>
      <w:tr>
        <w:trPr>
          <w:cantSplit/>
        </w:trPr>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操作系统</w:t>
            </w:r>
          </w:p>
        </w:tc>
        <w:tc>
          <w:tcPr>
            <w:tcW w:type="dxa" w:w="60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Windows 11 / iOS 16 / Android 13</w:t>
            </w:r>
          </w:p>
        </w:tc>
      </w:tr>
      <w:tr>
        <w:trPr>
          <w:cantSplit/>
        </w:trPr>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微信版本</w:t>
            </w:r>
          </w:p>
        </w:tc>
        <w:tc>
          <w:tcPr>
            <w:tcW w:type="dxa" w:w="60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8.0.40</w:t>
            </w:r>
          </w:p>
        </w:tc>
      </w:tr>
      <w:tr>
        <w:trPr>
          <w:cantSplit/>
        </w:trPr>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基础库版本</w:t>
            </w:r>
          </w:p>
        </w:tc>
        <w:tc>
          <w:tcPr>
            <w:tcW w:type="dxa" w:w="60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3.17.0</w:t>
            </w:r>
          </w:p>
        </w:tc>
      </w:tr>
      <w:tr>
        <w:trPr>
          <w:cantSplit/>
        </w:trPr>
        <w:tc>
          <w:tcPr>
            <w:tcW w:type="dxa" w:w="3500"/>
            <w:tcBorders>
              <w:top w:val="none" w:color="FFFFFF" w:sz="0"/>
              <w:left w:val="none" w:color="FFFFFF" w:sz="0"/>
              <w:bottom w:val="single" w:color="000000" w:sz="12"/>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网络环境</w:t>
            </w:r>
          </w:p>
        </w:tc>
        <w:tc>
          <w:tcPr>
            <w:tcW w:type="dxa" w:w="6060"/>
            <w:tcBorders>
              <w:top w:val="none" w:color="FFFFFF" w:sz="0"/>
              <w:left w:val="none" w:color="FFFFFF" w:sz="0"/>
              <w:bottom w:val="single" w:color="000000" w:sz="12"/>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WiFi / 4G</w:t>
            </w:r>
          </w:p>
        </w:tc>
      </w:tr>
    </w:tbl>
    <w:p>
      <w:pPr>
        <w:pStyle w:val="Heading2"/>
        <w:spacing w:after="180" w:before="240" w:line="360"/>
      </w:pPr>
      <w:r>
        <w:rPr>
          <w:rFonts w:ascii="Times New Roman" w:eastAsia="黑体" w:hAnsi="Times New Roman"/>
          <w:b/>
          <w:bCs/>
          <w:sz w:val="28"/>
          <w:szCs w:val="28"/>
        </w:rPr>
        <w:t xml:space="preserve">6.2  功能测试</w:t>
      </w:r>
    </w:p>
    <w:p>
      <w:pPr>
        <w:spacing w:after="0" w:line="360"/>
        <w:ind w:firstLine="480"/>
        <w:jc w:val="both"/>
      </w:pPr>
      <w:r>
        <w:rPr>
          <w:rFonts w:ascii="Times New Roman" w:eastAsia="宋体" w:hAnsi="Times New Roman"/>
          <w:sz w:val="24"/>
          <w:szCs w:val="24"/>
        </w:rPr>
        <w:t xml:space="preserve">本节对系统的核心功能进行测试，验证各模块是否满足需求分析中提出的功能要求。</w:t>
      </w:r>
    </w:p>
    <w:p>
      <w:pPr>
        <w:pStyle w:val="Heading3"/>
        <w:spacing w:after="120" w:before="180" w:line="360"/>
      </w:pPr>
      <w:r>
        <w:rPr>
          <w:rFonts w:ascii="Times New Roman" w:eastAsia="黑体" w:hAnsi="Times New Roman"/>
          <w:b/>
          <w:bCs/>
          <w:sz w:val="24"/>
          <w:szCs w:val="24"/>
        </w:rPr>
        <w:t xml:space="preserve">6.2.1  用户登录测试</w:t>
      </w:r>
    </w:p>
    <w:p>
      <w:pPr>
        <w:spacing w:after="180" w:before="60"/>
        <w:jc w:val="center"/>
      </w:pPr>
      <w:r>
        <w:rPr>
          <w:rFonts w:ascii="Times New Roman" w:eastAsia="黑体" w:hAnsi="Times New Roman"/>
          <w:sz w:val="21"/>
          <w:szCs w:val="21"/>
        </w:rPr>
        <w:t xml:space="preserve">表6-2  用户登录测试用例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3000"/>
        <w:gridCol w:w="2060"/>
      </w:tblGrid>
      <w:tr>
        <w:trPr>
          <w:cantSplit/>
        </w:trPr>
        <w:tc>
          <w:tcPr>
            <w:tcW w:type="dxa" w:w="1500"/>
            <w:tcBorders>
              <w:top w:val="single" w:color="000000" w:sz="12"/>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eastAsia="黑体" w:hAnsi="Times New Roman"/>
                <w:b/>
                <w:bCs/>
                <w:sz w:val="21"/>
                <w:szCs w:val="21"/>
              </w:rPr>
              <w:t xml:space="preserve">测试编号</w:t>
            </w:r>
          </w:p>
        </w:tc>
        <w:tc>
          <w:tcPr>
            <w:tcW w:type="dxa" w:w="3000"/>
            <w:tcBorders>
              <w:top w:val="single" w:color="000000" w:sz="12"/>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eastAsia="黑体" w:hAnsi="Times New Roman"/>
                <w:b/>
                <w:bCs/>
                <w:sz w:val="21"/>
                <w:szCs w:val="21"/>
              </w:rPr>
              <w:t xml:space="preserve">测试操作</w:t>
            </w:r>
          </w:p>
        </w:tc>
        <w:tc>
          <w:tcPr>
            <w:tcW w:type="dxa" w:w="3000"/>
            <w:tcBorders>
              <w:top w:val="single" w:color="000000" w:sz="12"/>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eastAsia="黑体" w:hAnsi="Times New Roman"/>
                <w:b/>
                <w:bCs/>
                <w:sz w:val="21"/>
                <w:szCs w:val="21"/>
              </w:rPr>
              <w:t xml:space="preserve">预期结果</w:t>
            </w:r>
          </w:p>
        </w:tc>
        <w:tc>
          <w:tcPr>
            <w:tcW w:type="dxa" w:w="2060"/>
            <w:tcBorders>
              <w:top w:val="single" w:color="000000" w:sz="12"/>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eastAsia="黑体" w:hAnsi="Times New Roman"/>
                <w:b/>
                <w:bCs/>
                <w:sz w:val="21"/>
                <w:szCs w:val="21"/>
              </w:rPr>
              <w:t xml:space="preserve">实际结果</w:t>
            </w:r>
          </w:p>
        </w:tc>
      </w:tr>
      <w:tr>
        <w:trPr>
          <w:cantSplit/>
        </w:trPr>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TC-01</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首次点击登录</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弹出登录对话框</w:t>
            </w:r>
          </w:p>
        </w:tc>
        <w:tc>
          <w:tcPr>
            <w:tcW w:type="dxa" w:w="20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通过</w:t>
            </w:r>
          </w:p>
        </w:tc>
      </w:tr>
      <w:tr>
        <w:trPr>
          <w:cantSplit/>
        </w:trPr>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TC-02</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选择头像并填写昵称</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信息正确填入</w:t>
            </w:r>
          </w:p>
        </w:tc>
        <w:tc>
          <w:tcPr>
            <w:tcW w:type="dxa" w:w="20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通过</w:t>
            </w:r>
          </w:p>
        </w:tc>
      </w:tr>
      <w:tr>
        <w:trPr>
          <w:cantSplit/>
        </w:trPr>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TC-03</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点击确定</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登录成功，显示用户信息</w:t>
            </w:r>
          </w:p>
        </w:tc>
        <w:tc>
          <w:tcPr>
            <w:tcW w:type="dxa" w:w="20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通过</w:t>
            </w:r>
          </w:p>
        </w:tc>
      </w:tr>
      <w:tr>
        <w:trPr>
          <w:cantSplit/>
        </w:trPr>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TC-04</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重新进入小程序</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自动保持登录状态</w:t>
            </w:r>
          </w:p>
        </w:tc>
        <w:tc>
          <w:tcPr>
            <w:tcW w:type="dxa" w:w="20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通过</w:t>
            </w:r>
          </w:p>
        </w:tc>
      </w:tr>
      <w:tr>
        <w:trPr>
          <w:cantSplit/>
        </w:trPr>
        <w:tc>
          <w:tcPr>
            <w:tcW w:type="dxa" w:w="1500"/>
            <w:tcBorders>
              <w:top w:val="none" w:color="FFFFFF" w:sz="0"/>
              <w:left w:val="none" w:color="FFFFFF" w:sz="0"/>
              <w:bottom w:val="single" w:color="000000" w:sz="12"/>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TC-05</w:t>
            </w:r>
          </w:p>
        </w:tc>
        <w:tc>
          <w:tcPr>
            <w:tcW w:type="dxa" w:w="3000"/>
            <w:tcBorders>
              <w:top w:val="none" w:color="FFFFFF" w:sz="0"/>
              <w:left w:val="none" w:color="FFFFFF" w:sz="0"/>
              <w:bottom w:val="single" w:color="000000" w:sz="12"/>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点击退出登录</w:t>
            </w:r>
          </w:p>
        </w:tc>
        <w:tc>
          <w:tcPr>
            <w:tcW w:type="dxa" w:w="3000"/>
            <w:tcBorders>
              <w:top w:val="none" w:color="FFFFFF" w:sz="0"/>
              <w:left w:val="none" w:color="FFFFFF" w:sz="0"/>
              <w:bottom w:val="single" w:color="000000" w:sz="12"/>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清除用户信息</w:t>
            </w:r>
          </w:p>
        </w:tc>
        <w:tc>
          <w:tcPr>
            <w:tcW w:type="dxa" w:w="2060"/>
            <w:tcBorders>
              <w:top w:val="none" w:color="FFFFFF" w:sz="0"/>
              <w:left w:val="none" w:color="FFFFFF" w:sz="0"/>
              <w:bottom w:val="single" w:color="000000" w:sz="12"/>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通过</w:t>
            </w:r>
          </w:p>
        </w:tc>
      </w:tr>
    </w:tbl>
    <w:p>
      <w:pPr>
        <w:pStyle w:val="Heading3"/>
        <w:spacing w:after="120" w:before="180" w:line="360"/>
      </w:pPr>
      <w:r>
        <w:rPr>
          <w:rFonts w:ascii="Times New Roman" w:eastAsia="黑体" w:hAnsi="Times New Roman"/>
          <w:b/>
          <w:bCs/>
          <w:sz w:val="24"/>
          <w:szCs w:val="24"/>
        </w:rPr>
        <w:t xml:space="preserve">6.2.2  订单发布测试</w:t>
      </w:r>
    </w:p>
    <w:p>
      <w:pPr>
        <w:spacing w:after="180" w:before="60"/>
        <w:jc w:val="center"/>
      </w:pPr>
      <w:r>
        <w:rPr>
          <w:rFonts w:ascii="Times New Roman" w:eastAsia="黑体" w:hAnsi="Times New Roman"/>
          <w:sz w:val="21"/>
          <w:szCs w:val="21"/>
        </w:rPr>
        <w:t xml:space="preserve">表6-3  订单发布测试用例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3000"/>
        <w:gridCol w:w="2060"/>
      </w:tblGrid>
      <w:tr>
        <w:trPr>
          <w:cantSplit/>
        </w:trPr>
        <w:tc>
          <w:tcPr>
            <w:tcW w:type="dxa" w:w="1500"/>
            <w:tcBorders>
              <w:top w:val="single" w:color="000000" w:sz="12"/>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eastAsia="黑体" w:hAnsi="Times New Roman"/>
                <w:b/>
                <w:bCs/>
                <w:sz w:val="21"/>
                <w:szCs w:val="21"/>
              </w:rPr>
              <w:t xml:space="preserve">测试编号</w:t>
            </w:r>
          </w:p>
        </w:tc>
        <w:tc>
          <w:tcPr>
            <w:tcW w:type="dxa" w:w="3000"/>
            <w:tcBorders>
              <w:top w:val="single" w:color="000000" w:sz="12"/>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eastAsia="黑体" w:hAnsi="Times New Roman"/>
                <w:b/>
                <w:bCs/>
                <w:sz w:val="21"/>
                <w:szCs w:val="21"/>
              </w:rPr>
              <w:t xml:space="preserve">测试操作</w:t>
            </w:r>
          </w:p>
        </w:tc>
        <w:tc>
          <w:tcPr>
            <w:tcW w:type="dxa" w:w="3000"/>
            <w:tcBorders>
              <w:top w:val="single" w:color="000000" w:sz="12"/>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eastAsia="黑体" w:hAnsi="Times New Roman"/>
                <w:b/>
                <w:bCs/>
                <w:sz w:val="21"/>
                <w:szCs w:val="21"/>
              </w:rPr>
              <w:t xml:space="preserve">预期结果</w:t>
            </w:r>
          </w:p>
        </w:tc>
        <w:tc>
          <w:tcPr>
            <w:tcW w:type="dxa" w:w="2060"/>
            <w:tcBorders>
              <w:top w:val="single" w:color="000000" w:sz="12"/>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eastAsia="黑体" w:hAnsi="Times New Roman"/>
                <w:b/>
                <w:bCs/>
                <w:sz w:val="21"/>
                <w:szCs w:val="21"/>
              </w:rPr>
              <w:t xml:space="preserve">实际结果</w:t>
            </w:r>
          </w:p>
        </w:tc>
      </w:tr>
      <w:tr>
        <w:trPr>
          <w:cantSplit/>
        </w:trPr>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TC-06</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填写完整订单信息并发布</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发布成功，跳转订单页</w:t>
            </w:r>
          </w:p>
        </w:tc>
        <w:tc>
          <w:tcPr>
            <w:tcW w:type="dxa" w:w="20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通过</w:t>
            </w:r>
          </w:p>
        </w:tc>
      </w:tr>
      <w:tr>
        <w:trPr>
          <w:cantSplit/>
        </w:trPr>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TC-07</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必填字段为空时发布</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提示请填写完整信息</w:t>
            </w:r>
          </w:p>
        </w:tc>
        <w:tc>
          <w:tcPr>
            <w:tcW w:type="dxa" w:w="20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通过</w:t>
            </w:r>
          </w:p>
        </w:tc>
      </w:tr>
      <w:tr>
        <w:trPr>
          <w:cantSplit/>
        </w:trPr>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TC-08</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发布后查看首页</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新订单显示在列表中</w:t>
            </w:r>
          </w:p>
        </w:tc>
        <w:tc>
          <w:tcPr>
            <w:tcW w:type="dxa" w:w="20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通过</w:t>
            </w:r>
          </w:p>
        </w:tc>
      </w:tr>
      <w:tr>
        <w:trPr>
          <w:cantSplit/>
        </w:trPr>
        <w:tc>
          <w:tcPr>
            <w:tcW w:type="dxa" w:w="1500"/>
            <w:tcBorders>
              <w:top w:val="none" w:color="FFFFFF" w:sz="0"/>
              <w:left w:val="none" w:color="FFFFFF" w:sz="0"/>
              <w:bottom w:val="single" w:color="000000" w:sz="12"/>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TC-09</w:t>
            </w:r>
          </w:p>
        </w:tc>
        <w:tc>
          <w:tcPr>
            <w:tcW w:type="dxa" w:w="3000"/>
            <w:tcBorders>
              <w:top w:val="none" w:color="FFFFFF" w:sz="0"/>
              <w:left w:val="none" w:color="FFFFFF" w:sz="0"/>
              <w:bottom w:val="single" w:color="000000" w:sz="12"/>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发布后查看我的订单</w:t>
            </w:r>
          </w:p>
        </w:tc>
        <w:tc>
          <w:tcPr>
            <w:tcW w:type="dxa" w:w="3000"/>
            <w:tcBorders>
              <w:top w:val="none" w:color="FFFFFF" w:sz="0"/>
              <w:left w:val="none" w:color="FFFFFF" w:sz="0"/>
              <w:bottom w:val="single" w:color="000000" w:sz="12"/>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订单显示在「我发布的」</w:t>
            </w:r>
          </w:p>
        </w:tc>
        <w:tc>
          <w:tcPr>
            <w:tcW w:type="dxa" w:w="2060"/>
            <w:tcBorders>
              <w:top w:val="none" w:color="FFFFFF" w:sz="0"/>
              <w:left w:val="none" w:color="FFFFFF" w:sz="0"/>
              <w:bottom w:val="single" w:color="000000" w:sz="12"/>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通过</w:t>
            </w:r>
          </w:p>
        </w:tc>
      </w:tr>
    </w:tbl>
    <w:p>
      <w:pPr>
        <w:pStyle w:val="Heading3"/>
        <w:spacing w:after="120" w:before="180" w:line="360"/>
      </w:pPr>
      <w:r>
        <w:rPr>
          <w:rFonts w:ascii="Times New Roman" w:eastAsia="黑体" w:hAnsi="Times New Roman"/>
          <w:b/>
          <w:bCs/>
          <w:sz w:val="24"/>
          <w:szCs w:val="24"/>
        </w:rPr>
        <w:t xml:space="preserve">6.2.3  订单接单测试</w:t>
      </w:r>
    </w:p>
    <w:p>
      <w:pPr>
        <w:spacing w:after="180" w:before="60"/>
        <w:jc w:val="center"/>
      </w:pPr>
      <w:r>
        <w:rPr>
          <w:rFonts w:ascii="Times New Roman" w:eastAsia="黑体" w:hAnsi="Times New Roman"/>
          <w:sz w:val="21"/>
          <w:szCs w:val="21"/>
        </w:rPr>
        <w:t xml:space="preserve">表6-4  订单接单测试用例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3000"/>
        <w:gridCol w:w="2060"/>
      </w:tblGrid>
      <w:tr>
        <w:trPr>
          <w:cantSplit/>
        </w:trPr>
        <w:tc>
          <w:tcPr>
            <w:tcW w:type="dxa" w:w="1500"/>
            <w:tcBorders>
              <w:top w:val="single" w:color="000000" w:sz="12"/>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eastAsia="黑体" w:hAnsi="Times New Roman"/>
                <w:b/>
                <w:bCs/>
                <w:sz w:val="21"/>
                <w:szCs w:val="21"/>
              </w:rPr>
              <w:t xml:space="preserve">测试编号</w:t>
            </w:r>
          </w:p>
        </w:tc>
        <w:tc>
          <w:tcPr>
            <w:tcW w:type="dxa" w:w="3000"/>
            <w:tcBorders>
              <w:top w:val="single" w:color="000000" w:sz="12"/>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eastAsia="黑体" w:hAnsi="Times New Roman"/>
                <w:b/>
                <w:bCs/>
                <w:sz w:val="21"/>
                <w:szCs w:val="21"/>
              </w:rPr>
              <w:t xml:space="preserve">测试操作</w:t>
            </w:r>
          </w:p>
        </w:tc>
        <w:tc>
          <w:tcPr>
            <w:tcW w:type="dxa" w:w="3000"/>
            <w:tcBorders>
              <w:top w:val="single" w:color="000000" w:sz="12"/>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eastAsia="黑体" w:hAnsi="Times New Roman"/>
                <w:b/>
                <w:bCs/>
                <w:sz w:val="21"/>
                <w:szCs w:val="21"/>
              </w:rPr>
              <w:t xml:space="preserve">预期结果</w:t>
            </w:r>
          </w:p>
        </w:tc>
        <w:tc>
          <w:tcPr>
            <w:tcW w:type="dxa" w:w="2060"/>
            <w:tcBorders>
              <w:top w:val="single" w:color="000000" w:sz="12"/>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eastAsia="黑体" w:hAnsi="Times New Roman"/>
                <w:b/>
                <w:bCs/>
                <w:sz w:val="21"/>
                <w:szCs w:val="21"/>
              </w:rPr>
              <w:t xml:space="preserve">实际结果</w:t>
            </w:r>
          </w:p>
        </w:tc>
      </w:tr>
      <w:tr>
        <w:trPr>
          <w:cantSplit/>
        </w:trPr>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TC-10</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点击帮Ta按钮</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展开订单详情</w:t>
            </w:r>
          </w:p>
        </w:tc>
        <w:tc>
          <w:tcPr>
            <w:tcW w:type="dxa" w:w="20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通过</w:t>
            </w:r>
          </w:p>
        </w:tc>
      </w:tr>
      <w:tr>
        <w:trPr>
          <w:cantSplit/>
        </w:trPr>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TC-11</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点击我要接单</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弹出确认对话框</w:t>
            </w:r>
          </w:p>
        </w:tc>
        <w:tc>
          <w:tcPr>
            <w:tcW w:type="dxa" w:w="20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通过</w:t>
            </w:r>
          </w:p>
        </w:tc>
      </w:tr>
      <w:tr>
        <w:trPr>
          <w:cantSplit/>
        </w:trPr>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TC-12</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确认接单</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接单成功，跳转详情页</w:t>
            </w:r>
          </w:p>
        </w:tc>
        <w:tc>
          <w:tcPr>
            <w:tcW w:type="dxa" w:w="20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通过</w:t>
            </w:r>
          </w:p>
        </w:tc>
      </w:tr>
      <w:tr>
        <w:trPr>
          <w:cantSplit/>
        </w:trPr>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TC-13</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另一用户接同一订单</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提示订单已被接单</w:t>
            </w:r>
          </w:p>
        </w:tc>
        <w:tc>
          <w:tcPr>
            <w:tcW w:type="dxa" w:w="20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通过</w:t>
            </w:r>
          </w:p>
        </w:tc>
      </w:tr>
      <w:tr>
        <w:trPr>
          <w:cantSplit/>
        </w:trPr>
        <w:tc>
          <w:tcPr>
            <w:tcW w:type="dxa" w:w="1500"/>
            <w:tcBorders>
              <w:top w:val="none" w:color="FFFFFF" w:sz="0"/>
              <w:left w:val="none" w:color="FFFFFF" w:sz="0"/>
              <w:bottom w:val="single" w:color="000000" w:sz="12"/>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TC-14</w:t>
            </w:r>
          </w:p>
        </w:tc>
        <w:tc>
          <w:tcPr>
            <w:tcW w:type="dxa" w:w="3000"/>
            <w:tcBorders>
              <w:top w:val="none" w:color="FFFFFF" w:sz="0"/>
              <w:left w:val="none" w:color="FFFFFF" w:sz="0"/>
              <w:bottom w:val="single" w:color="000000" w:sz="12"/>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查看我帮助的</w:t>
            </w:r>
          </w:p>
        </w:tc>
        <w:tc>
          <w:tcPr>
            <w:tcW w:type="dxa" w:w="3000"/>
            <w:tcBorders>
              <w:top w:val="none" w:color="FFFFFF" w:sz="0"/>
              <w:left w:val="none" w:color="FFFFFF" w:sz="0"/>
              <w:bottom w:val="single" w:color="000000" w:sz="12"/>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显示已接订单</w:t>
            </w:r>
          </w:p>
        </w:tc>
        <w:tc>
          <w:tcPr>
            <w:tcW w:type="dxa" w:w="2060"/>
            <w:tcBorders>
              <w:top w:val="none" w:color="FFFFFF" w:sz="0"/>
              <w:left w:val="none" w:color="FFFFFF" w:sz="0"/>
              <w:bottom w:val="single" w:color="000000" w:sz="12"/>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通过</w:t>
            </w:r>
          </w:p>
        </w:tc>
      </w:tr>
    </w:tbl>
    <w:p>
      <w:pPr>
        <w:pStyle w:val="Heading3"/>
        <w:spacing w:after="120" w:before="180" w:line="360"/>
      </w:pPr>
      <w:r>
        <w:rPr>
          <w:rFonts w:ascii="Times New Roman" w:eastAsia="黑体" w:hAnsi="Times New Roman"/>
          <w:b/>
          <w:bCs/>
          <w:sz w:val="24"/>
          <w:szCs w:val="24"/>
        </w:rPr>
        <w:t xml:space="preserve">6.2.4  订单完成确认测试</w:t>
      </w:r>
    </w:p>
    <w:p>
      <w:pPr>
        <w:spacing w:after="180" w:before="60"/>
        <w:jc w:val="center"/>
      </w:pPr>
      <w:r>
        <w:rPr>
          <w:rFonts w:ascii="Times New Roman" w:eastAsia="黑体" w:hAnsi="Times New Roman"/>
          <w:sz w:val="21"/>
          <w:szCs w:val="21"/>
        </w:rPr>
        <w:t xml:space="preserve">表6-5  订单完成确认测试用例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3000"/>
        <w:gridCol w:w="2060"/>
      </w:tblGrid>
      <w:tr>
        <w:trPr>
          <w:cantSplit/>
        </w:trPr>
        <w:tc>
          <w:tcPr>
            <w:tcW w:type="dxa" w:w="1500"/>
            <w:tcBorders>
              <w:top w:val="single" w:color="000000" w:sz="12"/>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eastAsia="黑体" w:hAnsi="Times New Roman"/>
                <w:b/>
                <w:bCs/>
                <w:sz w:val="21"/>
                <w:szCs w:val="21"/>
              </w:rPr>
              <w:t xml:space="preserve">测试编号</w:t>
            </w:r>
          </w:p>
        </w:tc>
        <w:tc>
          <w:tcPr>
            <w:tcW w:type="dxa" w:w="3000"/>
            <w:tcBorders>
              <w:top w:val="single" w:color="000000" w:sz="12"/>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eastAsia="黑体" w:hAnsi="Times New Roman"/>
                <w:b/>
                <w:bCs/>
                <w:sz w:val="21"/>
                <w:szCs w:val="21"/>
              </w:rPr>
              <w:t xml:space="preserve">测试操作</w:t>
            </w:r>
          </w:p>
        </w:tc>
        <w:tc>
          <w:tcPr>
            <w:tcW w:type="dxa" w:w="3000"/>
            <w:tcBorders>
              <w:top w:val="single" w:color="000000" w:sz="12"/>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eastAsia="黑体" w:hAnsi="Times New Roman"/>
                <w:b/>
                <w:bCs/>
                <w:sz w:val="21"/>
                <w:szCs w:val="21"/>
              </w:rPr>
              <w:t xml:space="preserve">预期结果</w:t>
            </w:r>
          </w:p>
        </w:tc>
        <w:tc>
          <w:tcPr>
            <w:tcW w:type="dxa" w:w="2060"/>
            <w:tcBorders>
              <w:top w:val="single" w:color="000000" w:sz="12"/>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eastAsia="黑体" w:hAnsi="Times New Roman"/>
                <w:b/>
                <w:bCs/>
                <w:sz w:val="21"/>
                <w:szCs w:val="21"/>
              </w:rPr>
              <w:t xml:space="preserve">实际结果</w:t>
            </w:r>
          </w:p>
        </w:tc>
      </w:tr>
      <w:tr>
        <w:trPr>
          <w:cantSplit/>
        </w:trPr>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TC-15</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接单人点击申请完成</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状态变为待确认</w:t>
            </w:r>
          </w:p>
        </w:tc>
        <w:tc>
          <w:tcPr>
            <w:tcW w:type="dxa" w:w="20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通过</w:t>
            </w:r>
          </w:p>
        </w:tc>
      </w:tr>
      <w:tr>
        <w:trPr>
          <w:cantSplit/>
        </w:trPr>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TC-16</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发单人查看订单</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显示确认完成按钮</w:t>
            </w:r>
          </w:p>
        </w:tc>
        <w:tc>
          <w:tcPr>
            <w:tcW w:type="dxa" w:w="20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通过</w:t>
            </w:r>
          </w:p>
        </w:tc>
      </w:tr>
      <w:tr>
        <w:trPr>
          <w:cantSplit/>
        </w:trPr>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TC-17</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发单人确认完成</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状态变为已完成</w:t>
            </w:r>
          </w:p>
        </w:tc>
        <w:tc>
          <w:tcPr>
            <w:tcW w:type="dxa" w:w="20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通过</w:t>
            </w:r>
          </w:p>
        </w:tc>
      </w:tr>
      <w:tr>
        <w:trPr>
          <w:cantSplit/>
        </w:trPr>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TC-18</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查看发单人钱包</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余额扣除赏金</w:t>
            </w:r>
          </w:p>
        </w:tc>
        <w:tc>
          <w:tcPr>
            <w:tcW w:type="dxa" w:w="20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通过</w:t>
            </w:r>
          </w:p>
        </w:tc>
      </w:tr>
      <w:tr>
        <w:trPr>
          <w:cantSplit/>
        </w:trPr>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TC-19</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查看接单人钱包</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余额增加赏金</w:t>
            </w:r>
          </w:p>
        </w:tc>
        <w:tc>
          <w:tcPr>
            <w:tcW w:type="dxa" w:w="20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通过</w:t>
            </w:r>
          </w:p>
        </w:tc>
      </w:tr>
      <w:tr>
        <w:trPr>
          <w:cantSplit/>
        </w:trPr>
        <w:tc>
          <w:tcPr>
            <w:tcW w:type="dxa" w:w="1500"/>
            <w:tcBorders>
              <w:top w:val="none" w:color="FFFFFF" w:sz="0"/>
              <w:left w:val="none" w:color="FFFFFF" w:sz="0"/>
              <w:bottom w:val="single" w:color="000000" w:sz="12"/>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TC-20</w:t>
            </w:r>
          </w:p>
        </w:tc>
        <w:tc>
          <w:tcPr>
            <w:tcW w:type="dxa" w:w="3000"/>
            <w:tcBorders>
              <w:top w:val="none" w:color="FFFFFF" w:sz="0"/>
              <w:left w:val="none" w:color="FFFFFF" w:sz="0"/>
              <w:bottom w:val="single" w:color="000000" w:sz="12"/>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查看交易记录</w:t>
            </w:r>
          </w:p>
        </w:tc>
        <w:tc>
          <w:tcPr>
            <w:tcW w:type="dxa" w:w="3000"/>
            <w:tcBorders>
              <w:top w:val="none" w:color="FFFFFF" w:sz="0"/>
              <w:left w:val="none" w:color="FFFFFF" w:sz="0"/>
              <w:bottom w:val="single" w:color="000000" w:sz="12"/>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双方均有记录</w:t>
            </w:r>
          </w:p>
        </w:tc>
        <w:tc>
          <w:tcPr>
            <w:tcW w:type="dxa" w:w="2060"/>
            <w:tcBorders>
              <w:top w:val="none" w:color="FFFFFF" w:sz="0"/>
              <w:left w:val="none" w:color="FFFFFF" w:sz="0"/>
              <w:bottom w:val="single" w:color="000000" w:sz="12"/>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通过</w:t>
            </w:r>
          </w:p>
        </w:tc>
      </w:tr>
    </w:tbl>
    <w:p>
      <w:pPr>
        <w:pStyle w:val="Heading3"/>
        <w:spacing w:after="120" w:before="180" w:line="360"/>
      </w:pPr>
      <w:r>
        <w:rPr>
          <w:rFonts w:ascii="Times New Roman" w:eastAsia="黑体" w:hAnsi="Times New Roman"/>
          <w:b/>
          <w:bCs/>
          <w:sz w:val="24"/>
          <w:szCs w:val="24"/>
        </w:rPr>
        <w:t xml:space="preserve">6.2.5  钱包功能测试</w:t>
      </w:r>
    </w:p>
    <w:p>
      <w:pPr>
        <w:spacing w:after="180" w:before="60"/>
        <w:jc w:val="center"/>
      </w:pPr>
      <w:r>
        <w:rPr>
          <w:rFonts w:ascii="Times New Roman" w:eastAsia="黑体" w:hAnsi="Times New Roman"/>
          <w:sz w:val="21"/>
          <w:szCs w:val="21"/>
        </w:rPr>
        <w:t xml:space="preserve">表6-6  钱包功能测试用例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3000"/>
        <w:gridCol w:w="2060"/>
      </w:tblGrid>
      <w:tr>
        <w:trPr>
          <w:cantSplit/>
        </w:trPr>
        <w:tc>
          <w:tcPr>
            <w:tcW w:type="dxa" w:w="1500"/>
            <w:tcBorders>
              <w:top w:val="single" w:color="000000" w:sz="12"/>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eastAsia="黑体" w:hAnsi="Times New Roman"/>
                <w:b/>
                <w:bCs/>
                <w:sz w:val="21"/>
                <w:szCs w:val="21"/>
              </w:rPr>
              <w:t xml:space="preserve">测试编号</w:t>
            </w:r>
          </w:p>
        </w:tc>
        <w:tc>
          <w:tcPr>
            <w:tcW w:type="dxa" w:w="3000"/>
            <w:tcBorders>
              <w:top w:val="single" w:color="000000" w:sz="12"/>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eastAsia="黑体" w:hAnsi="Times New Roman"/>
                <w:b/>
                <w:bCs/>
                <w:sz w:val="21"/>
                <w:szCs w:val="21"/>
              </w:rPr>
              <w:t xml:space="preserve">测试操作</w:t>
            </w:r>
          </w:p>
        </w:tc>
        <w:tc>
          <w:tcPr>
            <w:tcW w:type="dxa" w:w="3000"/>
            <w:tcBorders>
              <w:top w:val="single" w:color="000000" w:sz="12"/>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eastAsia="黑体" w:hAnsi="Times New Roman"/>
                <w:b/>
                <w:bCs/>
                <w:sz w:val="21"/>
                <w:szCs w:val="21"/>
              </w:rPr>
              <w:t xml:space="preserve">预期结果</w:t>
            </w:r>
          </w:p>
        </w:tc>
        <w:tc>
          <w:tcPr>
            <w:tcW w:type="dxa" w:w="2060"/>
            <w:tcBorders>
              <w:top w:val="single" w:color="000000" w:sz="12"/>
              <w:left w:val="none" w:color="FFFFFF" w:sz="0"/>
              <w:bottom w:val="single" w:color="000000" w:sz="4"/>
              <w:right w:val="none" w:color="FFFFFF" w:sz="0"/>
            </w:tcBorders>
            <w:tcMar>
              <w:top w:type="dxa" w:w="60"/>
              <w:left w:type="dxa" w:w="80"/>
              <w:bottom w:type="dxa" w:w="60"/>
              <w:right w:type="dxa" w:w="80"/>
            </w:tcMar>
          </w:tcPr>
          <w:p>
            <w:pPr>
              <w:jc w:val="center"/>
            </w:pPr>
            <w:r>
              <w:rPr>
                <w:rFonts w:ascii="Times New Roman" w:eastAsia="黑体" w:hAnsi="Times New Roman"/>
                <w:b/>
                <w:bCs/>
                <w:sz w:val="21"/>
                <w:szCs w:val="21"/>
              </w:rPr>
              <w:t xml:space="preserve">实际结果</w:t>
            </w:r>
          </w:p>
        </w:tc>
      </w:tr>
      <w:tr>
        <w:trPr>
          <w:cantSplit/>
        </w:trPr>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TC-21</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首次进入钱包</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显示余额0元</w:t>
            </w:r>
          </w:p>
        </w:tc>
        <w:tc>
          <w:tcPr>
            <w:tcW w:type="dxa" w:w="20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通过</w:t>
            </w:r>
          </w:p>
        </w:tc>
      </w:tr>
      <w:tr>
        <w:trPr>
          <w:cantSplit/>
        </w:trPr>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TC-22</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充值50元</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余额变为50元</w:t>
            </w:r>
          </w:p>
        </w:tc>
        <w:tc>
          <w:tcPr>
            <w:tcW w:type="dxa" w:w="20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通过</w:t>
            </w:r>
          </w:p>
        </w:tc>
      </w:tr>
      <w:tr>
        <w:trPr>
          <w:cantSplit/>
        </w:trPr>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TC-23</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查看交易记录</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显示充值记录</w:t>
            </w:r>
          </w:p>
        </w:tc>
        <w:tc>
          <w:tcPr>
            <w:tcW w:type="dxa" w:w="20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通过</w:t>
            </w:r>
          </w:p>
        </w:tc>
      </w:tr>
      <w:tr>
        <w:trPr>
          <w:cantSplit/>
        </w:trPr>
        <w:tc>
          <w:tcPr>
            <w:tcW w:type="dxa" w:w="1500"/>
            <w:tcBorders>
              <w:top w:val="none" w:color="FFFFFF" w:sz="0"/>
              <w:left w:val="none" w:color="FFFFFF" w:sz="0"/>
              <w:bottom w:val="single" w:color="000000" w:sz="12"/>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TC-24</w:t>
            </w:r>
          </w:p>
        </w:tc>
        <w:tc>
          <w:tcPr>
            <w:tcW w:type="dxa" w:w="3000"/>
            <w:tcBorders>
              <w:top w:val="none" w:color="FFFFFF" w:sz="0"/>
              <w:left w:val="none" w:color="FFFFFF" w:sz="0"/>
              <w:bottom w:val="single" w:color="000000" w:sz="12"/>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余额不足时确认完成</w:t>
            </w:r>
          </w:p>
        </w:tc>
        <w:tc>
          <w:tcPr>
            <w:tcW w:type="dxa" w:w="3000"/>
            <w:tcBorders>
              <w:top w:val="none" w:color="FFFFFF" w:sz="0"/>
              <w:left w:val="none" w:color="FFFFFF" w:sz="0"/>
              <w:bottom w:val="single" w:color="000000" w:sz="12"/>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提示余额不足</w:t>
            </w:r>
          </w:p>
        </w:tc>
        <w:tc>
          <w:tcPr>
            <w:tcW w:type="dxa" w:w="2060"/>
            <w:tcBorders>
              <w:top w:val="none" w:color="FFFFFF" w:sz="0"/>
              <w:left w:val="none" w:color="FFFFFF" w:sz="0"/>
              <w:bottom w:val="single" w:color="000000" w:sz="12"/>
              <w:right w:val="none" w:color="FFFFFF" w:sz="0"/>
            </w:tcBorders>
            <w:tcMar>
              <w:top w:type="dxa" w:w="60"/>
              <w:left w:type="dxa" w:w="80"/>
              <w:bottom w:type="dxa" w:w="60"/>
              <w:right w:type="dxa" w:w="80"/>
            </w:tcMar>
          </w:tcPr>
          <w:p>
            <w:pPr>
              <w:jc w:val="center"/>
            </w:pPr>
            <w:r>
              <w:rPr>
                <w:rFonts w:ascii="Times New Roman" w:eastAsia="宋体" w:hAnsi="Times New Roman"/>
                <w:sz w:val="21"/>
                <w:szCs w:val="21"/>
              </w:rPr>
              <w:t xml:space="preserve">通过</w:t>
            </w:r>
          </w:p>
        </w:tc>
      </w:tr>
    </w:tbl>
    <w:p>
      <w:pPr>
        <w:pStyle w:val="Heading2"/>
        <w:spacing w:after="180" w:before="240" w:line="360"/>
      </w:pPr>
      <w:r>
        <w:rPr>
          <w:rFonts w:ascii="Times New Roman" w:eastAsia="黑体" w:hAnsi="Times New Roman"/>
          <w:b/>
          <w:bCs/>
          <w:sz w:val="28"/>
          <w:szCs w:val="28"/>
        </w:rPr>
        <w:t xml:space="preserve">6.3  测试结果分析</w:t>
      </w:r>
    </w:p>
    <w:p>
      <w:pPr>
        <w:spacing w:after="0" w:line="360"/>
        <w:ind w:firstLine="480"/>
        <w:jc w:val="both"/>
      </w:pPr>
      <w:r>
        <w:rPr>
          <w:rFonts w:ascii="Times New Roman" w:eastAsia="宋体" w:hAnsi="Times New Roman"/>
          <w:sz w:val="24"/>
          <w:szCs w:val="24"/>
        </w:rPr>
        <w:t xml:space="preserve">通过对系统各功能模块的测试，所有测试用例均通过，系统功能运行正常。测试结果表明：</w:t>
      </w:r>
    </w:p>
    <w:p>
      <w:pPr>
        <w:spacing w:after="0" w:line="360"/>
        <w:ind w:firstLine="480"/>
        <w:jc w:val="both"/>
      </w:pPr>
      <w:r>
        <w:rPr>
          <w:rFonts w:ascii="Times New Roman" w:eastAsia="宋体" w:hAnsi="Times New Roman"/>
          <w:sz w:val="24"/>
          <w:szCs w:val="24"/>
        </w:rPr>
        <w:t xml:space="preserve">（1）用户登录模块能够正确获取用户信息并保持登录状态，退出登录功能正常。</w:t>
      </w:r>
    </w:p>
    <w:p>
      <w:pPr>
        <w:spacing w:after="0" w:line="360"/>
        <w:ind w:firstLine="480"/>
        <w:jc w:val="both"/>
      </w:pPr>
      <w:r>
        <w:rPr>
          <w:rFonts w:ascii="Times New Roman" w:eastAsia="宋体" w:hAnsi="Times New Roman"/>
          <w:sz w:val="24"/>
          <w:szCs w:val="24"/>
        </w:rPr>
        <w:t xml:space="preserve">（2）订单发布模块能够正确保存订单数据，必填字段校验有效，发布后订单能够正确显示在首页列表中。</w:t>
      </w:r>
    </w:p>
    <w:p>
      <w:pPr>
        <w:spacing w:after="0" w:line="360"/>
        <w:ind w:firstLine="480"/>
        <w:jc w:val="both"/>
      </w:pPr>
      <w:r>
        <w:rPr>
          <w:rFonts w:ascii="Times New Roman" w:eastAsia="宋体" w:hAnsi="Times New Roman"/>
          <w:sz w:val="24"/>
          <w:szCs w:val="24"/>
        </w:rPr>
        <w:t xml:space="preserve">（3）订单接单模块能够正确处理接单操作，防重复接单机制有效，接单后订单状态和列表显示正确。</w:t>
      </w:r>
    </w:p>
    <w:p>
      <w:pPr>
        <w:spacing w:after="0" w:line="360"/>
        <w:ind w:firstLine="480"/>
        <w:jc w:val="both"/>
      </w:pPr>
      <w:r>
        <w:rPr>
          <w:rFonts w:ascii="Times New Roman" w:eastAsia="宋体" w:hAnsi="Times New Roman"/>
          <w:sz w:val="24"/>
          <w:szCs w:val="24"/>
        </w:rPr>
        <w:t xml:space="preserve">（4）订单完成确认模块的两步确认机制运行正常，接单人申请完成和发单人确认完成操作均能正确执行，钱包结算准确无误。</w:t>
      </w:r>
    </w:p>
    <w:p>
      <w:pPr>
        <w:spacing w:after="0" w:line="360"/>
        <w:ind w:firstLine="480"/>
        <w:jc w:val="both"/>
      </w:pPr>
      <w:r>
        <w:rPr>
          <w:rFonts w:ascii="Times New Roman" w:eastAsia="宋体" w:hAnsi="Times New Roman"/>
          <w:sz w:val="24"/>
          <w:szCs w:val="24"/>
        </w:rPr>
        <w:t xml:space="preserve">（5）钱包模块的充值、余额查询、交易记录功能正常，资金流转逻辑正确。</w:t>
      </w:r>
    </w:p>
    <w:p>
      <w:pPr>
        <w:spacing w:after="0" w:line="360"/>
        <w:ind w:firstLine="480"/>
        <w:jc w:val="both"/>
      </w:pPr>
      <w:r>
        <w:rPr>
          <w:rFonts w:ascii="Times New Roman" w:eastAsia="宋体" w:hAnsi="Times New Roman"/>
          <w:sz w:val="24"/>
          <w:szCs w:val="24"/>
        </w:rPr>
        <w:t xml:space="preserve">系统在iOS和Android平台上均能正常运行，界面适配良好，未发现兼容性问题。</w:t>
      </w:r>
    </w:p>
    <w:p>
      <w:pPr>
        <w:pStyle w:val="Heading2"/>
        <w:spacing w:after="180" w:before="240" w:line="360"/>
      </w:pPr>
      <w:r>
        <w:rPr>
          <w:rFonts w:ascii="Times New Roman" w:eastAsia="黑体" w:hAnsi="Times New Roman"/>
          <w:b/>
          <w:bCs/>
          <w:sz w:val="28"/>
          <w:szCs w:val="28"/>
        </w:rPr>
        <w:t xml:space="preserve">6.4  本章小结</w:t>
      </w:r>
    </w:p>
    <w:p>
      <w:pPr>
        <w:spacing w:after="0" w:line="360"/>
        <w:ind w:firstLine="480"/>
        <w:jc w:val="both"/>
      </w:pPr>
      <w:r>
        <w:rPr>
          <w:rFonts w:ascii="Times New Roman" w:eastAsia="宋体" w:hAnsi="Times New Roman"/>
          <w:sz w:val="24"/>
          <w:szCs w:val="24"/>
        </w:rPr>
        <w:t xml:space="preserve">本章对系统进行了全面的功能测试，设计了24个测试用例，覆盖了用户登录、订单发布、订单接单、订单完成确认、钱包功能等所有核心功能模块。测试结果表明，系统功能完善、运行稳定，能够满足校园跑腿服务的实际需求。</w:t>
      </w:r>
    </w:p>
    <w:p>
      <w:r>
        <w:br w:type="page"/>
      </w:r>
    </w:p>
    <w:p>
      <w:pPr>
        <w:pStyle w:val="Heading1"/>
        <w:spacing w:after="360" w:before="360" w:line="400"/>
        <w:jc w:val="center"/>
      </w:pPr>
      <w:r>
        <w:rPr>
          <w:rFonts w:ascii="Times New Roman" w:eastAsia="黑体" w:hAnsi="Times New Roman"/>
          <w:b/>
          <w:bCs/>
          <w:sz w:val="32"/>
          <w:szCs w:val="32"/>
        </w:rPr>
        <w:t xml:space="preserve">第7章  总结与展望</w:t>
      </w:r>
    </w:p>
    <w:p>
      <w:pPr>
        <w:pStyle w:val="Heading2"/>
        <w:spacing w:after="180" w:before="240" w:line="360"/>
      </w:pPr>
      <w:r>
        <w:rPr>
          <w:rFonts w:ascii="Times New Roman" w:eastAsia="黑体" w:hAnsi="Times New Roman"/>
          <w:b/>
          <w:bCs/>
          <w:sz w:val="28"/>
          <w:szCs w:val="28"/>
        </w:rPr>
        <w:t xml:space="preserve">7.1  工作总结</w:t>
      </w:r>
    </w:p>
    <w:p>
      <w:pPr>
        <w:spacing w:after="0" w:line="360"/>
        <w:ind w:firstLine="480"/>
        <w:jc w:val="both"/>
      </w:pPr>
      <w:r>
        <w:rPr>
          <w:rFonts w:ascii="Times New Roman" w:eastAsia="宋体" w:hAnsi="Times New Roman"/>
          <w:sz w:val="24"/>
          <w:szCs w:val="24"/>
        </w:rPr>
        <w:t xml:space="preserve">本文针对校园跑腿服务的实际需求，设计并实现了一套基于微信小程序的校园跑腿服务平台——「新工快送」。论文的主要工作总结如下：</w:t>
      </w:r>
    </w:p>
    <w:p>
      <w:pPr>
        <w:spacing w:after="0" w:line="360"/>
        <w:ind w:firstLine="480"/>
        <w:jc w:val="both"/>
      </w:pPr>
      <w:r>
        <w:rPr>
          <w:rFonts w:ascii="Times New Roman" w:eastAsia="宋体" w:hAnsi="Times New Roman"/>
          <w:sz w:val="24"/>
          <w:szCs w:val="24"/>
        </w:rPr>
        <w:t xml:space="preserve">第一，完成了系统的需求分析和总体设计。通过调研校园跑腿服务的实际场景，明确了系统的功能需求和非功能需求。采用前后端分离的三层架构，设计了4个数据库集合和6个云函数，为系统的实现奠定了基础。</w:t>
      </w:r>
    </w:p>
    <w:p>
      <w:pPr>
        <w:spacing w:after="0" w:line="360"/>
        <w:ind w:firstLine="480"/>
        <w:jc w:val="both"/>
      </w:pPr>
      <w:r>
        <w:rPr>
          <w:rFonts w:ascii="Times New Roman" w:eastAsia="宋体" w:hAnsi="Times New Roman"/>
          <w:sz w:val="24"/>
          <w:szCs w:val="24"/>
        </w:rPr>
        <w:t xml:space="preserve">第二，实现了系统的核心功能模块。包括用户登录、订单发布、订单接单、订单完成确认、钱包支付、订单评价等功能。其中订单完成确认采用「接单人申请完成—发单人确认完成」的两步确认机制，保障了交易的安全性和公平性。钱包模块实现了充值、余额查询、交易记录、订单结算等功能，资金流转逻辑完整。</w:t>
      </w:r>
    </w:p>
    <w:p>
      <w:pPr>
        <w:spacing w:after="0" w:line="360"/>
        <w:ind w:firstLine="480"/>
        <w:jc w:val="both"/>
      </w:pPr>
      <w:r>
        <w:rPr>
          <w:rFonts w:ascii="Times New Roman" w:eastAsia="宋体" w:hAnsi="Times New Roman"/>
          <w:sz w:val="24"/>
          <w:szCs w:val="24"/>
        </w:rPr>
        <w:t xml:space="preserve">第三，对系统进行了全面的功能测试。设计了24个测试用例，覆盖了所有核心功能模块，测试结果表明系统功能完善、运行稳定。</w:t>
      </w:r>
    </w:p>
    <w:p>
      <w:pPr>
        <w:spacing w:after="0" w:line="360"/>
        <w:ind w:firstLine="480"/>
        <w:jc w:val="both"/>
      </w:pPr>
      <w:r>
        <w:rPr>
          <w:rFonts w:ascii="Times New Roman" w:eastAsia="宋体" w:hAnsi="Times New Roman"/>
          <w:sz w:val="24"/>
          <w:szCs w:val="24"/>
        </w:rPr>
        <w:t xml:space="preserve">在技术实现上，本系统充分利用了微信云开发的Serverless架构优势，无需搭建和维护服务器，降低了开发和运维成本。通过云函数封装业务逻辑，保证了代码的安全性和可维护性。Vant Weapp组件库的使用，提高了UI开发效率和用户体验。</w:t>
      </w:r>
    </w:p>
    <w:p>
      <w:pPr>
        <w:pStyle w:val="Heading2"/>
        <w:spacing w:after="180" w:before="240" w:line="360"/>
      </w:pPr>
      <w:r>
        <w:rPr>
          <w:rFonts w:ascii="Times New Roman" w:eastAsia="黑体" w:hAnsi="Times New Roman"/>
          <w:b/>
          <w:bCs/>
          <w:sz w:val="28"/>
          <w:szCs w:val="28"/>
        </w:rPr>
        <w:t xml:space="preserve">7.2  不足与展望</w:t>
      </w:r>
    </w:p>
    <w:p>
      <w:pPr>
        <w:spacing w:after="0" w:line="360"/>
        <w:ind w:firstLine="480"/>
        <w:jc w:val="both"/>
      </w:pPr>
      <w:r>
        <w:rPr>
          <w:rFonts w:ascii="Times New Roman" w:eastAsia="宋体" w:hAnsi="Times New Roman"/>
          <w:sz w:val="24"/>
          <w:szCs w:val="24"/>
        </w:rPr>
        <w:t xml:space="preserve">虽然本系统已经实现了校园跑腿服务的基本功能，但仍存在一些不足之处，有待后续改进：</w:t>
      </w:r>
    </w:p>
    <w:p>
      <w:pPr>
        <w:spacing w:after="0" w:line="360"/>
        <w:ind w:firstLine="480"/>
        <w:jc w:val="both"/>
      </w:pPr>
      <w:r>
        <w:rPr>
          <w:rFonts w:ascii="Times New Roman" w:eastAsia="宋体" w:hAnsi="Times New Roman"/>
          <w:sz w:val="24"/>
          <w:szCs w:val="24"/>
        </w:rPr>
        <w:t xml:space="preserve">（1）支付功能方面。目前系统的钱包充值是虚拟充值，未接入微信支付。后续可以接入微信支付API，实现真实的资金充值和提现功能。</w:t>
      </w:r>
    </w:p>
    <w:p>
      <w:pPr>
        <w:spacing w:after="0" w:line="360"/>
        <w:ind w:firstLine="480"/>
        <w:jc w:val="both"/>
      </w:pPr>
      <w:r>
        <w:rPr>
          <w:rFonts w:ascii="Times New Roman" w:eastAsia="宋体" w:hAnsi="Times New Roman"/>
          <w:sz w:val="24"/>
          <w:szCs w:val="24"/>
        </w:rPr>
        <w:t xml:space="preserve">（2）信用体系方面。系统目前缺少用户信用评价体系，无法有效约束用户行为。后续可以引入信用分机制，对恶意取消订单、超时未完成等行为进行扣分，信用分过低限制使用。</w:t>
      </w:r>
    </w:p>
    <w:p>
      <w:pPr>
        <w:spacing w:after="0" w:line="360"/>
        <w:ind w:firstLine="480"/>
        <w:jc w:val="both"/>
      </w:pPr>
      <w:r>
        <w:rPr>
          <w:rFonts w:ascii="Times New Roman" w:eastAsia="宋体" w:hAnsi="Times New Roman"/>
          <w:sz w:val="24"/>
          <w:szCs w:val="24"/>
        </w:rPr>
        <w:t xml:space="preserve">（3）消息通知方面。系统目前缺少实时消息通知功能，用户需要主动查看订单状态。后续可以接入微信订阅消息功能，在订单状态变化时主动通知相关用户。</w:t>
      </w:r>
    </w:p>
    <w:p>
      <w:pPr>
        <w:spacing w:after="0" w:line="360"/>
        <w:ind w:firstLine="480"/>
        <w:jc w:val="both"/>
      </w:pPr>
      <w:r>
        <w:rPr>
          <w:rFonts w:ascii="Times New Roman" w:eastAsia="宋体" w:hAnsi="Times New Roman"/>
          <w:sz w:val="24"/>
          <w:szCs w:val="24"/>
        </w:rPr>
        <w:t xml:space="preserve">（4）数据分析方面。系统目前缺少数据统计和分析功能。后续可以增加管理员后台，提供订单量统计、用户活跃度分析、收入统计等数据可视化功能。</w:t>
      </w:r>
    </w:p>
    <w:p>
      <w:pPr>
        <w:spacing w:after="0" w:line="360"/>
        <w:ind w:firstLine="480"/>
        <w:jc w:val="both"/>
      </w:pPr>
      <w:r>
        <w:rPr>
          <w:rFonts w:ascii="Times New Roman" w:eastAsia="宋体" w:hAnsi="Times New Roman"/>
          <w:sz w:val="24"/>
          <w:szCs w:val="24"/>
        </w:rPr>
        <w:t xml:space="preserve">（5）搜索功能方面。订单列表目前不支持搜索和筛选。后续可以增加按分类、赏金金额、送达地址等条件筛选订单的功能，提升用户体验。</w:t>
      </w:r>
    </w:p>
    <w:p>
      <w:r>
        <w:br w:type="page"/>
      </w:r>
    </w:p>
    <w:p>
      <w:pPr>
        <w:spacing w:after="360" w:before="360"/>
        <w:jc w:val="center"/>
      </w:pPr>
      <w:r>
        <w:rPr>
          <w:rFonts w:ascii="Times New Roman" w:eastAsia="黑体" w:hAnsi="Times New Roman"/>
          <w:b/>
          <w:bCs/>
          <w:sz w:val="32"/>
          <w:szCs w:val="32"/>
        </w:rPr>
        <w:t xml:space="preserve">参考文献</w:t>
      </w:r>
    </w:p>
    <w:p>
      <w:pPr>
        <w:spacing w:after="0" w:line="360"/>
        <w:jc w:val="both"/>
      </w:pPr>
      <w:r>
        <w:rPr>
          <w:rFonts w:ascii="Times New Roman" w:eastAsia="宋体" w:hAnsi="Times New Roman"/>
          <w:sz w:val="24"/>
          <w:szCs w:val="24"/>
        </w:rPr>
        <w:t xml:space="preserve">[1] 中国互联网络信息中心. 第53次中国互联网络发展状况统计报告[R]. 北京: CNNIC, 2024.</w:t>
      </w:r>
    </w:p>
    <w:p>
      <w:pPr>
        <w:spacing w:after="0" w:line="360"/>
        <w:jc w:val="both"/>
      </w:pPr>
      <w:r>
        <w:rPr>
          <w:rFonts w:ascii="Times New Roman" w:eastAsia="宋体" w:hAnsi="Times New Roman"/>
          <w:sz w:val="24"/>
          <w:szCs w:val="24"/>
        </w:rPr>
        <w:t xml:space="preserve">[2] 腾讯公司. 微信小程序官方文档[EB/OL]. https://developers.weixin.qq.com/miniprogram/dev/framework/, 2024.</w:t>
      </w:r>
    </w:p>
    <w:p>
      <w:pPr>
        <w:spacing w:after="0" w:line="360"/>
        <w:jc w:val="both"/>
      </w:pPr>
      <w:r>
        <w:rPr>
          <w:rFonts w:ascii="Times New Roman" w:eastAsia="宋体" w:hAnsi="Times New Roman"/>
          <w:sz w:val="24"/>
          <w:szCs w:val="24"/>
        </w:rPr>
        <w:t xml:space="preserve">[3] 腾讯公司. 微信云开发官方文档[EB/OL]. https://developers.weixin.qq.com/miniprogram/dev/wxcloud/basis/getting-started.html, 2024.</w:t>
      </w:r>
    </w:p>
    <w:p>
      <w:pPr>
        <w:spacing w:after="0" w:line="360"/>
        <w:jc w:val="both"/>
      </w:pPr>
      <w:r>
        <w:rPr>
          <w:rFonts w:ascii="Times New Roman" w:eastAsia="宋体" w:hAnsi="Times New Roman"/>
          <w:sz w:val="24"/>
          <w:szCs w:val="24"/>
        </w:rPr>
        <w:t xml:space="preserve">[4] 有赞前端团队. Vant Weapp组件库文档[EB/OL]. https://vant-ui.github.io/vant-weapp/, 2024.</w:t>
      </w:r>
    </w:p>
    <w:p>
      <w:pPr>
        <w:spacing w:after="0" w:line="360"/>
        <w:jc w:val="both"/>
      </w:pPr>
      <w:r>
        <w:rPr>
          <w:rFonts w:ascii="Times New Roman" w:eastAsia="宋体" w:hAnsi="Times New Roman"/>
          <w:sz w:val="24"/>
          <w:szCs w:val="24"/>
        </w:rPr>
        <w:t xml:space="preserve">[5] 张伟, 李明. 基于微信小程序的校园服务平台设计与实现[J]. 计算机应用与软件, 2023, 40(5): 156-162.</w:t>
      </w:r>
    </w:p>
    <w:p>
      <w:pPr>
        <w:spacing w:after="0" w:line="360"/>
        <w:jc w:val="both"/>
      </w:pPr>
      <w:r>
        <w:rPr>
          <w:rFonts w:ascii="Times New Roman" w:eastAsia="宋体" w:hAnsi="Times New Roman"/>
          <w:sz w:val="24"/>
          <w:szCs w:val="24"/>
        </w:rPr>
        <w:t xml:space="preserve">[6] 王芳, 刘强. 微信云开发技术在移动应用中的应用研究[J]. 软件工程, 2023, 26(3): 89-93.</w:t>
      </w:r>
    </w:p>
    <w:p>
      <w:pPr>
        <w:spacing w:after="0" w:line="360"/>
        <w:jc w:val="both"/>
      </w:pPr>
      <w:r>
        <w:rPr>
          <w:rFonts w:ascii="Times New Roman" w:eastAsia="宋体" w:hAnsi="Times New Roman"/>
          <w:sz w:val="24"/>
          <w:szCs w:val="24"/>
        </w:rPr>
        <w:t xml:space="preserve">[7] 陈晓明. Serverless架构在微信小程序后端开发中的应用[J]. 计算机技术与发展, 2022, 32(8): 145-150.</w:t>
      </w:r>
    </w:p>
    <w:p>
      <w:pPr>
        <w:spacing w:after="0" w:line="360"/>
        <w:jc w:val="both"/>
      </w:pPr>
      <w:r>
        <w:rPr>
          <w:rFonts w:ascii="Times New Roman" w:eastAsia="宋体" w:hAnsi="Times New Roman"/>
          <w:sz w:val="24"/>
          <w:szCs w:val="24"/>
        </w:rPr>
        <w:t xml:space="preserve">[8] 李华, 张强. 基于微信小程序的校园生活服务平台设计[J]. 现代计算机, 2023, 29(12): 78-83.</w:t>
      </w:r>
    </w:p>
    <w:p>
      <w:pPr>
        <w:spacing w:after="0" w:line="360"/>
        <w:jc w:val="both"/>
      </w:pPr>
      <w:r>
        <w:rPr>
          <w:rFonts w:ascii="Times New Roman" w:eastAsia="宋体" w:hAnsi="Times New Roman"/>
          <w:sz w:val="24"/>
          <w:szCs w:val="24"/>
        </w:rPr>
        <w:t xml:space="preserve">[9] 赵敏. 校园O2O服务平台的需求分析与系统设计[D]. 西安: 西安电子科技大学, 2022.</w:t>
      </w:r>
    </w:p>
    <w:p>
      <w:pPr>
        <w:spacing w:after="0" w:line="360"/>
        <w:jc w:val="both"/>
      </w:pPr>
      <w:r>
        <w:rPr>
          <w:rFonts w:ascii="Times New Roman" w:eastAsia="宋体" w:hAnsi="Times New Roman"/>
          <w:sz w:val="24"/>
          <w:szCs w:val="24"/>
        </w:rPr>
        <w:t xml:space="preserve">[10] 孙建军. 微信小程序开发实战[M]. 北京: 人民邮电出版社, 2023.</w:t>
      </w:r>
    </w:p>
    <w:p>
      <w:pPr>
        <w:spacing w:after="0" w:line="360"/>
        <w:jc w:val="both"/>
      </w:pPr>
      <w:r>
        <w:rPr>
          <w:rFonts w:ascii="Times New Roman" w:eastAsia="宋体" w:hAnsi="Times New Roman"/>
          <w:sz w:val="24"/>
          <w:szCs w:val="24"/>
        </w:rPr>
        <w:t xml:space="preserve">[11] 周志华. 机器学习[M]. 北京: 清华大学出版社, 2016.</w:t>
      </w:r>
    </w:p>
    <w:p>
      <w:pPr>
        <w:spacing w:after="0" w:line="360"/>
        <w:jc w:val="both"/>
      </w:pPr>
      <w:r>
        <w:rPr>
          <w:rFonts w:ascii="Times New Roman" w:eastAsia="宋体" w:hAnsi="Times New Roman"/>
          <w:sz w:val="24"/>
          <w:szCs w:val="24"/>
        </w:rPr>
        <w:t xml:space="preserve">[12] Liu Y, Zhang W. Research on Campus Service Platform Based on WeChat Mini Program[J]. Journal of Physics: Conference Series, 2022, 2211(1): 012045.</w:t>
      </w:r>
    </w:p>
    <w:p>
      <w:pPr>
        <w:spacing w:after="0" w:line="360"/>
        <w:jc w:val="both"/>
      </w:pPr>
      <w:r>
        <w:rPr>
          <w:rFonts w:ascii="Times New Roman" w:eastAsia="宋体" w:hAnsi="Times New Roman"/>
          <w:sz w:val="24"/>
          <w:szCs w:val="24"/>
        </w:rPr>
        <w:t xml:space="preserve">[13] Wang H, Chen X. Design and Implementation of Errand Service System Based on Mobile Internet[C]// 2022 3rd International Conference on Artificial Intelligence and Education. IEEE, 2022: 234-239.</w:t>
      </w:r>
    </w:p>
    <w:p>
      <w:pPr>
        <w:spacing w:after="0" w:line="360"/>
        <w:jc w:val="both"/>
      </w:pPr>
      <w:r>
        <w:rPr>
          <w:rFonts w:ascii="Times New Roman" w:eastAsia="宋体" w:hAnsi="Times New Roman"/>
          <w:sz w:val="24"/>
          <w:szCs w:val="24"/>
        </w:rPr>
        <w:t xml:space="preserve">[14] 陈超. 基于微信云开发的校园互助平台设计与实现[D]. 成都: 电子科技大学, 2023.</w:t>
      </w:r>
    </w:p>
    <w:p>
      <w:pPr>
        <w:spacing w:after="0" w:line="360"/>
        <w:jc w:val="both"/>
      </w:pPr>
      <w:r>
        <w:rPr>
          <w:rFonts w:ascii="Times New Roman" w:eastAsia="宋体" w:hAnsi="Times New Roman"/>
          <w:sz w:val="24"/>
          <w:szCs w:val="24"/>
        </w:rPr>
        <w:t xml:space="preserve">[15] 杨波. 微信小程序云开发入门与实战[M]. 北京: 电子工业出版社, 2023.</w:t>
      </w:r>
    </w:p>
    <w:p>
      <w:r>
        <w:br w:type="page"/>
      </w:r>
    </w:p>
    <w:p>
      <w:pPr>
        <w:spacing w:after="360" w:before="360"/>
        <w:jc w:val="center"/>
      </w:pPr>
      <w:r>
        <w:rPr>
          <w:rFonts w:ascii="Times New Roman" w:eastAsia="黑体" w:hAnsi="Times New Roman"/>
          <w:b/>
          <w:bCs/>
          <w:sz w:val="32"/>
          <w:szCs w:val="32"/>
        </w:rPr>
        <w:t xml:space="preserve">致  谢</w:t>
      </w:r>
    </w:p>
    <w:p>
      <w:pPr>
        <w:spacing w:after="0" w:line="360"/>
        <w:ind w:firstLine="480"/>
        <w:jc w:val="both"/>
      </w:pPr>
      <w:r>
        <w:rPr>
          <w:rFonts w:ascii="Times New Roman" w:eastAsia="宋体" w:hAnsi="Times New Roman"/>
          <w:sz w:val="24"/>
          <w:szCs w:val="24"/>
        </w:rPr>
        <w:t xml:space="preserve">时光荏苒，转眼间四年的大学生活即将结束。在论文完成之际，我要向所有在我学习和生活中给予我帮助和支持的人表示衷心的感谢。</w:t>
      </w:r>
    </w:p>
    <w:p>
      <w:pPr>
        <w:spacing w:after="0" w:line="360"/>
        <w:ind w:firstLine="480"/>
        <w:jc w:val="both"/>
      </w:pPr>
      <w:r>
        <w:rPr>
          <w:rFonts w:ascii="Times New Roman" w:eastAsia="宋体" w:hAnsi="Times New Roman"/>
          <w:sz w:val="24"/>
          <w:szCs w:val="24"/>
        </w:rPr>
        <w:t xml:space="preserve">首先，我要感谢我的指导教师XXX老师。在论文的选题、开题、设计、撰写等各个环节，X老师都给予了我悉心的指导和耐心的帮助。X老师严谨的治学态度、渊博的专业知识和认真负责的工作精神，使我受益匪浅。在此，我向X老师表示最诚挚的感谢。</w:t>
      </w:r>
    </w:p>
    <w:p>
      <w:pPr>
        <w:spacing w:after="0" w:line="360"/>
        <w:ind w:firstLine="480"/>
        <w:jc w:val="both"/>
      </w:pPr>
      <w:r>
        <w:rPr>
          <w:rFonts w:ascii="Times New Roman" w:eastAsia="宋体" w:hAnsi="Times New Roman"/>
          <w:sz w:val="24"/>
          <w:szCs w:val="24"/>
        </w:rPr>
        <w:t xml:space="preserve">其次，我要感谢新乡工程学院计算机科学与技术专业的所有老师。四年来，老师们传授给我丰富的专业知识，为我打下了坚实的理论基础。同时，我也要感谢学院的领导和工作人员，为我们提供了良好的学习环境和实验条件。</w:t>
      </w:r>
    </w:p>
    <w:p>
      <w:pPr>
        <w:spacing w:after="0" w:line="360"/>
        <w:ind w:firstLine="480"/>
        <w:jc w:val="both"/>
      </w:pPr>
      <w:r>
        <w:rPr>
          <w:rFonts w:ascii="Times New Roman" w:eastAsia="宋体" w:hAnsi="Times New Roman"/>
          <w:sz w:val="24"/>
          <w:szCs w:val="24"/>
        </w:rPr>
        <w:t xml:space="preserve">再次，我要感谢我的同学和朋友们。在大学四年的学习和生活中，我们一起探讨学术问题，一起分享生活点滴，彼此互相帮助、互相鼓励。特别要感谢在系统开发过程中帮助我进行测试的同学们，你们的反馈意见使系统更加完善。</w:t>
      </w:r>
    </w:p>
    <w:p>
      <w:pPr>
        <w:spacing w:after="0" w:line="360"/>
        <w:ind w:firstLine="480"/>
        <w:jc w:val="both"/>
      </w:pPr>
      <w:r>
        <w:rPr>
          <w:rFonts w:ascii="Times New Roman" w:eastAsia="宋体" w:hAnsi="Times New Roman"/>
          <w:sz w:val="24"/>
          <w:szCs w:val="24"/>
        </w:rPr>
        <w:t xml:space="preserve">最后，我要感谢我的家人。感谢父母多年来对我的养育之恩和无私的爱，是你们的支持和鼓励让我能够安心完成学业。</w:t>
      </w:r>
    </w:p>
    <w:p>
      <w:pPr>
        <w:spacing w:after="0" w:line="360"/>
        <w:ind w:firstLine="480"/>
        <w:jc w:val="both"/>
      </w:pPr>
      <w:r>
        <w:rPr>
          <w:rFonts w:ascii="Times New Roman" w:eastAsia="宋体" w:hAnsi="Times New Roman"/>
          <w:sz w:val="24"/>
          <w:szCs w:val="24"/>
        </w:rPr>
        <w:t xml:space="preserve">在论文的撰写过程中，虽然我已经尽力做到严谨和完整，但由于学识有限，不足之处在所难免，恳请各位老师批评指正。</w:t>
      </w:r>
    </w:p>
    <w:p/>
    <w:p>
      <w:pPr>
        <w:spacing w:before="600"/>
        <w:jc w:val="right"/>
      </w:pPr>
      <w:r>
        <w:rPr>
          <w:rFonts w:ascii="Times New Roman" w:eastAsia="宋体" w:hAnsi="Times New Roman"/>
          <w:sz w:val="24"/>
          <w:szCs w:val="24"/>
        </w:rPr>
        <w:t xml:space="preserve">XXX</w:t>
      </w:r>
    </w:p>
    <w:p>
      <w:pPr>
        <w:spacing w:before="120"/>
        <w:jc w:val="right"/>
      </w:pPr>
      <w:r>
        <w:rPr>
          <w:rFonts w:ascii="Times New Roman" w:eastAsia="宋体" w:hAnsi="Times New Roman"/>
          <w:sz w:val="24"/>
          <w:szCs w:val="24"/>
        </w:rPr>
        <w:t xml:space="preserve">2027年5月</w:t>
      </w:r>
    </w:p>
    <w:sectPr>
      <w:head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360" w:before="360"/>
      <w:outlineLvl w:val="0"/>
    </w:pPr>
    <w:rPr>
      <w:rFonts w:ascii="Times New Roman" w:eastAsia="黑体" w:hAnsi="Times New Roman"/>
      <w:b/>
      <w:bCs/>
      <w:sz w:val="32"/>
      <w:szCs w:val="32"/>
    </w:rPr>
  </w:style>
  <w:style w:type="paragraph" w:styleId="Heading2">
    <w:name w:val="Heading 2"/>
    <w:basedOn w:val="Normal"/>
    <w:next w:val="Normal"/>
    <w:qFormat/>
    <w:pPr>
      <w:keepNext w:val="false"/>
      <w:keepLines w:val="false"/>
      <w:spacing w:after="180" w:before="240"/>
      <w:outlineLvl w:val="1"/>
    </w:pPr>
    <w:rPr>
      <w:rFonts w:ascii="Times New Roman" w:eastAsia="黑体" w:hAnsi="Times New Roman"/>
      <w:b/>
      <w:bCs/>
      <w:sz w:val="28"/>
      <w:szCs w:val="28"/>
    </w:rPr>
  </w:style>
  <w:style w:type="paragraph" w:styleId="Heading3">
    <w:name w:val="Heading 3"/>
    <w:basedOn w:val="Normal"/>
    <w:next w:val="Normal"/>
    <w:qFormat/>
    <w:pPr>
      <w:keepNext w:val="false"/>
      <w:keepLines w:val="false"/>
      <w:spacing w:after="120" w:before="180"/>
      <w:outlineLvl w:val="2"/>
    </w:pPr>
    <w:rPr>
      <w:rFonts w:ascii="Times New Roman" w:eastAsia="黑体"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2026-07-19T11:33:59.028Z</dcterms:created>
  <dcterms:modified xsi:type="dcterms:W3CDTF">2026-07-19T11:33:59.029Z</dcterms:modified>
</cp:coreProperties>
</file>

<file path=docProps/custom.xml><?xml version="1.0" encoding="utf-8"?>
<Properties xmlns="http://schemas.openxmlformats.org/officeDocument/2006/custom-properties" xmlns:vt="http://schemas.openxmlformats.org/officeDocument/2006/docPropsVTypes"/>
</file>