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芯明天科技关于USB设备接口的说明</w:t>
      </w: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控制器带有USB设备接口21年6月份为期限，21年6月份之前的usb接口按照usb设备使用，安装usb驱动说明来驱动后使用，可以在设备管理器中查看到；如下图所示：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34315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器带有USB设备接口21年6月份为期限，21年6月份之后的usb接口，设备在win10系统下自动驱动为串口，在win7下需要驱动下设备按照说明操作即可；在win10如下图在设备管理器中所示：（实际的串口号根据实际的串口号为准）</w:t>
      </w:r>
    </w:p>
    <w:p>
      <w:pPr>
        <w:numPr>
          <w:ilvl w:val="0"/>
          <w:numId w:val="0"/>
        </w:numPr>
        <w:jc w:val="left"/>
      </w:pPr>
      <w:r>
        <w:rPr>
          <w:rFonts w:hint="eastAsia"/>
          <w:b/>
          <w:bCs/>
          <w:lang w:val="en-US" w:eastAsia="zh-CN"/>
        </w:rPr>
        <w:t xml:space="preserve">   </w:t>
      </w:r>
      <w:r>
        <w:drawing>
          <wp:inline distT="0" distB="0" distL="114300" distR="114300">
            <wp:extent cx="4152900" cy="47625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更新的软件USB接口中会有提示（</w:t>
      </w:r>
      <w:r>
        <w:rPr>
          <w:rFonts w:hint="eastAsia"/>
          <w:b/>
          <w:bCs/>
          <w:lang w:val="en-US" w:eastAsia="zh-CN"/>
        </w:rPr>
        <w:t>个别软件没有该界面</w:t>
      </w:r>
      <w:r>
        <w:rPr>
          <w:rFonts w:hint="eastAsia"/>
          <w:b/>
          <w:bCs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4143375" cy="2505075"/>
            <wp:effectExtent l="0" t="0" r="952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2DA44"/>
    <w:multiLevelType w:val="singleLevel"/>
    <w:tmpl w:val="D5F2DA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RlNmI5YWI4NjhlYWEwOGRjNThmZGQwNjhjZDUyODUifQ=="/>
  </w:docVars>
  <w:rsids>
    <w:rsidRoot w:val="00000000"/>
    <w:rsid w:val="04812FB5"/>
    <w:rsid w:val="08793FA4"/>
    <w:rsid w:val="087C6D82"/>
    <w:rsid w:val="0A456833"/>
    <w:rsid w:val="0AEB73DB"/>
    <w:rsid w:val="0C5821E5"/>
    <w:rsid w:val="2FD96721"/>
    <w:rsid w:val="30A07B09"/>
    <w:rsid w:val="35D703D8"/>
    <w:rsid w:val="3FD9347D"/>
    <w:rsid w:val="43FC3B95"/>
    <w:rsid w:val="535F39B6"/>
    <w:rsid w:val="555E7D76"/>
    <w:rsid w:val="67162C79"/>
    <w:rsid w:val="68D63EC1"/>
    <w:rsid w:val="6ABC091D"/>
    <w:rsid w:val="7E74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239</Characters>
  <Lines>0</Lines>
  <Paragraphs>0</Paragraphs>
  <TotalTime>6</TotalTime>
  <ScaleCrop>false</ScaleCrop>
  <LinksUpToDate>false</LinksUpToDate>
  <CharactersWithSpaces>245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2023-01-17T01:05:00Z</dcterms:created>
  <dc:creator>Administrator</dc:creator>
  <cp:lastModifiedBy>熙嘉嘉-岳</cp:lastModifiedBy>
  <dcterms:modified xsi:type="dcterms:W3CDTF">2023-03-17T06:27:46Z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6ACEAB5E549C4CA3BDCE373BFF9E5F9A</vt:lpwstr>
  </property>
</Properties>
</file>