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ind w:firstLine="4819" w:firstLineChars="1500"/>
        <w:rPr>
          <w:rFonts w:hint="default" w:eastAsiaTheme="minor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jc w:val="center"/>
        <w:rPr>
          <w:b/>
          <w:bCs/>
          <w:sz w:val="32"/>
          <w:szCs w:val="32"/>
        </w:rPr>
      </w:pPr>
    </w:p>
    <w:p>
      <w:pPr>
        <w:jc w:val="center"/>
        <w:rPr>
          <w:b/>
          <w:bCs/>
          <w:sz w:val="32"/>
          <w:szCs w:val="32"/>
        </w:rPr>
      </w:pPr>
    </w:p>
    <w:p>
      <w:pPr>
        <w:jc w:val="center"/>
        <w:rPr>
          <w:b/>
          <w:bCs/>
          <w:sz w:val="32"/>
          <w:szCs w:val="32"/>
        </w:rPr>
      </w:pPr>
    </w:p>
    <w:p>
      <w:pPr>
        <w:jc w:val="center"/>
        <w:rPr>
          <w:rFonts w:hint="eastAsia" w:eastAsiaTheme="minorEastAsia"/>
          <w:b/>
          <w:bCs/>
          <w:sz w:val="32"/>
          <w:szCs w:val="32"/>
          <w:lang w:eastAsia="zh-CN"/>
        </w:rPr>
      </w:pPr>
      <w:r>
        <w:rPr>
          <w:rFonts w:hint="eastAsia"/>
          <w:b/>
          <w:bCs/>
          <w:sz w:val="32"/>
          <w:szCs w:val="32"/>
        </w:rPr>
        <w:t>通信协议</w:t>
      </w:r>
      <w:r>
        <w:rPr>
          <w:rFonts w:hint="eastAsia"/>
          <w:b/>
          <w:bCs/>
          <w:sz w:val="32"/>
          <w:szCs w:val="32"/>
          <w:lang w:eastAsia="zh-CN"/>
        </w:rPr>
        <w:t>说明</w:t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jc w:val="center"/>
        <w:rPr>
          <w:b/>
          <w:bCs/>
          <w:sz w:val="32"/>
          <w:szCs w:val="32"/>
        </w:rPr>
      </w:pPr>
    </w:p>
    <w:p>
      <w:pPr>
        <w:jc w:val="center"/>
        <w:rPr>
          <w:b/>
          <w:bCs/>
          <w:sz w:val="32"/>
          <w:szCs w:val="32"/>
        </w:rPr>
      </w:pPr>
    </w:p>
    <w:p>
      <w:pPr>
        <w:jc w:val="center"/>
        <w:rPr>
          <w:b/>
          <w:bCs/>
          <w:sz w:val="32"/>
          <w:szCs w:val="32"/>
        </w:rPr>
      </w:pPr>
    </w:p>
    <w:p>
      <w:pPr>
        <w:jc w:val="center"/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jc w:val="center"/>
        <w:rPr>
          <w:rFonts w:hint="eastAsia" w:eastAsiaTheme="minor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2023</w:t>
      </w:r>
      <w:r>
        <w:rPr>
          <w:rFonts w:hint="eastAsia"/>
          <w:b/>
          <w:bCs/>
          <w:sz w:val="32"/>
          <w:szCs w:val="32"/>
        </w:rPr>
        <w:t>年</w:t>
      </w:r>
      <w:r>
        <w:rPr>
          <w:rFonts w:hint="eastAsia"/>
          <w:b/>
          <w:bCs/>
          <w:sz w:val="32"/>
          <w:szCs w:val="32"/>
          <w:lang w:val="en-US" w:eastAsia="zh-CN"/>
        </w:rPr>
        <w:t>10</w:t>
      </w:r>
      <w:r>
        <w:rPr>
          <w:rFonts w:hint="eastAsia"/>
          <w:b/>
          <w:bCs/>
          <w:sz w:val="32"/>
          <w:szCs w:val="32"/>
        </w:rPr>
        <w:t>月</w:t>
      </w:r>
      <w:r>
        <w:rPr>
          <w:rFonts w:hint="eastAsia"/>
          <w:b/>
          <w:bCs/>
          <w:sz w:val="32"/>
          <w:szCs w:val="32"/>
          <w:lang w:val="en-US" w:eastAsia="zh-CN"/>
        </w:rPr>
        <w:t>10</w:t>
      </w:r>
      <w:r>
        <w:rPr>
          <w:rFonts w:hint="eastAsia"/>
          <w:b/>
          <w:bCs/>
          <w:sz w:val="32"/>
          <w:szCs w:val="32"/>
        </w:rPr>
        <w:t>日</w:t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一：概述</w:t>
      </w:r>
    </w:p>
    <w:p>
      <w:r>
        <w:rPr>
          <w:rFonts w:hint="eastAsia"/>
        </w:rPr>
        <w:t>描述此协议的应用场景。</w:t>
      </w:r>
    </w:p>
    <w:p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32"/>
          <w:szCs w:val="32"/>
        </w:rPr>
        <w:t>二</w:t>
      </w:r>
      <w:r>
        <w:rPr>
          <w:rFonts w:hint="eastAsia"/>
          <w:b/>
          <w:bCs/>
          <w:sz w:val="24"/>
          <w:szCs w:val="24"/>
        </w:rPr>
        <w:t>：协议说明</w:t>
      </w:r>
    </w:p>
    <w:p>
      <w:pPr>
        <w:rPr>
          <w:szCs w:val="21"/>
        </w:rPr>
      </w:pPr>
      <w:r>
        <w:rPr>
          <w:rFonts w:hint="eastAsia"/>
          <w:b/>
          <w:bCs/>
          <w:szCs w:val="21"/>
        </w:rPr>
        <w:t>2.1：协议中使用的数据类型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6"/>
        <w:gridCol w:w="2294"/>
        <w:gridCol w:w="46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变量类型</w:t>
            </w:r>
          </w:p>
        </w:tc>
        <w:tc>
          <w:tcPr>
            <w:tcW w:w="2294" w:type="dxa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变量长度</w:t>
            </w:r>
          </w:p>
        </w:tc>
        <w:tc>
          <w:tcPr>
            <w:tcW w:w="4610" w:type="dxa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bit[X]</w:t>
            </w:r>
          </w:p>
        </w:tc>
        <w:tc>
          <w:tcPr>
            <w:tcW w:w="2294" w:type="dxa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1位</w:t>
            </w:r>
          </w:p>
        </w:tc>
        <w:tc>
          <w:tcPr>
            <w:tcW w:w="4610" w:type="dxa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X数值范围：0~7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char</w:t>
            </w:r>
          </w:p>
        </w:tc>
        <w:tc>
          <w:tcPr>
            <w:tcW w:w="2294" w:type="dxa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1个字节(8位)</w:t>
            </w:r>
          </w:p>
        </w:tc>
        <w:tc>
          <w:tcPr>
            <w:tcW w:w="4610" w:type="dxa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有符号字节型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16" w:type="dxa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2294" w:type="dxa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1个字节(8位)</w:t>
            </w:r>
          </w:p>
        </w:tc>
        <w:tc>
          <w:tcPr>
            <w:tcW w:w="4610" w:type="dxa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无符号字节型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short</w:t>
            </w:r>
          </w:p>
        </w:tc>
        <w:tc>
          <w:tcPr>
            <w:tcW w:w="2294" w:type="dxa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2个字节(16位)</w:t>
            </w:r>
          </w:p>
        </w:tc>
        <w:tc>
          <w:tcPr>
            <w:tcW w:w="4610" w:type="dxa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有符号短整型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ushort</w:t>
            </w:r>
          </w:p>
        </w:tc>
        <w:tc>
          <w:tcPr>
            <w:tcW w:w="2294" w:type="dxa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2个字节(16位)</w:t>
            </w:r>
          </w:p>
        </w:tc>
        <w:tc>
          <w:tcPr>
            <w:tcW w:w="4610" w:type="dxa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无符号短整型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616" w:type="dxa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int</w:t>
            </w:r>
          </w:p>
        </w:tc>
        <w:tc>
          <w:tcPr>
            <w:tcW w:w="2294" w:type="dxa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4个字节(32位)</w:t>
            </w:r>
          </w:p>
        </w:tc>
        <w:tc>
          <w:tcPr>
            <w:tcW w:w="4610" w:type="dxa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有符号整型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uint</w:t>
            </w:r>
          </w:p>
        </w:tc>
        <w:tc>
          <w:tcPr>
            <w:tcW w:w="2294" w:type="dxa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4个字节(32位)</w:t>
            </w:r>
          </w:p>
        </w:tc>
        <w:tc>
          <w:tcPr>
            <w:tcW w:w="4610" w:type="dxa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无符号整型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int64</w:t>
            </w:r>
          </w:p>
        </w:tc>
        <w:tc>
          <w:tcPr>
            <w:tcW w:w="2294" w:type="dxa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8个字节(64位)</w:t>
            </w:r>
          </w:p>
        </w:tc>
        <w:tc>
          <w:tcPr>
            <w:tcW w:w="4610" w:type="dxa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有符号长整型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uint64</w:t>
            </w:r>
          </w:p>
        </w:tc>
        <w:tc>
          <w:tcPr>
            <w:tcW w:w="2294" w:type="dxa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8个字节(64位)</w:t>
            </w:r>
          </w:p>
        </w:tc>
        <w:tc>
          <w:tcPr>
            <w:tcW w:w="4610" w:type="dxa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无符号长整型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float</w:t>
            </w:r>
          </w:p>
        </w:tc>
        <w:tc>
          <w:tcPr>
            <w:tcW w:w="2294" w:type="dxa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4个字节(32位)</w:t>
            </w:r>
          </w:p>
        </w:tc>
        <w:tc>
          <w:tcPr>
            <w:tcW w:w="4610" w:type="dxa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单精度浮点型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double</w:t>
            </w:r>
          </w:p>
        </w:tc>
        <w:tc>
          <w:tcPr>
            <w:tcW w:w="2294" w:type="dxa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8个字节(64位)</w:t>
            </w:r>
          </w:p>
        </w:tc>
        <w:tc>
          <w:tcPr>
            <w:tcW w:w="4610" w:type="dxa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双精度浮点型</w:t>
            </w:r>
          </w:p>
        </w:tc>
      </w:tr>
    </w:tbl>
    <w:p>
      <w:pPr>
        <w:rPr>
          <w:szCs w:val="21"/>
        </w:rPr>
      </w:pPr>
    </w:p>
    <w:p>
      <w:pPr>
        <w:rPr>
          <w:rFonts w:hint="eastAsia" w:asciiTheme="minorEastAsia" w:hAnsiTheme="minorEastAsia" w:cstheme="minorEastAsia"/>
          <w:b/>
          <w:bCs/>
          <w:szCs w:val="21"/>
        </w:rPr>
      </w:pPr>
      <w:r>
        <w:rPr>
          <w:rFonts w:hint="eastAsia" w:asciiTheme="minorEastAsia" w:hAnsiTheme="minorEastAsia" w:cstheme="minorEastAsia"/>
          <w:b/>
          <w:bCs/>
          <w:szCs w:val="21"/>
        </w:rPr>
        <w:t>2.2：数据转换</w:t>
      </w:r>
    </w:p>
    <w:p>
      <w:pPr>
        <w:rPr>
          <w:rFonts w:hint="eastAsia" w:asciiTheme="minorEastAsia" w:hAnsiTheme="minorEastAsia" w:cstheme="minorEastAsia"/>
          <w:b/>
          <w:bCs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lang w:val="en-US" w:eastAsia="zh-CN"/>
        </w:rPr>
        <w:t>2.2.1</w:t>
      </w:r>
    </w:p>
    <w:p>
      <w:pPr>
        <w:rPr>
          <w:rFonts w:hint="default" w:asciiTheme="minorEastAsia" w:hAnsiTheme="minorEastAsia" w:eastAsiaTheme="minorEastAsia" w:cstheme="minorEastAsia"/>
          <w:b/>
          <w:bCs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Cs w:val="21"/>
          <w:lang w:val="en-US" w:eastAsia="zh-CN"/>
        </w:rPr>
        <w:t>浮点数转化为4个uchar 类型的数据</w:t>
      </w:r>
    </w:p>
    <w:p>
      <w:pPr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unsigned char* CXE_DoITDlg::DataAnla(double f,unsigned char kk[4])///浮点数转化为 4个char</w:t>
      </w:r>
    </w:p>
    <w:p>
      <w:pPr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 xml:space="preserve">{ </w:t>
      </w:r>
    </w:p>
    <w:p>
      <w:pPr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 xml:space="preserve"> if(f&lt;0)//f中的内容为负数</w:t>
      </w:r>
    </w:p>
    <w:p>
      <w:pPr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 xml:space="preserve"> {</w:t>
      </w:r>
    </w:p>
    <w:p>
      <w:pPr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 xml:space="preserve">  f*=(-1);//将F中的内容转换为正数</w:t>
      </w:r>
    </w:p>
    <w:p>
      <w:pPr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 xml:space="preserve">     int a=int(f);</w:t>
      </w:r>
    </w:p>
    <w:p>
      <w:pPr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 xml:space="preserve">   kk[0]=a/256+0x80;//将F中的内容转换为负数</w:t>
      </w:r>
    </w:p>
    <w:p>
      <w:pPr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 xml:space="preserve">   kk[1]=a%256;</w:t>
      </w:r>
    </w:p>
    <w:p>
      <w:pPr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 xml:space="preserve">   a=int((f-a)*10000);</w:t>
      </w:r>
    </w:p>
    <w:p>
      <w:pPr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 xml:space="preserve">   kk[2]=a/256;</w:t>
      </w:r>
    </w:p>
    <w:p>
      <w:pPr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 xml:space="preserve">   kk[3]=a%256;</w:t>
      </w:r>
    </w:p>
    <w:p>
      <w:pPr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 xml:space="preserve"> }</w:t>
      </w:r>
    </w:p>
    <w:p>
      <w:pPr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 xml:space="preserve"> else</w:t>
      </w:r>
    </w:p>
    <w:p>
      <w:pPr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 xml:space="preserve"> {</w:t>
      </w:r>
    </w:p>
    <w:p>
      <w:pPr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 xml:space="preserve">   int a=int(f);</w:t>
      </w:r>
    </w:p>
    <w:p>
      <w:pPr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 xml:space="preserve">   kk[0]=a/256;</w:t>
      </w:r>
    </w:p>
    <w:p>
      <w:pPr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 xml:space="preserve">   kk[1]=a%256;</w:t>
      </w:r>
    </w:p>
    <w:p>
      <w:pPr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 xml:space="preserve">   a=int((f-a+0.000001)*10000);</w:t>
      </w:r>
    </w:p>
    <w:p>
      <w:pPr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 xml:space="preserve">   kk[2]=a/256;</w:t>
      </w:r>
    </w:p>
    <w:p>
      <w:pPr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 xml:space="preserve">   kk[3]=a%256;</w:t>
      </w:r>
    </w:p>
    <w:p>
      <w:pPr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 xml:space="preserve"> } </w:t>
      </w:r>
    </w:p>
    <w:p>
      <w:pPr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 xml:space="preserve"> return kk;</w:t>
      </w:r>
    </w:p>
    <w:p>
      <w:pPr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}</w:t>
      </w:r>
    </w:p>
    <w:p>
      <w:pPr>
        <w:rPr>
          <w:rFonts w:hint="eastAsia" w:asciiTheme="minorEastAsia" w:hAnsiTheme="minorEastAsia" w:cstheme="minorEastAsia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Cs w:val="21"/>
          <w:lang w:val="en-US" w:eastAsia="zh-CN"/>
        </w:rPr>
        <w:t>2.2.2</w:t>
      </w:r>
    </w:p>
    <w:p>
      <w:pPr>
        <w:rPr>
          <w:rFonts w:hint="default" w:asciiTheme="minorEastAsia" w:hAnsiTheme="minorEastAsia" w:cstheme="minorEastAsia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Cs w:val="21"/>
          <w:lang w:val="en-US" w:eastAsia="zh-CN"/>
        </w:rPr>
        <w:t>//数据转换函数</w:t>
      </w:r>
    </w:p>
    <w:p>
      <w:pPr>
        <w:rPr>
          <w:rFonts w:hint="default" w:asciiTheme="minorEastAsia" w:hAnsiTheme="minorEastAsia" w:cstheme="minorEastAsia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Cs w:val="21"/>
          <w:lang w:val="en-US" w:eastAsia="zh-CN"/>
        </w:rPr>
        <w:t>double CXE_DoITDlg::CalData(unsigned char kk0,unsigned char kk1,unsigned char kk2,unsigned char kk3)</w:t>
      </w:r>
    </w:p>
    <w:p>
      <w:pPr>
        <w:rPr>
          <w:rFonts w:hint="default" w:asciiTheme="minorEastAsia" w:hAnsiTheme="minorEastAsia" w:cstheme="minorEastAsia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Cs w:val="21"/>
          <w:lang w:val="en-US" w:eastAsia="zh-CN"/>
        </w:rPr>
        <w:t>{</w:t>
      </w:r>
    </w:p>
    <w:p>
      <w:pPr>
        <w:rPr>
          <w:rFonts w:hint="default" w:asciiTheme="minorEastAsia" w:hAnsiTheme="minorEastAsia" w:cstheme="minorEastAsia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Cs w:val="21"/>
          <w:lang w:val="en-US" w:eastAsia="zh-CN"/>
        </w:rPr>
        <w:t xml:space="preserve"> double d;</w:t>
      </w:r>
    </w:p>
    <w:p>
      <w:pPr>
        <w:rPr>
          <w:rFonts w:hint="default" w:asciiTheme="minorEastAsia" w:hAnsiTheme="minorEastAsia" w:cstheme="minorEastAsia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Cs w:val="21"/>
          <w:lang w:val="en-US" w:eastAsia="zh-CN"/>
        </w:rPr>
        <w:t xml:space="preserve"> if(kk0&amp;0x80)</w:t>
      </w:r>
    </w:p>
    <w:p>
      <w:pPr>
        <w:rPr>
          <w:rFonts w:hint="default" w:asciiTheme="minorEastAsia" w:hAnsiTheme="minorEastAsia" w:cstheme="minorEastAsia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Cs w:val="21"/>
          <w:lang w:val="en-US" w:eastAsia="zh-CN"/>
        </w:rPr>
        <w:t xml:space="preserve"> {kk0-=0x80;</w:t>
      </w:r>
    </w:p>
    <w:p>
      <w:pPr>
        <w:rPr>
          <w:rFonts w:hint="default" w:asciiTheme="minorEastAsia" w:hAnsiTheme="minorEastAsia" w:cstheme="minorEastAsia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Cs w:val="21"/>
          <w:lang w:val="en-US" w:eastAsia="zh-CN"/>
        </w:rPr>
        <w:t xml:space="preserve">   d=(double)(kk0*256+kk1+(kk2*256+kk3)*0.0001);</w:t>
      </w:r>
    </w:p>
    <w:p>
      <w:pPr>
        <w:rPr>
          <w:rFonts w:hint="default" w:asciiTheme="minorEastAsia" w:hAnsiTheme="minorEastAsia" w:cstheme="minorEastAsia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Cs w:val="21"/>
          <w:lang w:val="en-US" w:eastAsia="zh-CN"/>
        </w:rPr>
        <w:t xml:space="preserve">      d*=(-1);</w:t>
      </w:r>
    </w:p>
    <w:p>
      <w:pPr>
        <w:rPr>
          <w:rFonts w:hint="default" w:asciiTheme="minorEastAsia" w:hAnsiTheme="minorEastAsia" w:cstheme="minorEastAsia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Cs w:val="21"/>
          <w:lang w:val="en-US" w:eastAsia="zh-CN"/>
        </w:rPr>
        <w:t xml:space="preserve"> }</w:t>
      </w:r>
    </w:p>
    <w:p>
      <w:pPr>
        <w:rPr>
          <w:rFonts w:hint="default" w:asciiTheme="minorEastAsia" w:hAnsiTheme="minorEastAsia" w:cstheme="minorEastAsia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Cs w:val="21"/>
          <w:lang w:val="en-US" w:eastAsia="zh-CN"/>
        </w:rPr>
        <w:t xml:space="preserve">    else</w:t>
      </w:r>
    </w:p>
    <w:p>
      <w:pPr>
        <w:rPr>
          <w:rFonts w:hint="default" w:asciiTheme="minorEastAsia" w:hAnsiTheme="minorEastAsia" w:cstheme="minorEastAsia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Cs w:val="21"/>
          <w:lang w:val="en-US" w:eastAsia="zh-CN"/>
        </w:rPr>
        <w:t xml:space="preserve"> {</w:t>
      </w:r>
    </w:p>
    <w:p>
      <w:pPr>
        <w:rPr>
          <w:rFonts w:hint="default" w:asciiTheme="minorEastAsia" w:hAnsiTheme="minorEastAsia" w:cstheme="minorEastAsia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Cs w:val="21"/>
          <w:lang w:val="en-US" w:eastAsia="zh-CN"/>
        </w:rPr>
        <w:t xml:space="preserve">  d=(double)(kk0*256+kk1+(kk2*256+kk3)*0.0001);</w:t>
      </w:r>
    </w:p>
    <w:p>
      <w:pPr>
        <w:rPr>
          <w:rFonts w:hint="default" w:asciiTheme="minorEastAsia" w:hAnsiTheme="minorEastAsia" w:cstheme="minorEastAsia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Cs w:val="21"/>
          <w:lang w:val="en-US" w:eastAsia="zh-CN"/>
        </w:rPr>
        <w:t xml:space="preserve"> }</w:t>
      </w:r>
    </w:p>
    <w:p>
      <w:pPr>
        <w:rPr>
          <w:rFonts w:hint="default" w:asciiTheme="minorEastAsia" w:hAnsiTheme="minorEastAsia" w:cstheme="minorEastAsia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Cs w:val="21"/>
          <w:lang w:val="en-US" w:eastAsia="zh-CN"/>
        </w:rPr>
        <w:t xml:space="preserve"> return d;</w:t>
      </w:r>
    </w:p>
    <w:p>
      <w:pPr>
        <w:rPr>
          <w:rFonts w:hint="default" w:asciiTheme="minorEastAsia" w:hAnsiTheme="minorEastAsia" w:cstheme="minorEastAsia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Cs w:val="21"/>
          <w:lang w:val="en-US" w:eastAsia="zh-CN"/>
        </w:rPr>
        <w:t>}</w:t>
      </w:r>
    </w:p>
    <w:p>
      <w:pPr>
        <w:rPr>
          <w:rFonts w:hint="default" w:asciiTheme="minorEastAsia" w:hAnsiTheme="minorEastAsia" w:cstheme="minorEastAsia"/>
          <w:szCs w:val="21"/>
          <w:lang w:val="en-US" w:eastAsia="zh-CN"/>
        </w:rPr>
      </w:pPr>
    </w:p>
    <w:p>
      <w:pPr>
        <w:rPr>
          <w:rFonts w:hint="default" w:asciiTheme="minorEastAsia" w:hAnsiTheme="minorEastAsia" w:cstheme="minorEastAsia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Cs w:val="21"/>
          <w:lang w:val="en-US" w:eastAsia="zh-CN"/>
        </w:rPr>
        <w:t>//例如:</w:t>
      </w:r>
    </w:p>
    <w:p>
      <w:pPr>
        <w:rPr>
          <w:rFonts w:hint="default" w:asciiTheme="minorEastAsia" w:hAnsiTheme="minorEastAsia" w:cstheme="minorEastAsia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Cs w:val="21"/>
          <w:lang w:val="en-US" w:eastAsia="zh-CN"/>
        </w:rPr>
        <w:t>发送10.001电压；</w:t>
      </w:r>
    </w:p>
    <w:p>
      <w:pPr>
        <w:rPr>
          <w:rFonts w:hint="default" w:asciiTheme="minorEastAsia" w:hAnsiTheme="minorEastAsia" w:cstheme="minorEastAsia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Cs w:val="21"/>
          <w:lang w:val="en-US" w:eastAsia="zh-CN"/>
        </w:rPr>
        <w:t>aa 01 0b 00 00 00 00 0a 00 0a a0</w:t>
      </w:r>
    </w:p>
    <w:p>
      <w:pPr>
        <w:rPr>
          <w:rFonts w:hint="default" w:asciiTheme="minorEastAsia" w:hAnsiTheme="minorEastAsia" w:cstheme="minorEastAsia"/>
          <w:szCs w:val="21"/>
          <w:lang w:val="en-US" w:eastAsia="zh-CN"/>
        </w:rPr>
      </w:pPr>
    </w:p>
    <w:p>
      <w:pPr>
        <w:rPr>
          <w:rFonts w:hint="default" w:asciiTheme="minorEastAsia" w:hAnsiTheme="minorEastAsia" w:cstheme="minorEastAsia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Cs w:val="21"/>
          <w:lang w:val="en-US" w:eastAsia="zh-CN"/>
        </w:rPr>
        <w:t>发送10.001位移；</w:t>
      </w:r>
    </w:p>
    <w:p>
      <w:pPr>
        <w:rPr>
          <w:rFonts w:hint="default" w:asciiTheme="minorEastAsia" w:hAnsiTheme="minorEastAsia" w:cstheme="minorEastAsia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Cs w:val="21"/>
          <w:lang w:val="en-US" w:eastAsia="zh-CN"/>
        </w:rPr>
        <w:t>aa 01 0b 01 00 00 00 0a 00 0a a1</w:t>
      </w:r>
    </w:p>
    <w:p>
      <w:pPr>
        <w:rPr>
          <w:rFonts w:hint="default" w:asciiTheme="minorEastAsia" w:hAnsiTheme="minorEastAsia" w:cstheme="minorEastAsia"/>
          <w:szCs w:val="21"/>
          <w:lang w:val="en-US" w:eastAsia="zh-CN"/>
        </w:rPr>
      </w:pPr>
    </w:p>
    <w:p>
      <w:pPr>
        <w:rPr>
          <w:rFonts w:hint="eastAsia" w:asciiTheme="minorEastAsia" w:hAnsi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cstheme="minorEastAsia"/>
          <w:kern w:val="2"/>
          <w:sz w:val="21"/>
          <w:szCs w:val="21"/>
          <w:lang w:val="en-US" w:eastAsia="zh-CN" w:bidi="ar-SA"/>
        </w:rPr>
        <w:t>2.2.3波形类型</w:t>
      </w:r>
    </w:p>
    <w:p>
      <w:pPr>
        <w:rPr>
          <w:rFonts w:hint="eastAsia" w:asciiTheme="minorEastAsia" w:hAnsi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cstheme="minorEastAsia"/>
          <w:kern w:val="2"/>
          <w:sz w:val="21"/>
          <w:szCs w:val="21"/>
          <w:lang w:val="en-US" w:eastAsia="zh-CN" w:bidi="ar-SA"/>
        </w:rPr>
        <w:t>路(通道)编号:0,1,2,3…（最大支持256路）</w:t>
      </w:r>
    </w:p>
    <w:p>
      <w:pPr>
        <w:rPr>
          <w:rFonts w:hint="eastAsia" w:asciiTheme="minorEastAsia" w:hAnsi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cstheme="minorEastAsia"/>
          <w:kern w:val="2"/>
          <w:sz w:val="21"/>
          <w:szCs w:val="21"/>
          <w:lang w:val="en-US" w:eastAsia="zh-CN" w:bidi="ar-SA"/>
        </w:rPr>
        <w:t>波类型: 'Z':正弦波,'F':方波,'S':三角波,'J':锯齿波</w:t>
      </w:r>
    </w:p>
    <w:p>
      <w:pPr>
        <w:rPr>
          <w:rFonts w:hint="eastAsia" w:asciiTheme="minorEastAsia" w:hAnsiTheme="minorEastAsia" w:cstheme="minorEastAsia"/>
          <w:kern w:val="2"/>
          <w:sz w:val="21"/>
          <w:szCs w:val="21"/>
          <w:lang w:val="en-US" w:eastAsia="zh-CN" w:bidi="ar-SA"/>
        </w:rPr>
      </w:pPr>
    </w:p>
    <w:p>
      <w:pP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cstheme="minorEastAsia"/>
          <w:kern w:val="2"/>
          <w:sz w:val="21"/>
          <w:szCs w:val="21"/>
          <w:lang w:val="en-US" w:eastAsia="zh-CN" w:bidi="ar-SA"/>
        </w:rPr>
        <w:t>2.2.4 字符说明</w:t>
      </w:r>
    </w:p>
    <w:p>
      <w:pPr>
        <w:rPr>
          <w:rFonts w:hint="default" w:asciiTheme="minorEastAsia" w:hAnsi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default" w:asciiTheme="minorEastAsia" w:hAnsiTheme="minorEastAsia" w:cstheme="minorEastAsia"/>
          <w:kern w:val="2"/>
          <w:sz w:val="21"/>
          <w:szCs w:val="21"/>
          <w:lang w:val="en-US" w:eastAsia="zh-CN" w:bidi="ar-SA"/>
        </w:rPr>
        <w:t xml:space="preserve"> 'O':开环,'C':闭环;    </w:t>
      </w:r>
    </w:p>
    <w:p>
      <w:pPr>
        <w:ind w:firstLine="210" w:firstLineChars="100"/>
        <w:rPr>
          <w:rFonts w:hint="default" w:asciiTheme="minorEastAsia" w:hAnsi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default" w:asciiTheme="minorEastAsia" w:hAnsiTheme="minorEastAsia" w:cstheme="minorEastAsia"/>
          <w:kern w:val="2"/>
          <w:sz w:val="21"/>
          <w:szCs w:val="21"/>
          <w:lang w:val="en-US" w:eastAsia="zh-CN" w:bidi="ar-SA"/>
        </w:rPr>
        <w:t xml:space="preserve">'I':输入,'O':输出;    </w:t>
      </w:r>
    </w:p>
    <w:p>
      <w:pPr>
        <w:ind w:firstLine="210" w:firstLineChars="100"/>
        <w:rPr>
          <w:rFonts w:hint="default" w:asciiTheme="minorEastAsia" w:hAnsi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default" w:asciiTheme="minorEastAsia" w:hAnsiTheme="minorEastAsia" w:cstheme="minorEastAsia"/>
          <w:kern w:val="2"/>
          <w:sz w:val="21"/>
          <w:szCs w:val="21"/>
          <w:lang w:val="en-US" w:eastAsia="zh-CN" w:bidi="ar-SA"/>
        </w:rPr>
        <w:t xml:space="preserve">'H':停止,'R':运行;    </w:t>
      </w:r>
    </w:p>
    <w:p>
      <w:pPr>
        <w:ind w:firstLine="210" w:firstLineChars="100"/>
        <w:rPr>
          <w:rFonts w:hint="default" w:asciiTheme="minorEastAsia" w:hAnsi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default" w:asciiTheme="minorEastAsia" w:hAnsiTheme="minorEastAsia" w:cstheme="minorEastAsia"/>
          <w:kern w:val="2"/>
          <w:sz w:val="21"/>
          <w:szCs w:val="21"/>
          <w:lang w:val="en-US" w:eastAsia="zh-CN" w:bidi="ar-SA"/>
        </w:rPr>
        <w:t xml:space="preserve">'A':模拟,'D':数字;    </w:t>
      </w:r>
    </w:p>
    <w:p>
      <w:pPr>
        <w:ind w:firstLine="210" w:firstLineChars="100"/>
        <w:rPr>
          <w:rFonts w:hint="default" w:asciiTheme="minorEastAsia" w:hAnsi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default" w:asciiTheme="minorEastAsia" w:hAnsiTheme="minorEastAsia" w:cstheme="minorEastAsia"/>
          <w:kern w:val="2"/>
          <w:sz w:val="21"/>
          <w:szCs w:val="21"/>
          <w:lang w:val="en-US" w:eastAsia="zh-CN" w:bidi="ar-SA"/>
        </w:rPr>
        <w:t>'Y':确认,'N'否定</w:t>
      </w:r>
    </w:p>
    <w:p>
      <w:pPr>
        <w:rPr>
          <w:rFonts w:hint="default" w:asciiTheme="minorEastAsia" w:hAnsiTheme="minorEastAsia" w:cstheme="minorEastAsia"/>
          <w:kern w:val="2"/>
          <w:sz w:val="21"/>
          <w:szCs w:val="21"/>
          <w:lang w:val="en-US" w:eastAsia="zh-CN" w:bidi="ar-SA"/>
        </w:rPr>
      </w:pPr>
    </w:p>
    <w:p>
      <w:pPr>
        <w:rPr>
          <w:rFonts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b/>
          <w:bCs/>
          <w:szCs w:val="21"/>
        </w:rPr>
        <w:t>2.3：字节序：</w:t>
      </w:r>
      <w:r>
        <w:rPr>
          <w:rFonts w:hint="eastAsia" w:asciiTheme="minorEastAsia" w:hAnsiTheme="minorEastAsia" w:cstheme="minorEastAsia"/>
          <w:bCs/>
          <w:szCs w:val="21"/>
        </w:rPr>
        <w:t>字节内</w:t>
      </w:r>
      <w:r>
        <w:rPr>
          <w:rFonts w:hint="eastAsia" w:asciiTheme="minorEastAsia" w:hAnsiTheme="minorEastAsia" w:cstheme="minorEastAsia"/>
          <w:szCs w:val="21"/>
        </w:rPr>
        <w:t>高位在前、低位在后</w:t>
      </w:r>
    </w:p>
    <w:p>
      <w:pPr>
        <w:rPr>
          <w:rFonts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多字节通讯先发送高字节</w:t>
      </w:r>
    </w:p>
    <w:p>
      <w:pPr>
        <w:rPr>
          <w:rFonts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注意：</w:t>
      </w:r>
    </w:p>
    <w:p>
      <w:pPr>
        <w:rPr>
          <w:rFonts w:asciiTheme="minorEastAsia" w:hAnsiTheme="minorEastAsia" w:cstheme="minorEastAsia"/>
          <w:b/>
          <w:bCs/>
          <w:szCs w:val="21"/>
        </w:rPr>
      </w:pPr>
      <w:r>
        <w:rPr>
          <w:rFonts w:hint="eastAsia" w:asciiTheme="minorEastAsia" w:hAnsiTheme="minorEastAsia" w:cstheme="minorEastAsia"/>
          <w:b/>
          <w:bCs/>
          <w:szCs w:val="21"/>
        </w:rPr>
        <w:t>2.4：通信方式：RS422</w:t>
      </w:r>
    </w:p>
    <w:p>
      <w:pPr>
        <w:rPr>
          <w:rFonts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b/>
          <w:bCs/>
          <w:szCs w:val="21"/>
        </w:rPr>
        <w:t>2.4.1：串口参数：</w:t>
      </w:r>
      <w:r>
        <w:rPr>
          <w:rFonts w:hint="eastAsia" w:asciiTheme="minorEastAsia" w:hAnsiTheme="minorEastAsia" w:cstheme="minorEastAsia"/>
          <w:szCs w:val="21"/>
        </w:rPr>
        <w:t>波特率：115200</w:t>
      </w:r>
      <w:r>
        <w:rPr>
          <w:rFonts w:hint="eastAsia" w:asciiTheme="minorEastAsia" w:hAnsiTheme="minorEastAsia" w:cstheme="minorEastAsia"/>
          <w:szCs w:val="21"/>
          <w:lang w:val="en-US" w:eastAsia="zh-CN"/>
        </w:rPr>
        <w:t xml:space="preserve"> 19200 38400 115200,</w:t>
      </w:r>
      <w:r>
        <w:rPr>
          <w:rFonts w:hint="eastAsia" w:asciiTheme="minorEastAsia" w:hAnsiTheme="minorEastAsia" w:cstheme="minorEastAsia"/>
          <w:szCs w:val="21"/>
        </w:rPr>
        <w:t>停止位：1；数据位：8；奇偶校验位：无</w:t>
      </w:r>
    </w:p>
    <w:p>
      <w:pPr>
        <w:rPr>
          <w:rFonts w:asciiTheme="minorEastAsia" w:hAnsiTheme="minorEastAsia" w:cstheme="minorEastAsia"/>
          <w:szCs w:val="21"/>
        </w:rPr>
      </w:pPr>
    </w:p>
    <w:p>
      <w:pPr>
        <w:rPr>
          <w:rFonts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b/>
          <w:bCs/>
          <w:szCs w:val="21"/>
        </w:rPr>
        <w:t>2.5：帧间隔时间：最少</w:t>
      </w:r>
      <w:r>
        <w:rPr>
          <w:rFonts w:hint="eastAsia" w:asciiTheme="minorEastAsia" w:hAnsiTheme="minorEastAsia" w:cstheme="minorEastAsia"/>
          <w:szCs w:val="21"/>
        </w:rPr>
        <w:t>50ms</w:t>
      </w:r>
    </w:p>
    <w:p>
      <w:pPr>
        <w:rPr>
          <w:rFonts w:asciiTheme="minorEastAsia" w:hAnsiTheme="minorEastAsia" w:cstheme="minorEastAsia"/>
          <w:szCs w:val="21"/>
        </w:rPr>
      </w:pPr>
    </w:p>
    <w:p>
      <w:pPr>
        <w:rPr>
          <w:rFonts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b/>
          <w:bCs/>
          <w:szCs w:val="21"/>
        </w:rPr>
        <w:t>2.6：校验方式：</w:t>
      </w:r>
      <w:r>
        <w:rPr>
          <w:rFonts w:hint="eastAsia" w:asciiTheme="minorEastAsia" w:hAnsiTheme="minorEastAsia" w:cstheme="minorEastAsia"/>
          <w:szCs w:val="21"/>
        </w:rPr>
        <w:t>XOR-8校验</w:t>
      </w:r>
    </w:p>
    <w:p>
      <w:pPr>
        <w:rPr>
          <w:szCs w:val="21"/>
        </w:rPr>
      </w:pPr>
    </w:p>
    <w:p/>
    <w:p/>
    <w:p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三：协议修改历史</w:t>
      </w:r>
    </w:p>
    <w:p>
      <w:pPr>
        <w:rPr>
          <w:sz w:val="18"/>
          <w:szCs w:val="18"/>
        </w:rPr>
      </w:pPr>
    </w:p>
    <w:tbl>
      <w:tblPr>
        <w:tblStyle w:val="6"/>
        <w:tblW w:w="8712" w:type="dxa"/>
        <w:tblInd w:w="-1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3"/>
        <w:gridCol w:w="4249"/>
        <w:gridCol w:w="1143"/>
        <w:gridCol w:w="1544"/>
        <w:gridCol w:w="1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3" w:type="dxa"/>
          </w:tcPr>
          <w:p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序号</w:t>
            </w:r>
          </w:p>
        </w:tc>
        <w:tc>
          <w:tcPr>
            <w:tcW w:w="4249" w:type="dxa"/>
          </w:tcPr>
          <w:p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修改内容</w:t>
            </w:r>
          </w:p>
        </w:tc>
        <w:tc>
          <w:tcPr>
            <w:tcW w:w="1143" w:type="dxa"/>
          </w:tcPr>
          <w:p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修改人</w:t>
            </w:r>
          </w:p>
        </w:tc>
        <w:tc>
          <w:tcPr>
            <w:tcW w:w="1544" w:type="dxa"/>
          </w:tcPr>
          <w:p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日期</w:t>
            </w:r>
          </w:p>
        </w:tc>
        <w:tc>
          <w:tcPr>
            <w:tcW w:w="1093" w:type="dxa"/>
          </w:tcPr>
          <w:p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协议版本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3" w:type="dxa"/>
          </w:tcPr>
          <w:p>
            <w:pPr>
              <w:adjustRightInd w:val="0"/>
              <w:snapToGrid w:val="0"/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4249" w:type="dxa"/>
          </w:tcPr>
          <w:p>
            <w:pPr>
              <w:adjustRightInd w:val="0"/>
              <w:snapToGrid w:val="0"/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1143" w:type="dxa"/>
          </w:tcPr>
          <w:p>
            <w:pPr>
              <w:adjustRightInd w:val="0"/>
              <w:snapToGrid w:val="0"/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1544" w:type="dxa"/>
          </w:tcPr>
          <w:p>
            <w:pPr>
              <w:adjustRightInd w:val="0"/>
              <w:snapToGrid w:val="0"/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1093" w:type="dxa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2" w:type="dxa"/>
            <w:gridSpan w:val="5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说明：</w:t>
            </w:r>
          </w:p>
          <w:p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1：协议版本号采用三个数据位标识。例：V1.00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 2022.3.17</w:t>
            </w:r>
          </w:p>
          <w:p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Cs w:val="21"/>
              </w:rPr>
              <w:t>协议版本号采用三个数据位标识。例：V1.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/>
                <w:szCs w:val="21"/>
              </w:rPr>
              <w:t>0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 2023.10.10</w:t>
            </w:r>
          </w:p>
          <w:p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2：每修改一次协议，需要将协议文件的版本号加1，同时要在协议修改历史中写出修改的内容。</w:t>
            </w:r>
          </w:p>
        </w:tc>
      </w:tr>
    </w:tbl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  <w:bookmarkStart w:id="0" w:name="_GoBack"/>
      <w:bookmarkEnd w:id="0"/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四：协议内容</w:t>
      </w:r>
    </w:p>
    <w:p>
      <w:pPr>
        <w:rPr>
          <w:sz w:val="18"/>
          <w:szCs w:val="18"/>
        </w:rPr>
      </w:pPr>
    </w:p>
    <w:p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</w:rPr>
        <w:t>表4.1a 上位机下发位移</w:t>
      </w:r>
      <w:r>
        <w:rPr>
          <w:rFonts w:hint="eastAsia"/>
          <w:b/>
          <w:bCs/>
          <w:lang w:eastAsia="zh-CN"/>
        </w:rPr>
        <w:t>或电压</w:t>
      </w:r>
      <w:r>
        <w:rPr>
          <w:rFonts w:hint="eastAsia"/>
          <w:b/>
          <w:bCs/>
        </w:rPr>
        <w:t>命令报文格式</w:t>
      </w:r>
      <w:r>
        <w:rPr>
          <w:rFonts w:hint="eastAsia"/>
          <w:b/>
          <w:bCs/>
          <w:lang w:val="en-US" w:eastAsia="zh-CN"/>
        </w:rPr>
        <w:t xml:space="preserve"> 对应命令表0x01 0x00</w:t>
      </w:r>
    </w:p>
    <w:tbl>
      <w:tblPr>
        <w:tblStyle w:val="5"/>
        <w:tblW w:w="84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39"/>
        <w:gridCol w:w="1065"/>
        <w:gridCol w:w="652"/>
        <w:gridCol w:w="1466"/>
        <w:gridCol w:w="31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aa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帧头字节[0]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帧头[1]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01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地址码一般从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1开始，两台机器地址加1；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byte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b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报文总长度（包括帧头和校验字节）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8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0x01:指定绝对位移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0x00:指定电压命令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5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数据1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通道号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从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0x00表示通道1,开始，一般到0x03表示4通道；特殊的会更多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6</w:t>
            </w:r>
          </w:p>
        </w:tc>
        <w:tc>
          <w:tcPr>
            <w:tcW w:w="1139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1065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float</w:t>
            </w:r>
          </w:p>
        </w:tc>
        <w:tc>
          <w:tcPr>
            <w:tcW w:w="652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电压或者标定的位移单位例如微米或毫弧度</w:t>
            </w:r>
          </w:p>
        </w:tc>
        <w:tc>
          <w:tcPr>
            <w:tcW w:w="1466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电压或为位移的输出范围</w:t>
            </w:r>
          </w:p>
        </w:tc>
        <w:tc>
          <w:tcPr>
            <w:tcW w:w="3175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平台目标位置，数据类型</w:t>
            </w:r>
          </w:p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[6][7][8][9],采用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7</w:t>
            </w:r>
          </w:p>
        </w:tc>
        <w:tc>
          <w:tcPr>
            <w:tcW w:w="11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065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2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8</w:t>
            </w:r>
          </w:p>
        </w:tc>
        <w:tc>
          <w:tcPr>
            <w:tcW w:w="11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065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9</w:t>
            </w:r>
          </w:p>
        </w:tc>
        <w:tc>
          <w:tcPr>
            <w:tcW w:w="11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065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11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428" w:type="dxa"/>
            <w:gridSpan w:val="6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表格说明：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1：序号：对应数组中的索引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2：需合并对应数据类型字节个数的单元格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3：每一行表示1个字节，bit类型在每行中继续分隔成8行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428" w:type="dxa"/>
            <w:gridSpan w:val="6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</w:tbl>
    <w:p/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both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表4.1a 上位机下发</w:t>
      </w:r>
      <w:r>
        <w:rPr>
          <w:rFonts w:hint="eastAsia"/>
          <w:b/>
          <w:bCs/>
          <w:lang w:eastAsia="zh-CN"/>
        </w:rPr>
        <w:t>三路</w:t>
      </w:r>
      <w:r>
        <w:rPr>
          <w:rFonts w:hint="eastAsia"/>
          <w:b/>
          <w:bCs/>
        </w:rPr>
        <w:t>位移</w:t>
      </w:r>
      <w:r>
        <w:rPr>
          <w:rFonts w:hint="eastAsia"/>
          <w:b/>
          <w:bCs/>
          <w:lang w:eastAsia="zh-CN"/>
        </w:rPr>
        <w:t>或电压</w:t>
      </w:r>
      <w:r>
        <w:rPr>
          <w:rFonts w:hint="eastAsia"/>
          <w:b/>
          <w:bCs/>
        </w:rPr>
        <w:t>命令报文格式</w:t>
      </w:r>
      <w:r>
        <w:rPr>
          <w:rFonts w:hint="eastAsia"/>
          <w:b/>
          <w:bCs/>
          <w:lang w:val="en-US" w:eastAsia="zh-CN"/>
        </w:rPr>
        <w:t xml:space="preserve"> 对应命令表0x03 0x02</w:t>
      </w: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6"/>
        <w:gridCol w:w="1193"/>
        <w:gridCol w:w="1246"/>
        <w:gridCol w:w="1214"/>
        <w:gridCol w:w="1239"/>
        <w:gridCol w:w="24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38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3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38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38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158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38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3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85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86" w:type="dxa"/>
          </w:tcPr>
          <w:p>
            <w:pPr>
              <w:tabs>
                <w:tab w:val="left" w:pos="428"/>
              </w:tabs>
              <w:jc w:val="left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1581" w:type="dxa"/>
          </w:tcPr>
          <w:p>
            <w:pPr>
              <w:tabs>
                <w:tab w:val="left" w:pos="272"/>
              </w:tabs>
              <w:jc w:val="left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38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3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85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86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1581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38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3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85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386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18</w:t>
            </w:r>
          </w:p>
        </w:tc>
        <w:tc>
          <w:tcPr>
            <w:tcW w:w="1581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38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3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85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86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581" w:type="dxa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:指定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  <w:t>多路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绝对位移</w:t>
            </w:r>
          </w:p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0x02:指定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  <w:t>多路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电压命令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38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3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85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86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1581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5</w:t>
            </w:r>
          </w:p>
        </w:tc>
        <w:tc>
          <w:tcPr>
            <w:tcW w:w="138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数据1</w:t>
            </w:r>
          </w:p>
        </w:tc>
        <w:tc>
          <w:tcPr>
            <w:tcW w:w="13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85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386" w:type="dxa"/>
            <w:vMerge w:val="restart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电压或为位移的输出范围</w:t>
            </w:r>
          </w:p>
        </w:tc>
        <w:tc>
          <w:tcPr>
            <w:tcW w:w="1581" w:type="dxa"/>
            <w:vMerge w:val="restart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平台目标位置，数据类型</w:t>
            </w:r>
          </w:p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[6][7][8][9],采用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bidi w:val="0"/>
              <w:ind w:firstLine="532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6</w:t>
            </w:r>
          </w:p>
        </w:tc>
        <w:tc>
          <w:tcPr>
            <w:tcW w:w="138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13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85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386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58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7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386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58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8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3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386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58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9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数据1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386" w:type="dxa"/>
            <w:vMerge w:val="restart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电压或为位移的输出范围</w:t>
            </w:r>
          </w:p>
        </w:tc>
        <w:tc>
          <w:tcPr>
            <w:tcW w:w="1581" w:type="dxa"/>
            <w:vMerge w:val="restart"/>
          </w:tcPr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同上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386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58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11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386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58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12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3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386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58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13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数据1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386" w:type="dxa"/>
            <w:vMerge w:val="restart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电压或为位移的输出范围</w:t>
            </w:r>
          </w:p>
        </w:tc>
        <w:tc>
          <w:tcPr>
            <w:tcW w:w="1581" w:type="dxa"/>
            <w:vMerge w:val="restart"/>
          </w:tcPr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同上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14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386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58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15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386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58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16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3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386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58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17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表4.1a 上位机下发</w:t>
      </w:r>
      <w:r>
        <w:rPr>
          <w:rFonts w:hint="eastAsia"/>
          <w:b/>
          <w:bCs/>
          <w:lang w:eastAsia="zh-CN"/>
        </w:rPr>
        <w:t>多路清零</w:t>
      </w:r>
      <w:r>
        <w:rPr>
          <w:rFonts w:hint="eastAsia"/>
          <w:b/>
          <w:bCs/>
          <w:lang w:val="en-US" w:eastAsia="zh-CN"/>
        </w:rPr>
        <w:t xml:space="preserve"> 对应命令表0x04</w:t>
      </w:r>
    </w:p>
    <w:p>
      <w:pPr>
        <w:jc w:val="center"/>
        <w:rPr>
          <w:rFonts w:hint="default"/>
          <w:b/>
          <w:bCs/>
          <w:lang w:val="en-US"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315"/>
        <w:gridCol w:w="1340"/>
        <w:gridCol w:w="1327"/>
        <w:gridCol w:w="1341"/>
        <w:gridCol w:w="18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tabs>
                <w:tab w:val="left" w:pos="428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1896" w:type="dxa"/>
            <w:vAlign w:val="top"/>
          </w:tcPr>
          <w:p>
            <w:pPr>
              <w:tabs>
                <w:tab w:val="left" w:pos="272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6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eastAsia="宋体" w:asciiTheme="minorHAnsi" w:hAnsiTheme="minorHAnsi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896" w:type="dxa"/>
            <w:vAlign w:val="top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jc w:val="center"/>
              <w:rPr>
                <w:rFonts w:hint="eastAsia" w:eastAsia="宋体" w:asciiTheme="minorHAnsi" w:hAnsiTheme="minorHAnsi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: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  <w:t>多路清零命令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both"/>
        <w:rPr>
          <w:rFonts w:hint="eastAsia"/>
          <w:b/>
          <w:bCs/>
        </w:rPr>
      </w:pPr>
    </w:p>
    <w:p>
      <w:pPr>
        <w:jc w:val="both"/>
        <w:rPr>
          <w:rFonts w:hint="eastAsia"/>
          <w:b/>
          <w:bCs/>
        </w:rPr>
      </w:pPr>
    </w:p>
    <w:p>
      <w:pPr>
        <w:jc w:val="both"/>
        <w:rPr>
          <w:rFonts w:hint="eastAsia"/>
          <w:b/>
          <w:bCs/>
        </w:rPr>
      </w:pPr>
    </w:p>
    <w:p>
      <w:pPr>
        <w:jc w:val="both"/>
        <w:rPr>
          <w:rFonts w:hint="eastAsia"/>
          <w:b/>
          <w:bCs/>
        </w:rPr>
      </w:pP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表4.1a 上位机下</w:t>
      </w:r>
      <w:r>
        <w:rPr>
          <w:rFonts w:hint="eastAsia"/>
          <w:b/>
          <w:bCs/>
          <w:lang w:eastAsia="zh-CN"/>
        </w:rPr>
        <w:t>命令读取电压或位移</w:t>
      </w:r>
      <w:r>
        <w:rPr>
          <w:rFonts w:hint="eastAsia"/>
          <w:b/>
          <w:bCs/>
          <w:lang w:val="en-US" w:eastAsia="zh-CN"/>
        </w:rPr>
        <w:t xml:space="preserve"> 对应命令表0x5 0x06</w:t>
      </w: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315"/>
        <w:gridCol w:w="1340"/>
        <w:gridCol w:w="1327"/>
        <w:gridCol w:w="1341"/>
        <w:gridCol w:w="18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tabs>
                <w:tab w:val="left" w:pos="428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1896" w:type="dxa"/>
            <w:vAlign w:val="top"/>
          </w:tcPr>
          <w:p>
            <w:pPr>
              <w:tabs>
                <w:tab w:val="left" w:pos="272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7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eastAsia="宋体" w:asciiTheme="minorHAnsi" w:hAnsiTheme="minorHAnsi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5或0x06</w:t>
            </w:r>
          </w:p>
        </w:tc>
        <w:tc>
          <w:tcPr>
            <w:tcW w:w="1896" w:type="dxa"/>
            <w:vAlign w:val="top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</w:t>
            </w:r>
          </w:p>
          <w:p>
            <w:pPr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  <w:t>读取电压</w:t>
            </w:r>
          </w:p>
          <w:p>
            <w:pPr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0x06：读取位移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下位机应答上传报文格式</w:t>
      </w:r>
      <w:r>
        <w:rPr>
          <w:rFonts w:hint="eastAsia"/>
          <w:b/>
          <w:bCs/>
          <w:lang w:eastAsia="zh-CN"/>
        </w:rPr>
        <w:t>读取电压或位移</w:t>
      </w: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315"/>
        <w:gridCol w:w="1340"/>
        <w:gridCol w:w="1327"/>
        <w:gridCol w:w="1341"/>
        <w:gridCol w:w="18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tabs>
                <w:tab w:val="left" w:pos="428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1896" w:type="dxa"/>
            <w:vAlign w:val="top"/>
          </w:tcPr>
          <w:p>
            <w:pPr>
              <w:tabs>
                <w:tab w:val="left" w:pos="272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11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3" w:hRule="atLeast"/>
        </w:trPr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eastAsia="宋体" w:asciiTheme="minorHAnsi" w:hAnsiTheme="minorHAnsi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5或0x06</w:t>
            </w:r>
          </w:p>
        </w:tc>
        <w:tc>
          <w:tcPr>
            <w:tcW w:w="1896" w:type="dxa"/>
            <w:vAlign w:val="top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每个指令码可指定一个动作。</w:t>
            </w:r>
          </w:p>
          <w:p>
            <w:pPr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  <w:t>读取电压</w:t>
            </w:r>
          </w:p>
          <w:p>
            <w:pPr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0x06：读取位移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41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电压或为位移的读取数据值</w:t>
            </w:r>
          </w:p>
        </w:tc>
        <w:tc>
          <w:tcPr>
            <w:tcW w:w="1896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平台目标位置，数据类型</w:t>
            </w:r>
          </w:p>
          <w:p>
            <w:pPr>
              <w:rPr>
                <w:rFonts w:hint="default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[6][7][8][9],采用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2.2.2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将4个uchar类型的数据进行解码为浮点数；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8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数据3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9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数据4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both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表4.1a 上位机下</w:t>
      </w:r>
      <w:r>
        <w:rPr>
          <w:rFonts w:hint="eastAsia"/>
          <w:b/>
          <w:bCs/>
          <w:lang w:eastAsia="zh-CN"/>
        </w:rPr>
        <w:t>命令读取电压或位移</w:t>
      </w:r>
      <w:r>
        <w:rPr>
          <w:rFonts w:hint="eastAsia"/>
          <w:b/>
          <w:bCs/>
          <w:lang w:val="en-US" w:eastAsia="zh-CN"/>
        </w:rPr>
        <w:t xml:space="preserve"> 对应命令表0x7 0x08</w:t>
      </w: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315"/>
        <w:gridCol w:w="1340"/>
        <w:gridCol w:w="1327"/>
        <w:gridCol w:w="1341"/>
        <w:gridCol w:w="18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tabs>
                <w:tab w:val="left" w:pos="428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1896" w:type="dxa"/>
            <w:vAlign w:val="top"/>
          </w:tcPr>
          <w:p>
            <w:pPr>
              <w:tabs>
                <w:tab w:val="left" w:pos="272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7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eastAsia="宋体" w:asciiTheme="minorHAnsi" w:hAnsiTheme="minorHAnsi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7或0x08</w:t>
            </w:r>
          </w:p>
        </w:tc>
        <w:tc>
          <w:tcPr>
            <w:tcW w:w="1896" w:type="dxa"/>
            <w:vAlign w:val="top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</w:t>
            </w:r>
          </w:p>
          <w:p>
            <w:pPr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  <w:t>读取电压</w:t>
            </w:r>
          </w:p>
          <w:p>
            <w:pPr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0x08：读取位移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间隔时间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41" w:type="dxa"/>
            <w:vAlign w:val="center"/>
          </w:tcPr>
          <w:p>
            <w:pPr>
              <w:tabs>
                <w:tab w:val="left" w:pos="368"/>
              </w:tabs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ab/>
            </w: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1到255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返回数据的间隔时间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下位机应答上传报文格式</w:t>
      </w:r>
      <w:r>
        <w:rPr>
          <w:rFonts w:hint="eastAsia"/>
          <w:b/>
          <w:bCs/>
          <w:lang w:eastAsia="zh-CN"/>
        </w:rPr>
        <w:t>读取电压或位移实时返回数据包格式</w:t>
      </w: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315"/>
        <w:gridCol w:w="1340"/>
        <w:gridCol w:w="1327"/>
        <w:gridCol w:w="1341"/>
        <w:gridCol w:w="18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tabs>
                <w:tab w:val="left" w:pos="428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1896" w:type="dxa"/>
            <w:vAlign w:val="top"/>
          </w:tcPr>
          <w:p>
            <w:pPr>
              <w:tabs>
                <w:tab w:val="left" w:pos="272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11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eastAsia="宋体" w:asciiTheme="minorHAnsi" w:hAnsiTheme="minorHAnsi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7或0x08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  <w:t>读取电压</w:t>
            </w:r>
          </w:p>
          <w:p>
            <w:pPr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0x08：读取位移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41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电压或为位移的读取数据值</w:t>
            </w:r>
          </w:p>
        </w:tc>
        <w:tc>
          <w:tcPr>
            <w:tcW w:w="1896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平台目标位置，数据类型</w:t>
            </w:r>
          </w:p>
          <w:p>
            <w:pPr>
              <w:rPr>
                <w:rFonts w:hint="default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[6][7][8][9],采用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2.2.2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将4个uchar类型的数据进行解码为浮点数；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8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数据3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9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数据4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 w:eastAsiaTheme="minorEastAsia"/>
          <w:b/>
          <w:bCs/>
          <w:lang w:eastAsia="zh-CN"/>
        </w:rPr>
      </w:pPr>
    </w:p>
    <w:p>
      <w:pPr>
        <w:jc w:val="center"/>
        <w:rPr>
          <w:rFonts w:hint="eastAsia" w:eastAsiaTheme="minorEastAsia"/>
          <w:b/>
          <w:bCs/>
          <w:lang w:eastAsia="zh-CN"/>
        </w:rPr>
      </w:pPr>
    </w:p>
    <w:p>
      <w:pPr>
        <w:jc w:val="center"/>
        <w:rPr>
          <w:rFonts w:hint="eastAsia" w:eastAsiaTheme="minorEastAsia"/>
          <w:b/>
          <w:bCs/>
          <w:lang w:eastAsia="zh-CN"/>
        </w:rPr>
      </w:pPr>
    </w:p>
    <w:p>
      <w:pPr>
        <w:jc w:val="center"/>
        <w:rPr>
          <w:rFonts w:hint="eastAsia" w:eastAsiaTheme="minorEastAsia"/>
          <w:b/>
          <w:bCs/>
          <w:lang w:eastAsia="zh-CN"/>
        </w:rPr>
      </w:pP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表4.1a 上位机下</w:t>
      </w:r>
      <w:r>
        <w:rPr>
          <w:rFonts w:hint="eastAsia"/>
          <w:b/>
          <w:bCs/>
          <w:lang w:eastAsia="zh-CN"/>
        </w:rPr>
        <w:t>命令读取电压或位移</w:t>
      </w:r>
      <w:r>
        <w:rPr>
          <w:rFonts w:hint="eastAsia"/>
          <w:b/>
          <w:bCs/>
          <w:lang w:val="en-US" w:eastAsia="zh-CN"/>
        </w:rPr>
        <w:t xml:space="preserve"> 对应命令表0x9 0x0a</w:t>
      </w: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315"/>
        <w:gridCol w:w="1340"/>
        <w:gridCol w:w="1327"/>
        <w:gridCol w:w="1341"/>
        <w:gridCol w:w="18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tabs>
                <w:tab w:val="left" w:pos="428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1896" w:type="dxa"/>
            <w:vAlign w:val="top"/>
          </w:tcPr>
          <w:p>
            <w:pPr>
              <w:tabs>
                <w:tab w:val="left" w:pos="272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7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eastAsia="宋体" w:asciiTheme="minorHAnsi" w:hAnsiTheme="minorHAnsi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9或0x0a</w:t>
            </w:r>
          </w:p>
        </w:tc>
        <w:tc>
          <w:tcPr>
            <w:tcW w:w="1896" w:type="dxa"/>
            <w:vAlign w:val="top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</w:t>
            </w:r>
          </w:p>
          <w:p>
            <w:pPr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09：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  <w:t>读取电压</w:t>
            </w:r>
          </w:p>
          <w:p>
            <w:pPr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0x0a：读取位移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间隔时间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41" w:type="dxa"/>
            <w:vAlign w:val="center"/>
          </w:tcPr>
          <w:p>
            <w:pPr>
              <w:tabs>
                <w:tab w:val="left" w:pos="368"/>
              </w:tabs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ab/>
            </w: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1到255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返回数据的间隔时间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下位机应答上传报文格式</w:t>
      </w:r>
      <w:r>
        <w:rPr>
          <w:rFonts w:hint="eastAsia"/>
          <w:b/>
          <w:bCs/>
          <w:lang w:eastAsia="zh-CN"/>
        </w:rPr>
        <w:t>读取电压或位移实时返回数据包格式</w:t>
      </w: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315"/>
        <w:gridCol w:w="1340"/>
        <w:gridCol w:w="1327"/>
        <w:gridCol w:w="1341"/>
        <w:gridCol w:w="18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tabs>
                <w:tab w:val="left" w:pos="428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1896" w:type="dxa"/>
            <w:vAlign w:val="top"/>
          </w:tcPr>
          <w:p>
            <w:pPr>
              <w:tabs>
                <w:tab w:val="left" w:pos="272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18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3" w:hRule="atLeast"/>
        </w:trPr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eastAsia="宋体" w:asciiTheme="minorHAnsi" w:hAnsiTheme="minorHAnsi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9或0x0a</w:t>
            </w:r>
          </w:p>
        </w:tc>
        <w:tc>
          <w:tcPr>
            <w:tcW w:w="1896" w:type="dxa"/>
            <w:vAlign w:val="top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09：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  <w:t>读取电压</w:t>
            </w:r>
          </w:p>
          <w:p>
            <w:pPr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0x0a：读取位移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41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电压或为位移的读取数据值</w:t>
            </w:r>
          </w:p>
        </w:tc>
        <w:tc>
          <w:tcPr>
            <w:tcW w:w="1896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平台目标位置，数据类型</w:t>
            </w:r>
          </w:p>
          <w:p>
            <w:pPr>
              <w:rPr>
                <w:rFonts w:hint="default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[6][7][8][9],采用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2.2.2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将4个uchar类型的数据进行解码为浮点数；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数据3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8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数据4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9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41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电压或为位移的读取数据值</w:t>
            </w:r>
          </w:p>
        </w:tc>
        <w:tc>
          <w:tcPr>
            <w:tcW w:w="1896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平台目标位置，数据类型</w:t>
            </w:r>
          </w:p>
          <w:p>
            <w:pPr>
              <w:rPr>
                <w:rFonts w:hint="default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[6][7][8][9],采用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2.2.2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将4个uchar类型的数据进行解码为浮点数；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11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数据3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12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数据4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13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41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电压或为位移的读取数据值</w:t>
            </w:r>
          </w:p>
        </w:tc>
        <w:tc>
          <w:tcPr>
            <w:tcW w:w="1896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平台目标位置，数据类型</w:t>
            </w:r>
          </w:p>
          <w:p>
            <w:pPr>
              <w:rPr>
                <w:rFonts w:hint="default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[6][7][8][9],采用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2.2.2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将4个uchar类型的数据进行解码为浮点数；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14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15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数据3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16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数据4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17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 w:eastAsiaTheme="minorEastAsia"/>
          <w:b/>
          <w:bCs/>
          <w:lang w:eastAsia="zh-CN"/>
        </w:rPr>
      </w:pPr>
    </w:p>
    <w:p>
      <w:pPr>
        <w:jc w:val="center"/>
        <w:rPr>
          <w:rFonts w:hint="eastAsia" w:eastAsiaTheme="minorEastAsia"/>
          <w:b/>
          <w:bCs/>
          <w:lang w:eastAsia="zh-CN"/>
        </w:rPr>
      </w:pPr>
    </w:p>
    <w:p>
      <w:pPr>
        <w:jc w:val="center"/>
        <w:rPr>
          <w:rFonts w:hint="eastAsia" w:eastAsiaTheme="minorEastAsia"/>
          <w:b/>
          <w:bCs/>
          <w:lang w:eastAsia="zh-CN"/>
        </w:rPr>
      </w:pPr>
    </w:p>
    <w:p>
      <w:pPr>
        <w:jc w:val="center"/>
        <w:rPr>
          <w:rFonts w:hint="eastAsia" w:eastAsiaTheme="minorEastAsia"/>
          <w:b/>
          <w:bCs/>
          <w:lang w:eastAsia="zh-CN"/>
        </w:rPr>
      </w:pPr>
    </w:p>
    <w:p>
      <w:pPr>
        <w:jc w:val="center"/>
        <w:rPr>
          <w:rFonts w:hint="eastAsia" w:eastAsiaTheme="minorEastAsia"/>
          <w:b/>
          <w:bCs/>
          <w:lang w:eastAsia="zh-CN"/>
        </w:rPr>
      </w:pP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表4.1a 上位机下发</w:t>
      </w:r>
      <w:r>
        <w:rPr>
          <w:rFonts w:hint="eastAsia"/>
          <w:b/>
          <w:bCs/>
          <w:lang w:eastAsia="zh-CN"/>
        </w:rPr>
        <w:t>停止实时读取命令</w:t>
      </w:r>
      <w:r>
        <w:rPr>
          <w:rFonts w:hint="eastAsia"/>
          <w:b/>
          <w:bCs/>
          <w:lang w:val="en-US" w:eastAsia="zh-CN"/>
        </w:rPr>
        <w:t xml:space="preserve"> 对应命令表0x0b</w:t>
      </w:r>
    </w:p>
    <w:p>
      <w:pPr>
        <w:jc w:val="center"/>
        <w:rPr>
          <w:rFonts w:hint="default"/>
          <w:b/>
          <w:bCs/>
          <w:lang w:val="en-US"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315"/>
        <w:gridCol w:w="1340"/>
        <w:gridCol w:w="1327"/>
        <w:gridCol w:w="1341"/>
        <w:gridCol w:w="18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tabs>
                <w:tab w:val="left" w:pos="428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1896" w:type="dxa"/>
            <w:vAlign w:val="top"/>
          </w:tcPr>
          <w:p>
            <w:pPr>
              <w:tabs>
                <w:tab w:val="left" w:pos="272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6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eastAsia="宋体" w:asciiTheme="minorHAnsi" w:hAnsiTheme="minorHAnsi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0b</w:t>
            </w:r>
          </w:p>
        </w:tc>
        <w:tc>
          <w:tcPr>
            <w:tcW w:w="1896" w:type="dxa"/>
            <w:vAlign w:val="top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每个指令码可指定一个动作。</w:t>
            </w:r>
          </w:p>
          <w:p>
            <w:pPr>
              <w:jc w:val="center"/>
              <w:rPr>
                <w:rFonts w:hint="eastAsia" w:eastAsia="宋体" w:asciiTheme="minorHAnsi" w:hAnsiTheme="minorHAnsi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: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  <w:t>停止实时读取命令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 w:eastAsiaTheme="minorEastAsia"/>
          <w:b/>
          <w:bCs/>
          <w:lang w:eastAsia="zh-CN"/>
        </w:rPr>
      </w:pPr>
    </w:p>
    <w:p>
      <w:pPr>
        <w:jc w:val="center"/>
        <w:rPr>
          <w:rFonts w:hint="eastAsia" w:eastAsiaTheme="minorEastAsia"/>
          <w:b/>
          <w:bCs/>
          <w:lang w:eastAsia="zh-CN"/>
        </w:rPr>
      </w:pPr>
    </w:p>
    <w:p>
      <w:pPr>
        <w:jc w:val="center"/>
        <w:rPr>
          <w:rFonts w:hint="eastAsia" w:eastAsiaTheme="minorEastAsia"/>
          <w:b/>
          <w:bCs/>
          <w:lang w:eastAsia="zh-CN"/>
        </w:rPr>
      </w:pPr>
    </w:p>
    <w:p>
      <w:pPr>
        <w:jc w:val="center"/>
        <w:rPr>
          <w:rFonts w:hint="eastAsia" w:eastAsiaTheme="minorEastAsia"/>
          <w:b/>
          <w:bCs/>
          <w:lang w:eastAsia="zh-CN"/>
        </w:rPr>
      </w:pPr>
    </w:p>
    <w:p>
      <w:pPr>
        <w:jc w:val="center"/>
        <w:rPr>
          <w:rFonts w:hint="eastAsia" w:eastAsiaTheme="minorEastAsia"/>
          <w:b/>
          <w:bCs/>
          <w:lang w:eastAsia="zh-CN"/>
        </w:rPr>
      </w:pPr>
    </w:p>
    <w:p>
      <w:pPr>
        <w:jc w:val="center"/>
        <w:rPr>
          <w:rFonts w:hint="eastAsia" w:eastAsiaTheme="minorEastAsia"/>
          <w:b/>
          <w:bCs/>
          <w:lang w:eastAsia="zh-CN"/>
        </w:rPr>
      </w:pPr>
    </w:p>
    <w:p>
      <w:pPr>
        <w:jc w:val="center"/>
        <w:rPr>
          <w:rFonts w:hint="eastAsia" w:eastAsiaTheme="minorEastAsia"/>
          <w:b/>
          <w:bCs/>
          <w:lang w:eastAsia="zh-CN"/>
        </w:rPr>
      </w:pPr>
    </w:p>
    <w:p>
      <w:pPr>
        <w:jc w:val="both"/>
        <w:rPr>
          <w:rFonts w:hint="eastAsia" w:eastAsiaTheme="minorEastAsia"/>
          <w:b/>
          <w:bCs/>
          <w:lang w:eastAsia="zh-CN"/>
        </w:rPr>
      </w:pPr>
    </w:p>
    <w:p>
      <w:pPr>
        <w:jc w:val="center"/>
        <w:rPr>
          <w:rFonts w:hint="eastAsia" w:eastAsiaTheme="minorEastAsia"/>
          <w:b/>
          <w:bCs/>
          <w:lang w:eastAsia="zh-CN"/>
        </w:rPr>
      </w:pP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表4.1a 上位机下发</w:t>
      </w:r>
      <w:r>
        <w:rPr>
          <w:rFonts w:hint="eastAsia"/>
          <w:b/>
          <w:bCs/>
          <w:lang w:eastAsia="zh-CN"/>
        </w:rPr>
        <w:t>发单路高速电压波形</w:t>
      </w:r>
      <w:r>
        <w:rPr>
          <w:rFonts w:hint="eastAsia"/>
          <w:b/>
          <w:bCs/>
          <w:lang w:val="en-US" w:eastAsia="zh-CN"/>
        </w:rPr>
        <w:t xml:space="preserve"> 对应命令表0x0c 0x0d</w:t>
      </w: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3"/>
        <w:gridCol w:w="1163"/>
        <w:gridCol w:w="1223"/>
        <w:gridCol w:w="1188"/>
        <w:gridCol w:w="1217"/>
        <w:gridCol w:w="25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9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24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214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2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2464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9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24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214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39" w:type="dxa"/>
          </w:tcPr>
          <w:p>
            <w:pPr>
              <w:tabs>
                <w:tab w:val="left" w:pos="428"/>
              </w:tabs>
              <w:jc w:val="left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2464" w:type="dxa"/>
          </w:tcPr>
          <w:p>
            <w:pPr>
              <w:tabs>
                <w:tab w:val="left" w:pos="272"/>
              </w:tabs>
              <w:jc w:val="left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9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24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214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39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2464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9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24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214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39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20</w:t>
            </w:r>
          </w:p>
        </w:tc>
        <w:tc>
          <w:tcPr>
            <w:tcW w:w="2464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9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24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214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39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464" w:type="dxa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0x0c:指定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  <w:t>多路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电压命令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:指定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  <w:t>多路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绝对位移</w:t>
            </w:r>
          </w:p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9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24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214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39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464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19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  <w:tc>
          <w:tcPr>
            <w:tcW w:w="124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214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2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464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19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波形类型</w:t>
            </w:r>
          </w:p>
        </w:tc>
        <w:tc>
          <w:tcPr>
            <w:tcW w:w="124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214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2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464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2.2.3波形类型 Z F S J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119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数据1</w:t>
            </w:r>
          </w:p>
        </w:tc>
        <w:tc>
          <w:tcPr>
            <w:tcW w:w="124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214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39" w:type="dxa"/>
            <w:vMerge w:val="restart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峰峰值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: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电压或为位移的输出范围</w:t>
            </w:r>
          </w:p>
        </w:tc>
        <w:tc>
          <w:tcPr>
            <w:tcW w:w="2464" w:type="dxa"/>
            <w:vMerge w:val="restart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平台目标位置，数据类型</w:t>
            </w:r>
          </w:p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[6][7][8][9],采用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bidi w:val="0"/>
              <w:ind w:firstLine="532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8</w:t>
            </w:r>
          </w:p>
        </w:tc>
        <w:tc>
          <w:tcPr>
            <w:tcW w:w="119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124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214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39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464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9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39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464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3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39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464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11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数据1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39" w:type="dxa"/>
            <w:vMerge w:val="restart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频率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:功率匹配范围</w:t>
            </w:r>
          </w:p>
        </w:tc>
        <w:tc>
          <w:tcPr>
            <w:tcW w:w="2464" w:type="dxa"/>
            <w:vMerge w:val="restart"/>
          </w:tcPr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同上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39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464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13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39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464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14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3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39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464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15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数据1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39" w:type="dxa"/>
            <w:vMerge w:val="restart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偏置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: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电压或为位移的输出范围</w:t>
            </w:r>
          </w:p>
        </w:tc>
        <w:tc>
          <w:tcPr>
            <w:tcW w:w="2464" w:type="dxa"/>
            <w:vMerge w:val="restart"/>
          </w:tcPr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同上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16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39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464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17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39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464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18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3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39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464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19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 w:eastAsiaTheme="minorEastAsia"/>
          <w:b/>
          <w:bCs/>
          <w:lang w:eastAsia="zh-CN"/>
        </w:rPr>
      </w:pPr>
    </w:p>
    <w:p>
      <w:pPr>
        <w:jc w:val="center"/>
        <w:rPr>
          <w:rFonts w:hint="eastAsia" w:eastAsiaTheme="minorEastAsia"/>
          <w:b/>
          <w:bCs/>
          <w:lang w:eastAsia="zh-CN"/>
        </w:rPr>
      </w:pPr>
    </w:p>
    <w:p>
      <w:pPr>
        <w:jc w:val="center"/>
        <w:rPr>
          <w:rFonts w:hint="eastAsia" w:eastAsiaTheme="minorEastAsia"/>
          <w:b/>
          <w:bCs/>
          <w:lang w:eastAsia="zh-CN"/>
        </w:rPr>
      </w:pPr>
    </w:p>
    <w:p>
      <w:pPr>
        <w:jc w:val="center"/>
        <w:rPr>
          <w:rFonts w:hint="eastAsia" w:eastAsiaTheme="minorEastAsia"/>
          <w:b/>
          <w:bCs/>
          <w:lang w:eastAsia="zh-CN"/>
        </w:rPr>
      </w:pPr>
    </w:p>
    <w:p>
      <w:pPr>
        <w:jc w:val="center"/>
        <w:rPr>
          <w:rFonts w:hint="eastAsia" w:eastAsiaTheme="minorEastAsia"/>
          <w:b/>
          <w:bCs/>
          <w:lang w:eastAsia="zh-CN"/>
        </w:rPr>
      </w:pP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表4.1a 上位机下发</w:t>
      </w:r>
      <w:r>
        <w:rPr>
          <w:rFonts w:hint="eastAsia"/>
          <w:b/>
          <w:bCs/>
          <w:lang w:eastAsia="zh-CN"/>
        </w:rPr>
        <w:t>停止发送高速波形</w:t>
      </w:r>
      <w:r>
        <w:rPr>
          <w:rFonts w:hint="eastAsia"/>
          <w:b/>
          <w:bCs/>
          <w:lang w:val="en-US" w:eastAsia="zh-CN"/>
        </w:rPr>
        <w:t xml:space="preserve"> 对应命令表0x0e</w:t>
      </w:r>
    </w:p>
    <w:p>
      <w:pPr>
        <w:jc w:val="center"/>
        <w:rPr>
          <w:rFonts w:hint="default"/>
          <w:b/>
          <w:bCs/>
          <w:lang w:val="en-US"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315"/>
        <w:gridCol w:w="1340"/>
        <w:gridCol w:w="1327"/>
        <w:gridCol w:w="1341"/>
        <w:gridCol w:w="18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tabs>
                <w:tab w:val="left" w:pos="428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1896" w:type="dxa"/>
            <w:vAlign w:val="top"/>
          </w:tcPr>
          <w:p>
            <w:pPr>
              <w:tabs>
                <w:tab w:val="left" w:pos="272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6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eastAsia="宋体" w:asciiTheme="minorHAnsi" w:hAnsiTheme="minorHAnsi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</w:t>
            </w:r>
          </w:p>
        </w:tc>
        <w:tc>
          <w:tcPr>
            <w:tcW w:w="1896" w:type="dxa"/>
            <w:vAlign w:val="top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jc w:val="center"/>
              <w:rPr>
                <w:rFonts w:hint="eastAsia" w:eastAsia="宋体" w:asciiTheme="minorHAnsi" w:hAnsiTheme="minorHAnsi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: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  <w:t>停止发送高速波形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 w:eastAsiaTheme="minorEastAsia"/>
          <w:b/>
          <w:bCs/>
          <w:lang w:eastAsia="zh-CN"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both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表4.1a 上位机下</w:t>
      </w:r>
      <w:r>
        <w:rPr>
          <w:rFonts w:hint="eastAsia"/>
          <w:b/>
          <w:bCs/>
          <w:lang w:eastAsia="zh-CN"/>
        </w:rPr>
        <w:t>发单路并发电压或位移波形</w:t>
      </w:r>
      <w:r>
        <w:rPr>
          <w:rFonts w:hint="eastAsia"/>
          <w:b/>
          <w:bCs/>
          <w:lang w:val="en-US" w:eastAsia="zh-CN"/>
        </w:rPr>
        <w:t xml:space="preserve"> 对应命令表0x0f 0x10</w:t>
      </w: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3"/>
        <w:gridCol w:w="1163"/>
        <w:gridCol w:w="1223"/>
        <w:gridCol w:w="1188"/>
        <w:gridCol w:w="1217"/>
        <w:gridCol w:w="25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9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24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214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2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2464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9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24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214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39" w:type="dxa"/>
          </w:tcPr>
          <w:p>
            <w:pPr>
              <w:tabs>
                <w:tab w:val="left" w:pos="428"/>
              </w:tabs>
              <w:jc w:val="left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2464" w:type="dxa"/>
          </w:tcPr>
          <w:p>
            <w:pPr>
              <w:tabs>
                <w:tab w:val="left" w:pos="272"/>
              </w:tabs>
              <w:jc w:val="left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9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24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214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39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2464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9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24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214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39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20</w:t>
            </w:r>
          </w:p>
        </w:tc>
        <w:tc>
          <w:tcPr>
            <w:tcW w:w="2464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9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24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214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39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464" w:type="dxa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0x0f:指定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  <w:t>多路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电压命令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:指定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  <w:t>多路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绝对位移</w:t>
            </w:r>
          </w:p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9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24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214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39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464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19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  <w:tc>
          <w:tcPr>
            <w:tcW w:w="124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214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2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464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19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波形类型</w:t>
            </w:r>
          </w:p>
        </w:tc>
        <w:tc>
          <w:tcPr>
            <w:tcW w:w="124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214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2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464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2.2.3波形类型 Z F S J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119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数据1</w:t>
            </w:r>
          </w:p>
        </w:tc>
        <w:tc>
          <w:tcPr>
            <w:tcW w:w="124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214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39" w:type="dxa"/>
            <w:vMerge w:val="restart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峰峰值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: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电压或为位移的输出范围</w:t>
            </w:r>
          </w:p>
        </w:tc>
        <w:tc>
          <w:tcPr>
            <w:tcW w:w="2464" w:type="dxa"/>
            <w:vMerge w:val="restart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平台目标位置，数据类型</w:t>
            </w:r>
          </w:p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[6][7][8][9],采用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bidi w:val="0"/>
              <w:ind w:firstLine="532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8</w:t>
            </w:r>
          </w:p>
        </w:tc>
        <w:tc>
          <w:tcPr>
            <w:tcW w:w="119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124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214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39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464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9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39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464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3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39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464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11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数据1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39" w:type="dxa"/>
            <w:vMerge w:val="restart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频率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:功率匹配范围</w:t>
            </w:r>
          </w:p>
        </w:tc>
        <w:tc>
          <w:tcPr>
            <w:tcW w:w="2464" w:type="dxa"/>
            <w:vMerge w:val="restart"/>
          </w:tcPr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同上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39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464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13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39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464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14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3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39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464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15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数据1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39" w:type="dxa"/>
            <w:vMerge w:val="restart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偏置: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电压或为位移的输出范围</w:t>
            </w:r>
          </w:p>
        </w:tc>
        <w:tc>
          <w:tcPr>
            <w:tcW w:w="2464" w:type="dxa"/>
            <w:vMerge w:val="restart"/>
          </w:tcPr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同上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16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39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464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17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39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464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18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3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39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464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19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 w:eastAsiaTheme="minorEastAsia"/>
          <w:b/>
          <w:bCs/>
          <w:lang w:eastAsia="zh-CN"/>
        </w:rPr>
      </w:pPr>
    </w:p>
    <w:p>
      <w:pPr>
        <w:jc w:val="center"/>
        <w:rPr>
          <w:rFonts w:hint="eastAsia" w:eastAsiaTheme="minorEastAsia"/>
          <w:b/>
          <w:bCs/>
          <w:lang w:eastAsia="zh-CN"/>
        </w:rPr>
      </w:pPr>
    </w:p>
    <w:p>
      <w:pPr>
        <w:jc w:val="center"/>
        <w:rPr>
          <w:rFonts w:hint="eastAsia" w:eastAsiaTheme="minorEastAsia"/>
          <w:b/>
          <w:bCs/>
          <w:lang w:eastAsia="zh-CN"/>
        </w:rPr>
      </w:pPr>
    </w:p>
    <w:p>
      <w:pPr>
        <w:jc w:val="center"/>
        <w:rPr>
          <w:rFonts w:hint="eastAsia" w:eastAsiaTheme="minorEastAsia"/>
          <w:b/>
          <w:bCs/>
          <w:lang w:eastAsia="zh-CN"/>
        </w:rPr>
      </w:pPr>
    </w:p>
    <w:p>
      <w:pPr>
        <w:jc w:val="center"/>
        <w:rPr>
          <w:rFonts w:hint="eastAsia" w:eastAsiaTheme="minorEastAsia"/>
          <w:b/>
          <w:bCs/>
          <w:lang w:eastAsia="zh-CN"/>
        </w:rPr>
      </w:pP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表4.1a 上位机下发</w:t>
      </w:r>
      <w:r>
        <w:rPr>
          <w:rFonts w:hint="eastAsia"/>
          <w:b/>
          <w:bCs/>
          <w:lang w:eastAsia="zh-CN"/>
        </w:rPr>
        <w:t>停止发送并发波形</w:t>
      </w:r>
      <w:r>
        <w:rPr>
          <w:rFonts w:hint="eastAsia"/>
          <w:b/>
          <w:bCs/>
          <w:lang w:val="en-US" w:eastAsia="zh-CN"/>
        </w:rPr>
        <w:t xml:space="preserve"> 对应命令表0x11</w:t>
      </w:r>
    </w:p>
    <w:p>
      <w:pPr>
        <w:jc w:val="center"/>
        <w:rPr>
          <w:rFonts w:hint="default"/>
          <w:b/>
          <w:bCs/>
          <w:lang w:val="en-US"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315"/>
        <w:gridCol w:w="1340"/>
        <w:gridCol w:w="1327"/>
        <w:gridCol w:w="1341"/>
        <w:gridCol w:w="18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tabs>
                <w:tab w:val="left" w:pos="428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1896" w:type="dxa"/>
            <w:vAlign w:val="top"/>
          </w:tcPr>
          <w:p>
            <w:pPr>
              <w:tabs>
                <w:tab w:val="left" w:pos="272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6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eastAsia="宋体" w:asciiTheme="minorHAnsi" w:hAnsiTheme="minorHAnsi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</w:t>
            </w:r>
          </w:p>
        </w:tc>
        <w:tc>
          <w:tcPr>
            <w:tcW w:w="1896" w:type="dxa"/>
            <w:vAlign w:val="top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jc w:val="center"/>
              <w:rPr>
                <w:rFonts w:hint="eastAsia" w:eastAsia="宋体" w:asciiTheme="minorHAnsi" w:hAnsiTheme="minorHAnsi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: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  <w:t>停止发送高速波形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表4.1a 上位机下</w:t>
      </w:r>
      <w:r>
        <w:rPr>
          <w:rFonts w:hint="eastAsia"/>
          <w:b/>
          <w:bCs/>
          <w:lang w:eastAsia="zh-CN"/>
        </w:rPr>
        <w:t>发</w:t>
      </w:r>
      <w:r>
        <w:rPr>
          <w:rFonts w:hint="eastAsia"/>
          <w:b/>
          <w:bCs/>
          <w:lang w:val="en-US" w:eastAsia="zh-CN"/>
        </w:rPr>
        <w:t xml:space="preserve"> 设置开闭环 对应命令表0x12</w:t>
      </w: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3"/>
        <w:gridCol w:w="1163"/>
        <w:gridCol w:w="1223"/>
        <w:gridCol w:w="1188"/>
        <w:gridCol w:w="1217"/>
        <w:gridCol w:w="25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tabs>
                <w:tab w:val="left" w:pos="428"/>
              </w:tabs>
              <w:jc w:val="left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2598" w:type="dxa"/>
          </w:tcPr>
          <w:p>
            <w:pPr>
              <w:tabs>
                <w:tab w:val="left" w:pos="272"/>
              </w:tabs>
              <w:jc w:val="left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2598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8</w:t>
            </w:r>
          </w:p>
        </w:tc>
        <w:tc>
          <w:tcPr>
            <w:tcW w:w="2598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598" w:type="dxa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0x12:设置开闭环</w:t>
            </w:r>
          </w:p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设置开闭环类型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2.2.4 字符说明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 xml:space="preserve"> 'O':开环,'C':闭环;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表4.1a 上位机下</w:t>
      </w:r>
      <w:r>
        <w:rPr>
          <w:rFonts w:hint="eastAsia"/>
          <w:b/>
          <w:bCs/>
          <w:lang w:eastAsia="zh-CN"/>
        </w:rPr>
        <w:t>发</w:t>
      </w:r>
      <w:r>
        <w:rPr>
          <w:rFonts w:hint="eastAsia"/>
          <w:b/>
          <w:bCs/>
          <w:lang w:val="en-US" w:eastAsia="zh-CN"/>
        </w:rPr>
        <w:t xml:space="preserve"> 读取开闭环 对应命令表0x13</w:t>
      </w: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3"/>
        <w:gridCol w:w="1163"/>
        <w:gridCol w:w="1223"/>
        <w:gridCol w:w="1188"/>
        <w:gridCol w:w="1217"/>
        <w:gridCol w:w="25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tabs>
                <w:tab w:val="left" w:pos="428"/>
              </w:tabs>
              <w:jc w:val="left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2598" w:type="dxa"/>
          </w:tcPr>
          <w:p>
            <w:pPr>
              <w:tabs>
                <w:tab w:val="left" w:pos="272"/>
              </w:tabs>
              <w:jc w:val="left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2598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7</w:t>
            </w:r>
          </w:p>
        </w:tc>
        <w:tc>
          <w:tcPr>
            <w:tcW w:w="2598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598" w:type="dxa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0x13:读取开闭环</w:t>
            </w:r>
          </w:p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下位机</w:t>
      </w:r>
      <w:r>
        <w:rPr>
          <w:rFonts w:hint="eastAsia"/>
          <w:b/>
          <w:bCs/>
          <w:lang w:val="en-US" w:eastAsia="zh-CN"/>
        </w:rPr>
        <w:t xml:space="preserve"> 返回上位机开闭环数据 对应命令表0x13</w:t>
      </w: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3"/>
        <w:gridCol w:w="1163"/>
        <w:gridCol w:w="1223"/>
        <w:gridCol w:w="1188"/>
        <w:gridCol w:w="1217"/>
        <w:gridCol w:w="25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tabs>
                <w:tab w:val="left" w:pos="428"/>
              </w:tabs>
              <w:jc w:val="left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2598" w:type="dxa"/>
          </w:tcPr>
          <w:p>
            <w:pPr>
              <w:tabs>
                <w:tab w:val="left" w:pos="272"/>
              </w:tabs>
              <w:jc w:val="left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2598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8</w:t>
            </w:r>
          </w:p>
        </w:tc>
        <w:tc>
          <w:tcPr>
            <w:tcW w:w="2598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598" w:type="dxa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0x13:设置开闭环</w:t>
            </w:r>
          </w:p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设置开闭环类型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2.2.4 字符说明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 xml:space="preserve"> 'O':开环,'C':闭环;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表4.1a 上位机下</w:t>
      </w:r>
      <w:r>
        <w:rPr>
          <w:rFonts w:hint="eastAsia"/>
          <w:b/>
          <w:bCs/>
          <w:lang w:eastAsia="zh-CN"/>
        </w:rPr>
        <w:t>发</w:t>
      </w:r>
      <w:r>
        <w:rPr>
          <w:rFonts w:hint="eastAsia"/>
          <w:b/>
          <w:bCs/>
          <w:lang w:val="en-US" w:eastAsia="zh-CN"/>
        </w:rPr>
        <w:t xml:space="preserve"> 设置数字模拟 对应命令表0x14</w:t>
      </w: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3"/>
        <w:gridCol w:w="1163"/>
        <w:gridCol w:w="1223"/>
        <w:gridCol w:w="1188"/>
        <w:gridCol w:w="1217"/>
        <w:gridCol w:w="25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tabs>
                <w:tab w:val="left" w:pos="428"/>
              </w:tabs>
              <w:jc w:val="left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2598" w:type="dxa"/>
          </w:tcPr>
          <w:p>
            <w:pPr>
              <w:tabs>
                <w:tab w:val="left" w:pos="272"/>
              </w:tabs>
              <w:jc w:val="left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2598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8</w:t>
            </w:r>
          </w:p>
        </w:tc>
        <w:tc>
          <w:tcPr>
            <w:tcW w:w="2598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598" w:type="dxa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0x14:设置开闭环</w:t>
            </w:r>
          </w:p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设置开闭环类型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2.2.4 字符说明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 xml:space="preserve">'A':模拟,'D':数字;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表4.1a 上位机下</w:t>
      </w:r>
      <w:r>
        <w:rPr>
          <w:rFonts w:hint="eastAsia"/>
          <w:b/>
          <w:bCs/>
          <w:lang w:eastAsia="zh-CN"/>
        </w:rPr>
        <w:t>发</w:t>
      </w:r>
      <w:r>
        <w:rPr>
          <w:rFonts w:hint="eastAsia"/>
          <w:b/>
          <w:bCs/>
          <w:lang w:val="en-US" w:eastAsia="zh-CN"/>
        </w:rPr>
        <w:t xml:space="preserve"> 读取数字模拟 对应命令表0x15</w:t>
      </w: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3"/>
        <w:gridCol w:w="1163"/>
        <w:gridCol w:w="1223"/>
        <w:gridCol w:w="1188"/>
        <w:gridCol w:w="1217"/>
        <w:gridCol w:w="25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tabs>
                <w:tab w:val="left" w:pos="428"/>
              </w:tabs>
              <w:jc w:val="left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2598" w:type="dxa"/>
          </w:tcPr>
          <w:p>
            <w:pPr>
              <w:tabs>
                <w:tab w:val="left" w:pos="272"/>
              </w:tabs>
              <w:jc w:val="left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2598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7</w:t>
            </w:r>
          </w:p>
        </w:tc>
        <w:tc>
          <w:tcPr>
            <w:tcW w:w="2598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598" w:type="dxa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0x15:读取开闭环</w:t>
            </w:r>
          </w:p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下位机</w:t>
      </w:r>
      <w:r>
        <w:rPr>
          <w:rFonts w:hint="eastAsia"/>
          <w:b/>
          <w:bCs/>
          <w:lang w:val="en-US" w:eastAsia="zh-CN"/>
        </w:rPr>
        <w:t xml:space="preserve"> 返回上位机数字模拟 对应命令表0x15</w:t>
      </w: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3"/>
        <w:gridCol w:w="1163"/>
        <w:gridCol w:w="1223"/>
        <w:gridCol w:w="1188"/>
        <w:gridCol w:w="1217"/>
        <w:gridCol w:w="25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tabs>
                <w:tab w:val="left" w:pos="428"/>
              </w:tabs>
              <w:jc w:val="left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2598" w:type="dxa"/>
          </w:tcPr>
          <w:p>
            <w:pPr>
              <w:tabs>
                <w:tab w:val="left" w:pos="272"/>
              </w:tabs>
              <w:jc w:val="left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2598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8</w:t>
            </w:r>
          </w:p>
        </w:tc>
        <w:tc>
          <w:tcPr>
            <w:tcW w:w="2598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598" w:type="dxa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0x15:设置开闭环</w:t>
            </w:r>
          </w:p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设置开闭环类型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2.2.4 字符说明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 xml:space="preserve">'A':模拟,'D':数字;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表4.1a 上位机下</w:t>
      </w:r>
      <w:r>
        <w:rPr>
          <w:rFonts w:hint="eastAsia"/>
          <w:b/>
          <w:bCs/>
          <w:lang w:eastAsia="zh-CN"/>
        </w:rPr>
        <w:t>发</w:t>
      </w:r>
      <w:r>
        <w:rPr>
          <w:rFonts w:hint="eastAsia"/>
          <w:b/>
          <w:bCs/>
          <w:lang w:val="en-US" w:eastAsia="zh-CN"/>
        </w:rPr>
        <w:t xml:space="preserve"> 设置IO状态切换 对应命令表0x16</w:t>
      </w: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3"/>
        <w:gridCol w:w="1163"/>
        <w:gridCol w:w="1223"/>
        <w:gridCol w:w="1188"/>
        <w:gridCol w:w="1217"/>
        <w:gridCol w:w="25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tabs>
                <w:tab w:val="left" w:pos="428"/>
              </w:tabs>
              <w:jc w:val="left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2598" w:type="dxa"/>
          </w:tcPr>
          <w:p>
            <w:pPr>
              <w:tabs>
                <w:tab w:val="left" w:pos="272"/>
              </w:tabs>
              <w:jc w:val="left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2598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8</w:t>
            </w:r>
          </w:p>
        </w:tc>
        <w:tc>
          <w:tcPr>
            <w:tcW w:w="2598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598" w:type="dxa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0x16:设置IO状态切换</w:t>
            </w:r>
          </w:p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设置开闭环类型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2.2.4 字符说明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 xml:space="preserve">'I':输入,'O':输出;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表4.1a 上位机下</w:t>
      </w:r>
      <w:r>
        <w:rPr>
          <w:rFonts w:hint="eastAsia"/>
          <w:b/>
          <w:bCs/>
          <w:lang w:eastAsia="zh-CN"/>
        </w:rPr>
        <w:t>发</w:t>
      </w:r>
      <w:r>
        <w:rPr>
          <w:rFonts w:hint="eastAsia"/>
          <w:b/>
          <w:bCs/>
          <w:lang w:val="en-US" w:eastAsia="zh-CN"/>
        </w:rPr>
        <w:t xml:space="preserve"> 读取IO状态对应命令表0x17</w:t>
      </w: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3"/>
        <w:gridCol w:w="1163"/>
        <w:gridCol w:w="1223"/>
        <w:gridCol w:w="1188"/>
        <w:gridCol w:w="1217"/>
        <w:gridCol w:w="25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tabs>
                <w:tab w:val="left" w:pos="428"/>
              </w:tabs>
              <w:jc w:val="left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2598" w:type="dxa"/>
          </w:tcPr>
          <w:p>
            <w:pPr>
              <w:tabs>
                <w:tab w:val="left" w:pos="272"/>
              </w:tabs>
              <w:jc w:val="left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2598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7</w:t>
            </w:r>
          </w:p>
        </w:tc>
        <w:tc>
          <w:tcPr>
            <w:tcW w:w="2598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598" w:type="dxa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0x17:读取IO状态</w:t>
            </w:r>
          </w:p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下位机</w:t>
      </w:r>
      <w:r>
        <w:rPr>
          <w:rFonts w:hint="eastAsia"/>
          <w:b/>
          <w:bCs/>
          <w:lang w:val="en-US" w:eastAsia="zh-CN"/>
        </w:rPr>
        <w:t xml:space="preserve"> 返回上位机IO状态 对应命令表0x17</w:t>
      </w: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3"/>
        <w:gridCol w:w="1163"/>
        <w:gridCol w:w="1223"/>
        <w:gridCol w:w="1188"/>
        <w:gridCol w:w="1217"/>
        <w:gridCol w:w="25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tabs>
                <w:tab w:val="left" w:pos="428"/>
              </w:tabs>
              <w:jc w:val="left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2598" w:type="dxa"/>
          </w:tcPr>
          <w:p>
            <w:pPr>
              <w:tabs>
                <w:tab w:val="left" w:pos="272"/>
              </w:tabs>
              <w:jc w:val="left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2598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8</w:t>
            </w:r>
          </w:p>
        </w:tc>
        <w:tc>
          <w:tcPr>
            <w:tcW w:w="2598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598" w:type="dxa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0x17:读取IO状态</w:t>
            </w:r>
          </w:p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IO状态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2.2.4 字符说明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 xml:space="preserve">'I':输入,'O':输出;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both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</w:rPr>
        <w:t>表4.1a 上位机下</w:t>
      </w:r>
      <w:r>
        <w:rPr>
          <w:rFonts w:hint="eastAsia"/>
          <w:b/>
          <w:bCs/>
          <w:lang w:eastAsia="zh-CN"/>
        </w:rPr>
        <w:t>标定</w:t>
      </w:r>
      <w:r>
        <w:rPr>
          <w:rFonts w:hint="eastAsia"/>
          <w:b/>
          <w:bCs/>
          <w:lang w:val="en-US" w:eastAsia="zh-CN"/>
        </w:rPr>
        <w:t xml:space="preserve"> 标定某路负载 </w:t>
      </w:r>
      <w:r>
        <w:rPr>
          <w:rFonts w:hint="eastAsia"/>
          <w:b/>
          <w:bCs/>
        </w:rPr>
        <w:t>命令报文格式</w:t>
      </w:r>
      <w:r>
        <w:rPr>
          <w:rFonts w:hint="eastAsia"/>
          <w:b/>
          <w:bCs/>
          <w:lang w:val="en-US" w:eastAsia="zh-CN"/>
        </w:rPr>
        <w:t xml:space="preserve"> 对应命令表0x18</w:t>
      </w:r>
    </w:p>
    <w:tbl>
      <w:tblPr>
        <w:tblStyle w:val="5"/>
        <w:tblW w:w="84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39"/>
        <w:gridCol w:w="1065"/>
        <w:gridCol w:w="652"/>
        <w:gridCol w:w="1466"/>
        <w:gridCol w:w="31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aa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帧头字节[0]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帧头[1]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01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地址码一般从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1开始，两台机器地址加1；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byte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b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报文总长度（包括帧头和校验字节）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8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:标定某路负载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5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通道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通道号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从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0x00表示通道1,开始，一般到0x03表示4通道；特殊的会更多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6</w:t>
            </w:r>
          </w:p>
        </w:tc>
        <w:tc>
          <w:tcPr>
            <w:tcW w:w="1139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1065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float</w:t>
            </w:r>
          </w:p>
        </w:tc>
        <w:tc>
          <w:tcPr>
            <w:tcW w:w="652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微法</w:t>
            </w:r>
          </w:p>
        </w:tc>
        <w:tc>
          <w:tcPr>
            <w:tcW w:w="1466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电容量</w:t>
            </w:r>
          </w:p>
        </w:tc>
        <w:tc>
          <w:tcPr>
            <w:tcW w:w="3175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数据类型</w:t>
            </w:r>
          </w:p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[6][7][8][9],采用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7</w:t>
            </w:r>
          </w:p>
        </w:tc>
        <w:tc>
          <w:tcPr>
            <w:tcW w:w="11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065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92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8</w:t>
            </w:r>
          </w:p>
        </w:tc>
        <w:tc>
          <w:tcPr>
            <w:tcW w:w="11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065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9</w:t>
            </w:r>
          </w:p>
        </w:tc>
        <w:tc>
          <w:tcPr>
            <w:tcW w:w="11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065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11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表4.1a 上位机下</w:t>
      </w:r>
      <w:r>
        <w:rPr>
          <w:rFonts w:hint="eastAsia"/>
          <w:b/>
          <w:bCs/>
          <w:lang w:eastAsia="zh-CN"/>
        </w:rPr>
        <w:t>命令读取</w:t>
      </w:r>
      <w:r>
        <w:rPr>
          <w:rFonts w:hint="eastAsia"/>
          <w:b/>
          <w:bCs/>
          <w:lang w:val="en-US" w:eastAsia="zh-CN"/>
        </w:rPr>
        <w:t>某路负载 对应命令表0x19</w:t>
      </w: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315"/>
        <w:gridCol w:w="1340"/>
        <w:gridCol w:w="1327"/>
        <w:gridCol w:w="1341"/>
        <w:gridCol w:w="18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tabs>
                <w:tab w:val="left" w:pos="428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1896" w:type="dxa"/>
            <w:vAlign w:val="top"/>
          </w:tcPr>
          <w:p>
            <w:pPr>
              <w:tabs>
                <w:tab w:val="left" w:pos="272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7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eastAsia="宋体" w:asciiTheme="minorHAnsi" w:hAnsiTheme="minorHAnsi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宋体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  <w:t>0x19</w:t>
            </w:r>
          </w:p>
        </w:tc>
        <w:tc>
          <w:tcPr>
            <w:tcW w:w="1896" w:type="dxa"/>
            <w:vAlign w:val="top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</w:t>
            </w:r>
          </w:p>
          <w:p>
            <w:pPr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19：读取负载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下位机应答上传报文格式</w:t>
      </w:r>
      <w:r>
        <w:rPr>
          <w:rFonts w:hint="eastAsia"/>
          <w:b/>
          <w:bCs/>
          <w:lang w:eastAsia="zh-CN"/>
        </w:rPr>
        <w:t>读取</w:t>
      </w:r>
      <w:r>
        <w:rPr>
          <w:rFonts w:hint="eastAsia"/>
          <w:b/>
          <w:bCs/>
          <w:lang w:val="en-US" w:eastAsia="zh-CN"/>
        </w:rPr>
        <w:t>某路负载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315"/>
        <w:gridCol w:w="1340"/>
        <w:gridCol w:w="1327"/>
        <w:gridCol w:w="1341"/>
        <w:gridCol w:w="18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tabs>
                <w:tab w:val="left" w:pos="428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1896" w:type="dxa"/>
            <w:vAlign w:val="top"/>
          </w:tcPr>
          <w:p>
            <w:pPr>
              <w:tabs>
                <w:tab w:val="left" w:pos="272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11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3" w:hRule="atLeast"/>
        </w:trPr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eastAsia="宋体" w:asciiTheme="minorHAnsi" w:hAnsiTheme="minorHAnsi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1896" w:type="dxa"/>
            <w:vAlign w:val="top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每个指令码可指定一个动作。</w:t>
            </w:r>
          </w:p>
          <w:p>
            <w:pPr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  <w:t>读电容量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41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电容量</w:t>
            </w:r>
          </w:p>
        </w:tc>
        <w:tc>
          <w:tcPr>
            <w:tcW w:w="1896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，数据类型</w:t>
            </w:r>
          </w:p>
          <w:p>
            <w:pPr>
              <w:rPr>
                <w:rFonts w:hint="default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[6][7][8][9],采用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2.2.2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将4个uchar类型的数据进行解码为浮点数；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8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数据3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9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数据4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</w:rPr>
        <w:t>表4.1a 上位机下</w:t>
      </w:r>
      <w:r>
        <w:rPr>
          <w:rFonts w:hint="eastAsia"/>
          <w:b/>
          <w:bCs/>
          <w:lang w:eastAsia="zh-CN"/>
        </w:rPr>
        <w:t>标定</w:t>
      </w:r>
      <w:r>
        <w:rPr>
          <w:rFonts w:hint="eastAsia"/>
          <w:b/>
          <w:bCs/>
          <w:lang w:val="en-US" w:eastAsia="zh-CN"/>
        </w:rPr>
        <w:t xml:space="preserve"> 标定某路位移高限 </w:t>
      </w:r>
      <w:r>
        <w:rPr>
          <w:rFonts w:hint="eastAsia"/>
          <w:b/>
          <w:bCs/>
        </w:rPr>
        <w:t>命令报文格式</w:t>
      </w:r>
      <w:r>
        <w:rPr>
          <w:rFonts w:hint="eastAsia"/>
          <w:b/>
          <w:bCs/>
          <w:lang w:val="en-US" w:eastAsia="zh-CN"/>
        </w:rPr>
        <w:t xml:space="preserve"> 对应命令表0x1a</w:t>
      </w:r>
    </w:p>
    <w:tbl>
      <w:tblPr>
        <w:tblStyle w:val="5"/>
        <w:tblW w:w="84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39"/>
        <w:gridCol w:w="1065"/>
        <w:gridCol w:w="652"/>
        <w:gridCol w:w="1466"/>
        <w:gridCol w:w="31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12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aa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帧头字节[0]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帧头[1]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01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地址码一般从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1开始，两台机器地址加1；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byte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b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报文总长度（包括帧头和校验字节）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8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1a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:标定某路位移高限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5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通道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通道号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从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0x00表示通道1,开始，一般到0x03表示4通道；特殊的会更多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6</w:t>
            </w:r>
          </w:p>
        </w:tc>
        <w:tc>
          <w:tcPr>
            <w:tcW w:w="1139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1065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float</w:t>
            </w:r>
          </w:p>
        </w:tc>
        <w:tc>
          <w:tcPr>
            <w:tcW w:w="652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根据系统单位</w:t>
            </w:r>
          </w:p>
        </w:tc>
        <w:tc>
          <w:tcPr>
            <w:tcW w:w="1466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最大行程</w:t>
            </w:r>
          </w:p>
        </w:tc>
        <w:tc>
          <w:tcPr>
            <w:tcW w:w="3175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数据类型</w:t>
            </w:r>
          </w:p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[6][7][8][9],采用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7</w:t>
            </w:r>
          </w:p>
        </w:tc>
        <w:tc>
          <w:tcPr>
            <w:tcW w:w="11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065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2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8</w:t>
            </w:r>
          </w:p>
        </w:tc>
        <w:tc>
          <w:tcPr>
            <w:tcW w:w="11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065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9</w:t>
            </w:r>
          </w:p>
        </w:tc>
        <w:tc>
          <w:tcPr>
            <w:tcW w:w="11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065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11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表4.1a 上位机下</w:t>
      </w:r>
      <w:r>
        <w:rPr>
          <w:rFonts w:hint="eastAsia"/>
          <w:b/>
          <w:bCs/>
          <w:lang w:eastAsia="zh-CN"/>
        </w:rPr>
        <w:t>命令读取</w:t>
      </w:r>
      <w:r>
        <w:rPr>
          <w:rFonts w:hint="eastAsia"/>
          <w:b/>
          <w:bCs/>
          <w:lang w:val="en-US" w:eastAsia="zh-CN"/>
        </w:rPr>
        <w:t>某路位移高限 对应命令表0x1b</w:t>
      </w: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315"/>
        <w:gridCol w:w="1340"/>
        <w:gridCol w:w="1327"/>
        <w:gridCol w:w="1341"/>
        <w:gridCol w:w="18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tabs>
                <w:tab w:val="left" w:pos="428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1896" w:type="dxa"/>
            <w:vAlign w:val="top"/>
          </w:tcPr>
          <w:p>
            <w:pPr>
              <w:tabs>
                <w:tab w:val="left" w:pos="272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7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eastAsia="宋体" w:asciiTheme="minorHAnsi" w:hAnsiTheme="minorHAnsi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宋体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  <w:t>0x1b</w:t>
            </w:r>
          </w:p>
        </w:tc>
        <w:tc>
          <w:tcPr>
            <w:tcW w:w="1896" w:type="dxa"/>
            <w:vAlign w:val="top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</w:t>
            </w:r>
          </w:p>
          <w:p>
            <w:pPr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1b：读取负载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下位机应答上传报文格式</w:t>
      </w:r>
      <w:r>
        <w:rPr>
          <w:rFonts w:hint="eastAsia"/>
          <w:b/>
          <w:bCs/>
          <w:lang w:eastAsia="zh-CN"/>
        </w:rPr>
        <w:t>读取</w:t>
      </w:r>
      <w:r>
        <w:rPr>
          <w:rFonts w:hint="eastAsia"/>
          <w:b/>
          <w:bCs/>
          <w:lang w:val="en-US" w:eastAsia="zh-CN"/>
        </w:rPr>
        <w:t>某路位移高限</w:t>
      </w: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315"/>
        <w:gridCol w:w="1340"/>
        <w:gridCol w:w="1327"/>
        <w:gridCol w:w="1341"/>
        <w:gridCol w:w="18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tabs>
                <w:tab w:val="left" w:pos="428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1896" w:type="dxa"/>
            <w:vAlign w:val="top"/>
          </w:tcPr>
          <w:p>
            <w:pPr>
              <w:tabs>
                <w:tab w:val="left" w:pos="272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11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3" w:hRule="atLeast"/>
        </w:trPr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eastAsia="宋体" w:asciiTheme="minorHAnsi" w:hAnsiTheme="minorHAnsi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1b</w:t>
            </w:r>
          </w:p>
        </w:tc>
        <w:tc>
          <w:tcPr>
            <w:tcW w:w="1896" w:type="dxa"/>
            <w:vAlign w:val="top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每个指令码可指定一个动作。</w:t>
            </w:r>
          </w:p>
          <w:p>
            <w:pPr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1b：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  <w:t>读电容量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</w:trPr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通道号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从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0x00表示通道1,开始，一般到0x03表示4通道；特殊的会更多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41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最大行程</w:t>
            </w:r>
          </w:p>
        </w:tc>
        <w:tc>
          <w:tcPr>
            <w:tcW w:w="1896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，数据类型</w:t>
            </w:r>
          </w:p>
          <w:p>
            <w:pPr>
              <w:rPr>
                <w:rFonts w:hint="default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[6][7][8][9],采用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2.2.2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将4个uchar类型的数据进行解码为浮点数；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8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数据3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9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数据4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</w:rPr>
        <w:t>表4.1a 上位机下</w:t>
      </w:r>
      <w:r>
        <w:rPr>
          <w:rFonts w:hint="eastAsia"/>
          <w:b/>
          <w:bCs/>
          <w:lang w:val="en-US" w:eastAsia="zh-CN"/>
        </w:rPr>
        <w:t xml:space="preserve"> 标定某路功率 </w:t>
      </w:r>
      <w:r>
        <w:rPr>
          <w:rFonts w:hint="eastAsia"/>
          <w:b/>
          <w:bCs/>
        </w:rPr>
        <w:t>命令报文格式</w:t>
      </w:r>
      <w:r>
        <w:rPr>
          <w:rFonts w:hint="eastAsia"/>
          <w:b/>
          <w:bCs/>
          <w:lang w:val="en-US" w:eastAsia="zh-CN"/>
        </w:rPr>
        <w:t xml:space="preserve"> 对应命令表0x1c</w:t>
      </w:r>
    </w:p>
    <w:tbl>
      <w:tblPr>
        <w:tblStyle w:val="5"/>
        <w:tblW w:w="84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39"/>
        <w:gridCol w:w="1065"/>
        <w:gridCol w:w="652"/>
        <w:gridCol w:w="1466"/>
        <w:gridCol w:w="31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aa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帧头字节[0]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帧头[1]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01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地址码一般从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1开始，两台机器地址加1；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byte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b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报文总长度（包括帧头和校验字节）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8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1c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:标定某路功率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5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通道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通道号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从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0x00表示通道1,开始，一般到0x03表示4通道；特殊的会更多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6</w:t>
            </w:r>
          </w:p>
        </w:tc>
        <w:tc>
          <w:tcPr>
            <w:tcW w:w="1139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1065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float</w:t>
            </w:r>
          </w:p>
        </w:tc>
        <w:tc>
          <w:tcPr>
            <w:tcW w:w="652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瓦</w:t>
            </w:r>
          </w:p>
        </w:tc>
        <w:tc>
          <w:tcPr>
            <w:tcW w:w="1466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最大功率</w:t>
            </w:r>
          </w:p>
        </w:tc>
        <w:tc>
          <w:tcPr>
            <w:tcW w:w="3175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数据类型</w:t>
            </w:r>
          </w:p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[6][7][8][9],采用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7</w:t>
            </w:r>
          </w:p>
        </w:tc>
        <w:tc>
          <w:tcPr>
            <w:tcW w:w="11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065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2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8</w:t>
            </w:r>
          </w:p>
        </w:tc>
        <w:tc>
          <w:tcPr>
            <w:tcW w:w="11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065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9</w:t>
            </w:r>
          </w:p>
        </w:tc>
        <w:tc>
          <w:tcPr>
            <w:tcW w:w="11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065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11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表4.1a 上位机下</w:t>
      </w:r>
      <w:r>
        <w:rPr>
          <w:rFonts w:hint="eastAsia"/>
          <w:b/>
          <w:bCs/>
          <w:lang w:eastAsia="zh-CN"/>
        </w:rPr>
        <w:t>命令读取</w:t>
      </w:r>
      <w:r>
        <w:rPr>
          <w:rFonts w:hint="eastAsia"/>
          <w:b/>
          <w:bCs/>
          <w:lang w:val="en-US" w:eastAsia="zh-CN"/>
        </w:rPr>
        <w:t>某路功率 对应命令表0x1d</w:t>
      </w: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315"/>
        <w:gridCol w:w="1340"/>
        <w:gridCol w:w="1327"/>
        <w:gridCol w:w="1341"/>
        <w:gridCol w:w="18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tabs>
                <w:tab w:val="left" w:pos="428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1896" w:type="dxa"/>
            <w:vAlign w:val="top"/>
          </w:tcPr>
          <w:p>
            <w:pPr>
              <w:tabs>
                <w:tab w:val="left" w:pos="272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7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eastAsia="宋体" w:asciiTheme="minorHAnsi" w:hAnsiTheme="minorHAnsi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宋体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  <w:t>0x1d</w:t>
            </w:r>
          </w:p>
        </w:tc>
        <w:tc>
          <w:tcPr>
            <w:tcW w:w="1896" w:type="dxa"/>
            <w:vAlign w:val="top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</w:t>
            </w:r>
          </w:p>
          <w:p>
            <w:pPr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1d：</w:t>
            </w:r>
            <w:r>
              <w:rPr>
                <w:rFonts w:hint="eastAsia"/>
                <w:b/>
                <w:bCs/>
                <w:lang w:val="en-US" w:eastAsia="zh-CN"/>
              </w:rPr>
              <w:t>某路功率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通道号从0x00表示通道1,开始，一般到0x03表示4通道；特殊的会更多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下位机应答上传报文格式</w:t>
      </w:r>
      <w:r>
        <w:rPr>
          <w:rFonts w:hint="eastAsia"/>
          <w:b/>
          <w:bCs/>
          <w:lang w:eastAsia="zh-CN"/>
        </w:rPr>
        <w:t>读取</w:t>
      </w:r>
      <w:r>
        <w:rPr>
          <w:rFonts w:hint="eastAsia"/>
          <w:b/>
          <w:bCs/>
          <w:lang w:val="en-US" w:eastAsia="zh-CN"/>
        </w:rPr>
        <w:t>某路功率</w:t>
      </w: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315"/>
        <w:gridCol w:w="1340"/>
        <w:gridCol w:w="1327"/>
        <w:gridCol w:w="1341"/>
        <w:gridCol w:w="18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tabs>
                <w:tab w:val="left" w:pos="428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1896" w:type="dxa"/>
            <w:vAlign w:val="top"/>
          </w:tcPr>
          <w:p>
            <w:pPr>
              <w:tabs>
                <w:tab w:val="left" w:pos="272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11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3" w:hRule="atLeast"/>
        </w:trPr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eastAsia="宋体" w:asciiTheme="minorHAnsi" w:hAnsiTheme="minorHAnsi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1d</w:t>
            </w:r>
          </w:p>
        </w:tc>
        <w:tc>
          <w:tcPr>
            <w:tcW w:w="1896" w:type="dxa"/>
            <w:vAlign w:val="top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每个指令码可指定一个动作。</w:t>
            </w:r>
          </w:p>
          <w:p>
            <w:pPr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1d：</w:t>
            </w:r>
            <w:r>
              <w:rPr>
                <w:rFonts w:hint="eastAsia"/>
                <w:b/>
                <w:bCs/>
                <w:lang w:val="en-US" w:eastAsia="zh-CN"/>
              </w:rPr>
              <w:t>某路功率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通道号从0x00表示通道1,开始，一般到0x03表示4通道；特殊的会更多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41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最大行程</w:t>
            </w:r>
          </w:p>
        </w:tc>
        <w:tc>
          <w:tcPr>
            <w:tcW w:w="1896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，数据类型</w:t>
            </w:r>
          </w:p>
          <w:p>
            <w:pPr>
              <w:rPr>
                <w:rFonts w:hint="default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[6][7][8][9],采用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2.2.2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将4个uchar类型的数据进行解码为浮点数；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8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数据3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9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数据4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</w:rPr>
        <w:t>表4.1a 上位机下</w:t>
      </w:r>
      <w:r>
        <w:rPr>
          <w:rFonts w:hint="eastAsia"/>
          <w:b/>
          <w:bCs/>
          <w:lang w:val="en-US" w:eastAsia="zh-CN"/>
        </w:rPr>
        <w:t xml:space="preserve"> 标定系统电压低限 </w:t>
      </w:r>
      <w:r>
        <w:rPr>
          <w:rFonts w:hint="eastAsia"/>
          <w:b/>
          <w:bCs/>
        </w:rPr>
        <w:t>命令报文格式</w:t>
      </w:r>
      <w:r>
        <w:rPr>
          <w:rFonts w:hint="eastAsia"/>
          <w:b/>
          <w:bCs/>
          <w:lang w:val="en-US" w:eastAsia="zh-CN"/>
        </w:rPr>
        <w:t xml:space="preserve"> 对应命令表0x1e</w:t>
      </w:r>
    </w:p>
    <w:tbl>
      <w:tblPr>
        <w:tblStyle w:val="5"/>
        <w:tblW w:w="84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39"/>
        <w:gridCol w:w="1065"/>
        <w:gridCol w:w="652"/>
        <w:gridCol w:w="1466"/>
        <w:gridCol w:w="31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aa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帧头字节[0]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帧头[1]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01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地址码一般从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1开始，两台机器地址加1；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byte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b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报文总长度（包括帧头和校验字节）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8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1e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:系统电压低限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5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通道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通道号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从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0x00表示通道1,开始，一般到0x03表示4通道；特殊的会更多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6</w:t>
            </w:r>
          </w:p>
        </w:tc>
        <w:tc>
          <w:tcPr>
            <w:tcW w:w="1139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1065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float</w:t>
            </w:r>
          </w:p>
        </w:tc>
        <w:tc>
          <w:tcPr>
            <w:tcW w:w="652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V</w:t>
            </w:r>
          </w:p>
        </w:tc>
        <w:tc>
          <w:tcPr>
            <w:tcW w:w="1466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最小值</w:t>
            </w:r>
          </w:p>
        </w:tc>
        <w:tc>
          <w:tcPr>
            <w:tcW w:w="3175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数据类型</w:t>
            </w:r>
          </w:p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[6][7][8][9],采用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7</w:t>
            </w:r>
          </w:p>
        </w:tc>
        <w:tc>
          <w:tcPr>
            <w:tcW w:w="11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065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2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8</w:t>
            </w:r>
          </w:p>
        </w:tc>
        <w:tc>
          <w:tcPr>
            <w:tcW w:w="11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065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9</w:t>
            </w:r>
          </w:p>
        </w:tc>
        <w:tc>
          <w:tcPr>
            <w:tcW w:w="11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065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11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表4.1a 上位机下</w:t>
      </w:r>
      <w:r>
        <w:rPr>
          <w:rFonts w:hint="eastAsia"/>
          <w:b/>
          <w:bCs/>
          <w:lang w:eastAsia="zh-CN"/>
        </w:rPr>
        <w:t>命令读取系统电压低限</w:t>
      </w:r>
      <w:r>
        <w:rPr>
          <w:rFonts w:hint="eastAsia"/>
          <w:b/>
          <w:bCs/>
          <w:lang w:val="en-US" w:eastAsia="zh-CN"/>
        </w:rPr>
        <w:t xml:space="preserve"> 对应命令表0x1f</w:t>
      </w: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315"/>
        <w:gridCol w:w="1340"/>
        <w:gridCol w:w="1327"/>
        <w:gridCol w:w="1341"/>
        <w:gridCol w:w="18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tabs>
                <w:tab w:val="left" w:pos="428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1896" w:type="dxa"/>
            <w:vAlign w:val="top"/>
          </w:tcPr>
          <w:p>
            <w:pPr>
              <w:tabs>
                <w:tab w:val="left" w:pos="272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7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eastAsia="宋体" w:asciiTheme="minorHAnsi" w:hAnsiTheme="minorHAnsi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宋体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  <w:t>0x1f</w:t>
            </w:r>
          </w:p>
        </w:tc>
        <w:tc>
          <w:tcPr>
            <w:tcW w:w="1896" w:type="dxa"/>
            <w:vAlign w:val="top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</w:t>
            </w:r>
          </w:p>
          <w:p>
            <w:pPr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1f：</w:t>
            </w:r>
            <w:r>
              <w:rPr>
                <w:rFonts w:hint="eastAsia"/>
                <w:b/>
                <w:bCs/>
                <w:lang w:val="en-US" w:eastAsia="zh-CN"/>
              </w:rPr>
              <w:t>系统电压低限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下位机应答上传报文格式</w:t>
      </w:r>
      <w:r>
        <w:rPr>
          <w:rFonts w:hint="eastAsia"/>
          <w:b/>
          <w:bCs/>
          <w:lang w:eastAsia="zh-CN"/>
        </w:rPr>
        <w:t>读取系统电压低限</w:t>
      </w: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315"/>
        <w:gridCol w:w="1340"/>
        <w:gridCol w:w="1327"/>
        <w:gridCol w:w="1341"/>
        <w:gridCol w:w="18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tabs>
                <w:tab w:val="left" w:pos="428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1896" w:type="dxa"/>
            <w:vAlign w:val="top"/>
          </w:tcPr>
          <w:p>
            <w:pPr>
              <w:tabs>
                <w:tab w:val="left" w:pos="272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11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5" w:hRule="atLeast"/>
        </w:trPr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eastAsia="宋体" w:asciiTheme="minorHAnsi" w:hAnsiTheme="minorHAnsi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1f</w:t>
            </w:r>
          </w:p>
        </w:tc>
        <w:tc>
          <w:tcPr>
            <w:tcW w:w="1896" w:type="dxa"/>
            <w:vAlign w:val="top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每个指令码可指定一个动作。</w:t>
            </w:r>
          </w:p>
          <w:p>
            <w:pPr>
              <w:jc w:val="center"/>
              <w:rPr>
                <w:rFonts w:hint="eastAsia" w:ascii="宋体" w:hAnsi="宋体" w:cs="宋体" w:eastAsia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1f：</w:t>
            </w:r>
            <w:r>
              <w:rPr>
                <w:rFonts w:hint="eastAsia"/>
                <w:b/>
                <w:bCs/>
                <w:lang w:val="en-US" w:eastAsia="zh-CN"/>
              </w:rPr>
              <w:t>某路电压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通道号从0x00表示通道1,开始，一般到0x03表示4通道；特殊的会更多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41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最小值</w:t>
            </w:r>
          </w:p>
        </w:tc>
        <w:tc>
          <w:tcPr>
            <w:tcW w:w="1896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，数据类型</w:t>
            </w:r>
          </w:p>
          <w:p>
            <w:pPr>
              <w:rPr>
                <w:rFonts w:hint="default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[6][7][8][9],采用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2.2.2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将4个uchar类型的数据进行解码为浮点数；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8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数据3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9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数据4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both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</w:rPr>
        <w:t>表4.1a 上位机下</w:t>
      </w:r>
      <w:r>
        <w:rPr>
          <w:rFonts w:hint="eastAsia"/>
          <w:b/>
          <w:bCs/>
          <w:lang w:val="en-US" w:eastAsia="zh-CN"/>
        </w:rPr>
        <w:t xml:space="preserve"> 标定系统电压高限 </w:t>
      </w:r>
      <w:r>
        <w:rPr>
          <w:rFonts w:hint="eastAsia"/>
          <w:b/>
          <w:bCs/>
        </w:rPr>
        <w:t>命令报文格式</w:t>
      </w:r>
      <w:r>
        <w:rPr>
          <w:rFonts w:hint="eastAsia"/>
          <w:b/>
          <w:bCs/>
          <w:lang w:val="en-US" w:eastAsia="zh-CN"/>
        </w:rPr>
        <w:t xml:space="preserve"> 对应命令表0x20</w:t>
      </w:r>
    </w:p>
    <w:tbl>
      <w:tblPr>
        <w:tblStyle w:val="5"/>
        <w:tblW w:w="84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39"/>
        <w:gridCol w:w="1065"/>
        <w:gridCol w:w="652"/>
        <w:gridCol w:w="1466"/>
        <w:gridCol w:w="31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aa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帧头字节[0]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帧头[1]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01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地址码一般从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1开始，两台机器地址加1；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byte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b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报文总长度（包括帧头和校验字节）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8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: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系统电压高限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5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通道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通道号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从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0x00表示通道1,开始，一般到0x03表示4通道；特殊的会更多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6</w:t>
            </w:r>
          </w:p>
        </w:tc>
        <w:tc>
          <w:tcPr>
            <w:tcW w:w="1139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1065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float</w:t>
            </w:r>
          </w:p>
        </w:tc>
        <w:tc>
          <w:tcPr>
            <w:tcW w:w="652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V</w:t>
            </w:r>
          </w:p>
        </w:tc>
        <w:tc>
          <w:tcPr>
            <w:tcW w:w="1466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最小值</w:t>
            </w:r>
          </w:p>
        </w:tc>
        <w:tc>
          <w:tcPr>
            <w:tcW w:w="3175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数据类型</w:t>
            </w:r>
          </w:p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[6][7][8][9],采用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7</w:t>
            </w:r>
          </w:p>
        </w:tc>
        <w:tc>
          <w:tcPr>
            <w:tcW w:w="11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065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2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8</w:t>
            </w:r>
          </w:p>
        </w:tc>
        <w:tc>
          <w:tcPr>
            <w:tcW w:w="11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065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9</w:t>
            </w:r>
          </w:p>
        </w:tc>
        <w:tc>
          <w:tcPr>
            <w:tcW w:w="11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065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11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表4.1a 上位机下</w:t>
      </w:r>
      <w:r>
        <w:rPr>
          <w:rFonts w:hint="eastAsia"/>
          <w:b/>
          <w:bCs/>
          <w:lang w:eastAsia="zh-CN"/>
        </w:rPr>
        <w:t>命令读取系统电压高限</w:t>
      </w:r>
      <w:r>
        <w:rPr>
          <w:rFonts w:hint="eastAsia"/>
          <w:b/>
          <w:bCs/>
          <w:lang w:val="en-US" w:eastAsia="zh-CN"/>
        </w:rPr>
        <w:t xml:space="preserve"> 对应命令表0x21</w:t>
      </w: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315"/>
        <w:gridCol w:w="1340"/>
        <w:gridCol w:w="1327"/>
        <w:gridCol w:w="1341"/>
        <w:gridCol w:w="18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tabs>
                <w:tab w:val="left" w:pos="428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1896" w:type="dxa"/>
            <w:vAlign w:val="top"/>
          </w:tcPr>
          <w:p>
            <w:pPr>
              <w:tabs>
                <w:tab w:val="left" w:pos="272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7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eastAsia="宋体" w:asciiTheme="minorHAnsi" w:hAnsiTheme="minorHAnsi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宋体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  <w:t>0x21</w:t>
            </w:r>
          </w:p>
        </w:tc>
        <w:tc>
          <w:tcPr>
            <w:tcW w:w="1896" w:type="dxa"/>
            <w:vAlign w:val="top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</w:t>
            </w:r>
          </w:p>
          <w:p>
            <w:pPr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21：</w:t>
            </w:r>
            <w:r>
              <w:rPr>
                <w:rFonts w:hint="eastAsia"/>
                <w:b/>
                <w:bCs/>
                <w:lang w:val="en-US" w:eastAsia="zh-CN"/>
              </w:rPr>
              <w:t>读取系统电压高限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通道号从0x00表示通道1,开始，一般到0x03表示4通道；特殊的会更多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下位机应答上传报文格式</w:t>
      </w:r>
      <w:r>
        <w:rPr>
          <w:rFonts w:hint="eastAsia"/>
          <w:b/>
          <w:bCs/>
          <w:lang w:eastAsia="zh-CN"/>
        </w:rPr>
        <w:t>系统电压高限</w:t>
      </w: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315"/>
        <w:gridCol w:w="1340"/>
        <w:gridCol w:w="1327"/>
        <w:gridCol w:w="1341"/>
        <w:gridCol w:w="18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tabs>
                <w:tab w:val="left" w:pos="428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1896" w:type="dxa"/>
            <w:vAlign w:val="top"/>
          </w:tcPr>
          <w:p>
            <w:pPr>
              <w:tabs>
                <w:tab w:val="left" w:pos="272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12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3" w:hRule="atLeast"/>
        </w:trPr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eastAsia="宋体" w:asciiTheme="minorHAnsi" w:hAnsiTheme="minorHAnsi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1896" w:type="dxa"/>
            <w:vAlign w:val="top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每个指令码可指定一个动作。</w:t>
            </w:r>
          </w:p>
          <w:p>
            <w:pPr>
              <w:jc w:val="center"/>
              <w:rPr>
                <w:rFonts w:hint="eastAsia" w:ascii="宋体" w:hAnsi="宋体" w:cs="宋体" w:eastAsia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21：</w:t>
            </w:r>
            <w:r>
              <w:rPr>
                <w:rFonts w:hint="eastAsia"/>
                <w:b/>
                <w:bCs/>
                <w:lang w:val="en-US" w:eastAsia="zh-CN"/>
              </w:rPr>
              <w:t>系统电压高限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通道号从0x00表示通道1,开始，一般到0x03表示4通道；特殊的会更多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41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最大值</w:t>
            </w:r>
          </w:p>
        </w:tc>
        <w:tc>
          <w:tcPr>
            <w:tcW w:w="1896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，数据类型</w:t>
            </w:r>
          </w:p>
          <w:p>
            <w:pPr>
              <w:rPr>
                <w:rFonts w:hint="default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[6][7][8][9],采用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2.2.2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将4个uchar类型的数据进行解码为浮点数；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8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数据3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9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数据4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both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</w:rPr>
        <w:t>表4.1a 上位机下</w:t>
      </w:r>
      <w:r>
        <w:rPr>
          <w:rFonts w:hint="eastAsia"/>
          <w:b/>
          <w:bCs/>
          <w:lang w:val="en-US" w:eastAsia="zh-CN"/>
        </w:rPr>
        <w:t xml:space="preserve"> 标定系统位移低限 </w:t>
      </w:r>
      <w:r>
        <w:rPr>
          <w:rFonts w:hint="eastAsia"/>
          <w:b/>
          <w:bCs/>
        </w:rPr>
        <w:t>命令报文格式</w:t>
      </w:r>
      <w:r>
        <w:rPr>
          <w:rFonts w:hint="eastAsia"/>
          <w:b/>
          <w:bCs/>
          <w:lang w:val="en-US" w:eastAsia="zh-CN"/>
        </w:rPr>
        <w:t xml:space="preserve"> 对应命令表0x22</w:t>
      </w:r>
    </w:p>
    <w:tbl>
      <w:tblPr>
        <w:tblStyle w:val="5"/>
        <w:tblW w:w="84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39"/>
        <w:gridCol w:w="1065"/>
        <w:gridCol w:w="652"/>
        <w:gridCol w:w="1466"/>
        <w:gridCol w:w="31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aa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帧头字节[0]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帧头[1]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01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地址码一般从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1开始，两台机器地址加1；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byte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b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报文总长度（包括帧头和校验字节）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8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:</w:t>
            </w:r>
            <w:r>
              <w:rPr>
                <w:rFonts w:hint="eastAsia"/>
                <w:b/>
                <w:bCs/>
                <w:lang w:val="en-US" w:eastAsia="zh-CN"/>
              </w:rPr>
              <w:t>标定系统位移低限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5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通道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通道号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从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0x00表示通道1,开始，一般到0x03表示4通道；特殊的会更多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6</w:t>
            </w:r>
          </w:p>
        </w:tc>
        <w:tc>
          <w:tcPr>
            <w:tcW w:w="1139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1065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float</w:t>
            </w:r>
          </w:p>
        </w:tc>
        <w:tc>
          <w:tcPr>
            <w:tcW w:w="652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V</w:t>
            </w:r>
          </w:p>
        </w:tc>
        <w:tc>
          <w:tcPr>
            <w:tcW w:w="1466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最小值</w:t>
            </w:r>
          </w:p>
        </w:tc>
        <w:tc>
          <w:tcPr>
            <w:tcW w:w="3175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数据类型</w:t>
            </w:r>
          </w:p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[6][7][8][9],采用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7</w:t>
            </w:r>
          </w:p>
        </w:tc>
        <w:tc>
          <w:tcPr>
            <w:tcW w:w="11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065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2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8</w:t>
            </w:r>
          </w:p>
        </w:tc>
        <w:tc>
          <w:tcPr>
            <w:tcW w:w="11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065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9</w:t>
            </w:r>
          </w:p>
        </w:tc>
        <w:tc>
          <w:tcPr>
            <w:tcW w:w="11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065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11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表4.1a 上位机下</w:t>
      </w:r>
      <w:r>
        <w:rPr>
          <w:rFonts w:hint="eastAsia"/>
          <w:b/>
          <w:bCs/>
          <w:lang w:eastAsia="zh-CN"/>
        </w:rPr>
        <w:t>命令读取系统电压高限</w:t>
      </w:r>
      <w:r>
        <w:rPr>
          <w:rFonts w:hint="eastAsia"/>
          <w:b/>
          <w:bCs/>
          <w:lang w:val="en-US" w:eastAsia="zh-CN"/>
        </w:rPr>
        <w:t xml:space="preserve"> 对应命令表0x23</w:t>
      </w: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315"/>
        <w:gridCol w:w="1340"/>
        <w:gridCol w:w="1327"/>
        <w:gridCol w:w="1341"/>
        <w:gridCol w:w="18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tabs>
                <w:tab w:val="left" w:pos="428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1896" w:type="dxa"/>
            <w:vAlign w:val="top"/>
          </w:tcPr>
          <w:p>
            <w:pPr>
              <w:tabs>
                <w:tab w:val="left" w:pos="272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eastAsia="宋体" w:asciiTheme="minorHAnsi" w:hAnsiTheme="minorHAnsi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宋体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  <w:t>0x23</w:t>
            </w:r>
          </w:p>
        </w:tc>
        <w:tc>
          <w:tcPr>
            <w:tcW w:w="1896" w:type="dxa"/>
            <w:vAlign w:val="top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</w:t>
            </w:r>
          </w:p>
          <w:p>
            <w:pPr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23：</w:t>
            </w:r>
            <w:r>
              <w:rPr>
                <w:rFonts w:hint="eastAsia"/>
                <w:b/>
                <w:bCs/>
                <w:lang w:eastAsia="zh-CN"/>
              </w:rPr>
              <w:t>读取</w:t>
            </w:r>
            <w:r>
              <w:rPr>
                <w:rFonts w:hint="eastAsia"/>
                <w:b/>
                <w:bCs/>
                <w:lang w:val="en-US" w:eastAsia="zh-CN"/>
              </w:rPr>
              <w:t>系统位移低限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通道号从0x00表示通道1,开始，一般到0x03表示4通道；特殊的会更多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下位机应答上传报文格式</w:t>
      </w:r>
      <w:r>
        <w:rPr>
          <w:rFonts w:hint="eastAsia"/>
          <w:b/>
          <w:bCs/>
          <w:lang w:val="en-US" w:eastAsia="zh-CN"/>
        </w:rPr>
        <w:t>系统位移低限</w:t>
      </w: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315"/>
        <w:gridCol w:w="1340"/>
        <w:gridCol w:w="1327"/>
        <w:gridCol w:w="1341"/>
        <w:gridCol w:w="18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tabs>
                <w:tab w:val="left" w:pos="428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1896" w:type="dxa"/>
            <w:vAlign w:val="top"/>
          </w:tcPr>
          <w:p>
            <w:pPr>
              <w:tabs>
                <w:tab w:val="left" w:pos="272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  <w:t>11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3" w:hRule="atLeast"/>
        </w:trPr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eastAsia="宋体" w:asciiTheme="minorHAnsi" w:hAnsiTheme="minorHAnsi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</w:t>
            </w:r>
          </w:p>
        </w:tc>
        <w:tc>
          <w:tcPr>
            <w:tcW w:w="1896" w:type="dxa"/>
            <w:vAlign w:val="top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每个指令码可指定一个动作。</w:t>
            </w:r>
          </w:p>
          <w:p>
            <w:pPr>
              <w:jc w:val="center"/>
              <w:rPr>
                <w:rFonts w:hint="eastAsia" w:ascii="宋体" w:hAnsi="宋体" w:cs="宋体" w:eastAsia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23：</w:t>
            </w:r>
            <w:r>
              <w:rPr>
                <w:rFonts w:hint="eastAsia"/>
                <w:b/>
                <w:bCs/>
                <w:lang w:eastAsia="zh-CN"/>
              </w:rPr>
              <w:t>读取</w:t>
            </w:r>
            <w:r>
              <w:rPr>
                <w:rFonts w:hint="eastAsia"/>
                <w:b/>
                <w:bCs/>
                <w:lang w:val="en-US" w:eastAsia="zh-CN"/>
              </w:rPr>
              <w:t>系统位移低限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通道号从0x00表示通道1,开始，一般到0x03表示4通道；特殊的会更多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41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最大值</w:t>
            </w:r>
          </w:p>
        </w:tc>
        <w:tc>
          <w:tcPr>
            <w:tcW w:w="1896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，数据类型</w:t>
            </w:r>
          </w:p>
          <w:p>
            <w:pPr>
              <w:rPr>
                <w:rFonts w:hint="default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[6][7][8][9],采用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2.2.2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将4个uchar类型的数据进行解码为浮点数；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8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数据3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9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数据4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</w:rPr>
        <w:t>表4.1a 上位机下</w:t>
      </w:r>
      <w:r>
        <w:rPr>
          <w:rFonts w:hint="eastAsia"/>
          <w:b/>
          <w:bCs/>
          <w:lang w:val="en-US" w:eastAsia="zh-CN"/>
        </w:rPr>
        <w:t xml:space="preserve"> 启/停PID </w:t>
      </w:r>
      <w:r>
        <w:rPr>
          <w:rFonts w:hint="eastAsia"/>
          <w:b/>
          <w:bCs/>
        </w:rPr>
        <w:t>命令报文格式</w:t>
      </w:r>
      <w:r>
        <w:rPr>
          <w:rFonts w:hint="eastAsia"/>
          <w:b/>
          <w:bCs/>
          <w:lang w:val="en-US" w:eastAsia="zh-CN"/>
        </w:rPr>
        <w:t xml:space="preserve"> 对应命令表0x24 定制功能</w:t>
      </w:r>
    </w:p>
    <w:tbl>
      <w:tblPr>
        <w:tblStyle w:val="5"/>
        <w:tblW w:w="84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39"/>
        <w:gridCol w:w="1065"/>
        <w:gridCol w:w="652"/>
        <w:gridCol w:w="1466"/>
        <w:gridCol w:w="31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aa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帧头字节[0]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帧头[1]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01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地址码一般从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1开始，两台机器地址加1；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byte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b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报文总长度（包括帧头和校验字节）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8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:</w:t>
            </w:r>
            <w:r>
              <w:rPr>
                <w:rFonts w:hint="eastAsia"/>
                <w:b/>
                <w:bCs/>
                <w:lang w:val="en-US" w:eastAsia="zh-CN"/>
              </w:rPr>
              <w:t>启/停PID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5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通道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通道号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从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0x00表示通道1,开始，一般到0x03表示4通道；特殊的会更多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6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PID开启</w:t>
            </w:r>
          </w:p>
        </w:tc>
        <w:tc>
          <w:tcPr>
            <w:tcW w:w="1065" w:type="dxa"/>
            <w:vAlign w:val="center"/>
          </w:tcPr>
          <w:p>
            <w:pPr>
              <w:tabs>
                <w:tab w:val="left" w:pos="552"/>
              </w:tabs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启动'R'/停止'H'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ind w:firstLine="429" w:firstLineChars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启动'R'/停止'H'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11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/>
          <w:b/>
          <w:bCs/>
          <w:lang w:val="en-US"/>
        </w:rPr>
      </w:pPr>
      <w:r>
        <w:rPr>
          <w:rFonts w:hint="eastAsia"/>
          <w:b/>
          <w:bCs/>
        </w:rPr>
        <w:t>表4.1a 上位机下发</w:t>
      </w:r>
      <w:r>
        <w:rPr>
          <w:rFonts w:hint="eastAsia"/>
          <w:b/>
          <w:bCs/>
          <w:lang w:eastAsia="zh-CN"/>
        </w:rPr>
        <w:t>设置PID参数</w:t>
      </w:r>
      <w:r>
        <w:rPr>
          <w:rFonts w:hint="eastAsia"/>
          <w:b/>
          <w:bCs/>
          <w:lang w:val="en-US" w:eastAsia="zh-CN"/>
        </w:rPr>
        <w:t xml:space="preserve"> 对应命令表 0x25 功能不完善</w:t>
      </w: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6"/>
        <w:gridCol w:w="1193"/>
        <w:gridCol w:w="1246"/>
        <w:gridCol w:w="1214"/>
        <w:gridCol w:w="1239"/>
        <w:gridCol w:w="24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38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3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38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38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158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38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3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85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86" w:type="dxa"/>
          </w:tcPr>
          <w:p>
            <w:pPr>
              <w:tabs>
                <w:tab w:val="left" w:pos="428"/>
              </w:tabs>
              <w:jc w:val="left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1581" w:type="dxa"/>
          </w:tcPr>
          <w:p>
            <w:pPr>
              <w:tabs>
                <w:tab w:val="left" w:pos="272"/>
              </w:tabs>
              <w:jc w:val="left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38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3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85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86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1581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38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3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85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386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19</w:t>
            </w:r>
          </w:p>
        </w:tc>
        <w:tc>
          <w:tcPr>
            <w:tcW w:w="1581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38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3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85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86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581" w:type="dxa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0x25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:</w:t>
            </w:r>
            <w:r>
              <w:rPr>
                <w:rFonts w:hint="eastAsia"/>
                <w:b/>
                <w:bCs/>
                <w:lang w:eastAsia="zh-CN"/>
              </w:rPr>
              <w:t>设置PID参数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38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3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85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86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1581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5</w:t>
            </w:r>
          </w:p>
        </w:tc>
        <w:tc>
          <w:tcPr>
            <w:tcW w:w="138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通道</w:t>
            </w:r>
          </w:p>
        </w:tc>
        <w:tc>
          <w:tcPr>
            <w:tcW w:w="13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85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</w:t>
            </w:r>
          </w:p>
        </w:tc>
        <w:tc>
          <w:tcPr>
            <w:tcW w:w="1386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1581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通道号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从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0x00表示通道1,开始，一般到0x03表示4通道；特殊的会更多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6</w:t>
            </w:r>
          </w:p>
        </w:tc>
        <w:tc>
          <w:tcPr>
            <w:tcW w:w="138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数据1</w:t>
            </w:r>
          </w:p>
        </w:tc>
        <w:tc>
          <w:tcPr>
            <w:tcW w:w="13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85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386" w:type="dxa"/>
            <w:vMerge w:val="restart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P参数</w:t>
            </w:r>
          </w:p>
        </w:tc>
        <w:tc>
          <w:tcPr>
            <w:tcW w:w="1581" w:type="dxa"/>
            <w:vMerge w:val="restart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平台目标位置，数据类型</w:t>
            </w:r>
          </w:p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[6][7][8][9],采用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bidi w:val="0"/>
              <w:ind w:firstLine="532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7</w:t>
            </w:r>
          </w:p>
        </w:tc>
        <w:tc>
          <w:tcPr>
            <w:tcW w:w="138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13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85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386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58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8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386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58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9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3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386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58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0" w:type="auto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10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数据1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386" w:type="dxa"/>
            <w:vMerge w:val="restart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I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参数</w:t>
            </w:r>
          </w:p>
        </w:tc>
        <w:tc>
          <w:tcPr>
            <w:tcW w:w="1581" w:type="dxa"/>
            <w:vMerge w:val="restart"/>
          </w:tcPr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同上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11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386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58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12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386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58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13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3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386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58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14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数据1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386" w:type="dxa"/>
            <w:vMerge w:val="restart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D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参数</w:t>
            </w:r>
          </w:p>
        </w:tc>
        <w:tc>
          <w:tcPr>
            <w:tcW w:w="1581" w:type="dxa"/>
            <w:vMerge w:val="restart"/>
          </w:tcPr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同上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15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386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58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16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386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58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17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3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386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58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18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both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表4.1a 上位机下</w:t>
      </w:r>
      <w:r>
        <w:rPr>
          <w:rFonts w:hint="eastAsia"/>
          <w:b/>
          <w:bCs/>
          <w:lang w:eastAsia="zh-CN"/>
        </w:rPr>
        <w:t>命令读取读PID参数</w:t>
      </w:r>
      <w:r>
        <w:rPr>
          <w:rFonts w:hint="eastAsia"/>
          <w:b/>
          <w:bCs/>
          <w:lang w:val="en-US" w:eastAsia="zh-CN"/>
        </w:rPr>
        <w:t xml:space="preserve"> 对应命令表0x26 功能不完善</w:t>
      </w: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315"/>
        <w:gridCol w:w="1340"/>
        <w:gridCol w:w="1327"/>
        <w:gridCol w:w="1341"/>
        <w:gridCol w:w="18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tabs>
                <w:tab w:val="left" w:pos="428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1896" w:type="dxa"/>
            <w:vAlign w:val="top"/>
          </w:tcPr>
          <w:p>
            <w:pPr>
              <w:tabs>
                <w:tab w:val="left" w:pos="272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7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eastAsia="宋体" w:asciiTheme="minorHAnsi" w:hAnsiTheme="minorHAnsi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宋体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  <w:t>0x23</w:t>
            </w:r>
          </w:p>
        </w:tc>
        <w:tc>
          <w:tcPr>
            <w:tcW w:w="1896" w:type="dxa"/>
            <w:vAlign w:val="top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</w:t>
            </w:r>
          </w:p>
          <w:p>
            <w:pPr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26：</w:t>
            </w:r>
            <w:r>
              <w:rPr>
                <w:rFonts w:hint="eastAsia"/>
                <w:b/>
                <w:bCs/>
                <w:lang w:val="en-US" w:eastAsia="zh-CN"/>
              </w:rPr>
              <w:t>读PID参数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/>
          <w:b/>
          <w:bCs/>
          <w:lang w:val="en-US"/>
        </w:rPr>
      </w:pPr>
      <w:r>
        <w:rPr>
          <w:rFonts w:hint="eastAsia"/>
          <w:b/>
          <w:bCs/>
        </w:rPr>
        <w:t>下位机应答上传报文格式</w:t>
      </w:r>
      <w:r>
        <w:rPr>
          <w:rFonts w:hint="eastAsia"/>
          <w:b/>
          <w:bCs/>
          <w:lang w:eastAsia="zh-CN"/>
        </w:rPr>
        <w:t>读取读PID参数</w:t>
      </w:r>
      <w:r>
        <w:rPr>
          <w:rFonts w:hint="eastAsia"/>
          <w:b/>
          <w:bCs/>
          <w:lang w:val="en-US" w:eastAsia="zh-CN"/>
        </w:rPr>
        <w:t xml:space="preserve"> 功能不完善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315"/>
        <w:gridCol w:w="1340"/>
        <w:gridCol w:w="1327"/>
        <w:gridCol w:w="1341"/>
        <w:gridCol w:w="18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tabs>
                <w:tab w:val="left" w:pos="428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1896" w:type="dxa"/>
            <w:vAlign w:val="top"/>
          </w:tcPr>
          <w:p>
            <w:pPr>
              <w:tabs>
                <w:tab w:val="left" w:pos="272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18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3" w:hRule="atLeast"/>
        </w:trPr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eastAsia="宋体" w:asciiTheme="minorHAnsi" w:hAnsiTheme="minorHAnsi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1896" w:type="dxa"/>
            <w:vAlign w:val="top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每个指令码可指定一个动作。</w:t>
            </w:r>
          </w:p>
          <w:p>
            <w:pPr>
              <w:jc w:val="center"/>
              <w:rPr>
                <w:rFonts w:hint="eastAsia" w:ascii="宋体" w:hAnsi="宋体" w:cs="宋体" w:eastAsia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0x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26：</w:t>
            </w:r>
            <w:r>
              <w:rPr>
                <w:rFonts w:hint="eastAsia"/>
                <w:b/>
                <w:bCs/>
                <w:lang w:eastAsia="zh-CN"/>
              </w:rPr>
              <w:t>读取读PID参数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通道号从0x00表示通道1,开始，一般到0x03表示4通道；特殊的会更多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41" w:type="dxa"/>
            <w:vMerge w:val="restart"/>
            <w:vAlign w:val="center"/>
          </w:tcPr>
          <w:p>
            <w:pPr>
              <w:autoSpaceDE w:val="0"/>
              <w:autoSpaceDN w:val="0"/>
              <w:jc w:val="both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P参数</w:t>
            </w:r>
          </w:p>
        </w:tc>
        <w:tc>
          <w:tcPr>
            <w:tcW w:w="1896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数据类型</w:t>
            </w:r>
          </w:p>
          <w:p>
            <w:pPr>
              <w:rPr>
                <w:rFonts w:hint="default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[6][7][8][9],采用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2.2.2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将4个uchar类型的数据进行解码为浮点数；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8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数据3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9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数据4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41" w:type="dxa"/>
            <w:vMerge w:val="restart"/>
            <w:vAlign w:val="center"/>
          </w:tcPr>
          <w:p>
            <w:pPr>
              <w:tabs>
                <w:tab w:val="left" w:pos="444"/>
              </w:tabs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ab/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I参数</w:t>
            </w:r>
          </w:p>
        </w:tc>
        <w:tc>
          <w:tcPr>
            <w:tcW w:w="1896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数据类型</w:t>
            </w:r>
          </w:p>
          <w:p>
            <w:pPr>
              <w:rPr>
                <w:rFonts w:hint="default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[6][7][8][9],采用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2.2.2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将4个uchar类型的数据进行解码为浮点数；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11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12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数据3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13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数据4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14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41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D参数</w:t>
            </w:r>
          </w:p>
        </w:tc>
        <w:tc>
          <w:tcPr>
            <w:tcW w:w="1896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数据类型</w:t>
            </w:r>
          </w:p>
          <w:p>
            <w:pPr>
              <w:rPr>
                <w:rFonts w:hint="default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[6][7][8][9],采用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2.2.2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将4个uchar类型的数据进行解码为浮点数；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15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16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数据3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17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数据4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18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表4.1a 上位机下发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  <w:lang w:eastAsia="zh-CN"/>
        </w:rPr>
        <w:t>设定地址</w:t>
      </w:r>
      <w:r>
        <w:rPr>
          <w:rFonts w:hint="eastAsia"/>
          <w:b/>
          <w:bCs/>
          <w:lang w:val="en-US" w:eastAsia="zh-CN"/>
        </w:rPr>
        <w:t xml:space="preserve"> 对应命令表 0x2E 出厂已经设置好 默认地址1开始 最多到255</w:t>
      </w: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8"/>
        <w:gridCol w:w="1257"/>
        <w:gridCol w:w="1185"/>
        <w:gridCol w:w="1140"/>
        <w:gridCol w:w="1260"/>
        <w:gridCol w:w="26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2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14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2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26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2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42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56" w:type="dxa"/>
          </w:tcPr>
          <w:p>
            <w:pPr>
              <w:tabs>
                <w:tab w:val="left" w:pos="428"/>
              </w:tabs>
              <w:jc w:val="left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2618" w:type="dxa"/>
          </w:tcPr>
          <w:p>
            <w:pPr>
              <w:tabs>
                <w:tab w:val="left" w:pos="272"/>
              </w:tabs>
              <w:jc w:val="left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2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42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56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618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2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42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56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13</w:t>
            </w:r>
          </w:p>
        </w:tc>
        <w:tc>
          <w:tcPr>
            <w:tcW w:w="2618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2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42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56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18" w:type="dxa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jc w:val="center"/>
              <w:rPr>
                <w:rFonts w:hint="eastAsia" w:eastAsia="宋体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0x2E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: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  <w:t>设置地址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2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42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56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61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5</w:t>
            </w:r>
          </w:p>
        </w:tc>
        <w:tc>
          <w:tcPr>
            <w:tcW w:w="12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通道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42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</w:t>
            </w:r>
          </w:p>
        </w:tc>
        <w:tc>
          <w:tcPr>
            <w:tcW w:w="1256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61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通道号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从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0x00表示通道1,开始，一般到0x03表示4通道；特殊的会更多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6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w:t>欲设定地址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w:t>欲设定地址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w:t>欲设定地址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7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数据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  <w:t>‘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X</w:t>
            </w:r>
            <w:r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  <w:t>’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8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数据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ind w:firstLine="210" w:firstLineChars="100"/>
              <w:jc w:val="both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ind w:firstLine="210" w:firstLineChars="10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  <w:t>‘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M</w:t>
            </w:r>
            <w:r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  <w:t>’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9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数据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  <w:t>‘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T</w:t>
            </w:r>
            <w:r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  <w:t>’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10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数据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  <w:t>‘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K</w:t>
            </w:r>
            <w:r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  <w:t>’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11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数据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  <w:t>‘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J</w:t>
            </w:r>
            <w:r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  <w:t>’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12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表4.1a 上位机下发</w:t>
      </w:r>
      <w:r>
        <w:rPr>
          <w:rFonts w:hint="eastAsia"/>
          <w:b/>
          <w:bCs/>
          <w:lang w:val="en-US" w:eastAsia="zh-CN"/>
        </w:rPr>
        <w:t xml:space="preserve"> 读取下位机 对应命令表 0x2f 出厂已经设置好</w:t>
      </w: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262"/>
        <w:gridCol w:w="1182"/>
        <w:gridCol w:w="1138"/>
        <w:gridCol w:w="1263"/>
        <w:gridCol w:w="26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13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2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26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tabs>
                <w:tab w:val="left" w:pos="428"/>
              </w:tabs>
              <w:jc w:val="left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2627" w:type="dxa"/>
          </w:tcPr>
          <w:p>
            <w:pPr>
              <w:tabs>
                <w:tab w:val="left" w:pos="272"/>
              </w:tabs>
              <w:jc w:val="left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627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6</w:t>
            </w:r>
          </w:p>
        </w:tc>
        <w:tc>
          <w:tcPr>
            <w:tcW w:w="2627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27" w:type="dxa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jc w:val="center"/>
              <w:rPr>
                <w:rFonts w:hint="eastAsia" w:eastAsia="宋体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0x2f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: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  <w:t>读取下位机地址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627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5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2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2627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表4.1a </w:t>
      </w:r>
      <w:r>
        <w:rPr>
          <w:rFonts w:hint="eastAsia"/>
          <w:b/>
          <w:bCs/>
          <w:lang w:eastAsia="zh-CN"/>
        </w:rPr>
        <w:t>下</w:t>
      </w:r>
      <w:r>
        <w:rPr>
          <w:rFonts w:hint="eastAsia"/>
          <w:b/>
          <w:bCs/>
        </w:rPr>
        <w:t>位机</w:t>
      </w:r>
      <w:r>
        <w:rPr>
          <w:rFonts w:hint="eastAsia"/>
          <w:b/>
          <w:bCs/>
          <w:lang w:eastAsia="zh-CN"/>
        </w:rPr>
        <w:t>返回</w:t>
      </w:r>
      <w:r>
        <w:rPr>
          <w:rFonts w:hint="eastAsia"/>
          <w:b/>
          <w:bCs/>
          <w:lang w:val="en-US" w:eastAsia="zh-CN"/>
        </w:rPr>
        <w:t xml:space="preserve"> 地址 对应命令表 0x2f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262"/>
        <w:gridCol w:w="1182"/>
        <w:gridCol w:w="1138"/>
        <w:gridCol w:w="1263"/>
        <w:gridCol w:w="26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13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2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26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tabs>
                <w:tab w:val="left" w:pos="428"/>
              </w:tabs>
              <w:jc w:val="left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2627" w:type="dxa"/>
          </w:tcPr>
          <w:p>
            <w:pPr>
              <w:tabs>
                <w:tab w:val="left" w:pos="272"/>
              </w:tabs>
              <w:jc w:val="left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627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6</w:t>
            </w:r>
          </w:p>
        </w:tc>
        <w:tc>
          <w:tcPr>
            <w:tcW w:w="2627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27" w:type="dxa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jc w:val="center"/>
              <w:rPr>
                <w:rFonts w:hint="eastAsia" w:eastAsia="宋体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0x2f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: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  <w:t>读取下位机地址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627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5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返回地址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返回地址</w:t>
            </w:r>
          </w:p>
        </w:tc>
        <w:tc>
          <w:tcPr>
            <w:tcW w:w="2627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6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2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2627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both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表4.1a 上位机下发</w:t>
      </w:r>
      <w:r>
        <w:rPr>
          <w:rFonts w:hint="eastAsia"/>
          <w:b/>
          <w:bCs/>
          <w:lang w:val="en-US" w:eastAsia="zh-CN"/>
        </w:rPr>
        <w:t xml:space="preserve"> 读取实时读三路数据(由上位机指定每个通道发送电压或位移) 对应命令表 0x30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262"/>
        <w:gridCol w:w="1182"/>
        <w:gridCol w:w="1138"/>
        <w:gridCol w:w="1263"/>
        <w:gridCol w:w="26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13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2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26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tabs>
                <w:tab w:val="left" w:pos="428"/>
              </w:tabs>
              <w:jc w:val="left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2627" w:type="dxa"/>
          </w:tcPr>
          <w:p>
            <w:pPr>
              <w:tabs>
                <w:tab w:val="left" w:pos="272"/>
              </w:tabs>
              <w:jc w:val="left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2627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8</w:t>
            </w:r>
          </w:p>
        </w:tc>
        <w:tc>
          <w:tcPr>
            <w:tcW w:w="2627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27" w:type="dxa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jc w:val="center"/>
              <w:rPr>
                <w:rFonts w:hint="eastAsia" w:eastAsia="宋体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0x30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627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5</w:t>
            </w:r>
          </w:p>
        </w:tc>
        <w:tc>
          <w:tcPr>
            <w:tcW w:w="1262" w:type="dxa"/>
            <w:vAlign w:val="center"/>
          </w:tcPr>
          <w:p>
            <w:pPr>
              <w:tabs>
                <w:tab w:val="left" w:pos="283"/>
              </w:tabs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发送周期</w:t>
            </w:r>
          </w:p>
        </w:tc>
        <w:tc>
          <w:tcPr>
            <w:tcW w:w="1182" w:type="dxa"/>
            <w:vAlign w:val="center"/>
          </w:tcPr>
          <w:p>
            <w:pPr>
              <w:tabs>
                <w:tab w:val="left" w:pos="476"/>
              </w:tabs>
              <w:autoSpaceDE w:val="0"/>
              <w:autoSpaceDN w:val="0"/>
              <w:ind w:firstLine="210" w:firstLineChars="10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3到255</w:t>
            </w:r>
          </w:p>
        </w:tc>
        <w:tc>
          <w:tcPr>
            <w:tcW w:w="2627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间隔时间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6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  <w:t>电压/位移bit标志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0到7</w:t>
            </w:r>
          </w:p>
        </w:tc>
        <w:tc>
          <w:tcPr>
            <w:tcW w:w="2627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电压/位移bit标志:电压/位移bit标志: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 xml:space="preserve">  bit0: 0通道电压位移标志;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 xml:space="preserve">  bit1: 1通道电压位移标志;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 xml:space="preserve">  bit2: 2通道电压位移标志;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 xml:space="preserve">  0:电压; 1:位移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7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2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2627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下位机应答上传报文格式</w:t>
      </w:r>
      <w:r>
        <w:rPr>
          <w:rFonts w:hint="eastAsia"/>
          <w:b/>
          <w:bCs/>
          <w:lang w:eastAsia="zh-CN"/>
        </w:rPr>
        <w:t>读取电压或位移实时返回数据包格式</w:t>
      </w: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7"/>
        <w:gridCol w:w="1292"/>
        <w:gridCol w:w="1322"/>
        <w:gridCol w:w="1307"/>
        <w:gridCol w:w="1323"/>
        <w:gridCol w:w="20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tabs>
                <w:tab w:val="left" w:pos="428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1896" w:type="dxa"/>
            <w:vAlign w:val="top"/>
          </w:tcPr>
          <w:p>
            <w:pPr>
              <w:tabs>
                <w:tab w:val="left" w:pos="272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18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8" w:hRule="atLeast"/>
        </w:trPr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eastAsia="宋体" w:asciiTheme="minorHAnsi" w:hAnsiTheme="minorHAnsi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宋体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  <w:t>0x30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41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电压或为位移的读取数据值</w:t>
            </w:r>
          </w:p>
        </w:tc>
        <w:tc>
          <w:tcPr>
            <w:tcW w:w="1896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平台目标位置，数据类型</w:t>
            </w:r>
          </w:p>
          <w:p>
            <w:pPr>
              <w:rPr>
                <w:rFonts w:hint="default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[5][6][7][8],采用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2.2.2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将4个uchar类型的数据进行解码为浮点数；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数据3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8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数据4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9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41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电压或为位移的读取数据值</w:t>
            </w:r>
          </w:p>
        </w:tc>
        <w:tc>
          <w:tcPr>
            <w:tcW w:w="1896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平台目标位置，数据类型</w:t>
            </w:r>
          </w:p>
          <w:p>
            <w:pPr>
              <w:rPr>
                <w:rFonts w:hint="default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[9][10][11][12],采用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2.2.2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将4个uchar类型的数据进行解码为浮点数；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11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数据3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12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数据4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13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41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电压或为位移的读取数据值</w:t>
            </w:r>
          </w:p>
        </w:tc>
        <w:tc>
          <w:tcPr>
            <w:tcW w:w="1896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平台目标位置，数据类型</w:t>
            </w:r>
          </w:p>
          <w:p>
            <w:pPr>
              <w:rPr>
                <w:rFonts w:hint="default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[13][14][15][16],采用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2.2.2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将4个uchar类型的数据进行解码为浮点数；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14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15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数据3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16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数据4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17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表4.1a 上位机下发</w:t>
      </w:r>
      <w:r>
        <w:rPr>
          <w:rFonts w:hint="eastAsia"/>
          <w:b/>
          <w:bCs/>
          <w:lang w:val="en-US" w:eastAsia="zh-CN"/>
        </w:rPr>
        <w:t xml:space="preserve"> 读取实时读数据(由下位机根据开闭环状态确定每个通道电压或位移) 0x31 </w:t>
      </w: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262"/>
        <w:gridCol w:w="1182"/>
        <w:gridCol w:w="1138"/>
        <w:gridCol w:w="1263"/>
        <w:gridCol w:w="26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13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2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26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tabs>
                <w:tab w:val="left" w:pos="428"/>
              </w:tabs>
              <w:jc w:val="left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2627" w:type="dxa"/>
          </w:tcPr>
          <w:p>
            <w:pPr>
              <w:tabs>
                <w:tab w:val="left" w:pos="272"/>
              </w:tabs>
              <w:jc w:val="left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627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7</w:t>
            </w:r>
          </w:p>
        </w:tc>
        <w:tc>
          <w:tcPr>
            <w:tcW w:w="2627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27" w:type="dxa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jc w:val="center"/>
              <w:rPr>
                <w:rFonts w:hint="eastAsia" w:eastAsia="宋体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0x31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627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5</w:t>
            </w:r>
          </w:p>
        </w:tc>
        <w:tc>
          <w:tcPr>
            <w:tcW w:w="1262" w:type="dxa"/>
            <w:vAlign w:val="center"/>
          </w:tcPr>
          <w:p>
            <w:pPr>
              <w:tabs>
                <w:tab w:val="left" w:pos="283"/>
              </w:tabs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发送周期</w:t>
            </w:r>
          </w:p>
        </w:tc>
        <w:tc>
          <w:tcPr>
            <w:tcW w:w="1182" w:type="dxa"/>
            <w:vAlign w:val="center"/>
          </w:tcPr>
          <w:p>
            <w:pPr>
              <w:tabs>
                <w:tab w:val="left" w:pos="476"/>
              </w:tabs>
              <w:autoSpaceDE w:val="0"/>
              <w:autoSpaceDN w:val="0"/>
              <w:ind w:firstLine="210" w:firstLineChars="10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3到255</w:t>
            </w:r>
          </w:p>
        </w:tc>
        <w:tc>
          <w:tcPr>
            <w:tcW w:w="2627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间隔时间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6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2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2627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下位机应答上传报文格式</w:t>
      </w:r>
      <w:r>
        <w:rPr>
          <w:rFonts w:hint="eastAsia"/>
          <w:b/>
          <w:bCs/>
          <w:lang w:eastAsia="zh-CN"/>
        </w:rPr>
        <w:t>读取电压或位移实时返回数据包格式</w:t>
      </w: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7"/>
        <w:gridCol w:w="1292"/>
        <w:gridCol w:w="1322"/>
        <w:gridCol w:w="1307"/>
        <w:gridCol w:w="1323"/>
        <w:gridCol w:w="20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tabs>
                <w:tab w:val="left" w:pos="428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1896" w:type="dxa"/>
            <w:vAlign w:val="top"/>
          </w:tcPr>
          <w:p>
            <w:pPr>
              <w:tabs>
                <w:tab w:val="left" w:pos="272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19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8" w:hRule="atLeast"/>
        </w:trPr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eastAsia="宋体" w:asciiTheme="minorHAnsi" w:hAnsiTheme="minorHAnsi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宋体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  <w:t>0x30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5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开闭环标志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41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电压或为位移的读取数据值</w:t>
            </w:r>
          </w:p>
        </w:tc>
        <w:tc>
          <w:tcPr>
            <w:tcW w:w="1896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平台目标位置，数据类型</w:t>
            </w:r>
          </w:p>
          <w:p>
            <w:pPr>
              <w:rPr>
                <w:rFonts w:hint="default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[5][6][7][8],采用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2.2.2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将4个uchar类型的数据进行解码为浮点数；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8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数据3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9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数据4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41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电压或为位移的读取数据值</w:t>
            </w:r>
          </w:p>
        </w:tc>
        <w:tc>
          <w:tcPr>
            <w:tcW w:w="1896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平台目标位置，数据类型</w:t>
            </w:r>
          </w:p>
          <w:p>
            <w:pPr>
              <w:rPr>
                <w:rFonts w:hint="default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[9][10][11][12],采用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2.2.2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将4个uchar类型的数据进行解码为浮点数；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11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12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数据3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13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数据4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14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41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电压或为位移的读取数据值</w:t>
            </w:r>
          </w:p>
        </w:tc>
        <w:tc>
          <w:tcPr>
            <w:tcW w:w="1896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平台目标位置，数据类型</w:t>
            </w:r>
          </w:p>
          <w:p>
            <w:pPr>
              <w:rPr>
                <w:rFonts w:hint="default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[13][14][15][16],采用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2.2.2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将4个uchar类型的数据进行解码为浮点数；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15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16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数据3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17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数据4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18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表4.1a 上位机下发</w:t>
      </w:r>
      <w:r>
        <w:rPr>
          <w:rFonts w:hint="eastAsia"/>
          <w:b/>
          <w:bCs/>
          <w:lang w:val="en-US" w:eastAsia="zh-CN"/>
        </w:rPr>
        <w:t xml:space="preserve"> 幅度校正 0x32 出厂已经设置好</w:t>
      </w: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262"/>
        <w:gridCol w:w="1182"/>
        <w:gridCol w:w="1138"/>
        <w:gridCol w:w="1263"/>
        <w:gridCol w:w="26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13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2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26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tabs>
                <w:tab w:val="left" w:pos="428"/>
              </w:tabs>
              <w:jc w:val="left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2627" w:type="dxa"/>
          </w:tcPr>
          <w:p>
            <w:pPr>
              <w:tabs>
                <w:tab w:val="left" w:pos="272"/>
              </w:tabs>
              <w:jc w:val="left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627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8</w:t>
            </w:r>
          </w:p>
        </w:tc>
        <w:tc>
          <w:tcPr>
            <w:tcW w:w="2627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0x32</w:t>
            </w:r>
          </w:p>
        </w:tc>
        <w:tc>
          <w:tcPr>
            <w:tcW w:w="2627" w:type="dxa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jc w:val="center"/>
              <w:rPr>
                <w:rFonts w:hint="eastAsia" w:eastAsia="宋体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0x32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627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5</w:t>
            </w:r>
          </w:p>
        </w:tc>
        <w:tc>
          <w:tcPr>
            <w:tcW w:w="1262" w:type="dxa"/>
            <w:vAlign w:val="center"/>
          </w:tcPr>
          <w:p>
            <w:pPr>
              <w:tabs>
                <w:tab w:val="left" w:pos="283"/>
              </w:tabs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通道号</w:t>
            </w:r>
          </w:p>
        </w:tc>
        <w:tc>
          <w:tcPr>
            <w:tcW w:w="1182" w:type="dxa"/>
            <w:vAlign w:val="center"/>
          </w:tcPr>
          <w:p>
            <w:pPr>
              <w:tabs>
                <w:tab w:val="left" w:pos="476"/>
              </w:tabs>
              <w:autoSpaceDE w:val="0"/>
              <w:autoSpaceDN w:val="0"/>
              <w:ind w:firstLine="210" w:firstLineChars="10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0到3</w:t>
            </w:r>
          </w:p>
        </w:tc>
        <w:tc>
          <w:tcPr>
            <w:tcW w:w="2627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通道号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6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启停标志位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‘R’或‘H’</w:t>
            </w:r>
          </w:p>
        </w:tc>
        <w:tc>
          <w:tcPr>
            <w:tcW w:w="2627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启动'R'/停止'H'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7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2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2627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表4.1a 上位机下发</w:t>
      </w:r>
      <w:r>
        <w:rPr>
          <w:rFonts w:hint="eastAsia"/>
          <w:b/>
          <w:bCs/>
          <w:lang w:eastAsia="zh-CN"/>
        </w:rPr>
        <w:t>读取三路电压或位移</w:t>
      </w:r>
      <w:r>
        <w:rPr>
          <w:rFonts w:hint="eastAsia"/>
          <w:b/>
          <w:bCs/>
          <w:lang w:val="en-US" w:eastAsia="zh-CN"/>
        </w:rPr>
        <w:t xml:space="preserve"> 0x33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262"/>
        <w:gridCol w:w="1182"/>
        <w:gridCol w:w="1138"/>
        <w:gridCol w:w="1263"/>
        <w:gridCol w:w="26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13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2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26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tabs>
                <w:tab w:val="left" w:pos="428"/>
              </w:tabs>
              <w:jc w:val="left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2627" w:type="dxa"/>
          </w:tcPr>
          <w:p>
            <w:pPr>
              <w:tabs>
                <w:tab w:val="left" w:pos="272"/>
              </w:tabs>
              <w:jc w:val="left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627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6</w:t>
            </w:r>
          </w:p>
        </w:tc>
        <w:tc>
          <w:tcPr>
            <w:tcW w:w="2627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0x33</w:t>
            </w:r>
          </w:p>
        </w:tc>
        <w:tc>
          <w:tcPr>
            <w:tcW w:w="2627" w:type="dxa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jc w:val="center"/>
              <w:rPr>
                <w:rFonts w:hint="eastAsia" w:eastAsia="宋体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0x33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:</w:t>
            </w:r>
            <w:r>
              <w:rPr>
                <w:rFonts w:hint="eastAsia"/>
                <w:b/>
                <w:bCs/>
                <w:lang w:eastAsia="zh-CN"/>
              </w:rPr>
              <w:t>读取三路电压或位移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627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5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2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2627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下位机应答上传报文格式</w:t>
      </w:r>
      <w:r>
        <w:rPr>
          <w:rFonts w:hint="eastAsia"/>
          <w:b/>
          <w:bCs/>
          <w:lang w:eastAsia="zh-CN"/>
        </w:rPr>
        <w:t>读取电压或位移实时返回数据包格式</w:t>
      </w: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7"/>
        <w:gridCol w:w="1292"/>
        <w:gridCol w:w="1322"/>
        <w:gridCol w:w="1307"/>
        <w:gridCol w:w="1323"/>
        <w:gridCol w:w="20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tabs>
                <w:tab w:val="left" w:pos="428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1896" w:type="dxa"/>
            <w:vAlign w:val="top"/>
          </w:tcPr>
          <w:p>
            <w:pPr>
              <w:tabs>
                <w:tab w:val="left" w:pos="272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19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8" w:hRule="atLeast"/>
        </w:trPr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eastAsia="宋体" w:asciiTheme="minorHAnsi" w:hAnsiTheme="minorHAnsi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宋体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  <w:t>0x30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5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开闭环标志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电压/位移bit标志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41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电压或为位移的读取数据值</w:t>
            </w:r>
          </w:p>
        </w:tc>
        <w:tc>
          <w:tcPr>
            <w:tcW w:w="1896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平台目标位置，数据类型</w:t>
            </w:r>
          </w:p>
          <w:p>
            <w:pPr>
              <w:rPr>
                <w:rFonts w:hint="default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[6][7][8][9],采用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2.2.2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将4个uchar类型的数据进行解码为浮点数；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8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数据3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9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数据4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41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电压或为位移的读取数据值</w:t>
            </w:r>
          </w:p>
        </w:tc>
        <w:tc>
          <w:tcPr>
            <w:tcW w:w="1896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平台目标位置，数据类型</w:t>
            </w:r>
          </w:p>
          <w:p>
            <w:pPr>
              <w:rPr>
                <w:rFonts w:hint="default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[10][11][12][13],采用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2.2.2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将4个uchar类型的数据进行解码为浮点数；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11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12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数据3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13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数据4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14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41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电压或为位移的读取数据值</w:t>
            </w:r>
          </w:p>
        </w:tc>
        <w:tc>
          <w:tcPr>
            <w:tcW w:w="1896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平台目标位置，数据类型</w:t>
            </w:r>
          </w:p>
          <w:p>
            <w:pPr>
              <w:rPr>
                <w:rFonts w:hint="default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[14][15][16][17],采用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2.2.2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将4个uchar类型的数据进行解码为浮点数；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15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16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数据3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17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数据4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18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表4.1a 上位机下发读取下位机单位</w:t>
      </w:r>
      <w:r>
        <w:rPr>
          <w:rFonts w:hint="eastAsia"/>
          <w:b/>
          <w:bCs/>
          <w:lang w:val="en-US" w:eastAsia="zh-CN"/>
        </w:rPr>
        <w:t xml:space="preserve">0x35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262"/>
        <w:gridCol w:w="1182"/>
        <w:gridCol w:w="1138"/>
        <w:gridCol w:w="1263"/>
        <w:gridCol w:w="26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13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2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26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tabs>
                <w:tab w:val="left" w:pos="428"/>
              </w:tabs>
              <w:jc w:val="left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2627" w:type="dxa"/>
          </w:tcPr>
          <w:p>
            <w:pPr>
              <w:tabs>
                <w:tab w:val="left" w:pos="272"/>
              </w:tabs>
              <w:jc w:val="left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627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6</w:t>
            </w:r>
          </w:p>
        </w:tc>
        <w:tc>
          <w:tcPr>
            <w:tcW w:w="2627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0x33</w:t>
            </w:r>
          </w:p>
        </w:tc>
        <w:tc>
          <w:tcPr>
            <w:tcW w:w="2627" w:type="dxa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jc w:val="center"/>
              <w:rPr>
                <w:rFonts w:hint="eastAsia" w:eastAsia="宋体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0x33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: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  <w:t>读取下位机单位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627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5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2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2627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下位机应答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上传报文格式</w:t>
      </w:r>
      <w:r>
        <w:rPr>
          <w:rFonts w:hint="eastAsia"/>
          <w:b/>
          <w:bCs/>
          <w:lang w:eastAsia="zh-CN"/>
        </w:rPr>
        <w:t>读取</w:t>
      </w:r>
      <w:r>
        <w:rPr>
          <w:rFonts w:hint="eastAsia"/>
          <w:b/>
          <w:bCs/>
          <w:lang w:val="en-US" w:eastAsia="zh-CN"/>
        </w:rPr>
        <w:t xml:space="preserve"> 下位机单位 </w:t>
      </w:r>
      <w:r>
        <w:rPr>
          <w:rFonts w:hint="eastAsia"/>
          <w:b/>
          <w:bCs/>
          <w:lang w:eastAsia="zh-CN"/>
        </w:rPr>
        <w:t>返回数据包格式</w:t>
      </w: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315"/>
        <w:gridCol w:w="1340"/>
        <w:gridCol w:w="1327"/>
        <w:gridCol w:w="1341"/>
        <w:gridCol w:w="18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tabs>
                <w:tab w:val="left" w:pos="428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1896" w:type="dxa"/>
            <w:vAlign w:val="top"/>
          </w:tcPr>
          <w:p>
            <w:pPr>
              <w:tabs>
                <w:tab w:val="left" w:pos="272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19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8" w:hRule="atLeast"/>
        </w:trPr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eastAsia="宋体" w:asciiTheme="minorHAnsi" w:hAnsiTheme="minorHAnsi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宋体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  <w:t>0x33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5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标识符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返回数据值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[5] 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szCs w:val="21"/>
              </w:rPr>
              <w:t>mrad 1位移 2 角秒3微弧度 4毫米 5纳米 6周期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6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/>
          <w:b/>
          <w:bCs/>
          <w:lang w:val="en-US"/>
        </w:rPr>
      </w:pPr>
      <w:r>
        <w:rPr>
          <w:rFonts w:hint="eastAsia"/>
          <w:b/>
          <w:bCs/>
        </w:rPr>
        <w:t>表4.1a 上位机下发</w:t>
      </w:r>
      <w:r>
        <w:rPr>
          <w:rFonts w:hint="eastAsia"/>
          <w:b/>
          <w:bCs/>
          <w:lang w:eastAsia="zh-CN"/>
        </w:rPr>
        <w:t>设置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下位机单位</w:t>
      </w:r>
      <w:r>
        <w:rPr>
          <w:rFonts w:hint="eastAsia"/>
          <w:b/>
          <w:bCs/>
          <w:lang w:val="en-US" w:eastAsia="zh-CN"/>
        </w:rPr>
        <w:t>0x38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262"/>
        <w:gridCol w:w="1182"/>
        <w:gridCol w:w="1138"/>
        <w:gridCol w:w="1263"/>
        <w:gridCol w:w="26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13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2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26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tabs>
                <w:tab w:val="left" w:pos="428"/>
              </w:tabs>
              <w:jc w:val="left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2627" w:type="dxa"/>
          </w:tcPr>
          <w:p>
            <w:pPr>
              <w:tabs>
                <w:tab w:val="left" w:pos="272"/>
              </w:tabs>
              <w:jc w:val="left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627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6</w:t>
            </w:r>
          </w:p>
        </w:tc>
        <w:tc>
          <w:tcPr>
            <w:tcW w:w="2627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0x38</w:t>
            </w:r>
          </w:p>
        </w:tc>
        <w:tc>
          <w:tcPr>
            <w:tcW w:w="2627" w:type="dxa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jc w:val="center"/>
              <w:rPr>
                <w:rFonts w:hint="eastAsia" w:eastAsia="宋体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0x38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:</w:t>
            </w:r>
            <w:r>
              <w:rPr>
                <w:rFonts w:hint="eastAsia"/>
                <w:b/>
                <w:bCs/>
                <w:lang w:eastAsia="zh-CN"/>
              </w:rPr>
              <w:t>设置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</w:rPr>
              <w:t>下位机单位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627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5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单位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设置值</w:t>
            </w:r>
          </w:p>
        </w:tc>
        <w:tc>
          <w:tcPr>
            <w:tcW w:w="2627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[5] 0mrad 1位移 2 角秒3微弧度 4毫米 5纳米 6周期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5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2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2627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表4.1a 上位机下发</w:t>
      </w:r>
      <w:r>
        <w:rPr>
          <w:rFonts w:hint="eastAsia"/>
          <w:b/>
          <w:bCs/>
          <w:lang w:val="en-US" w:eastAsia="zh-CN"/>
        </w:rPr>
        <w:t xml:space="preserve"> 设置波特率0x3f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262"/>
        <w:gridCol w:w="1182"/>
        <w:gridCol w:w="1138"/>
        <w:gridCol w:w="1263"/>
        <w:gridCol w:w="26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13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2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26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tabs>
                <w:tab w:val="left" w:pos="428"/>
              </w:tabs>
              <w:jc w:val="left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2627" w:type="dxa"/>
          </w:tcPr>
          <w:p>
            <w:pPr>
              <w:tabs>
                <w:tab w:val="left" w:pos="272"/>
              </w:tabs>
              <w:jc w:val="left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627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7</w:t>
            </w:r>
          </w:p>
        </w:tc>
        <w:tc>
          <w:tcPr>
            <w:tcW w:w="2627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0x3f</w:t>
            </w:r>
          </w:p>
        </w:tc>
        <w:tc>
          <w:tcPr>
            <w:tcW w:w="2627" w:type="dxa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jc w:val="center"/>
              <w:rPr>
                <w:rFonts w:hint="eastAsia" w:eastAsia="宋体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0x3f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: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  <w:t>设置波特率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627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5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单位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设置值例如: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A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’</w:t>
            </w:r>
          </w:p>
        </w:tc>
        <w:tc>
          <w:tcPr>
            <w:tcW w:w="2627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[5] [5]‘A’9600 ‘B’19200  ‘C’38400 ‘D’57600    ‘E’76800‘F’115200 ‘G’128000‘H’230400 ‘I’256000 ‘J’460800 ‘K’576000 'L'691200'M'1382400 ‘N’896000 'O'20736000 'P'921600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6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2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2627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表4.1a 上位机下发</w:t>
      </w:r>
      <w:r>
        <w:rPr>
          <w:rFonts w:hint="eastAsia"/>
          <w:b/>
          <w:bCs/>
          <w:lang w:val="en-US" w:eastAsia="zh-CN"/>
        </w:rPr>
        <w:t xml:space="preserve"> 从任意界面跳转到软件采集界面 0x41 仅E18使用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262"/>
        <w:gridCol w:w="1182"/>
        <w:gridCol w:w="1138"/>
        <w:gridCol w:w="1263"/>
        <w:gridCol w:w="26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13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2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26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tabs>
                <w:tab w:val="left" w:pos="428"/>
              </w:tabs>
              <w:jc w:val="left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2627" w:type="dxa"/>
          </w:tcPr>
          <w:p>
            <w:pPr>
              <w:tabs>
                <w:tab w:val="left" w:pos="272"/>
              </w:tabs>
              <w:jc w:val="left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627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6</w:t>
            </w:r>
          </w:p>
        </w:tc>
        <w:tc>
          <w:tcPr>
            <w:tcW w:w="2627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0x41</w:t>
            </w:r>
          </w:p>
        </w:tc>
        <w:tc>
          <w:tcPr>
            <w:tcW w:w="2627" w:type="dxa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jc w:val="center"/>
              <w:rPr>
                <w:rFonts w:hint="eastAsia" w:eastAsia="宋体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0x41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: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  <w:t>仅E18使用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63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627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5</w:t>
            </w:r>
          </w:p>
        </w:tc>
        <w:tc>
          <w:tcPr>
            <w:tcW w:w="126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3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2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2627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/>
          <w:b/>
          <w:bCs/>
          <w:lang w:val="en-US"/>
        </w:rPr>
      </w:pPr>
      <w:r>
        <w:rPr>
          <w:rFonts w:hint="eastAsia"/>
          <w:b/>
          <w:bCs/>
        </w:rPr>
        <w:t>表4.1a 上位机下发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发波形相位可调并发电压波形</w:t>
      </w:r>
      <w:r>
        <w:rPr>
          <w:rFonts w:hint="eastAsia"/>
          <w:b/>
          <w:bCs/>
          <w:lang w:val="en-US" w:eastAsia="zh-CN"/>
        </w:rPr>
        <w:t xml:space="preserve"> 0x42 位移波形0x43</w:t>
      </w: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1124"/>
        <w:gridCol w:w="1194"/>
        <w:gridCol w:w="1154"/>
        <w:gridCol w:w="1339"/>
        <w:gridCol w:w="26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3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19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15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3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260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3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19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59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39" w:type="dxa"/>
          </w:tcPr>
          <w:p>
            <w:pPr>
              <w:tabs>
                <w:tab w:val="left" w:pos="428"/>
              </w:tabs>
              <w:jc w:val="left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2602" w:type="dxa"/>
          </w:tcPr>
          <w:p>
            <w:pPr>
              <w:tabs>
                <w:tab w:val="left" w:pos="272"/>
              </w:tabs>
              <w:jc w:val="left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3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19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59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39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2602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3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19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59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339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24</w:t>
            </w:r>
          </w:p>
        </w:tc>
        <w:tc>
          <w:tcPr>
            <w:tcW w:w="2602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3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19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59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39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02" w:type="dxa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每个指令码可指定一个动作。</w:t>
            </w:r>
          </w:p>
          <w:p>
            <w:pPr>
              <w:widowControl/>
              <w:jc w:val="left"/>
              <w:textAlignment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0x42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</w:t>
            </w:r>
            <w:r>
              <w:rPr>
                <w:rFonts w:hint="eastAsia"/>
                <w:b/>
                <w:bCs/>
              </w:rPr>
              <w:t>发波形相位可调并发电压波形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0x43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</w:t>
            </w:r>
            <w:r>
              <w:rPr>
                <w:rFonts w:hint="eastAsia"/>
                <w:b/>
                <w:bCs/>
              </w:rPr>
              <w:t>发波形相位可调并发</w:t>
            </w:r>
            <w:r>
              <w:rPr>
                <w:rFonts w:hint="eastAsia"/>
                <w:b/>
                <w:bCs/>
                <w:lang w:eastAsia="zh-CN"/>
              </w:rPr>
              <w:t>位移</w:t>
            </w:r>
            <w:r>
              <w:rPr>
                <w:rFonts w:hint="eastAsia"/>
                <w:b/>
                <w:bCs/>
              </w:rPr>
              <w:t>波形</w:t>
            </w:r>
          </w:p>
          <w:p>
            <w:pPr>
              <w:widowControl/>
              <w:jc w:val="left"/>
              <w:textAlignment w:val="center"/>
              <w:rPr>
                <w:rFonts w:hint="eastAsia"/>
                <w:b/>
                <w:bCs/>
              </w:rPr>
            </w:pPr>
          </w:p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3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19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59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39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602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13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  <w:tc>
          <w:tcPr>
            <w:tcW w:w="119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5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3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602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13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波形类型</w:t>
            </w:r>
          </w:p>
        </w:tc>
        <w:tc>
          <w:tcPr>
            <w:tcW w:w="119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5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3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602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2.2.3波形类型 Z F S J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113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数据1</w:t>
            </w:r>
          </w:p>
        </w:tc>
        <w:tc>
          <w:tcPr>
            <w:tcW w:w="119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59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339" w:type="dxa"/>
            <w:vMerge w:val="restart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峰峰值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: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电压或为位移的输出范围</w:t>
            </w:r>
          </w:p>
        </w:tc>
        <w:tc>
          <w:tcPr>
            <w:tcW w:w="2602" w:type="dxa"/>
            <w:vMerge w:val="restart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平台目标位置，数据类型</w:t>
            </w:r>
          </w:p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[7][8][9][10],采用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bidi w:val="0"/>
              <w:ind w:firstLine="532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8</w:t>
            </w:r>
          </w:p>
        </w:tc>
        <w:tc>
          <w:tcPr>
            <w:tcW w:w="113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119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59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339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0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9</w:t>
            </w:r>
          </w:p>
        </w:tc>
        <w:tc>
          <w:tcPr>
            <w:tcW w:w="1130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1198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339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0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1130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3</w:t>
            </w:r>
          </w:p>
        </w:tc>
        <w:tc>
          <w:tcPr>
            <w:tcW w:w="1198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339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0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11</w:t>
            </w:r>
          </w:p>
        </w:tc>
        <w:tc>
          <w:tcPr>
            <w:tcW w:w="113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数据1</w:t>
            </w:r>
          </w:p>
        </w:tc>
        <w:tc>
          <w:tcPr>
            <w:tcW w:w="119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339" w:type="dxa"/>
            <w:vMerge w:val="restart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频率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:功率匹配范围</w:t>
            </w:r>
          </w:p>
        </w:tc>
        <w:tc>
          <w:tcPr>
            <w:tcW w:w="2602" w:type="dxa"/>
            <w:vMerge w:val="restart"/>
          </w:tcPr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同上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113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119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339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0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13</w:t>
            </w:r>
          </w:p>
        </w:tc>
        <w:tc>
          <w:tcPr>
            <w:tcW w:w="1130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1198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339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0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14</w:t>
            </w:r>
          </w:p>
        </w:tc>
        <w:tc>
          <w:tcPr>
            <w:tcW w:w="1130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3</w:t>
            </w:r>
          </w:p>
        </w:tc>
        <w:tc>
          <w:tcPr>
            <w:tcW w:w="1198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339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0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15</w:t>
            </w:r>
          </w:p>
        </w:tc>
        <w:tc>
          <w:tcPr>
            <w:tcW w:w="113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数据1</w:t>
            </w:r>
          </w:p>
        </w:tc>
        <w:tc>
          <w:tcPr>
            <w:tcW w:w="119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339" w:type="dxa"/>
            <w:vMerge w:val="restart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偏置: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电压或为位移的输出范围</w:t>
            </w:r>
          </w:p>
        </w:tc>
        <w:tc>
          <w:tcPr>
            <w:tcW w:w="2602" w:type="dxa"/>
            <w:vMerge w:val="restart"/>
          </w:tcPr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同上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16</w:t>
            </w:r>
          </w:p>
        </w:tc>
        <w:tc>
          <w:tcPr>
            <w:tcW w:w="113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119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339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0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17</w:t>
            </w:r>
          </w:p>
        </w:tc>
        <w:tc>
          <w:tcPr>
            <w:tcW w:w="1130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1198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339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0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18</w:t>
            </w:r>
          </w:p>
        </w:tc>
        <w:tc>
          <w:tcPr>
            <w:tcW w:w="1130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3</w:t>
            </w:r>
          </w:p>
        </w:tc>
        <w:tc>
          <w:tcPr>
            <w:tcW w:w="1198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339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0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19</w:t>
            </w:r>
          </w:p>
        </w:tc>
        <w:tc>
          <w:tcPr>
            <w:tcW w:w="113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数据1</w:t>
            </w:r>
          </w:p>
        </w:tc>
        <w:tc>
          <w:tcPr>
            <w:tcW w:w="119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339" w:type="dxa"/>
            <w:vMerge w:val="restart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</w:rPr>
              <w:t>相位角（0-360°）</w:t>
            </w:r>
          </w:p>
        </w:tc>
        <w:tc>
          <w:tcPr>
            <w:tcW w:w="2602" w:type="dxa"/>
            <w:vMerge w:val="restart"/>
          </w:tcPr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同上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20</w:t>
            </w:r>
          </w:p>
        </w:tc>
        <w:tc>
          <w:tcPr>
            <w:tcW w:w="113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119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3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602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21</w:t>
            </w:r>
          </w:p>
        </w:tc>
        <w:tc>
          <w:tcPr>
            <w:tcW w:w="1130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1198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3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602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22</w:t>
            </w:r>
          </w:p>
        </w:tc>
        <w:tc>
          <w:tcPr>
            <w:tcW w:w="1130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3</w:t>
            </w:r>
          </w:p>
        </w:tc>
        <w:tc>
          <w:tcPr>
            <w:tcW w:w="1198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3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602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23</w:t>
            </w:r>
          </w:p>
        </w:tc>
        <w:tc>
          <w:tcPr>
            <w:tcW w:w="113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19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 w:eastAsiaTheme="minorEastAsia"/>
          <w:b/>
          <w:bCs/>
          <w:lang w:eastAsia="zh-CN"/>
        </w:rPr>
      </w:pPr>
    </w:p>
    <w:p>
      <w:pPr>
        <w:jc w:val="both"/>
        <w:rPr>
          <w:rFonts w:hint="eastAsia"/>
          <w:b/>
          <w:bCs/>
        </w:rPr>
      </w:pP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表4.1a 上位机下</w:t>
      </w:r>
      <w:r>
        <w:rPr>
          <w:rFonts w:hint="eastAsia"/>
          <w:b/>
          <w:bCs/>
          <w:lang w:eastAsia="zh-CN"/>
        </w:rPr>
        <w:t>发</w:t>
      </w:r>
      <w:r>
        <w:rPr>
          <w:rFonts w:hint="eastAsia"/>
          <w:b/>
          <w:bCs/>
          <w:lang w:val="en-US" w:eastAsia="zh-CN"/>
        </w:rPr>
        <w:t xml:space="preserve"> 停某路波形相位可调并发波形 0x44</w:t>
      </w: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3"/>
        <w:gridCol w:w="1163"/>
        <w:gridCol w:w="1223"/>
        <w:gridCol w:w="1188"/>
        <w:gridCol w:w="1217"/>
        <w:gridCol w:w="25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tabs>
                <w:tab w:val="left" w:pos="428"/>
              </w:tabs>
              <w:jc w:val="left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2598" w:type="dxa"/>
          </w:tcPr>
          <w:p>
            <w:pPr>
              <w:tabs>
                <w:tab w:val="left" w:pos="272"/>
              </w:tabs>
              <w:jc w:val="left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2598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8</w:t>
            </w:r>
          </w:p>
        </w:tc>
        <w:tc>
          <w:tcPr>
            <w:tcW w:w="2598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0x44</w:t>
            </w:r>
          </w:p>
        </w:tc>
        <w:tc>
          <w:tcPr>
            <w:tcW w:w="2598" w:type="dxa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0x44:停某路波形相位可调并发波形</w:t>
            </w:r>
          </w:p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通道号从0x00表示通道1,开始，一般到0x03表示4通道；特殊的会更多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启停标志位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 xml:space="preserve">[6]‘S’启动当前路波形 ‘T’停止当前路波形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</w:rPr>
        <w:t>表4.1a 上位机下</w:t>
      </w:r>
      <w:r>
        <w:rPr>
          <w:rFonts w:hint="eastAsia"/>
          <w:b/>
          <w:bCs/>
          <w:lang w:eastAsia="zh-CN"/>
        </w:rPr>
        <w:t>发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相位波形三路一起启停</w:t>
      </w:r>
      <w:r>
        <w:rPr>
          <w:rFonts w:hint="eastAsia"/>
          <w:b/>
          <w:bCs/>
          <w:lang w:val="en-US" w:eastAsia="zh-CN"/>
        </w:rPr>
        <w:t xml:space="preserve"> 0x45</w:t>
      </w: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3"/>
        <w:gridCol w:w="1163"/>
        <w:gridCol w:w="1223"/>
        <w:gridCol w:w="1188"/>
        <w:gridCol w:w="1217"/>
        <w:gridCol w:w="25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tabs>
                <w:tab w:val="left" w:pos="428"/>
              </w:tabs>
              <w:jc w:val="left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2598" w:type="dxa"/>
          </w:tcPr>
          <w:p>
            <w:pPr>
              <w:tabs>
                <w:tab w:val="left" w:pos="272"/>
              </w:tabs>
              <w:jc w:val="left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2598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8</w:t>
            </w:r>
          </w:p>
        </w:tc>
        <w:tc>
          <w:tcPr>
            <w:tcW w:w="2598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0x45</w:t>
            </w:r>
          </w:p>
        </w:tc>
        <w:tc>
          <w:tcPr>
            <w:tcW w:w="2598" w:type="dxa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0x45:停某路波形相位可调并发波形</w:t>
            </w:r>
          </w:p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启停标志位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 xml:space="preserve">‘S’三路同步启动 'T'三路同时停止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  <w:lang w:val="en-US" w:eastAsia="zh-CN"/>
        </w:rPr>
      </w:pPr>
    </w:p>
    <w:p>
      <w:pPr>
        <w:jc w:val="center"/>
        <w:rPr>
          <w:rFonts w:hint="default"/>
          <w:b/>
          <w:bCs/>
          <w:lang w:val="en-US" w:eastAsia="zh-CN"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both"/>
        <w:rPr>
          <w:rFonts w:hint="eastAsia"/>
          <w:b/>
          <w:bCs/>
          <w:lang w:val="en-US" w:eastAsia="zh-CN"/>
        </w:rPr>
      </w:pPr>
    </w:p>
    <w:p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</w:rPr>
        <w:t>表4.1a 上位机下发单点步进存储点</w:t>
      </w:r>
      <w:r>
        <w:rPr>
          <w:rFonts w:hint="eastAsia"/>
          <w:b/>
          <w:bCs/>
          <w:lang w:val="en-US" w:eastAsia="zh-CN"/>
        </w:rPr>
        <w:t xml:space="preserve"> 0x46</w:t>
      </w:r>
    </w:p>
    <w:p>
      <w:pPr>
        <w:jc w:val="center"/>
        <w:rPr>
          <w:rFonts w:hint="default" w:eastAsiaTheme="minorEastAsia"/>
          <w:lang w:val="en-US" w:eastAsia="zh-CN"/>
        </w:rPr>
      </w:pPr>
    </w:p>
    <w:tbl>
      <w:tblPr>
        <w:tblStyle w:val="5"/>
        <w:tblW w:w="84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39"/>
        <w:gridCol w:w="1065"/>
        <w:gridCol w:w="652"/>
        <w:gridCol w:w="1466"/>
        <w:gridCol w:w="317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aa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帧头字节[0]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帧头[1]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01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地址码一般从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1开始，两台机器地址加1；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byte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b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报文总长度（包括帧头和校验字节）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8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0x46</w:t>
            </w:r>
          </w:p>
        </w:tc>
        <w:tc>
          <w:tcPr>
            <w:tcW w:w="3175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0x46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:</w:t>
            </w:r>
            <w:r>
              <w:rPr>
                <w:rFonts w:hint="eastAsia"/>
                <w:b/>
                <w:bCs/>
              </w:rPr>
              <w:t>单点步进存储点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1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5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通道号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通道号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从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0x00表示通道1,开始，一般到0x03表示4通道；特殊的会更多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1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6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存储段数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--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 前96个点 1 后96个点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7</w:t>
            </w:r>
          </w:p>
        </w:tc>
        <w:tc>
          <w:tcPr>
            <w:tcW w:w="1139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</w:t>
            </w:r>
          </w:p>
        </w:tc>
        <w:tc>
          <w:tcPr>
            <w:tcW w:w="1065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float</w:t>
            </w:r>
          </w:p>
        </w:tc>
        <w:tc>
          <w:tcPr>
            <w:tcW w:w="652" w:type="dxa"/>
            <w:vMerge w:val="restart"/>
            <w:vAlign w:val="center"/>
          </w:tcPr>
          <w:p>
            <w:pPr>
              <w:autoSpaceDE w:val="0"/>
              <w:autoSpaceDN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与开闭环以及标定单位有关</w:t>
            </w:r>
          </w:p>
        </w:tc>
        <w:tc>
          <w:tcPr>
            <w:tcW w:w="1466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发送的电压或位移</w:t>
            </w:r>
          </w:p>
        </w:tc>
        <w:tc>
          <w:tcPr>
            <w:tcW w:w="3175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平台目标位置，数据类型</w:t>
            </w:r>
          </w:p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[7][8][9][10],采用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8</w:t>
            </w:r>
          </w:p>
        </w:tc>
        <w:tc>
          <w:tcPr>
            <w:tcW w:w="11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065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2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9</w:t>
            </w:r>
          </w:p>
        </w:tc>
        <w:tc>
          <w:tcPr>
            <w:tcW w:w="11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065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10</w:t>
            </w:r>
          </w:p>
        </w:tc>
        <w:tc>
          <w:tcPr>
            <w:tcW w:w="11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065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11</w:t>
            </w:r>
          </w:p>
        </w:tc>
        <w:tc>
          <w:tcPr>
            <w:tcW w:w="1139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1065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float</w:t>
            </w:r>
          </w:p>
        </w:tc>
        <w:tc>
          <w:tcPr>
            <w:tcW w:w="652" w:type="dxa"/>
            <w:vMerge w:val="restart"/>
            <w:vAlign w:val="center"/>
          </w:tcPr>
          <w:p>
            <w:pPr>
              <w:autoSpaceDE w:val="0"/>
              <w:autoSpaceDN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与开闭环以及标定单位有关</w:t>
            </w:r>
          </w:p>
        </w:tc>
        <w:tc>
          <w:tcPr>
            <w:tcW w:w="1466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发送的电压或位移</w:t>
            </w:r>
          </w:p>
        </w:tc>
        <w:tc>
          <w:tcPr>
            <w:tcW w:w="3175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平台目标位置，数据类型</w:t>
            </w:r>
          </w:p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[11][12][13][14],采用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12</w:t>
            </w:r>
          </w:p>
        </w:tc>
        <w:tc>
          <w:tcPr>
            <w:tcW w:w="11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065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13</w:t>
            </w:r>
          </w:p>
        </w:tc>
        <w:tc>
          <w:tcPr>
            <w:tcW w:w="11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065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14</w:t>
            </w:r>
          </w:p>
        </w:tc>
        <w:tc>
          <w:tcPr>
            <w:tcW w:w="11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065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...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ind w:firstLine="210" w:firstLineChars="100"/>
              <w:jc w:val="both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n-4</w:t>
            </w:r>
          </w:p>
        </w:tc>
        <w:tc>
          <w:tcPr>
            <w:tcW w:w="1139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n</w:t>
            </w:r>
          </w:p>
        </w:tc>
        <w:tc>
          <w:tcPr>
            <w:tcW w:w="1065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652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与开闭环以及标定单位有关</w:t>
            </w:r>
          </w:p>
        </w:tc>
        <w:tc>
          <w:tcPr>
            <w:tcW w:w="1466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平台目标位置，数据类型</w:t>
            </w:r>
          </w:p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[n][n+1][n+2][n+3],采用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n-3</w:t>
            </w:r>
          </w:p>
        </w:tc>
        <w:tc>
          <w:tcPr>
            <w:tcW w:w="11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65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466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175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n-2</w:t>
            </w:r>
          </w:p>
        </w:tc>
        <w:tc>
          <w:tcPr>
            <w:tcW w:w="11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065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n-1</w:t>
            </w:r>
          </w:p>
        </w:tc>
        <w:tc>
          <w:tcPr>
            <w:tcW w:w="11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65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n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default"/>
          <w:b/>
          <w:bCs/>
          <w:lang w:val="en-US" w:eastAsia="zh-CN"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</w:rPr>
        <w:t>点单步进功能设置间隔时间</w:t>
      </w:r>
      <w:r>
        <w:rPr>
          <w:rFonts w:hint="eastAsia"/>
          <w:b/>
          <w:bCs/>
          <w:lang w:val="en-US" w:eastAsia="zh-CN"/>
        </w:rPr>
        <w:t xml:space="preserve"> 0x47</w:t>
      </w:r>
    </w:p>
    <w:p>
      <w:pPr>
        <w:jc w:val="center"/>
        <w:rPr>
          <w:rFonts w:hint="default"/>
          <w:b/>
          <w:bCs/>
          <w:lang w:val="en-US" w:eastAsia="zh-CN"/>
        </w:rPr>
      </w:pPr>
    </w:p>
    <w:p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</w:rPr>
        <w:t>表4.1a 上位机下发位移</w:t>
      </w:r>
      <w:r>
        <w:rPr>
          <w:rFonts w:hint="eastAsia"/>
          <w:b/>
          <w:bCs/>
          <w:lang w:eastAsia="zh-CN"/>
        </w:rPr>
        <w:t>或电压</w:t>
      </w:r>
      <w:r>
        <w:rPr>
          <w:rFonts w:hint="eastAsia"/>
          <w:b/>
          <w:bCs/>
        </w:rPr>
        <w:t>命令报文格式</w:t>
      </w:r>
      <w:r>
        <w:rPr>
          <w:rFonts w:hint="eastAsia"/>
          <w:b/>
          <w:bCs/>
          <w:lang w:val="en-US" w:eastAsia="zh-CN"/>
        </w:rPr>
        <w:t xml:space="preserve"> 对应命令表0x47</w:t>
      </w:r>
    </w:p>
    <w:tbl>
      <w:tblPr>
        <w:tblStyle w:val="5"/>
        <w:tblW w:w="84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39"/>
        <w:gridCol w:w="1065"/>
        <w:gridCol w:w="652"/>
        <w:gridCol w:w="1466"/>
        <w:gridCol w:w="31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aa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帧头字节[0]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帧头[1]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01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地址码一般从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1开始，两台机器地址加1；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byte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b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报文总长度（包括帧头和校验字节）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8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0x47</w:t>
            </w:r>
          </w:p>
        </w:tc>
        <w:tc>
          <w:tcPr>
            <w:tcW w:w="3175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0x47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:</w:t>
            </w:r>
            <w:r>
              <w:rPr>
                <w:rFonts w:hint="eastAsia"/>
                <w:b/>
                <w:bCs/>
              </w:rPr>
              <w:t>设置间隔时间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1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5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数据1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通道号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从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0x00表示通道1,开始，一般到0x03表示4通道；特殊的会更多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6</w:t>
            </w:r>
          </w:p>
        </w:tc>
        <w:tc>
          <w:tcPr>
            <w:tcW w:w="1139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1065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float</w:t>
            </w:r>
          </w:p>
        </w:tc>
        <w:tc>
          <w:tcPr>
            <w:tcW w:w="652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毫秒</w:t>
            </w:r>
          </w:p>
        </w:tc>
        <w:tc>
          <w:tcPr>
            <w:tcW w:w="1466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0.1ms-9999ms</w:t>
            </w:r>
          </w:p>
        </w:tc>
        <w:tc>
          <w:tcPr>
            <w:tcW w:w="3175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平台目标位置，数据类型</w:t>
            </w:r>
          </w:p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[6][7][8][9],采用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将一个浮点数转化为4个uchar类型的数据进行编码隔时间0.1ms-9999ms,发送时间只保留小数点后一位，其它小数位舍掉--发送时间间隔为0.1ms的整数倍。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7</w:t>
            </w:r>
          </w:p>
        </w:tc>
        <w:tc>
          <w:tcPr>
            <w:tcW w:w="11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065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2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8</w:t>
            </w:r>
          </w:p>
        </w:tc>
        <w:tc>
          <w:tcPr>
            <w:tcW w:w="11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065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9</w:t>
            </w:r>
          </w:p>
        </w:tc>
        <w:tc>
          <w:tcPr>
            <w:tcW w:w="11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065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11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both"/>
        <w:rPr>
          <w:rFonts w:hint="eastAsia"/>
          <w:b/>
          <w:bCs/>
        </w:rPr>
      </w:pPr>
    </w:p>
    <w:p>
      <w:pPr>
        <w:jc w:val="center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</w:rPr>
        <w:t>表4.1a 上位机下</w:t>
      </w:r>
      <w:r>
        <w:rPr>
          <w:rFonts w:hint="eastAsia"/>
          <w:b/>
          <w:bCs/>
          <w:lang w:eastAsia="zh-CN"/>
        </w:rPr>
        <w:t>发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点单步进功能启动/暂停/停止</w:t>
      </w:r>
      <w:r>
        <w:rPr>
          <w:rFonts w:hint="eastAsia"/>
          <w:b/>
          <w:bCs/>
          <w:lang w:val="en-US" w:eastAsia="zh-CN"/>
        </w:rPr>
        <w:t xml:space="preserve"> 0x48</w:t>
      </w: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3"/>
        <w:gridCol w:w="1163"/>
        <w:gridCol w:w="1223"/>
        <w:gridCol w:w="1188"/>
        <w:gridCol w:w="1217"/>
        <w:gridCol w:w="25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tabs>
                <w:tab w:val="left" w:pos="428"/>
              </w:tabs>
              <w:jc w:val="left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2598" w:type="dxa"/>
          </w:tcPr>
          <w:p>
            <w:pPr>
              <w:tabs>
                <w:tab w:val="left" w:pos="272"/>
              </w:tabs>
              <w:jc w:val="left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2598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8</w:t>
            </w:r>
          </w:p>
        </w:tc>
        <w:tc>
          <w:tcPr>
            <w:tcW w:w="2598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0x48</w:t>
            </w:r>
          </w:p>
        </w:tc>
        <w:tc>
          <w:tcPr>
            <w:tcW w:w="2598" w:type="dxa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0x48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</w:t>
            </w:r>
            <w:r>
              <w:rPr>
                <w:rFonts w:hint="eastAsia"/>
                <w:b/>
                <w:bCs/>
              </w:rPr>
              <w:t>点单步进功能启动/暂停/停止</w:t>
            </w:r>
          </w:p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启停标志位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 xml:space="preserve">[6]'S'开始 ‘T’停止 ‘P’暂停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116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2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21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2598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/>
          <w:b/>
          <w:bCs/>
          <w:lang w:val="en-US" w:eastAsia="zh-CN"/>
        </w:rPr>
      </w:pPr>
    </w:p>
    <w:p>
      <w:pPr>
        <w:jc w:val="center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</w:rPr>
        <w:t>表4.1a 上位机下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发设定DA数字调零放大参数</w:t>
      </w:r>
      <w:r>
        <w:rPr>
          <w:rFonts w:hint="eastAsia"/>
          <w:b/>
          <w:bCs/>
          <w:lang w:val="en-US" w:eastAsia="zh-CN"/>
        </w:rPr>
        <w:t xml:space="preserve"> 0x49</w:t>
      </w:r>
    </w:p>
    <w:p>
      <w:pPr>
        <w:jc w:val="center"/>
        <w:rPr>
          <w:rFonts w:hint="default" w:eastAsiaTheme="minorEastAsia"/>
          <w:lang w:val="en-US" w:eastAsia="zh-CN"/>
        </w:rPr>
      </w:pPr>
    </w:p>
    <w:tbl>
      <w:tblPr>
        <w:tblStyle w:val="5"/>
        <w:tblW w:w="84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39"/>
        <w:gridCol w:w="1065"/>
        <w:gridCol w:w="652"/>
        <w:gridCol w:w="1466"/>
        <w:gridCol w:w="31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aa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帧头字节[0]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帧头[1]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01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地址码一般从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1开始，两台机器地址加1；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byte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12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报文总长度（包括帧头和校验字节）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8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0x49</w:t>
            </w:r>
          </w:p>
        </w:tc>
        <w:tc>
          <w:tcPr>
            <w:tcW w:w="3175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每个指令码可指定一个动作(详见指令表)。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0x49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:</w:t>
            </w:r>
            <w:r>
              <w:rPr>
                <w:rFonts w:hint="eastAsia"/>
                <w:b/>
                <w:bCs/>
              </w:rPr>
              <w:t>设定DA数字调零放大参数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1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5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通道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通道号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从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0x00表示通道1,开始，一般到0x03表示4通道；特殊的会更多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1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6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标志位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--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--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ind w:firstLine="383" w:firstLineChars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 xml:space="preserve">Z'设定0点参数 ‘M'设定最大值参数 ‘N’设定第二个DA最大值参数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7</w:t>
            </w:r>
          </w:p>
        </w:tc>
        <w:tc>
          <w:tcPr>
            <w:tcW w:w="1139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</w:p>
        </w:tc>
        <w:tc>
          <w:tcPr>
            <w:tcW w:w="1065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float</w:t>
            </w:r>
          </w:p>
        </w:tc>
        <w:tc>
          <w:tcPr>
            <w:tcW w:w="652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内部单位</w:t>
            </w:r>
          </w:p>
        </w:tc>
        <w:tc>
          <w:tcPr>
            <w:tcW w:w="1466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--</w:t>
            </w:r>
          </w:p>
        </w:tc>
        <w:tc>
          <w:tcPr>
            <w:tcW w:w="3175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平台目标位置，数据类型</w:t>
            </w:r>
          </w:p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[7][8][9][10],采用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8</w:t>
            </w:r>
          </w:p>
        </w:tc>
        <w:tc>
          <w:tcPr>
            <w:tcW w:w="11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065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2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9</w:t>
            </w:r>
          </w:p>
        </w:tc>
        <w:tc>
          <w:tcPr>
            <w:tcW w:w="11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065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10</w:t>
            </w:r>
          </w:p>
        </w:tc>
        <w:tc>
          <w:tcPr>
            <w:tcW w:w="11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065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11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both"/>
        <w:rPr>
          <w:rFonts w:hint="eastAsia"/>
          <w:b/>
          <w:bCs/>
        </w:rPr>
      </w:pPr>
    </w:p>
    <w:p>
      <w:pPr>
        <w:jc w:val="center"/>
        <w:rPr>
          <w:rFonts w:hint="default"/>
          <w:b/>
          <w:bCs/>
          <w:lang w:val="en-US" w:eastAsia="zh-CN"/>
        </w:rPr>
      </w:pPr>
    </w:p>
    <w:p>
      <w:pPr>
        <w:jc w:val="center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</w:rPr>
        <w:t>表4.1a 上位机下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发设定开机DA初始值</w:t>
      </w:r>
      <w:r>
        <w:rPr>
          <w:rFonts w:hint="eastAsia"/>
          <w:b/>
          <w:bCs/>
          <w:lang w:val="en-US" w:eastAsia="zh-CN"/>
        </w:rPr>
        <w:t xml:space="preserve"> 0x4a</w:t>
      </w:r>
    </w:p>
    <w:p>
      <w:pPr>
        <w:jc w:val="center"/>
        <w:rPr>
          <w:rFonts w:hint="default" w:eastAsiaTheme="minorEastAsia"/>
          <w:lang w:val="en-US" w:eastAsia="zh-CN"/>
        </w:rPr>
      </w:pPr>
    </w:p>
    <w:tbl>
      <w:tblPr>
        <w:tblStyle w:val="5"/>
        <w:tblW w:w="84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39"/>
        <w:gridCol w:w="1065"/>
        <w:gridCol w:w="652"/>
        <w:gridCol w:w="1466"/>
        <w:gridCol w:w="31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aa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帧头字节[0]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帧头[1]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01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地址码一般从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1开始，两台机器地址加1；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byte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12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报文总长度（包括帧头和校验字节）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8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</w:rPr>
              <w:t>参数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0x4a</w:t>
            </w:r>
          </w:p>
        </w:tc>
        <w:tc>
          <w:tcPr>
            <w:tcW w:w="3175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每个指令码可指定一个动作(详见指令表)。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b/>
                <w:bCs/>
              </w:rPr>
              <w:t>参数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0x4a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:</w:t>
            </w:r>
            <w:r>
              <w:rPr>
                <w:rFonts w:hint="eastAsia"/>
                <w:b/>
                <w:bCs/>
              </w:rPr>
              <w:t>设定开机DA初始值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1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5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通道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通道号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从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0x00表示通道1,开始，一般到0x03表示4通道；特殊的会更多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6</w:t>
            </w:r>
          </w:p>
        </w:tc>
        <w:tc>
          <w:tcPr>
            <w:tcW w:w="1139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</w:p>
        </w:tc>
        <w:tc>
          <w:tcPr>
            <w:tcW w:w="1065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float</w:t>
            </w:r>
          </w:p>
        </w:tc>
        <w:tc>
          <w:tcPr>
            <w:tcW w:w="652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内部单位</w:t>
            </w:r>
          </w:p>
        </w:tc>
        <w:tc>
          <w:tcPr>
            <w:tcW w:w="1466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--</w:t>
            </w:r>
          </w:p>
        </w:tc>
        <w:tc>
          <w:tcPr>
            <w:tcW w:w="3175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平台目标位置，数据类型</w:t>
            </w:r>
          </w:p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[6][7][8][9],采用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将一个浮点数转化为4个uchar类型的数据进行编码]DA输出电压百分比 DA初始值最大值百分比为0-1小数，0代表输出0，1代表输出最大电压值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7</w:t>
            </w:r>
          </w:p>
        </w:tc>
        <w:tc>
          <w:tcPr>
            <w:tcW w:w="11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065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2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8</w:t>
            </w:r>
          </w:p>
        </w:tc>
        <w:tc>
          <w:tcPr>
            <w:tcW w:w="11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065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9</w:t>
            </w:r>
          </w:p>
        </w:tc>
        <w:tc>
          <w:tcPr>
            <w:tcW w:w="1139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065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3175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10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</w:rPr>
        <w:t>表4.1a 上位机下发AD采集调零调放大</w:t>
      </w:r>
      <w:r>
        <w:rPr>
          <w:rFonts w:hint="eastAsia"/>
          <w:b/>
          <w:bCs/>
          <w:lang w:val="en-US" w:eastAsia="zh-CN"/>
        </w:rPr>
        <w:t xml:space="preserve"> 0x4b</w:t>
      </w:r>
    </w:p>
    <w:p>
      <w:pPr>
        <w:jc w:val="center"/>
        <w:rPr>
          <w:rFonts w:hint="default" w:eastAsiaTheme="minorEastAsia"/>
          <w:lang w:val="en-US" w:eastAsia="zh-CN"/>
        </w:rPr>
      </w:pPr>
    </w:p>
    <w:tbl>
      <w:tblPr>
        <w:tblStyle w:val="5"/>
        <w:tblW w:w="84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39"/>
        <w:gridCol w:w="1065"/>
        <w:gridCol w:w="652"/>
        <w:gridCol w:w="1466"/>
        <w:gridCol w:w="31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aa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帧头字节[0]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帧头[1]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01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地址码一般从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1开始，两台机器地址加1；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byte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12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报文总长度（包括帧头和校验字节）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8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0x4b</w:t>
            </w:r>
          </w:p>
        </w:tc>
        <w:tc>
          <w:tcPr>
            <w:tcW w:w="3175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0x4b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:</w:t>
            </w:r>
            <w:r>
              <w:rPr>
                <w:rFonts w:hint="eastAsia"/>
                <w:b/>
                <w:bCs/>
              </w:rPr>
              <w:t>设定</w:t>
            </w:r>
            <w:r>
              <w:rPr>
                <w:rFonts w:hint="eastAsia"/>
                <w:b/>
                <w:bCs/>
                <w:lang w:val="en-US" w:eastAsia="zh-CN"/>
              </w:rPr>
              <w:t>AD</w:t>
            </w:r>
            <w:r>
              <w:rPr>
                <w:rFonts w:hint="eastAsia"/>
                <w:b/>
                <w:bCs/>
              </w:rPr>
              <w:t>数字调零放大参数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1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5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通道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通道号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从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0x00表示通道1,开始，一般到0x03表示4通道；特殊的会更多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1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6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标志位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--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--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ind w:firstLine="383" w:firstLineChars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'Z'开始调零 'M'开始调放大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1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7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标志位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--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--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ind w:firstLine="383" w:firstLineChars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w:t>'C'闭环 'O'开环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11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both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</w:rPr>
        <w:t>表4.1a 上位机下发通信连接连接是否正常</w:t>
      </w:r>
      <w:r>
        <w:rPr>
          <w:rFonts w:hint="eastAsia"/>
          <w:b/>
          <w:bCs/>
          <w:lang w:val="en-US" w:eastAsia="zh-CN"/>
        </w:rPr>
        <w:t xml:space="preserve"> 0x4d</w:t>
      </w:r>
    </w:p>
    <w:p>
      <w:pPr>
        <w:jc w:val="center"/>
        <w:rPr>
          <w:rFonts w:hint="default" w:eastAsiaTheme="minorEastAsia"/>
          <w:lang w:val="en-US" w:eastAsia="zh-CN"/>
        </w:rPr>
      </w:pPr>
    </w:p>
    <w:tbl>
      <w:tblPr>
        <w:tblStyle w:val="5"/>
        <w:tblW w:w="84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39"/>
        <w:gridCol w:w="1065"/>
        <w:gridCol w:w="652"/>
        <w:gridCol w:w="1466"/>
        <w:gridCol w:w="31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aa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帧头字节[0]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帧头[1]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01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地址码一般从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1开始，两台机器地址加1；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byte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6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报文总长度（包括帧头和校验字节）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8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0x4d</w:t>
            </w:r>
          </w:p>
        </w:tc>
        <w:tc>
          <w:tcPr>
            <w:tcW w:w="3175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0x4d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:</w:t>
            </w:r>
            <w:r>
              <w:rPr>
                <w:rFonts w:hint="eastAsia"/>
                <w:b/>
                <w:bCs/>
              </w:rPr>
              <w:t>通信连接连接是否正常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</w:rPr>
        <w:t xml:space="preserve">表4.1a </w:t>
      </w:r>
      <w:r>
        <w:rPr>
          <w:rFonts w:hint="eastAsia"/>
          <w:b/>
          <w:bCs/>
          <w:lang w:eastAsia="zh-CN"/>
        </w:rPr>
        <w:t>下</w:t>
      </w:r>
      <w:r>
        <w:rPr>
          <w:rFonts w:hint="eastAsia"/>
          <w:b/>
          <w:bCs/>
        </w:rPr>
        <w:t>位机</w:t>
      </w:r>
      <w:r>
        <w:rPr>
          <w:rFonts w:hint="eastAsia"/>
          <w:b/>
          <w:bCs/>
          <w:lang w:eastAsia="zh-CN"/>
        </w:rPr>
        <w:t>返回</w:t>
      </w:r>
      <w:r>
        <w:rPr>
          <w:rFonts w:hint="eastAsia"/>
          <w:b/>
          <w:bCs/>
        </w:rPr>
        <w:t>通信连接连接是否正常</w:t>
      </w:r>
      <w:r>
        <w:rPr>
          <w:rFonts w:hint="eastAsia"/>
          <w:b/>
          <w:bCs/>
          <w:lang w:val="en-US" w:eastAsia="zh-CN"/>
        </w:rPr>
        <w:t xml:space="preserve"> 0x4d</w:t>
      </w:r>
    </w:p>
    <w:p>
      <w:pPr>
        <w:jc w:val="center"/>
        <w:rPr>
          <w:rFonts w:hint="default" w:eastAsiaTheme="minorEastAsia"/>
          <w:lang w:val="en-US" w:eastAsia="zh-CN"/>
        </w:rPr>
      </w:pPr>
    </w:p>
    <w:tbl>
      <w:tblPr>
        <w:tblStyle w:val="5"/>
        <w:tblW w:w="84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39"/>
        <w:gridCol w:w="1065"/>
        <w:gridCol w:w="652"/>
        <w:gridCol w:w="1466"/>
        <w:gridCol w:w="31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aa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帧头字节[0]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帧头[1]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01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地址码一般从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1开始，两台机器地址加1；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byte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8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报文总长度（包括帧头和校验字节）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8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0x4d</w:t>
            </w:r>
          </w:p>
        </w:tc>
        <w:tc>
          <w:tcPr>
            <w:tcW w:w="3175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0x4d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:</w:t>
            </w:r>
            <w:r>
              <w:rPr>
                <w:rFonts w:hint="eastAsia"/>
                <w:b/>
                <w:bCs/>
              </w:rPr>
              <w:t>通信连接连接是否正常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1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5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标识码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‘O’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1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标识码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‘K’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</w:rPr>
        <w:t>表4.1a 上位机下发读取下位机型号</w:t>
      </w:r>
      <w:r>
        <w:rPr>
          <w:rFonts w:hint="eastAsia"/>
          <w:b/>
          <w:bCs/>
          <w:lang w:val="en-US" w:eastAsia="zh-CN"/>
        </w:rPr>
        <w:t xml:space="preserve"> 0x4e</w:t>
      </w:r>
    </w:p>
    <w:p>
      <w:pPr>
        <w:jc w:val="center"/>
        <w:rPr>
          <w:rFonts w:hint="default" w:eastAsiaTheme="minorEastAsia"/>
          <w:lang w:val="en-US" w:eastAsia="zh-CN"/>
        </w:rPr>
      </w:pPr>
    </w:p>
    <w:tbl>
      <w:tblPr>
        <w:tblStyle w:val="5"/>
        <w:tblW w:w="84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39"/>
        <w:gridCol w:w="1065"/>
        <w:gridCol w:w="652"/>
        <w:gridCol w:w="1466"/>
        <w:gridCol w:w="31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aa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帧头字节[0]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帧头[1]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01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地址码一般从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1开始，两台机器地址加1；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byte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6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报文总长度（包括帧头和校验字节）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8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0x4e</w:t>
            </w:r>
          </w:p>
        </w:tc>
        <w:tc>
          <w:tcPr>
            <w:tcW w:w="3175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0x4e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:</w:t>
            </w:r>
            <w:r>
              <w:rPr>
                <w:rFonts w:hint="eastAsia"/>
                <w:b/>
                <w:bCs/>
              </w:rPr>
              <w:t>读取下位机型号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</w:rPr>
        <w:t xml:space="preserve">表4.1a </w:t>
      </w:r>
      <w:r>
        <w:rPr>
          <w:rFonts w:hint="eastAsia"/>
          <w:b/>
          <w:bCs/>
          <w:lang w:eastAsia="zh-CN"/>
        </w:rPr>
        <w:t>下</w:t>
      </w:r>
      <w:r>
        <w:rPr>
          <w:rFonts w:hint="eastAsia"/>
          <w:b/>
          <w:bCs/>
        </w:rPr>
        <w:t>位机</w:t>
      </w:r>
      <w:r>
        <w:rPr>
          <w:rFonts w:hint="eastAsia"/>
          <w:b/>
          <w:bCs/>
          <w:lang w:eastAsia="zh-CN"/>
        </w:rPr>
        <w:t>返回</w:t>
      </w:r>
      <w:r>
        <w:rPr>
          <w:rFonts w:hint="eastAsia"/>
          <w:b/>
          <w:bCs/>
        </w:rPr>
        <w:t>读取下位机型号</w:t>
      </w:r>
      <w:r>
        <w:rPr>
          <w:rFonts w:hint="eastAsia"/>
          <w:b/>
          <w:bCs/>
          <w:lang w:val="en-US" w:eastAsia="zh-CN"/>
        </w:rPr>
        <w:t xml:space="preserve"> 0x4e</w:t>
      </w:r>
    </w:p>
    <w:p>
      <w:pPr>
        <w:jc w:val="center"/>
        <w:rPr>
          <w:rFonts w:hint="default" w:eastAsia="宋体"/>
          <w:b/>
          <w:bCs/>
          <w:lang w:val="en-US" w:eastAsia="zh-CN"/>
        </w:rPr>
      </w:pPr>
    </w:p>
    <w:p>
      <w:pPr>
        <w:jc w:val="center"/>
        <w:rPr>
          <w:rFonts w:hint="default" w:eastAsiaTheme="minorEastAsia"/>
          <w:lang w:val="en-US" w:eastAsia="zh-CN"/>
        </w:rPr>
      </w:pPr>
    </w:p>
    <w:tbl>
      <w:tblPr>
        <w:tblStyle w:val="5"/>
        <w:tblW w:w="84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39"/>
        <w:gridCol w:w="1065"/>
        <w:gridCol w:w="652"/>
        <w:gridCol w:w="1466"/>
        <w:gridCol w:w="31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aa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帧头字节[0]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帧头[1]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01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地址码一般从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1开始，两台机器地址加1；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byte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8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报文总长度（包括帧头和校验字节）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8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0x4e</w:t>
            </w:r>
          </w:p>
        </w:tc>
        <w:tc>
          <w:tcPr>
            <w:tcW w:w="3175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0x4e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:</w:t>
            </w:r>
            <w:r>
              <w:rPr>
                <w:rFonts w:hint="eastAsia"/>
                <w:b/>
                <w:bCs/>
              </w:rPr>
              <w:t>读取下位机型号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1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5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标识码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以及实际返回情况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[5] 0x00 E70.S3 0x01 E18                0x02 E53  0x03 E18 24位 0x04 E51.D12S 0x05 E72 0x06 E63 0x07长光机定制709 0x08 E70 4路  0x09 E70-D3S-H5 0x0a E80-D3S-k1 0x0b E70-D3S-K1 0x0c E80-D4S-H1 0x0d E80-D12S-I1 0x0e E82.C30K-H1 0x0f E51.D3S-K1 0x10 压电螺钉控制器 0x11 E80.D3S-L1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0x12 E70.D3S-J2(长广机定制改协议) 0x13 E53.C4K-H 0X14 E53.D1E-J(大旋转) 0x15 E53.D1E-J(小旋转) 0x16 E71.D4E-J 0x17 E80.D3S-O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0x40 E70.S3 0x41 E18                0x42 E53  0x43 E18 24位 0x44 E51.D12S 0x45 E72 0x46 E63 0x47长光机定制709 0x48 E70 4路(2019年9月30日进行数模调换产品更迭)0x49 E70-D3S-H5 0x4a E80-D3S-k1 0x4b E70-D3S-K1 0x4c E80-D4S-H1 0x4d E80-D12S-I1 0x4e E82.C30K-H1 0x4f E51.D3S-I1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78 79 80 81 82    内部使用命令</w:t>
      </w:r>
    </w:p>
    <w:p>
      <w:pPr>
        <w:jc w:val="center"/>
        <w:rPr>
          <w:rFonts w:hint="eastAsia"/>
          <w:b/>
          <w:bCs/>
          <w:lang w:val="en-US" w:eastAsia="zh-CN"/>
        </w:rPr>
      </w:pPr>
    </w:p>
    <w:p>
      <w:pPr>
        <w:jc w:val="center"/>
        <w:rPr>
          <w:rFonts w:hint="eastAsia"/>
          <w:b/>
          <w:bCs/>
          <w:lang w:val="en-US" w:eastAsia="zh-CN"/>
        </w:rPr>
      </w:pPr>
    </w:p>
    <w:p>
      <w:pPr>
        <w:jc w:val="center"/>
        <w:rPr>
          <w:rFonts w:hint="eastAsia"/>
          <w:b/>
          <w:bCs/>
          <w:lang w:val="en-US" w:eastAsia="zh-CN"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</w:rPr>
        <w:t>表4.1a 上位机下发</w:t>
      </w:r>
      <w:r>
        <w:rPr>
          <w:rFonts w:hint="eastAsia"/>
          <w:b/>
          <w:bCs/>
          <w:lang w:val="en-US" w:eastAsia="zh-CN"/>
        </w:rPr>
        <w:t>实时读4路电压或位移 0x53 0x54</w:t>
      </w:r>
    </w:p>
    <w:p>
      <w:pPr>
        <w:jc w:val="center"/>
        <w:rPr>
          <w:rFonts w:hint="default" w:eastAsiaTheme="minorEastAsia"/>
          <w:lang w:val="en-US" w:eastAsia="zh-CN"/>
        </w:rPr>
      </w:pPr>
    </w:p>
    <w:tbl>
      <w:tblPr>
        <w:tblStyle w:val="5"/>
        <w:tblW w:w="84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39"/>
        <w:gridCol w:w="1065"/>
        <w:gridCol w:w="652"/>
        <w:gridCol w:w="1466"/>
        <w:gridCol w:w="31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aa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帧头字节[0]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帧头[1]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01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地址码一般从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1开始，两台机器地址加1；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byte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6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报文总长度（包括帧头和校验字节）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8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 xml:space="preserve"> 0x53或0x54</w:t>
            </w:r>
          </w:p>
        </w:tc>
        <w:tc>
          <w:tcPr>
            <w:tcW w:w="3175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0x53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: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实时读4路电压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0x54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: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实时读4路位移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下位机应答上传报文格式</w:t>
      </w:r>
      <w:r>
        <w:rPr>
          <w:rFonts w:hint="eastAsia"/>
          <w:b/>
          <w:bCs/>
          <w:lang w:eastAsia="zh-CN"/>
        </w:rPr>
        <w:t>读取</w:t>
      </w:r>
      <w:r>
        <w:rPr>
          <w:rFonts w:hint="eastAsia"/>
          <w:b/>
          <w:bCs/>
          <w:lang w:val="en-US" w:eastAsia="zh-CN"/>
        </w:rPr>
        <w:t xml:space="preserve"> 4路电压或位移 </w:t>
      </w:r>
      <w:r>
        <w:rPr>
          <w:rFonts w:hint="eastAsia"/>
          <w:b/>
          <w:bCs/>
          <w:lang w:eastAsia="zh-CN"/>
        </w:rPr>
        <w:t>实时返回数据包格式</w:t>
      </w: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7"/>
        <w:gridCol w:w="1292"/>
        <w:gridCol w:w="1322"/>
        <w:gridCol w:w="1307"/>
        <w:gridCol w:w="1323"/>
        <w:gridCol w:w="20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tabs>
                <w:tab w:val="left" w:pos="428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1896" w:type="dxa"/>
            <w:vAlign w:val="top"/>
          </w:tcPr>
          <w:p>
            <w:pPr>
              <w:tabs>
                <w:tab w:val="left" w:pos="272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  <w:t>22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3" w:hRule="atLeast"/>
        </w:trPr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 xml:space="preserve"> 0x53或0x54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0x53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: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实时读4路电压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0x54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: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实时读4路位移</w:t>
            </w:r>
          </w:p>
          <w:p>
            <w:pPr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41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电压或为位移的读取数据值</w:t>
            </w:r>
          </w:p>
        </w:tc>
        <w:tc>
          <w:tcPr>
            <w:tcW w:w="1896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平台目标位置，数据类型</w:t>
            </w:r>
          </w:p>
          <w:p>
            <w:pPr>
              <w:rPr>
                <w:rFonts w:hint="default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[5][6][7][8],采用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2.2.2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将4个uchar类型的数据进行解码为浮点数；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数据3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8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数据4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9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41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电压或为位移的读取数据值</w:t>
            </w:r>
          </w:p>
        </w:tc>
        <w:tc>
          <w:tcPr>
            <w:tcW w:w="1896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平台目标位置，数据类型</w:t>
            </w:r>
          </w:p>
          <w:p>
            <w:pPr>
              <w:rPr>
                <w:rFonts w:hint="default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[9][10][11][12],采用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2.2.2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将4个uchar类型的数据进行解码为浮点数；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11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数据3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12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数据4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13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41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电压或为位移的读取数据值</w:t>
            </w:r>
          </w:p>
        </w:tc>
        <w:tc>
          <w:tcPr>
            <w:tcW w:w="1896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平台目标位置，数据类型</w:t>
            </w:r>
          </w:p>
          <w:p>
            <w:pPr>
              <w:rPr>
                <w:rFonts w:hint="default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[13][14][15][16],采用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2.2.2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将4个uchar类型的数据进行解码为浮点数；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14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15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数据3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16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数据4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17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41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电压或为位移的读取数据值</w:t>
            </w:r>
          </w:p>
        </w:tc>
        <w:tc>
          <w:tcPr>
            <w:tcW w:w="1896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平台目标位置，数据类型</w:t>
            </w:r>
          </w:p>
          <w:p>
            <w:pPr>
              <w:rPr>
                <w:rFonts w:hint="default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[17][18][19][20],采用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2.2.2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将4个uchar类型的数据进行解码为浮点数；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18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19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数据3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20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数据4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21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both"/>
        <w:rPr>
          <w:rFonts w:hint="eastAsia"/>
          <w:b/>
          <w:bCs/>
          <w:lang w:val="en-US" w:eastAsia="zh-CN"/>
        </w:rPr>
      </w:pP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表4.1a 上位机下发定周期发单路高速电压波形</w:t>
      </w:r>
      <w:r>
        <w:rPr>
          <w:rFonts w:hint="eastAsia"/>
          <w:b/>
          <w:bCs/>
          <w:lang w:val="en-US" w:eastAsia="zh-CN"/>
        </w:rPr>
        <w:t xml:space="preserve"> 0x55 0x56</w:t>
      </w: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3"/>
        <w:gridCol w:w="1156"/>
        <w:gridCol w:w="1218"/>
        <w:gridCol w:w="1182"/>
        <w:gridCol w:w="1212"/>
        <w:gridCol w:w="263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21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26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2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2" w:type="dxa"/>
          </w:tcPr>
          <w:p>
            <w:pPr>
              <w:tabs>
                <w:tab w:val="left" w:pos="428"/>
              </w:tabs>
              <w:jc w:val="left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2631" w:type="dxa"/>
          </w:tcPr>
          <w:p>
            <w:pPr>
              <w:tabs>
                <w:tab w:val="left" w:pos="272"/>
              </w:tabs>
              <w:jc w:val="left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2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2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2631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2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24</w:t>
            </w:r>
          </w:p>
        </w:tc>
        <w:tc>
          <w:tcPr>
            <w:tcW w:w="2631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2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2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0x55</w:t>
            </w:r>
          </w:p>
        </w:tc>
        <w:tc>
          <w:tcPr>
            <w:tcW w:w="2631" w:type="dxa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0x55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:电压波形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0x56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:位移波形</w:t>
            </w:r>
          </w:p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2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2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631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21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631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波形类型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21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631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2.2.3波形类型 Z F S J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数据1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2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restart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峰峰值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: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电压或为位移的输出范围</w:t>
            </w:r>
          </w:p>
        </w:tc>
        <w:tc>
          <w:tcPr>
            <w:tcW w:w="2631" w:type="dxa"/>
            <w:vMerge w:val="restart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平台目标位置，数据类型</w:t>
            </w:r>
          </w:p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[6][7][8][9],采用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bidi w:val="0"/>
              <w:ind w:firstLine="532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8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2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3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9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3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3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3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11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数据1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restart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频率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:功率匹配范围</w:t>
            </w:r>
          </w:p>
        </w:tc>
        <w:tc>
          <w:tcPr>
            <w:tcW w:w="2631" w:type="dxa"/>
            <w:vMerge w:val="restart"/>
          </w:tcPr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同上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3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13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3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14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3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3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15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数据1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restart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偏置: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电压或为位移的输出范围</w:t>
            </w:r>
          </w:p>
        </w:tc>
        <w:tc>
          <w:tcPr>
            <w:tcW w:w="2631" w:type="dxa"/>
            <w:vMerge w:val="restart"/>
          </w:tcPr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同上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16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3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17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3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18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3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3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19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数据1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12" w:type="dxa"/>
            <w:vMerge w:val="restart"/>
            <w:vAlign w:val="center"/>
          </w:tcPr>
          <w:p>
            <w:pPr>
              <w:tabs>
                <w:tab w:val="left" w:pos="448"/>
              </w:tabs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发送周期数</w:t>
            </w:r>
          </w:p>
        </w:tc>
        <w:tc>
          <w:tcPr>
            <w:tcW w:w="2631" w:type="dxa"/>
            <w:vMerge w:val="restart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同上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20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21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63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21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21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63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22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3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21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63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23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 w:eastAsiaTheme="minorEastAsia"/>
          <w:b/>
          <w:bCs/>
          <w:lang w:eastAsia="zh-CN"/>
        </w:rPr>
      </w:pPr>
    </w:p>
    <w:p>
      <w:pPr>
        <w:jc w:val="center"/>
        <w:rPr>
          <w:rFonts w:hint="default"/>
          <w:b/>
          <w:bCs/>
          <w:lang w:val="en-US" w:eastAsia="zh-CN"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表4.1a 上位机下发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停单路高速波形</w:t>
      </w:r>
      <w:r>
        <w:rPr>
          <w:rFonts w:hint="eastAsia"/>
          <w:b/>
          <w:bCs/>
          <w:lang w:val="en-US" w:eastAsia="zh-CN"/>
        </w:rPr>
        <w:t xml:space="preserve"> 0x57</w:t>
      </w:r>
    </w:p>
    <w:p>
      <w:pPr>
        <w:jc w:val="center"/>
        <w:rPr>
          <w:rFonts w:hint="default" w:eastAsia="宋体"/>
          <w:b/>
          <w:bCs/>
          <w:lang w:val="en-US" w:eastAsia="zh-CN"/>
        </w:rPr>
      </w:pPr>
    </w:p>
    <w:p>
      <w:pPr>
        <w:jc w:val="center"/>
        <w:rPr>
          <w:rFonts w:hint="default" w:eastAsiaTheme="minorEastAsia"/>
          <w:lang w:val="en-US" w:eastAsia="zh-CN"/>
        </w:rPr>
      </w:pPr>
    </w:p>
    <w:tbl>
      <w:tblPr>
        <w:tblStyle w:val="5"/>
        <w:tblW w:w="84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39"/>
        <w:gridCol w:w="1065"/>
        <w:gridCol w:w="652"/>
        <w:gridCol w:w="1466"/>
        <w:gridCol w:w="31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aa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帧头字节[0]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帧头[1]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01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地址码一般从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1开始，两台机器地址加1；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byte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6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报文总长度（包括帧头和校验字节）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8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 xml:space="preserve"> 0x57</w:t>
            </w:r>
          </w:p>
        </w:tc>
        <w:tc>
          <w:tcPr>
            <w:tcW w:w="3175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b/>
                <w:bCs/>
              </w:rPr>
              <w:t>停单路高速波形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表4.1a 上位机下发定周期发单路高速电压波形</w:t>
      </w:r>
      <w:r>
        <w:rPr>
          <w:rFonts w:hint="eastAsia"/>
          <w:b/>
          <w:bCs/>
          <w:lang w:val="en-US" w:eastAsia="zh-CN"/>
        </w:rPr>
        <w:t xml:space="preserve"> 0x58 0x59</w:t>
      </w: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3"/>
        <w:gridCol w:w="1156"/>
        <w:gridCol w:w="1218"/>
        <w:gridCol w:w="1182"/>
        <w:gridCol w:w="1212"/>
        <w:gridCol w:w="2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21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26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2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2" w:type="dxa"/>
          </w:tcPr>
          <w:p>
            <w:pPr>
              <w:tabs>
                <w:tab w:val="left" w:pos="428"/>
              </w:tabs>
              <w:jc w:val="left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2631" w:type="dxa"/>
          </w:tcPr>
          <w:p>
            <w:pPr>
              <w:tabs>
                <w:tab w:val="left" w:pos="272"/>
              </w:tabs>
              <w:jc w:val="left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2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2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2631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2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24</w:t>
            </w:r>
          </w:p>
        </w:tc>
        <w:tc>
          <w:tcPr>
            <w:tcW w:w="2631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2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2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0x55</w:t>
            </w:r>
          </w:p>
        </w:tc>
        <w:tc>
          <w:tcPr>
            <w:tcW w:w="2631" w:type="dxa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0x55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:并行电压波形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0x56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:并行位移波形</w:t>
            </w:r>
          </w:p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2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2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631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21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631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波形类型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21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631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2.2.3波形类型 Z F S J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数据1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2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restart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峰峰值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: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电压或为位移的输出范围</w:t>
            </w:r>
          </w:p>
        </w:tc>
        <w:tc>
          <w:tcPr>
            <w:tcW w:w="2631" w:type="dxa"/>
            <w:vMerge w:val="restart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平台目标位置，数据类型</w:t>
            </w:r>
          </w:p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[6][7][8][9],采用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bidi w:val="0"/>
              <w:ind w:firstLine="532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8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2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3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9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3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3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3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11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数据1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restart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频率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:功率匹配范围</w:t>
            </w:r>
          </w:p>
        </w:tc>
        <w:tc>
          <w:tcPr>
            <w:tcW w:w="2631" w:type="dxa"/>
            <w:vMerge w:val="restart"/>
          </w:tcPr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同上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3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13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3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14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3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3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15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数据1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restart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偏置: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电压或为位移的输出范围</w:t>
            </w:r>
          </w:p>
        </w:tc>
        <w:tc>
          <w:tcPr>
            <w:tcW w:w="2631" w:type="dxa"/>
            <w:vMerge w:val="restart"/>
          </w:tcPr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同上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16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3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17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3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18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3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3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19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数据1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12" w:type="dxa"/>
            <w:vMerge w:val="restart"/>
            <w:vAlign w:val="center"/>
          </w:tcPr>
          <w:p>
            <w:pPr>
              <w:tabs>
                <w:tab w:val="left" w:pos="448"/>
              </w:tabs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发送周期数</w:t>
            </w:r>
          </w:p>
        </w:tc>
        <w:tc>
          <w:tcPr>
            <w:tcW w:w="2631" w:type="dxa"/>
            <w:vMerge w:val="restart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同上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20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21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63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21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21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63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22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3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21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63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23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 w:eastAsiaTheme="minorEastAsia"/>
          <w:b/>
          <w:bCs/>
          <w:lang w:eastAsia="zh-CN"/>
        </w:rPr>
      </w:pPr>
    </w:p>
    <w:p>
      <w:pPr>
        <w:jc w:val="center"/>
        <w:rPr>
          <w:rFonts w:hint="default"/>
          <w:b/>
          <w:bCs/>
          <w:lang w:val="en-US" w:eastAsia="zh-CN"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表4.1a 上位机下发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停单路高速波形</w:t>
      </w:r>
      <w:r>
        <w:rPr>
          <w:rFonts w:hint="eastAsia"/>
          <w:b/>
          <w:bCs/>
          <w:lang w:val="en-US" w:eastAsia="zh-CN"/>
        </w:rPr>
        <w:t xml:space="preserve"> 0x5A</w:t>
      </w:r>
    </w:p>
    <w:p>
      <w:pPr>
        <w:jc w:val="center"/>
        <w:rPr>
          <w:rFonts w:hint="default" w:eastAsia="宋体"/>
          <w:b/>
          <w:bCs/>
          <w:lang w:val="en-US" w:eastAsia="zh-CN"/>
        </w:rPr>
      </w:pPr>
    </w:p>
    <w:p>
      <w:pPr>
        <w:jc w:val="center"/>
        <w:rPr>
          <w:rFonts w:hint="default" w:eastAsiaTheme="minorEastAsia"/>
          <w:lang w:val="en-US" w:eastAsia="zh-CN"/>
        </w:rPr>
      </w:pPr>
    </w:p>
    <w:tbl>
      <w:tblPr>
        <w:tblStyle w:val="5"/>
        <w:tblW w:w="84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39"/>
        <w:gridCol w:w="1065"/>
        <w:gridCol w:w="652"/>
        <w:gridCol w:w="1466"/>
        <w:gridCol w:w="31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aa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帧头字节[0]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帧头[1]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01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地址码一般从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1开始，两台机器地址加1；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byte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6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报文总长度（包括帧头和校验字节）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8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 xml:space="preserve"> 0x57</w:t>
            </w:r>
          </w:p>
        </w:tc>
        <w:tc>
          <w:tcPr>
            <w:tcW w:w="3175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b/>
                <w:bCs/>
              </w:rPr>
              <w:t>停单路高速波形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5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通道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通道号从0x00表示通道1,开始，一般到0x03表示4通道；特殊的会更多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表4.1a 上位机下发定周期发波形相位可调并发电压波形</w:t>
      </w:r>
    </w:p>
    <w:p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 xml:space="preserve"> 0x5B 0x5C</w:t>
      </w: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3"/>
        <w:gridCol w:w="1156"/>
        <w:gridCol w:w="1218"/>
        <w:gridCol w:w="1182"/>
        <w:gridCol w:w="1212"/>
        <w:gridCol w:w="263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21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26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2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2" w:type="dxa"/>
          </w:tcPr>
          <w:p>
            <w:pPr>
              <w:tabs>
                <w:tab w:val="left" w:pos="428"/>
              </w:tabs>
              <w:jc w:val="left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2631" w:type="dxa"/>
          </w:tcPr>
          <w:p>
            <w:pPr>
              <w:tabs>
                <w:tab w:val="left" w:pos="272"/>
              </w:tabs>
              <w:jc w:val="left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2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2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2631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2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28</w:t>
            </w:r>
          </w:p>
        </w:tc>
        <w:tc>
          <w:tcPr>
            <w:tcW w:w="2631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1" w:hRule="atLeast"/>
        </w:trPr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2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2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0x5B或ox5c</w:t>
            </w:r>
          </w:p>
        </w:tc>
        <w:tc>
          <w:tcPr>
            <w:tcW w:w="2631" w:type="dxa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0x5B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:电压波形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0x5C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:位移波形</w:t>
            </w:r>
          </w:p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2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2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631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21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631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波形类型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21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631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2.2.3波形类型 Z F S J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数据1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2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restart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峰峰值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: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电压或为位移的输出范围</w:t>
            </w:r>
          </w:p>
        </w:tc>
        <w:tc>
          <w:tcPr>
            <w:tcW w:w="2631" w:type="dxa"/>
            <w:vMerge w:val="restart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平台目标位置，数据类型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[7][8][9][10],采用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8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2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3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9</w:t>
            </w:r>
          </w:p>
        </w:tc>
        <w:tc>
          <w:tcPr>
            <w:tcW w:w="1156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1218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3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</w:trPr>
        <w:tc>
          <w:tcPr>
            <w:tcW w:w="0" w:type="auto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1156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3</w:t>
            </w:r>
          </w:p>
        </w:tc>
        <w:tc>
          <w:tcPr>
            <w:tcW w:w="1218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3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11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数据1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restart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频率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:功率匹配范围</w:t>
            </w:r>
          </w:p>
        </w:tc>
        <w:tc>
          <w:tcPr>
            <w:tcW w:w="2631" w:type="dxa"/>
            <w:vMerge w:val="restart"/>
          </w:tcPr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同上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3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13</w:t>
            </w:r>
          </w:p>
        </w:tc>
        <w:tc>
          <w:tcPr>
            <w:tcW w:w="115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1218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3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14</w:t>
            </w:r>
          </w:p>
        </w:tc>
        <w:tc>
          <w:tcPr>
            <w:tcW w:w="115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3</w:t>
            </w:r>
          </w:p>
        </w:tc>
        <w:tc>
          <w:tcPr>
            <w:tcW w:w="1218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3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15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数据1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restart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偏置: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电压或为位移的输出范围</w:t>
            </w:r>
          </w:p>
        </w:tc>
        <w:tc>
          <w:tcPr>
            <w:tcW w:w="2631" w:type="dxa"/>
            <w:vMerge w:val="restart"/>
          </w:tcPr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同上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16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3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17</w:t>
            </w:r>
          </w:p>
        </w:tc>
        <w:tc>
          <w:tcPr>
            <w:tcW w:w="115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1218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3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18</w:t>
            </w:r>
          </w:p>
        </w:tc>
        <w:tc>
          <w:tcPr>
            <w:tcW w:w="115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3</w:t>
            </w:r>
          </w:p>
        </w:tc>
        <w:tc>
          <w:tcPr>
            <w:tcW w:w="1218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3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19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数据1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12" w:type="dxa"/>
            <w:vMerge w:val="restart"/>
            <w:vAlign w:val="center"/>
          </w:tcPr>
          <w:p>
            <w:pPr>
              <w:tabs>
                <w:tab w:val="left" w:pos="448"/>
              </w:tabs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相位角</w:t>
            </w:r>
          </w:p>
        </w:tc>
        <w:tc>
          <w:tcPr>
            <w:tcW w:w="2631" w:type="dxa"/>
            <w:vMerge w:val="restart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同上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20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21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63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21</w:t>
            </w:r>
          </w:p>
        </w:tc>
        <w:tc>
          <w:tcPr>
            <w:tcW w:w="115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21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63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22</w:t>
            </w:r>
          </w:p>
        </w:tc>
        <w:tc>
          <w:tcPr>
            <w:tcW w:w="115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3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21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63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23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数据1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12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发送周期数</w:t>
            </w:r>
          </w:p>
        </w:tc>
        <w:tc>
          <w:tcPr>
            <w:tcW w:w="2631" w:type="dxa"/>
            <w:vMerge w:val="restart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同上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24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21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63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25</w:t>
            </w:r>
          </w:p>
        </w:tc>
        <w:tc>
          <w:tcPr>
            <w:tcW w:w="115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21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63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26</w:t>
            </w:r>
          </w:p>
        </w:tc>
        <w:tc>
          <w:tcPr>
            <w:tcW w:w="115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3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21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63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27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both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表4.1a 上位机下发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停</w:t>
      </w:r>
      <w:r>
        <w:rPr>
          <w:rFonts w:hint="eastAsia"/>
          <w:b/>
          <w:bCs/>
          <w:lang w:eastAsia="zh-CN"/>
        </w:rPr>
        <w:t>周以及启动期相位角</w:t>
      </w:r>
      <w:r>
        <w:rPr>
          <w:rFonts w:hint="eastAsia"/>
          <w:b/>
          <w:bCs/>
        </w:rPr>
        <w:t>波形</w:t>
      </w:r>
      <w:r>
        <w:rPr>
          <w:rFonts w:hint="eastAsia"/>
          <w:b/>
          <w:bCs/>
          <w:lang w:val="en-US" w:eastAsia="zh-CN"/>
        </w:rPr>
        <w:t xml:space="preserve"> 0x5D</w:t>
      </w:r>
    </w:p>
    <w:p>
      <w:pPr>
        <w:jc w:val="center"/>
        <w:rPr>
          <w:rFonts w:hint="default" w:eastAsia="宋体"/>
          <w:b/>
          <w:bCs/>
          <w:lang w:val="en-US" w:eastAsia="zh-CN"/>
        </w:rPr>
      </w:pPr>
    </w:p>
    <w:p>
      <w:pPr>
        <w:jc w:val="center"/>
        <w:rPr>
          <w:rFonts w:hint="default" w:eastAsiaTheme="minorEastAsia"/>
          <w:lang w:val="en-US" w:eastAsia="zh-CN"/>
        </w:rPr>
      </w:pPr>
    </w:p>
    <w:tbl>
      <w:tblPr>
        <w:tblStyle w:val="5"/>
        <w:tblW w:w="84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39"/>
        <w:gridCol w:w="1065"/>
        <w:gridCol w:w="652"/>
        <w:gridCol w:w="1466"/>
        <w:gridCol w:w="31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aa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帧头字节[0]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帧头[1]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01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地址码一般从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1开始，两台机器地址加1；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byte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7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报文总长度（包括帧头和校验字节）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8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 xml:space="preserve"> 0x5D</w:t>
            </w:r>
          </w:p>
        </w:tc>
        <w:tc>
          <w:tcPr>
            <w:tcW w:w="3175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b/>
                <w:bCs/>
              </w:rPr>
              <w:t>停单路高速波形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标识符</w:t>
            </w:r>
          </w:p>
        </w:tc>
        <w:tc>
          <w:tcPr>
            <w:tcW w:w="1065" w:type="dxa"/>
            <w:vAlign w:val="center"/>
          </w:tcPr>
          <w:p>
            <w:pPr>
              <w:tabs>
                <w:tab w:val="left" w:pos="401"/>
              </w:tabs>
              <w:autoSpaceDE w:val="0"/>
              <w:autoSpaceDN w:val="0"/>
              <w:jc w:val="left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‘</w:t>
            </w: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S</w:t>
            </w:r>
            <w:r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’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w:t>‘S’三路同步启动 'T'三路同时停止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表4.1a 上位机下发1,2路正弦波形开环叠加</w:t>
      </w:r>
      <w:r>
        <w:rPr>
          <w:rFonts w:hint="eastAsia"/>
          <w:b/>
          <w:bCs/>
          <w:lang w:val="en-US" w:eastAsia="zh-CN"/>
        </w:rPr>
        <w:t xml:space="preserve"> 0x64 0x65</w:t>
      </w: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3"/>
        <w:gridCol w:w="1156"/>
        <w:gridCol w:w="1218"/>
        <w:gridCol w:w="1182"/>
        <w:gridCol w:w="1212"/>
        <w:gridCol w:w="2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21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26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2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2" w:type="dxa"/>
          </w:tcPr>
          <w:p>
            <w:pPr>
              <w:tabs>
                <w:tab w:val="left" w:pos="428"/>
              </w:tabs>
              <w:jc w:val="left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2631" w:type="dxa"/>
          </w:tcPr>
          <w:p>
            <w:pPr>
              <w:tabs>
                <w:tab w:val="left" w:pos="272"/>
              </w:tabs>
              <w:jc w:val="left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2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2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2631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2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28</w:t>
            </w:r>
          </w:p>
        </w:tc>
        <w:tc>
          <w:tcPr>
            <w:tcW w:w="2631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2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2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0x64或ox65</w:t>
            </w:r>
          </w:p>
        </w:tc>
        <w:tc>
          <w:tcPr>
            <w:tcW w:w="2631" w:type="dxa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每个指令码可指定一个动作(详见指令表)指令码应以功能列表中的功能编号为准并严格对应。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 xml:space="preserve">0x64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:电压波形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0x65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:位移波形</w:t>
            </w:r>
          </w:p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2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212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631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21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631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通道号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波形类型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byte</w:t>
            </w:r>
          </w:p>
        </w:tc>
        <w:tc>
          <w:tcPr>
            <w:tcW w:w="121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631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2.2.3波形类型 Z F S J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数据1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2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restart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峰峰值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: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电压或为位移的输出范围</w:t>
            </w:r>
          </w:p>
        </w:tc>
        <w:tc>
          <w:tcPr>
            <w:tcW w:w="2631" w:type="dxa"/>
            <w:vMerge w:val="restart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平台目标位置，数据类型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[7][8][9][10],采用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8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182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3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9</w:t>
            </w:r>
          </w:p>
        </w:tc>
        <w:tc>
          <w:tcPr>
            <w:tcW w:w="1156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1218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3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1156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3</w:t>
            </w:r>
          </w:p>
        </w:tc>
        <w:tc>
          <w:tcPr>
            <w:tcW w:w="1218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3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spacing w:line="360" w:lineRule="auto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11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数据1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restart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峰峰值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: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电压或为位移的输出范围</w:t>
            </w:r>
          </w:p>
        </w:tc>
        <w:tc>
          <w:tcPr>
            <w:tcW w:w="2631" w:type="dxa"/>
            <w:vMerge w:val="restart"/>
          </w:tcPr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同上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3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13</w:t>
            </w:r>
          </w:p>
        </w:tc>
        <w:tc>
          <w:tcPr>
            <w:tcW w:w="115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1218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3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14</w:t>
            </w:r>
          </w:p>
        </w:tc>
        <w:tc>
          <w:tcPr>
            <w:tcW w:w="115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3</w:t>
            </w:r>
          </w:p>
        </w:tc>
        <w:tc>
          <w:tcPr>
            <w:tcW w:w="1218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3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15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数据1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restart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1路频率: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电压或为位移的输出范围</w:t>
            </w:r>
          </w:p>
        </w:tc>
        <w:tc>
          <w:tcPr>
            <w:tcW w:w="2631" w:type="dxa"/>
            <w:vMerge w:val="restart"/>
          </w:tcPr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同上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16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3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17</w:t>
            </w:r>
          </w:p>
        </w:tc>
        <w:tc>
          <w:tcPr>
            <w:tcW w:w="115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1218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3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18</w:t>
            </w:r>
          </w:p>
        </w:tc>
        <w:tc>
          <w:tcPr>
            <w:tcW w:w="115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3</w:t>
            </w:r>
          </w:p>
        </w:tc>
        <w:tc>
          <w:tcPr>
            <w:tcW w:w="1218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1212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  <w:tc>
          <w:tcPr>
            <w:tcW w:w="2631" w:type="dxa"/>
            <w:vMerge w:val="continue"/>
          </w:tcPr>
          <w:p>
            <w:pPr>
              <w:jc w:val="center"/>
              <w:rPr>
                <w:rFonts w:hint="eastAsia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19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数据1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12" w:type="dxa"/>
            <w:vMerge w:val="restart"/>
            <w:vAlign w:val="center"/>
          </w:tcPr>
          <w:p>
            <w:pPr>
              <w:tabs>
                <w:tab w:val="left" w:pos="448"/>
              </w:tabs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2路频率: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电压或为位移的输出范围</w:t>
            </w:r>
          </w:p>
        </w:tc>
        <w:tc>
          <w:tcPr>
            <w:tcW w:w="2631" w:type="dxa"/>
            <w:vMerge w:val="restart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同上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20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21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63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21</w:t>
            </w:r>
          </w:p>
        </w:tc>
        <w:tc>
          <w:tcPr>
            <w:tcW w:w="115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21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63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22</w:t>
            </w:r>
          </w:p>
        </w:tc>
        <w:tc>
          <w:tcPr>
            <w:tcW w:w="115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3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21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63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23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数据1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12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1路偏置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: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电压或为位移的输出范围</w:t>
            </w:r>
          </w:p>
        </w:tc>
        <w:tc>
          <w:tcPr>
            <w:tcW w:w="2631" w:type="dxa"/>
            <w:vMerge w:val="restart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同上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24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21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63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25</w:t>
            </w:r>
          </w:p>
        </w:tc>
        <w:tc>
          <w:tcPr>
            <w:tcW w:w="115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21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63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26</w:t>
            </w:r>
          </w:p>
        </w:tc>
        <w:tc>
          <w:tcPr>
            <w:tcW w:w="115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3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21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63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23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数据1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12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w:t>路偏</w:t>
            </w: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: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电压或为位移的输出范围</w:t>
            </w:r>
          </w:p>
        </w:tc>
        <w:tc>
          <w:tcPr>
            <w:tcW w:w="2631" w:type="dxa"/>
            <w:vMerge w:val="restart"/>
            <w:vAlign w:val="center"/>
          </w:tcPr>
          <w:p>
            <w:pP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同上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2.2.1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将一个浮点数转化为4个uchar类型的数据进行编码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24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数据2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1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63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25</w:t>
            </w:r>
          </w:p>
        </w:tc>
        <w:tc>
          <w:tcPr>
            <w:tcW w:w="115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1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63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26</w:t>
            </w:r>
          </w:p>
        </w:tc>
        <w:tc>
          <w:tcPr>
            <w:tcW w:w="115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3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12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63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27</w:t>
            </w:r>
          </w:p>
        </w:tc>
        <w:tc>
          <w:tcPr>
            <w:tcW w:w="115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218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0" w:type="auto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104 到 112 内部使用（未写出）</w:t>
      </w:r>
    </w:p>
    <w:p>
      <w:pPr>
        <w:jc w:val="center"/>
        <w:rPr>
          <w:rFonts w:hint="eastAsia"/>
          <w:b/>
          <w:bCs/>
          <w:lang w:val="en-US" w:eastAsia="zh-CN"/>
        </w:rPr>
      </w:pPr>
    </w:p>
    <w:p>
      <w:pPr>
        <w:jc w:val="center"/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表4.1a 上位机下发</w:t>
      </w:r>
      <w:r>
        <w:rPr>
          <w:rFonts w:hint="eastAsia"/>
          <w:b/>
          <w:bCs/>
          <w:lang w:val="en-US" w:eastAsia="zh-CN"/>
        </w:rPr>
        <w:t xml:space="preserve">  同时读四路电压或位移 0x71 0x72 </w:t>
      </w: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tbl>
      <w:tblPr>
        <w:tblStyle w:val="5"/>
        <w:tblW w:w="84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39"/>
        <w:gridCol w:w="1065"/>
        <w:gridCol w:w="652"/>
        <w:gridCol w:w="1466"/>
        <w:gridCol w:w="31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aa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帧头字节[0]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帧头[1]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01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地址码一般从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1开始，两台机器地址加1；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byte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6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报文总长度（包括帧头和校验字节）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8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 xml:space="preserve"> 0x71</w:t>
            </w:r>
          </w:p>
        </w:tc>
        <w:tc>
          <w:tcPr>
            <w:tcW w:w="3175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</w:t>
            </w:r>
          </w:p>
          <w:p>
            <w:pPr>
              <w:jc w:val="both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 xml:space="preserve">同时读四路电压或位移 </w:t>
            </w:r>
          </w:p>
          <w:p>
            <w:pPr>
              <w:jc w:val="both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0x71：读取电压</w:t>
            </w:r>
          </w:p>
          <w:p>
            <w:pPr>
              <w:jc w:val="both"/>
              <w:rPr>
                <w:rFonts w:hint="eastAsia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0x72：读位位移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default"/>
          <w:b/>
          <w:bCs/>
          <w:lang w:val="en-US"/>
        </w:rPr>
      </w:pPr>
      <w:r>
        <w:rPr>
          <w:rFonts w:hint="eastAsia"/>
          <w:b/>
          <w:bCs/>
          <w:lang w:val="en-US" w:eastAsia="zh-CN"/>
        </w:rPr>
        <w:t xml:space="preserve">读四路电压或位移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7"/>
        <w:gridCol w:w="1292"/>
        <w:gridCol w:w="1322"/>
        <w:gridCol w:w="1307"/>
        <w:gridCol w:w="1323"/>
        <w:gridCol w:w="20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tabs>
                <w:tab w:val="left" w:pos="428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1896" w:type="dxa"/>
            <w:vAlign w:val="top"/>
          </w:tcPr>
          <w:p>
            <w:pPr>
              <w:tabs>
                <w:tab w:val="left" w:pos="272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  <w:t>22</w:t>
            </w:r>
          </w:p>
        </w:tc>
        <w:tc>
          <w:tcPr>
            <w:tcW w:w="189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3" w:hRule="atLeast"/>
        </w:trPr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both"/>
              <w:rPr>
                <w:rFonts w:hint="default" w:eastAsia="宋体" w:asciiTheme="minorHAnsi" w:hAnsiTheme="minorHAnsi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宋体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  <w:t>0x71或0x70</w:t>
            </w:r>
          </w:p>
        </w:tc>
        <w:tc>
          <w:tcPr>
            <w:tcW w:w="1896" w:type="dxa"/>
            <w:vAlign w:val="top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每个指令码可指定一个动作。</w:t>
            </w:r>
          </w:p>
          <w:p>
            <w:pPr>
              <w:jc w:val="both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 xml:space="preserve">同时读四路电压或位移 </w:t>
            </w:r>
          </w:p>
          <w:p>
            <w:pPr>
              <w:jc w:val="both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0x71：读取电压</w:t>
            </w:r>
          </w:p>
          <w:p>
            <w:pPr>
              <w:jc w:val="both"/>
              <w:rPr>
                <w:rFonts w:hint="eastAsia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0x72：读位位移</w:t>
            </w:r>
          </w:p>
          <w:p>
            <w:pPr>
              <w:jc w:val="center"/>
              <w:rPr>
                <w:rFonts w:hint="eastAsia" w:ascii="宋体" w:hAnsi="宋体" w:cs="宋体" w:eastAsiaTheme="minorEastAsia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4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41" w:type="dxa"/>
            <w:vMerge w:val="restart"/>
            <w:vAlign w:val="center"/>
          </w:tcPr>
          <w:p>
            <w:pPr>
              <w:autoSpaceDE w:val="0"/>
              <w:autoSpaceDN w:val="0"/>
              <w:jc w:val="both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0通道电压数据;</w:t>
            </w:r>
          </w:p>
        </w:tc>
        <w:tc>
          <w:tcPr>
            <w:tcW w:w="1896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数据类型</w:t>
            </w:r>
          </w:p>
          <w:p>
            <w:pPr>
              <w:rPr>
                <w:rFonts w:hint="default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[5][6][7][8],采用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2.2.2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将4个uchar类型的数据进行解码为浮点数；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数据3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8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数据4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9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41" w:type="dxa"/>
            <w:vMerge w:val="restart"/>
            <w:vAlign w:val="center"/>
          </w:tcPr>
          <w:p>
            <w:pPr>
              <w:tabs>
                <w:tab w:val="left" w:pos="444"/>
              </w:tabs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ab/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1通道电压数据;</w:t>
            </w:r>
          </w:p>
        </w:tc>
        <w:tc>
          <w:tcPr>
            <w:tcW w:w="1896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数据类型</w:t>
            </w:r>
          </w:p>
          <w:p>
            <w:pPr>
              <w:rPr>
                <w:rFonts w:hint="default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[9][10][11][12],采用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2.2.2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将4个uchar类型的数据进行解码为浮点数；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11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数据3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12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数据4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13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41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2通道电压数据;</w:t>
            </w:r>
          </w:p>
        </w:tc>
        <w:tc>
          <w:tcPr>
            <w:tcW w:w="1896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数据类型</w:t>
            </w:r>
          </w:p>
          <w:p>
            <w:pPr>
              <w:rPr>
                <w:rFonts w:hint="default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[13][14][15][16],采用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2.2.2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将4个uchar类型的数据进行解码为浮点数；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14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15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数据3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16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数据4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17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数据1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41" w:type="dxa"/>
            <w:vMerge w:val="restart"/>
            <w:vAlign w:val="center"/>
          </w:tcPr>
          <w:p>
            <w:pPr>
              <w:tabs>
                <w:tab w:val="left" w:pos="218"/>
              </w:tabs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ab/>
            </w: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3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通道电压数据;</w:t>
            </w:r>
          </w:p>
        </w:tc>
        <w:tc>
          <w:tcPr>
            <w:tcW w:w="1896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数据类型</w:t>
            </w:r>
          </w:p>
          <w:p>
            <w:pPr>
              <w:rPr>
                <w:rFonts w:hint="default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[17][18][19][20],采用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2.2.2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将4个uchar类型的数据进行解码为浮点数；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18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数据2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19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数据3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20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数据4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896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21</w:t>
            </w:r>
          </w:p>
        </w:tc>
        <w:tc>
          <w:tcPr>
            <w:tcW w:w="131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340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2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34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1896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  <w:lang w:eastAsia="zh-CN"/>
        </w:rPr>
      </w:pPr>
    </w:p>
    <w:p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br w:type="page"/>
      </w:r>
    </w:p>
    <w:p>
      <w:pPr>
        <w:jc w:val="center"/>
        <w:rPr>
          <w:rFonts w:hint="eastAsia"/>
          <w:b/>
          <w:bCs/>
          <w:lang w:eastAsia="zh-CN"/>
        </w:rPr>
      </w:pPr>
    </w:p>
    <w:p>
      <w:pPr>
        <w:jc w:val="center"/>
        <w:rPr>
          <w:rFonts w:hint="eastAsia"/>
          <w:b/>
          <w:bCs/>
          <w:lang w:val="en-US" w:eastAsia="zh-CN"/>
        </w:rPr>
      </w:pPr>
    </w:p>
    <w:p>
      <w:pPr>
        <w:jc w:val="center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</w:rPr>
        <w:t>表4.1a 上位机下发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  <w:lang w:eastAsia="zh-CN"/>
        </w:rPr>
        <w:t>中英界面切换</w:t>
      </w:r>
      <w:r>
        <w:rPr>
          <w:rFonts w:hint="eastAsia"/>
          <w:b/>
          <w:bCs/>
          <w:lang w:val="en-US" w:eastAsia="zh-CN"/>
        </w:rPr>
        <w:t xml:space="preserve"> 0x73</w:t>
      </w: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tbl>
      <w:tblPr>
        <w:tblStyle w:val="5"/>
        <w:tblW w:w="84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39"/>
        <w:gridCol w:w="1065"/>
        <w:gridCol w:w="652"/>
        <w:gridCol w:w="1466"/>
        <w:gridCol w:w="31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aa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帧头字节[0]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帧头[1]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01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地址码一般从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1开始，两台机器地址加1；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byte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7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报文总长度（包括帧头和校验字节）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8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 xml:space="preserve"> 0x73</w:t>
            </w:r>
          </w:p>
        </w:tc>
        <w:tc>
          <w:tcPr>
            <w:tcW w:w="3175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</w:t>
            </w:r>
          </w:p>
          <w:p>
            <w:pPr>
              <w:jc w:val="both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中英界面切换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</w:t>
            </w:r>
          </w:p>
          <w:p>
            <w:pPr>
              <w:jc w:val="both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0x73：E18 适用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标识符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w:t>[5]=1对应中文，[5]=0对应英文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both"/>
        <w:rPr>
          <w:rFonts w:hint="eastAsia"/>
          <w:b/>
          <w:bCs/>
          <w:lang w:eastAsia="zh-CN"/>
        </w:rPr>
      </w:pPr>
    </w:p>
    <w:p>
      <w:pPr>
        <w:jc w:val="both"/>
        <w:rPr>
          <w:rFonts w:hint="eastAsia"/>
          <w:b/>
          <w:bCs/>
          <w:lang w:eastAsia="zh-CN"/>
        </w:rPr>
      </w:pPr>
    </w:p>
    <w:p>
      <w:pPr>
        <w:jc w:val="both"/>
        <w:rPr>
          <w:rFonts w:hint="eastAsia"/>
          <w:b/>
          <w:bCs/>
          <w:lang w:eastAsia="zh-CN"/>
        </w:rPr>
      </w:pPr>
    </w:p>
    <w:p>
      <w:pPr>
        <w:jc w:val="both"/>
        <w:rPr>
          <w:rFonts w:hint="eastAsia"/>
          <w:b/>
          <w:bCs/>
          <w:lang w:eastAsia="zh-CN"/>
        </w:rPr>
      </w:pPr>
    </w:p>
    <w:p>
      <w:pPr>
        <w:jc w:val="both"/>
        <w:rPr>
          <w:rFonts w:hint="eastAsia"/>
          <w:b/>
          <w:bCs/>
          <w:lang w:eastAsia="zh-CN"/>
        </w:rPr>
      </w:pPr>
    </w:p>
    <w:p>
      <w:pPr>
        <w:jc w:val="both"/>
        <w:rPr>
          <w:rFonts w:hint="eastAsia"/>
          <w:b/>
          <w:bCs/>
          <w:lang w:eastAsia="zh-CN"/>
        </w:rPr>
      </w:pPr>
    </w:p>
    <w:p>
      <w:pPr>
        <w:jc w:val="both"/>
        <w:rPr>
          <w:rFonts w:hint="eastAsia"/>
          <w:b/>
          <w:bCs/>
          <w:lang w:eastAsia="zh-CN"/>
        </w:rPr>
      </w:pPr>
    </w:p>
    <w:p>
      <w:pPr>
        <w:jc w:val="both"/>
        <w:rPr>
          <w:rFonts w:hint="eastAsia"/>
          <w:b/>
          <w:bCs/>
          <w:lang w:eastAsia="zh-CN"/>
        </w:rPr>
      </w:pPr>
    </w:p>
    <w:p>
      <w:pPr>
        <w:jc w:val="both"/>
        <w:rPr>
          <w:rFonts w:hint="eastAsia"/>
          <w:b/>
          <w:bCs/>
          <w:lang w:eastAsia="zh-CN"/>
        </w:rPr>
      </w:pPr>
    </w:p>
    <w:p>
      <w:pPr>
        <w:jc w:val="both"/>
        <w:rPr>
          <w:rFonts w:hint="eastAsia"/>
          <w:b/>
          <w:bCs/>
          <w:lang w:eastAsia="zh-CN"/>
        </w:rPr>
      </w:pPr>
    </w:p>
    <w:p>
      <w:pPr>
        <w:jc w:val="both"/>
        <w:rPr>
          <w:rFonts w:hint="eastAsia"/>
          <w:b/>
          <w:bCs/>
          <w:lang w:eastAsia="zh-CN"/>
        </w:rPr>
      </w:pPr>
    </w:p>
    <w:p>
      <w:pPr>
        <w:jc w:val="both"/>
        <w:rPr>
          <w:rFonts w:hint="eastAsia"/>
          <w:b/>
          <w:bCs/>
          <w:lang w:eastAsia="zh-CN"/>
        </w:rPr>
      </w:pPr>
    </w:p>
    <w:p>
      <w:pPr>
        <w:jc w:val="both"/>
        <w:rPr>
          <w:rFonts w:hint="eastAsia"/>
          <w:b/>
          <w:bCs/>
          <w:lang w:eastAsia="zh-CN"/>
        </w:rPr>
      </w:pPr>
    </w:p>
    <w:p>
      <w:pPr>
        <w:jc w:val="both"/>
        <w:rPr>
          <w:rFonts w:hint="eastAsia"/>
          <w:b/>
          <w:bCs/>
          <w:lang w:eastAsia="zh-CN"/>
        </w:rPr>
      </w:pPr>
    </w:p>
    <w:p>
      <w:pPr>
        <w:jc w:val="both"/>
        <w:rPr>
          <w:rFonts w:hint="eastAsia"/>
          <w:b/>
          <w:bCs/>
          <w:lang w:eastAsia="zh-CN"/>
        </w:rPr>
      </w:pPr>
    </w:p>
    <w:p>
      <w:pPr>
        <w:jc w:val="both"/>
        <w:rPr>
          <w:rFonts w:hint="eastAsia"/>
          <w:b/>
          <w:bCs/>
          <w:lang w:eastAsia="zh-CN"/>
        </w:rPr>
      </w:pPr>
    </w:p>
    <w:p>
      <w:pPr>
        <w:jc w:val="both"/>
        <w:rPr>
          <w:rFonts w:hint="eastAsia"/>
          <w:b/>
          <w:bCs/>
          <w:lang w:eastAsia="zh-CN"/>
        </w:rPr>
      </w:pPr>
    </w:p>
    <w:p>
      <w:pPr>
        <w:jc w:val="both"/>
        <w:rPr>
          <w:rFonts w:hint="eastAsia"/>
          <w:b/>
          <w:bCs/>
          <w:lang w:eastAsia="zh-CN"/>
        </w:rPr>
      </w:pPr>
    </w:p>
    <w:p>
      <w:pPr>
        <w:jc w:val="both"/>
        <w:rPr>
          <w:rFonts w:hint="eastAsia"/>
          <w:b/>
          <w:bCs/>
          <w:lang w:eastAsia="zh-CN"/>
        </w:rPr>
      </w:pPr>
    </w:p>
    <w:p>
      <w:pPr>
        <w:jc w:val="both"/>
        <w:rPr>
          <w:rFonts w:hint="eastAsia"/>
          <w:b/>
          <w:bCs/>
          <w:lang w:eastAsia="zh-CN"/>
        </w:rPr>
      </w:pPr>
    </w:p>
    <w:p>
      <w:pPr>
        <w:jc w:val="both"/>
        <w:rPr>
          <w:rFonts w:hint="eastAsia"/>
          <w:b/>
          <w:bCs/>
          <w:lang w:eastAsia="zh-CN"/>
        </w:rPr>
      </w:pPr>
    </w:p>
    <w:p>
      <w:pPr>
        <w:jc w:val="both"/>
        <w:rPr>
          <w:rFonts w:hint="eastAsia"/>
          <w:b/>
          <w:bCs/>
          <w:lang w:eastAsia="zh-CN"/>
        </w:rPr>
      </w:pPr>
    </w:p>
    <w:p>
      <w:pPr>
        <w:jc w:val="both"/>
        <w:rPr>
          <w:rFonts w:hint="eastAsia"/>
          <w:b/>
          <w:bCs/>
          <w:lang w:eastAsia="zh-CN"/>
        </w:rPr>
      </w:pP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br w:type="page"/>
      </w:r>
    </w:p>
    <w:p>
      <w:pPr>
        <w:ind w:firstLine="422" w:firstLineChars="200"/>
        <w:jc w:val="both"/>
        <w:rPr>
          <w:rFonts w:hint="eastAsia"/>
          <w:b/>
          <w:bCs/>
          <w:lang w:eastAsia="zh-CN"/>
        </w:rPr>
      </w:pPr>
    </w:p>
    <w:p>
      <w:pPr>
        <w:ind w:firstLine="422" w:firstLineChars="200"/>
        <w:jc w:val="both"/>
        <w:rPr>
          <w:rFonts w:hint="eastAsia"/>
          <w:b/>
          <w:bCs/>
          <w:lang w:eastAsia="zh-CN"/>
        </w:rPr>
      </w:pPr>
    </w:p>
    <w:p>
      <w:pPr>
        <w:ind w:firstLine="843" w:firstLineChars="40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</w:rPr>
        <w:t>表4.1a 上位机下发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  <w:lang w:eastAsia="zh-CN"/>
        </w:rPr>
        <w:t>按指定频率半径画圆（E80.D3S-O定制）</w:t>
      </w:r>
      <w:r>
        <w:rPr>
          <w:rFonts w:hint="eastAsia"/>
          <w:b/>
          <w:bCs/>
          <w:lang w:val="en-US" w:eastAsia="zh-CN"/>
        </w:rPr>
        <w:t xml:space="preserve"> 0x76</w:t>
      </w:r>
    </w:p>
    <w:p>
      <w:pPr>
        <w:jc w:val="center"/>
        <w:rPr>
          <w:rFonts w:hint="default"/>
          <w:b/>
          <w:bCs/>
          <w:lang w:val="en-US" w:eastAsia="zh-CN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7"/>
        <w:gridCol w:w="1292"/>
        <w:gridCol w:w="1322"/>
        <w:gridCol w:w="1307"/>
        <w:gridCol w:w="1323"/>
        <w:gridCol w:w="20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29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32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130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3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200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29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32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0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23" w:type="dxa"/>
            <w:vAlign w:val="top"/>
          </w:tcPr>
          <w:p>
            <w:pPr>
              <w:tabs>
                <w:tab w:val="left" w:pos="428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0xaa</w:t>
            </w:r>
          </w:p>
        </w:tc>
        <w:tc>
          <w:tcPr>
            <w:tcW w:w="2001" w:type="dxa"/>
            <w:vAlign w:val="top"/>
          </w:tcPr>
          <w:p>
            <w:pPr>
              <w:tabs>
                <w:tab w:val="left" w:pos="272"/>
              </w:tabs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eastAsia="zh-CN"/>
              </w:rPr>
              <w:t>包头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29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  <w:r>
              <w:rPr>
                <w:rFonts w:hint="eastAsia" w:asciiTheme="minorEastAsia" w:hAnsiTheme="minorEastAsia" w:cstheme="minorEastAsia"/>
                <w:szCs w:val="21"/>
              </w:rPr>
              <w:t>[1]</w:t>
            </w:r>
          </w:p>
        </w:tc>
        <w:tc>
          <w:tcPr>
            <w:tcW w:w="132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0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23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0-255</w:t>
            </w:r>
          </w:p>
        </w:tc>
        <w:tc>
          <w:tcPr>
            <w:tcW w:w="200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29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[2]</w:t>
            </w:r>
          </w:p>
        </w:tc>
        <w:tc>
          <w:tcPr>
            <w:tcW w:w="132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0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323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  <w:t>22</w:t>
            </w:r>
          </w:p>
        </w:tc>
        <w:tc>
          <w:tcPr>
            <w:tcW w:w="200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包长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3" w:hRule="atLeast"/>
        </w:trPr>
        <w:tc>
          <w:tcPr>
            <w:tcW w:w="127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29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32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0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23" w:type="dxa"/>
            <w:vAlign w:val="top"/>
          </w:tcPr>
          <w:p>
            <w:pPr>
              <w:jc w:val="both"/>
              <w:rPr>
                <w:rFonts w:hint="default" w:eastAsia="宋体" w:asciiTheme="minorHAnsi" w:hAnsiTheme="minorHAnsi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0x76</w:t>
            </w:r>
          </w:p>
        </w:tc>
        <w:tc>
          <w:tcPr>
            <w:tcW w:w="2001" w:type="dxa"/>
            <w:vAlign w:val="top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每个指令码可指定一个动作。</w:t>
            </w:r>
          </w:p>
          <w:p>
            <w:pPr>
              <w:jc w:val="center"/>
              <w:rPr>
                <w:rFonts w:hint="eastAsia" w:ascii="宋体" w:hAnsi="宋体" w:cs="宋体" w:eastAsia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0x76</w:t>
            </w:r>
            <w:r>
              <w:rPr>
                <w:rFonts w:hint="eastAsia"/>
                <w:b/>
                <w:bCs/>
                <w:lang w:eastAsia="zh-CN"/>
              </w:rPr>
              <w:t>按指定频率半径画圆（E80.D3S-O定制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29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32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07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323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0x00</w:t>
            </w:r>
          </w:p>
        </w:tc>
        <w:tc>
          <w:tcPr>
            <w:tcW w:w="2001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29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数据1</w:t>
            </w:r>
          </w:p>
        </w:tc>
        <w:tc>
          <w:tcPr>
            <w:tcW w:w="132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0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23" w:type="dxa"/>
            <w:vMerge w:val="restart"/>
            <w:vAlign w:val="center"/>
          </w:tcPr>
          <w:p>
            <w:pPr>
              <w:autoSpaceDE w:val="0"/>
              <w:autoSpaceDN w:val="0"/>
              <w:jc w:val="both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A点X轴坐标</w:t>
            </w:r>
          </w:p>
        </w:tc>
        <w:tc>
          <w:tcPr>
            <w:tcW w:w="2001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数据类型</w:t>
            </w:r>
          </w:p>
          <w:p>
            <w:pPr>
              <w:rPr>
                <w:rFonts w:hint="default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[5][5][7][8],采用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2.2.2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将4个uchar类型的数据进行解码为浮点数；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29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数据2</w:t>
            </w:r>
          </w:p>
        </w:tc>
        <w:tc>
          <w:tcPr>
            <w:tcW w:w="132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0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23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00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129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数据3</w:t>
            </w:r>
          </w:p>
        </w:tc>
        <w:tc>
          <w:tcPr>
            <w:tcW w:w="132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0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23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00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8</w:t>
            </w:r>
          </w:p>
        </w:tc>
        <w:tc>
          <w:tcPr>
            <w:tcW w:w="129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数据4</w:t>
            </w:r>
          </w:p>
        </w:tc>
        <w:tc>
          <w:tcPr>
            <w:tcW w:w="132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0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23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00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9</w:t>
            </w:r>
          </w:p>
        </w:tc>
        <w:tc>
          <w:tcPr>
            <w:tcW w:w="129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数据1</w:t>
            </w:r>
          </w:p>
        </w:tc>
        <w:tc>
          <w:tcPr>
            <w:tcW w:w="132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0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23" w:type="dxa"/>
            <w:vMerge w:val="restart"/>
            <w:vAlign w:val="center"/>
          </w:tcPr>
          <w:p>
            <w:pPr>
              <w:tabs>
                <w:tab w:val="left" w:pos="444"/>
              </w:tabs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ab/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A点Y轴坐标;</w:t>
            </w:r>
          </w:p>
        </w:tc>
        <w:tc>
          <w:tcPr>
            <w:tcW w:w="2001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数据类型</w:t>
            </w:r>
          </w:p>
          <w:p>
            <w:pPr>
              <w:rPr>
                <w:rFonts w:hint="default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[9][10][11][12],采用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2.2.2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将4个uchar类型的数据进行解码为浮点数；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129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数据2</w:t>
            </w:r>
          </w:p>
        </w:tc>
        <w:tc>
          <w:tcPr>
            <w:tcW w:w="132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0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23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00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11</w:t>
            </w:r>
          </w:p>
        </w:tc>
        <w:tc>
          <w:tcPr>
            <w:tcW w:w="129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数据3</w:t>
            </w:r>
          </w:p>
        </w:tc>
        <w:tc>
          <w:tcPr>
            <w:tcW w:w="132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0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23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00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12</w:t>
            </w:r>
          </w:p>
        </w:tc>
        <w:tc>
          <w:tcPr>
            <w:tcW w:w="129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数据4</w:t>
            </w:r>
          </w:p>
        </w:tc>
        <w:tc>
          <w:tcPr>
            <w:tcW w:w="132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0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23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00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13</w:t>
            </w:r>
          </w:p>
        </w:tc>
        <w:tc>
          <w:tcPr>
            <w:tcW w:w="129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数据1</w:t>
            </w:r>
          </w:p>
        </w:tc>
        <w:tc>
          <w:tcPr>
            <w:tcW w:w="132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0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23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B点X轴坐标</w:t>
            </w:r>
          </w:p>
        </w:tc>
        <w:tc>
          <w:tcPr>
            <w:tcW w:w="2001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数据类型</w:t>
            </w:r>
          </w:p>
          <w:p>
            <w:pPr>
              <w:rPr>
                <w:rFonts w:hint="default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[13][14][15][16],采用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2.2.2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将4个uchar类型的数据进行解码为浮点数；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14</w:t>
            </w:r>
          </w:p>
        </w:tc>
        <w:tc>
          <w:tcPr>
            <w:tcW w:w="129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数据2</w:t>
            </w:r>
          </w:p>
        </w:tc>
        <w:tc>
          <w:tcPr>
            <w:tcW w:w="132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0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23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00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15</w:t>
            </w:r>
          </w:p>
        </w:tc>
        <w:tc>
          <w:tcPr>
            <w:tcW w:w="129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数据3</w:t>
            </w:r>
          </w:p>
        </w:tc>
        <w:tc>
          <w:tcPr>
            <w:tcW w:w="132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0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23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00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16</w:t>
            </w:r>
          </w:p>
        </w:tc>
        <w:tc>
          <w:tcPr>
            <w:tcW w:w="129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数据4</w:t>
            </w:r>
          </w:p>
        </w:tc>
        <w:tc>
          <w:tcPr>
            <w:tcW w:w="132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0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23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00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17</w:t>
            </w:r>
          </w:p>
        </w:tc>
        <w:tc>
          <w:tcPr>
            <w:tcW w:w="129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数据1</w:t>
            </w:r>
          </w:p>
        </w:tc>
        <w:tc>
          <w:tcPr>
            <w:tcW w:w="132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0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1323" w:type="dxa"/>
            <w:vMerge w:val="restart"/>
            <w:vAlign w:val="center"/>
          </w:tcPr>
          <w:p>
            <w:pPr>
              <w:tabs>
                <w:tab w:val="left" w:pos="218"/>
              </w:tabs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ab/>
            </w: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B点Y轴坐标;</w:t>
            </w:r>
          </w:p>
        </w:tc>
        <w:tc>
          <w:tcPr>
            <w:tcW w:w="2001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数据类型</w:t>
            </w:r>
          </w:p>
          <w:p>
            <w:pPr>
              <w:rPr>
                <w:rFonts w:hint="default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[17][18][19][20],采用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2.2.2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将4个uchar类型的数据进行解码为浮点数；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18</w:t>
            </w:r>
          </w:p>
        </w:tc>
        <w:tc>
          <w:tcPr>
            <w:tcW w:w="129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数据2</w:t>
            </w:r>
          </w:p>
        </w:tc>
        <w:tc>
          <w:tcPr>
            <w:tcW w:w="132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0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23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00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19</w:t>
            </w:r>
          </w:p>
        </w:tc>
        <w:tc>
          <w:tcPr>
            <w:tcW w:w="129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数据3</w:t>
            </w:r>
          </w:p>
        </w:tc>
        <w:tc>
          <w:tcPr>
            <w:tcW w:w="132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0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23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00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20</w:t>
            </w:r>
          </w:p>
        </w:tc>
        <w:tc>
          <w:tcPr>
            <w:tcW w:w="129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数据4</w:t>
            </w:r>
          </w:p>
        </w:tc>
        <w:tc>
          <w:tcPr>
            <w:tcW w:w="132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0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-</w:t>
            </w:r>
          </w:p>
        </w:tc>
        <w:tc>
          <w:tcPr>
            <w:tcW w:w="1323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00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21</w:t>
            </w:r>
          </w:p>
        </w:tc>
        <w:tc>
          <w:tcPr>
            <w:tcW w:w="129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0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3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  <w:t>延时时间</w:t>
            </w:r>
          </w:p>
        </w:tc>
        <w:tc>
          <w:tcPr>
            <w:tcW w:w="2001" w:type="dxa"/>
            <w:vMerge w:val="restart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22</w:t>
            </w:r>
          </w:p>
        </w:tc>
        <w:tc>
          <w:tcPr>
            <w:tcW w:w="129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32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0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323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00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23</w:t>
            </w:r>
          </w:p>
        </w:tc>
        <w:tc>
          <w:tcPr>
            <w:tcW w:w="129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数据1</w:t>
            </w:r>
          </w:p>
        </w:tc>
        <w:tc>
          <w:tcPr>
            <w:tcW w:w="132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0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323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圆的半径;</w:t>
            </w:r>
          </w:p>
        </w:tc>
        <w:tc>
          <w:tcPr>
            <w:tcW w:w="2001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数据类型</w:t>
            </w:r>
          </w:p>
          <w:p>
            <w:pPr>
              <w:rPr>
                <w:rFonts w:hint="default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[23][24][25][26],采用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2.2.2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将4个uchar类型的数据进行解码为浮点数；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24</w:t>
            </w:r>
          </w:p>
        </w:tc>
        <w:tc>
          <w:tcPr>
            <w:tcW w:w="129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数据2</w:t>
            </w:r>
          </w:p>
        </w:tc>
        <w:tc>
          <w:tcPr>
            <w:tcW w:w="132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0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323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00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25</w:t>
            </w:r>
          </w:p>
        </w:tc>
        <w:tc>
          <w:tcPr>
            <w:tcW w:w="129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数据3</w:t>
            </w:r>
          </w:p>
        </w:tc>
        <w:tc>
          <w:tcPr>
            <w:tcW w:w="132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0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323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00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26</w:t>
            </w:r>
          </w:p>
        </w:tc>
        <w:tc>
          <w:tcPr>
            <w:tcW w:w="129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数据4</w:t>
            </w:r>
          </w:p>
        </w:tc>
        <w:tc>
          <w:tcPr>
            <w:tcW w:w="132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0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323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00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27</w:t>
            </w:r>
          </w:p>
        </w:tc>
        <w:tc>
          <w:tcPr>
            <w:tcW w:w="129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数据1</w:t>
            </w:r>
          </w:p>
        </w:tc>
        <w:tc>
          <w:tcPr>
            <w:tcW w:w="132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0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323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画圆的频率;</w:t>
            </w:r>
          </w:p>
        </w:tc>
        <w:tc>
          <w:tcPr>
            <w:tcW w:w="2001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数据类型</w:t>
            </w:r>
          </w:p>
          <w:p>
            <w:pPr>
              <w:rPr>
                <w:rFonts w:hint="default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[27][28][29][30],采用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2.2.2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将4个uchar类型的数据进行解码为浮点数；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28</w:t>
            </w:r>
          </w:p>
        </w:tc>
        <w:tc>
          <w:tcPr>
            <w:tcW w:w="129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数据2</w:t>
            </w:r>
          </w:p>
        </w:tc>
        <w:tc>
          <w:tcPr>
            <w:tcW w:w="132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0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323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00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29</w:t>
            </w:r>
          </w:p>
        </w:tc>
        <w:tc>
          <w:tcPr>
            <w:tcW w:w="129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数据3</w:t>
            </w:r>
          </w:p>
        </w:tc>
        <w:tc>
          <w:tcPr>
            <w:tcW w:w="132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0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323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00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30</w:t>
            </w:r>
          </w:p>
        </w:tc>
        <w:tc>
          <w:tcPr>
            <w:tcW w:w="129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数据4</w:t>
            </w:r>
          </w:p>
        </w:tc>
        <w:tc>
          <w:tcPr>
            <w:tcW w:w="132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0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323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00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31</w:t>
            </w:r>
          </w:p>
        </w:tc>
        <w:tc>
          <w:tcPr>
            <w:tcW w:w="129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数据1</w:t>
            </w:r>
          </w:p>
        </w:tc>
        <w:tc>
          <w:tcPr>
            <w:tcW w:w="132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0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323" w:type="dxa"/>
            <w:vMerge w:val="restart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/>
              </w:rPr>
              <w:t>画圆的个数;</w:t>
            </w:r>
          </w:p>
        </w:tc>
        <w:tc>
          <w:tcPr>
            <w:tcW w:w="2001" w:type="dxa"/>
            <w:vMerge w:val="restart"/>
            <w:vAlign w:val="center"/>
          </w:tcPr>
          <w:p>
            <w:pPr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数据类型</w:t>
            </w:r>
          </w:p>
          <w:p>
            <w:pPr>
              <w:rPr>
                <w:rFonts w:hint="default" w:asciiTheme="minorEastAsia" w:hAnsiTheme="minorEastAsia" w:cs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[31][32][33][34],采用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2.2.2</w:t>
            </w:r>
          </w:p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将4个uchar类型的数据进行解码为浮点数；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32</w:t>
            </w:r>
          </w:p>
        </w:tc>
        <w:tc>
          <w:tcPr>
            <w:tcW w:w="129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数据2</w:t>
            </w:r>
          </w:p>
        </w:tc>
        <w:tc>
          <w:tcPr>
            <w:tcW w:w="132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0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323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00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33</w:t>
            </w:r>
          </w:p>
        </w:tc>
        <w:tc>
          <w:tcPr>
            <w:tcW w:w="129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数据3</w:t>
            </w:r>
          </w:p>
        </w:tc>
        <w:tc>
          <w:tcPr>
            <w:tcW w:w="132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0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323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00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27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34</w:t>
            </w:r>
          </w:p>
        </w:tc>
        <w:tc>
          <w:tcPr>
            <w:tcW w:w="129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数据4</w:t>
            </w:r>
          </w:p>
        </w:tc>
        <w:tc>
          <w:tcPr>
            <w:tcW w:w="132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0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1323" w:type="dxa"/>
            <w:vMerge w:val="continue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  <w:tc>
          <w:tcPr>
            <w:tcW w:w="2001" w:type="dxa"/>
            <w:vMerge w:val="continue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cs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21</w:t>
            </w:r>
          </w:p>
        </w:tc>
        <w:tc>
          <w:tcPr>
            <w:tcW w:w="129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32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1307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323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2001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center"/>
        <w:rPr>
          <w:rFonts w:hint="eastAsia"/>
          <w:b/>
          <w:bCs/>
        </w:rPr>
      </w:pPr>
    </w:p>
    <w:p>
      <w:pPr>
        <w:jc w:val="both"/>
        <w:rPr>
          <w:rFonts w:hint="eastAsia"/>
          <w:b/>
          <w:bCs/>
          <w:lang w:eastAsia="zh-CN"/>
        </w:rPr>
      </w:pPr>
    </w:p>
    <w:p>
      <w:pPr>
        <w:jc w:val="both"/>
        <w:rPr>
          <w:rFonts w:hint="eastAsia"/>
          <w:b/>
          <w:bCs/>
          <w:lang w:eastAsia="zh-CN"/>
        </w:rPr>
      </w:pPr>
    </w:p>
    <w:p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</w:rPr>
        <w:t>表4.1a 上位机下发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  <w:lang w:eastAsia="zh-CN"/>
        </w:rPr>
        <w:t>按指定频率半径画圆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  <w:lang w:eastAsia="zh-CN"/>
        </w:rPr>
        <w:t>停止画圆（E80.D3S-O定制）</w:t>
      </w:r>
      <w:r>
        <w:rPr>
          <w:rFonts w:hint="eastAsia"/>
          <w:b/>
          <w:bCs/>
          <w:lang w:val="en-US" w:eastAsia="zh-CN"/>
        </w:rPr>
        <w:t>0x77</w:t>
      </w:r>
    </w:p>
    <w:p>
      <w:pPr>
        <w:jc w:val="both"/>
        <w:rPr>
          <w:rFonts w:hint="default"/>
          <w:b/>
          <w:bCs/>
          <w:lang w:val="en-US" w:eastAsia="zh-CN"/>
        </w:rPr>
      </w:pPr>
    </w:p>
    <w:p>
      <w:pPr>
        <w:jc w:val="center"/>
        <w:rPr>
          <w:rFonts w:hint="eastAsia"/>
          <w:b/>
          <w:bCs/>
        </w:rPr>
      </w:pPr>
    </w:p>
    <w:p>
      <w:pPr>
        <w:jc w:val="center"/>
        <w:rPr>
          <w:rFonts w:hint="eastAsia"/>
          <w:b/>
          <w:bCs/>
        </w:rPr>
      </w:pPr>
    </w:p>
    <w:tbl>
      <w:tblPr>
        <w:tblStyle w:val="5"/>
        <w:tblW w:w="84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39"/>
        <w:gridCol w:w="1065"/>
        <w:gridCol w:w="652"/>
        <w:gridCol w:w="1466"/>
        <w:gridCol w:w="31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序号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数据名称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数据类型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单位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数据范围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b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帧头[0]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aa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帧头字节[0]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1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帧头[1]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01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地址码一般从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1开始，两台机器地址加1；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2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包长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byte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6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报文总长度（包括帧头和校验字节）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8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3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指令码1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 xml:space="preserve"> 0x77</w:t>
            </w:r>
          </w:p>
        </w:tc>
        <w:tc>
          <w:tcPr>
            <w:tcW w:w="3175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0～255条指令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每个指令码可指定一个动作</w:t>
            </w:r>
            <w:r>
              <w:rPr>
                <w:rFonts w:hint="eastAsia"/>
                <w:b/>
                <w:bCs/>
                <w:lang w:val="en-US" w:eastAsia="zh-CN"/>
              </w:rPr>
              <w:t>0x77：</w:t>
            </w:r>
            <w:r>
              <w:rPr>
                <w:rFonts w:hint="eastAsia"/>
                <w:b/>
                <w:bCs/>
                <w:lang w:eastAsia="zh-CN"/>
              </w:rPr>
              <w:t>停止画圆（E80.D3S-O定制）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4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指令码2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0x0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指令扩展字节。</w:t>
            </w:r>
            <w:r>
              <w:rPr>
                <w:rFonts w:hint="eastAsia" w:asciiTheme="minorEastAsia" w:hAnsiTheme="minorEastAsia" w:cstheme="minorEastAsia"/>
                <w:szCs w:val="21"/>
                <w:lang w:eastAsia="zh-CN"/>
              </w:rPr>
              <w:t>通用命令为</w:t>
            </w: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1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139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校验和</w:t>
            </w:r>
          </w:p>
        </w:tc>
        <w:tc>
          <w:tcPr>
            <w:tcW w:w="1065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uchar</w:t>
            </w:r>
          </w:p>
        </w:tc>
        <w:tc>
          <w:tcPr>
            <w:tcW w:w="652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——</w:t>
            </w:r>
          </w:p>
        </w:tc>
        <w:tc>
          <w:tcPr>
            <w:tcW w:w="1466" w:type="dxa"/>
            <w:vAlign w:val="center"/>
          </w:tcPr>
          <w:p>
            <w:pPr>
              <w:autoSpaceDE w:val="0"/>
              <w:autoSpaceDN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0-255</w:t>
            </w:r>
          </w:p>
        </w:tc>
        <w:tc>
          <w:tcPr>
            <w:tcW w:w="3175" w:type="dxa"/>
            <w:vAlign w:val="center"/>
          </w:tcPr>
          <w:p>
            <w:pPr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XOR-8，byte[0]-byte[10]</w:t>
            </w:r>
          </w:p>
        </w:tc>
      </w:tr>
    </w:tbl>
    <w:p>
      <w:pPr>
        <w:jc w:val="both"/>
        <w:rPr>
          <w:rFonts w:hint="eastAsia"/>
          <w:b/>
          <w:bCs/>
          <w:lang w:eastAsia="zh-CN"/>
        </w:rPr>
      </w:pPr>
    </w:p>
    <w:p>
      <w:pPr>
        <w:jc w:val="both"/>
        <w:rPr>
          <w:rFonts w:hint="eastAsia"/>
          <w:b/>
          <w:bCs/>
          <w:lang w:eastAsia="zh-CN"/>
        </w:rPr>
      </w:pPr>
    </w:p>
    <w:p>
      <w:pPr>
        <w:spacing w:line="360" w:lineRule="auto"/>
        <w:rPr>
          <w:rFonts w:hint="eastAsia"/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*注：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1、当上条指令未返回前，接收指令均不执行。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2、发送位移命令报文后反馈超时时意味着零位丢失，应发送零位校准指令重新找回零位后发送目标位移指令。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3、系统上电及工作空闲后启用时应发送零位校准指令。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4、如发送零位校准超时，则重新零位校准，连续三次零位校准超时需重新上电。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5、每次上电请先发送零位校准，在进行其他操作。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NmN2U0Mjg2MjA0YTA5MDc0ODYyYjJlYTY1MGY3NjIifQ=="/>
  </w:docVars>
  <w:rsids>
    <w:rsidRoot w:val="00D67407"/>
    <w:rsid w:val="000C6036"/>
    <w:rsid w:val="00107968"/>
    <w:rsid w:val="0014446C"/>
    <w:rsid w:val="00190D41"/>
    <w:rsid w:val="00221AC3"/>
    <w:rsid w:val="002B03AE"/>
    <w:rsid w:val="0035554D"/>
    <w:rsid w:val="00365AF3"/>
    <w:rsid w:val="003A0674"/>
    <w:rsid w:val="003E7782"/>
    <w:rsid w:val="00417509"/>
    <w:rsid w:val="00455864"/>
    <w:rsid w:val="0046745D"/>
    <w:rsid w:val="004A41E2"/>
    <w:rsid w:val="004B4A1C"/>
    <w:rsid w:val="004E22F8"/>
    <w:rsid w:val="004F0A1E"/>
    <w:rsid w:val="004F49B5"/>
    <w:rsid w:val="00506155"/>
    <w:rsid w:val="005551BB"/>
    <w:rsid w:val="00560CFC"/>
    <w:rsid w:val="0063519D"/>
    <w:rsid w:val="00651101"/>
    <w:rsid w:val="0065119A"/>
    <w:rsid w:val="00675481"/>
    <w:rsid w:val="00732CFA"/>
    <w:rsid w:val="00737406"/>
    <w:rsid w:val="00784C3F"/>
    <w:rsid w:val="007D2D19"/>
    <w:rsid w:val="00810EF2"/>
    <w:rsid w:val="00865007"/>
    <w:rsid w:val="008755DC"/>
    <w:rsid w:val="009D09F0"/>
    <w:rsid w:val="009D1896"/>
    <w:rsid w:val="00A2679C"/>
    <w:rsid w:val="00AC07D2"/>
    <w:rsid w:val="00B15D41"/>
    <w:rsid w:val="00B94539"/>
    <w:rsid w:val="00B9799B"/>
    <w:rsid w:val="00BB0A5C"/>
    <w:rsid w:val="00BC1FFA"/>
    <w:rsid w:val="00C22296"/>
    <w:rsid w:val="00C55BB8"/>
    <w:rsid w:val="00D67407"/>
    <w:rsid w:val="00D81569"/>
    <w:rsid w:val="00D86680"/>
    <w:rsid w:val="00DA0A56"/>
    <w:rsid w:val="00E248D7"/>
    <w:rsid w:val="00E8754F"/>
    <w:rsid w:val="00ED6557"/>
    <w:rsid w:val="01014DA7"/>
    <w:rsid w:val="01386D95"/>
    <w:rsid w:val="013E6E1F"/>
    <w:rsid w:val="016E1439"/>
    <w:rsid w:val="018856AF"/>
    <w:rsid w:val="019642DB"/>
    <w:rsid w:val="01AC21FC"/>
    <w:rsid w:val="02531CA3"/>
    <w:rsid w:val="0274301C"/>
    <w:rsid w:val="029078D7"/>
    <w:rsid w:val="02A4476B"/>
    <w:rsid w:val="02B96BFB"/>
    <w:rsid w:val="02BA1BA4"/>
    <w:rsid w:val="02CB0BFB"/>
    <w:rsid w:val="036255BD"/>
    <w:rsid w:val="03965C0D"/>
    <w:rsid w:val="03C74658"/>
    <w:rsid w:val="03DA43AA"/>
    <w:rsid w:val="03E13DCD"/>
    <w:rsid w:val="03E7518C"/>
    <w:rsid w:val="04125CF2"/>
    <w:rsid w:val="043942C9"/>
    <w:rsid w:val="04701DF5"/>
    <w:rsid w:val="049B5AE6"/>
    <w:rsid w:val="04F6780F"/>
    <w:rsid w:val="05180504"/>
    <w:rsid w:val="05241B93"/>
    <w:rsid w:val="05243214"/>
    <w:rsid w:val="052516D8"/>
    <w:rsid w:val="05907E07"/>
    <w:rsid w:val="067E3047"/>
    <w:rsid w:val="06836A4F"/>
    <w:rsid w:val="06A13C9E"/>
    <w:rsid w:val="06D90606"/>
    <w:rsid w:val="06F022CA"/>
    <w:rsid w:val="074445B4"/>
    <w:rsid w:val="07481817"/>
    <w:rsid w:val="0748785A"/>
    <w:rsid w:val="0753491C"/>
    <w:rsid w:val="07646F6C"/>
    <w:rsid w:val="07A8291D"/>
    <w:rsid w:val="07A944CB"/>
    <w:rsid w:val="07BF514C"/>
    <w:rsid w:val="07F975A1"/>
    <w:rsid w:val="08082817"/>
    <w:rsid w:val="080D0C0C"/>
    <w:rsid w:val="08502EAB"/>
    <w:rsid w:val="0857433D"/>
    <w:rsid w:val="0864445F"/>
    <w:rsid w:val="086B496A"/>
    <w:rsid w:val="086D5EEB"/>
    <w:rsid w:val="08777D93"/>
    <w:rsid w:val="087C1D35"/>
    <w:rsid w:val="08B905A1"/>
    <w:rsid w:val="08C3317F"/>
    <w:rsid w:val="08D938C9"/>
    <w:rsid w:val="08F63846"/>
    <w:rsid w:val="08F94F8C"/>
    <w:rsid w:val="090421E7"/>
    <w:rsid w:val="0917717C"/>
    <w:rsid w:val="09D0041D"/>
    <w:rsid w:val="09E32755"/>
    <w:rsid w:val="0A172336"/>
    <w:rsid w:val="0A66187F"/>
    <w:rsid w:val="0ADC73F8"/>
    <w:rsid w:val="0AF324AA"/>
    <w:rsid w:val="0AF44A71"/>
    <w:rsid w:val="0AF51F6C"/>
    <w:rsid w:val="0B2A6905"/>
    <w:rsid w:val="0B305B80"/>
    <w:rsid w:val="0B4E4C1C"/>
    <w:rsid w:val="0B717D49"/>
    <w:rsid w:val="0B8E2143"/>
    <w:rsid w:val="0BD83944"/>
    <w:rsid w:val="0BE827CA"/>
    <w:rsid w:val="0BFE1B1E"/>
    <w:rsid w:val="0C4C3EA9"/>
    <w:rsid w:val="0C78610F"/>
    <w:rsid w:val="0CD0554D"/>
    <w:rsid w:val="0CF94ED7"/>
    <w:rsid w:val="0D004C93"/>
    <w:rsid w:val="0D1C42EB"/>
    <w:rsid w:val="0D1F2F6F"/>
    <w:rsid w:val="0D4A1CDE"/>
    <w:rsid w:val="0D9A13D7"/>
    <w:rsid w:val="0DA57E24"/>
    <w:rsid w:val="0DF109D4"/>
    <w:rsid w:val="0E027D6B"/>
    <w:rsid w:val="0E302ECB"/>
    <w:rsid w:val="0E5C07FA"/>
    <w:rsid w:val="0E930B69"/>
    <w:rsid w:val="0EFD3EB6"/>
    <w:rsid w:val="0F1A22A9"/>
    <w:rsid w:val="0F56204A"/>
    <w:rsid w:val="0F667881"/>
    <w:rsid w:val="0FAC12AA"/>
    <w:rsid w:val="0FD53047"/>
    <w:rsid w:val="0FDD6038"/>
    <w:rsid w:val="101343AF"/>
    <w:rsid w:val="104F4DC8"/>
    <w:rsid w:val="10525806"/>
    <w:rsid w:val="10AA6CB4"/>
    <w:rsid w:val="10B97633"/>
    <w:rsid w:val="10C338B1"/>
    <w:rsid w:val="10DB1CB3"/>
    <w:rsid w:val="10E3499E"/>
    <w:rsid w:val="113038AD"/>
    <w:rsid w:val="113D5518"/>
    <w:rsid w:val="114C5D16"/>
    <w:rsid w:val="115C6445"/>
    <w:rsid w:val="11E76422"/>
    <w:rsid w:val="12072620"/>
    <w:rsid w:val="12097635"/>
    <w:rsid w:val="122B7FA7"/>
    <w:rsid w:val="122E1E45"/>
    <w:rsid w:val="123A29F6"/>
    <w:rsid w:val="12647B17"/>
    <w:rsid w:val="126769BB"/>
    <w:rsid w:val="12B30DCB"/>
    <w:rsid w:val="12C50B8A"/>
    <w:rsid w:val="13001549"/>
    <w:rsid w:val="130625BF"/>
    <w:rsid w:val="130E2868"/>
    <w:rsid w:val="132B03B7"/>
    <w:rsid w:val="134331CF"/>
    <w:rsid w:val="13842CDE"/>
    <w:rsid w:val="13A4076A"/>
    <w:rsid w:val="13AE4F39"/>
    <w:rsid w:val="13E62D02"/>
    <w:rsid w:val="13EB0F60"/>
    <w:rsid w:val="141C7D52"/>
    <w:rsid w:val="14234686"/>
    <w:rsid w:val="14320AFD"/>
    <w:rsid w:val="14327E04"/>
    <w:rsid w:val="14474A42"/>
    <w:rsid w:val="14901509"/>
    <w:rsid w:val="14AB60A0"/>
    <w:rsid w:val="14B1234E"/>
    <w:rsid w:val="14C65947"/>
    <w:rsid w:val="14C8253B"/>
    <w:rsid w:val="14F61783"/>
    <w:rsid w:val="151B44F8"/>
    <w:rsid w:val="151B647B"/>
    <w:rsid w:val="1521462D"/>
    <w:rsid w:val="15377BDA"/>
    <w:rsid w:val="1544528C"/>
    <w:rsid w:val="155821C0"/>
    <w:rsid w:val="158602C2"/>
    <w:rsid w:val="15C35374"/>
    <w:rsid w:val="15C77A0E"/>
    <w:rsid w:val="15D84EA3"/>
    <w:rsid w:val="162E461F"/>
    <w:rsid w:val="16647DC2"/>
    <w:rsid w:val="166B5120"/>
    <w:rsid w:val="1693037A"/>
    <w:rsid w:val="16A625E5"/>
    <w:rsid w:val="16B60B28"/>
    <w:rsid w:val="16D40602"/>
    <w:rsid w:val="16F233AA"/>
    <w:rsid w:val="16F72C63"/>
    <w:rsid w:val="17375BC7"/>
    <w:rsid w:val="17710C68"/>
    <w:rsid w:val="17D12A8D"/>
    <w:rsid w:val="18256451"/>
    <w:rsid w:val="18273726"/>
    <w:rsid w:val="185D5318"/>
    <w:rsid w:val="186D3075"/>
    <w:rsid w:val="19097B1D"/>
    <w:rsid w:val="191E5EDF"/>
    <w:rsid w:val="1946511B"/>
    <w:rsid w:val="196A2080"/>
    <w:rsid w:val="19796D82"/>
    <w:rsid w:val="19933E97"/>
    <w:rsid w:val="199D10C8"/>
    <w:rsid w:val="1A082D9B"/>
    <w:rsid w:val="1A674BB2"/>
    <w:rsid w:val="1A70688D"/>
    <w:rsid w:val="1A8B2954"/>
    <w:rsid w:val="1A8C0FE2"/>
    <w:rsid w:val="1A8C7B66"/>
    <w:rsid w:val="1AB71BEB"/>
    <w:rsid w:val="1AD74533"/>
    <w:rsid w:val="1B124FEA"/>
    <w:rsid w:val="1B4D39DA"/>
    <w:rsid w:val="1B57587E"/>
    <w:rsid w:val="1B5B5EB7"/>
    <w:rsid w:val="1B7549FF"/>
    <w:rsid w:val="1BA423CF"/>
    <w:rsid w:val="1C083428"/>
    <w:rsid w:val="1C3E30E2"/>
    <w:rsid w:val="1C880913"/>
    <w:rsid w:val="1C926718"/>
    <w:rsid w:val="1C9D61E7"/>
    <w:rsid w:val="1D126C1B"/>
    <w:rsid w:val="1D3D6A94"/>
    <w:rsid w:val="1D4604A0"/>
    <w:rsid w:val="1DA75787"/>
    <w:rsid w:val="1DF45067"/>
    <w:rsid w:val="1E096D6C"/>
    <w:rsid w:val="1E11775E"/>
    <w:rsid w:val="1E573037"/>
    <w:rsid w:val="1E787412"/>
    <w:rsid w:val="1E8F1FA5"/>
    <w:rsid w:val="1F1520B0"/>
    <w:rsid w:val="1F6115C2"/>
    <w:rsid w:val="1FBE3BA9"/>
    <w:rsid w:val="20271DAC"/>
    <w:rsid w:val="206A5FB0"/>
    <w:rsid w:val="20BD6CCC"/>
    <w:rsid w:val="20C574D6"/>
    <w:rsid w:val="210A727D"/>
    <w:rsid w:val="213827F6"/>
    <w:rsid w:val="215F130B"/>
    <w:rsid w:val="216558D7"/>
    <w:rsid w:val="21743015"/>
    <w:rsid w:val="218D6183"/>
    <w:rsid w:val="21D84A9D"/>
    <w:rsid w:val="21F04F23"/>
    <w:rsid w:val="223F7246"/>
    <w:rsid w:val="22456F79"/>
    <w:rsid w:val="228A388D"/>
    <w:rsid w:val="2304781D"/>
    <w:rsid w:val="230C35B3"/>
    <w:rsid w:val="23492E38"/>
    <w:rsid w:val="2381232F"/>
    <w:rsid w:val="23A57B45"/>
    <w:rsid w:val="23C10EDB"/>
    <w:rsid w:val="23D50239"/>
    <w:rsid w:val="23E51EB5"/>
    <w:rsid w:val="23F51342"/>
    <w:rsid w:val="24397D09"/>
    <w:rsid w:val="247619E1"/>
    <w:rsid w:val="24833D88"/>
    <w:rsid w:val="24936E3B"/>
    <w:rsid w:val="24C061AC"/>
    <w:rsid w:val="24CA0ABA"/>
    <w:rsid w:val="24D45EB6"/>
    <w:rsid w:val="251F2E8E"/>
    <w:rsid w:val="253908EB"/>
    <w:rsid w:val="25593804"/>
    <w:rsid w:val="256A69E6"/>
    <w:rsid w:val="257F41F8"/>
    <w:rsid w:val="25B61F3B"/>
    <w:rsid w:val="25C34766"/>
    <w:rsid w:val="25D00C08"/>
    <w:rsid w:val="25D05C66"/>
    <w:rsid w:val="25E625A2"/>
    <w:rsid w:val="2615430E"/>
    <w:rsid w:val="263226C9"/>
    <w:rsid w:val="263F62A3"/>
    <w:rsid w:val="266702DE"/>
    <w:rsid w:val="269D6AE5"/>
    <w:rsid w:val="27032E82"/>
    <w:rsid w:val="27112B7B"/>
    <w:rsid w:val="278D67B0"/>
    <w:rsid w:val="27942C1D"/>
    <w:rsid w:val="27B46C2E"/>
    <w:rsid w:val="27C71E29"/>
    <w:rsid w:val="27D33487"/>
    <w:rsid w:val="27E04958"/>
    <w:rsid w:val="282277A6"/>
    <w:rsid w:val="282C158D"/>
    <w:rsid w:val="288C698C"/>
    <w:rsid w:val="289A0CE9"/>
    <w:rsid w:val="28DC47D1"/>
    <w:rsid w:val="28E24888"/>
    <w:rsid w:val="28F2240D"/>
    <w:rsid w:val="28FD0B04"/>
    <w:rsid w:val="29011EB0"/>
    <w:rsid w:val="290A4A78"/>
    <w:rsid w:val="294E3782"/>
    <w:rsid w:val="29572B14"/>
    <w:rsid w:val="295931DB"/>
    <w:rsid w:val="296C3E8C"/>
    <w:rsid w:val="29BE371F"/>
    <w:rsid w:val="29C15D9A"/>
    <w:rsid w:val="29C525AB"/>
    <w:rsid w:val="29DA38D2"/>
    <w:rsid w:val="29E277A3"/>
    <w:rsid w:val="29EB5591"/>
    <w:rsid w:val="29F134E8"/>
    <w:rsid w:val="29FE2AE6"/>
    <w:rsid w:val="2A482CEA"/>
    <w:rsid w:val="2AB43EA6"/>
    <w:rsid w:val="2AE75192"/>
    <w:rsid w:val="2B12021F"/>
    <w:rsid w:val="2B412232"/>
    <w:rsid w:val="2B91322F"/>
    <w:rsid w:val="2BBC3ADE"/>
    <w:rsid w:val="2BDD7C6F"/>
    <w:rsid w:val="2C1279D0"/>
    <w:rsid w:val="2C423F2A"/>
    <w:rsid w:val="2C5A7AC4"/>
    <w:rsid w:val="2C6426F1"/>
    <w:rsid w:val="2C7A408D"/>
    <w:rsid w:val="2C7A776B"/>
    <w:rsid w:val="2CAB1CEA"/>
    <w:rsid w:val="2CBA146A"/>
    <w:rsid w:val="2CCF0354"/>
    <w:rsid w:val="2D1C0276"/>
    <w:rsid w:val="2D3B5B48"/>
    <w:rsid w:val="2D472EC0"/>
    <w:rsid w:val="2D55028C"/>
    <w:rsid w:val="2D567AF1"/>
    <w:rsid w:val="2D7263D0"/>
    <w:rsid w:val="2D88373B"/>
    <w:rsid w:val="2DB801A8"/>
    <w:rsid w:val="2DB92D75"/>
    <w:rsid w:val="2DC4555B"/>
    <w:rsid w:val="2E2E6EDD"/>
    <w:rsid w:val="2E4D4C6F"/>
    <w:rsid w:val="2E69294E"/>
    <w:rsid w:val="2E6D3832"/>
    <w:rsid w:val="2E7006B3"/>
    <w:rsid w:val="2E9A689E"/>
    <w:rsid w:val="2EE64E46"/>
    <w:rsid w:val="2EE913A8"/>
    <w:rsid w:val="2F1F2531"/>
    <w:rsid w:val="2F1F4CF9"/>
    <w:rsid w:val="2F25085E"/>
    <w:rsid w:val="2F3924F3"/>
    <w:rsid w:val="2F725289"/>
    <w:rsid w:val="2FAD0E9F"/>
    <w:rsid w:val="2FB015DA"/>
    <w:rsid w:val="2FBC7648"/>
    <w:rsid w:val="2FD87AD3"/>
    <w:rsid w:val="30160F8F"/>
    <w:rsid w:val="301E048F"/>
    <w:rsid w:val="305A0D1C"/>
    <w:rsid w:val="30827AD3"/>
    <w:rsid w:val="309E7CC1"/>
    <w:rsid w:val="30A71C50"/>
    <w:rsid w:val="30CD7FB4"/>
    <w:rsid w:val="30E71769"/>
    <w:rsid w:val="315C1C52"/>
    <w:rsid w:val="316E1AEA"/>
    <w:rsid w:val="316E351E"/>
    <w:rsid w:val="3172556E"/>
    <w:rsid w:val="31CB2853"/>
    <w:rsid w:val="31D831CB"/>
    <w:rsid w:val="31DA34AF"/>
    <w:rsid w:val="31F82F12"/>
    <w:rsid w:val="321150C9"/>
    <w:rsid w:val="32253768"/>
    <w:rsid w:val="322A7F39"/>
    <w:rsid w:val="323B5CA2"/>
    <w:rsid w:val="324315A4"/>
    <w:rsid w:val="325A081E"/>
    <w:rsid w:val="32A4191B"/>
    <w:rsid w:val="331A6B72"/>
    <w:rsid w:val="334D51DC"/>
    <w:rsid w:val="334F58CE"/>
    <w:rsid w:val="336D5846"/>
    <w:rsid w:val="33B8578B"/>
    <w:rsid w:val="33C70135"/>
    <w:rsid w:val="341744ED"/>
    <w:rsid w:val="341E3ACD"/>
    <w:rsid w:val="342E3E91"/>
    <w:rsid w:val="34716D70"/>
    <w:rsid w:val="34851B47"/>
    <w:rsid w:val="34E40873"/>
    <w:rsid w:val="351153E0"/>
    <w:rsid w:val="351F3659"/>
    <w:rsid w:val="352503A6"/>
    <w:rsid w:val="35312BF0"/>
    <w:rsid w:val="3555351F"/>
    <w:rsid w:val="356F6052"/>
    <w:rsid w:val="357D2FE8"/>
    <w:rsid w:val="35BF24F2"/>
    <w:rsid w:val="35E13D6D"/>
    <w:rsid w:val="35EE080A"/>
    <w:rsid w:val="360668CC"/>
    <w:rsid w:val="360D5BA8"/>
    <w:rsid w:val="3623361D"/>
    <w:rsid w:val="36242645"/>
    <w:rsid w:val="36283685"/>
    <w:rsid w:val="36C0765B"/>
    <w:rsid w:val="36DA3B2B"/>
    <w:rsid w:val="36E75160"/>
    <w:rsid w:val="36F10180"/>
    <w:rsid w:val="370E7D0A"/>
    <w:rsid w:val="379724ED"/>
    <w:rsid w:val="37BB2811"/>
    <w:rsid w:val="38006E61"/>
    <w:rsid w:val="38086312"/>
    <w:rsid w:val="38286356"/>
    <w:rsid w:val="38752E8E"/>
    <w:rsid w:val="3881348D"/>
    <w:rsid w:val="38903BD6"/>
    <w:rsid w:val="38A87E0B"/>
    <w:rsid w:val="38C0173F"/>
    <w:rsid w:val="38E64181"/>
    <w:rsid w:val="3902576C"/>
    <w:rsid w:val="390C72CD"/>
    <w:rsid w:val="396635A7"/>
    <w:rsid w:val="39825768"/>
    <w:rsid w:val="398515B7"/>
    <w:rsid w:val="39E06D0F"/>
    <w:rsid w:val="39F006F2"/>
    <w:rsid w:val="3A126BAD"/>
    <w:rsid w:val="3A145757"/>
    <w:rsid w:val="3A372F9A"/>
    <w:rsid w:val="3A52627F"/>
    <w:rsid w:val="3A6D4E67"/>
    <w:rsid w:val="3ABC098F"/>
    <w:rsid w:val="3ADB5B1E"/>
    <w:rsid w:val="3B1B5973"/>
    <w:rsid w:val="3B2655A8"/>
    <w:rsid w:val="3B91534D"/>
    <w:rsid w:val="3B9159E8"/>
    <w:rsid w:val="3B945CE1"/>
    <w:rsid w:val="3BA110BC"/>
    <w:rsid w:val="3BA83E92"/>
    <w:rsid w:val="3BB90243"/>
    <w:rsid w:val="3BE253E0"/>
    <w:rsid w:val="3C2141C6"/>
    <w:rsid w:val="3C354300"/>
    <w:rsid w:val="3C6D4790"/>
    <w:rsid w:val="3C9618B7"/>
    <w:rsid w:val="3CA61FFE"/>
    <w:rsid w:val="3CB21639"/>
    <w:rsid w:val="3CB63DB7"/>
    <w:rsid w:val="3CBD3CD2"/>
    <w:rsid w:val="3CFD5233"/>
    <w:rsid w:val="3D112421"/>
    <w:rsid w:val="3D551DE0"/>
    <w:rsid w:val="3D705F52"/>
    <w:rsid w:val="3D893A55"/>
    <w:rsid w:val="3DA67305"/>
    <w:rsid w:val="3DA7014A"/>
    <w:rsid w:val="3DAD725A"/>
    <w:rsid w:val="3DB64018"/>
    <w:rsid w:val="3DD476BE"/>
    <w:rsid w:val="3DDC7753"/>
    <w:rsid w:val="3DE81EA7"/>
    <w:rsid w:val="3E221DE7"/>
    <w:rsid w:val="3E275A25"/>
    <w:rsid w:val="3E353E61"/>
    <w:rsid w:val="3E4E0889"/>
    <w:rsid w:val="3E73469C"/>
    <w:rsid w:val="3ECE2BB5"/>
    <w:rsid w:val="3EFC428C"/>
    <w:rsid w:val="3F2928B4"/>
    <w:rsid w:val="3F3A76ED"/>
    <w:rsid w:val="3F3F4446"/>
    <w:rsid w:val="3F4C2C12"/>
    <w:rsid w:val="3F724485"/>
    <w:rsid w:val="3FBE7F13"/>
    <w:rsid w:val="3FC050B4"/>
    <w:rsid w:val="40342C28"/>
    <w:rsid w:val="40492D15"/>
    <w:rsid w:val="407F3B46"/>
    <w:rsid w:val="40863B2E"/>
    <w:rsid w:val="408B5D3C"/>
    <w:rsid w:val="40C87231"/>
    <w:rsid w:val="40CA2DBE"/>
    <w:rsid w:val="410B2D4C"/>
    <w:rsid w:val="41211FBB"/>
    <w:rsid w:val="415179BC"/>
    <w:rsid w:val="415310A8"/>
    <w:rsid w:val="41D96601"/>
    <w:rsid w:val="41E81E62"/>
    <w:rsid w:val="41EB174A"/>
    <w:rsid w:val="421708B4"/>
    <w:rsid w:val="421D19BE"/>
    <w:rsid w:val="421F193A"/>
    <w:rsid w:val="423604C5"/>
    <w:rsid w:val="42381FEC"/>
    <w:rsid w:val="425158B8"/>
    <w:rsid w:val="428C0748"/>
    <w:rsid w:val="428C501F"/>
    <w:rsid w:val="42CB0BD1"/>
    <w:rsid w:val="42CE2ABC"/>
    <w:rsid w:val="42F97929"/>
    <w:rsid w:val="43021444"/>
    <w:rsid w:val="435770E4"/>
    <w:rsid w:val="43DE6DD5"/>
    <w:rsid w:val="43FE6842"/>
    <w:rsid w:val="441234C5"/>
    <w:rsid w:val="44210E5D"/>
    <w:rsid w:val="44241BCE"/>
    <w:rsid w:val="44615A3C"/>
    <w:rsid w:val="44AE1B97"/>
    <w:rsid w:val="44E06591"/>
    <w:rsid w:val="45014B29"/>
    <w:rsid w:val="450A1CD3"/>
    <w:rsid w:val="45126D36"/>
    <w:rsid w:val="454B3DFE"/>
    <w:rsid w:val="45633A36"/>
    <w:rsid w:val="457B4702"/>
    <w:rsid w:val="459D397B"/>
    <w:rsid w:val="45AA7A80"/>
    <w:rsid w:val="45BE4E6A"/>
    <w:rsid w:val="45E42714"/>
    <w:rsid w:val="46067445"/>
    <w:rsid w:val="46367DB1"/>
    <w:rsid w:val="465B4822"/>
    <w:rsid w:val="466422BE"/>
    <w:rsid w:val="46813B1D"/>
    <w:rsid w:val="46875502"/>
    <w:rsid w:val="46B31560"/>
    <w:rsid w:val="46C729F0"/>
    <w:rsid w:val="470F058A"/>
    <w:rsid w:val="47333593"/>
    <w:rsid w:val="473D3E13"/>
    <w:rsid w:val="47DB07B7"/>
    <w:rsid w:val="47F72214"/>
    <w:rsid w:val="48141018"/>
    <w:rsid w:val="486A0F68"/>
    <w:rsid w:val="48A73A96"/>
    <w:rsid w:val="48CF68C6"/>
    <w:rsid w:val="48D430B2"/>
    <w:rsid w:val="48F86985"/>
    <w:rsid w:val="4920486F"/>
    <w:rsid w:val="49251CA5"/>
    <w:rsid w:val="49497C8D"/>
    <w:rsid w:val="494A57D1"/>
    <w:rsid w:val="49627853"/>
    <w:rsid w:val="496A0EC2"/>
    <w:rsid w:val="499710D5"/>
    <w:rsid w:val="49E2362C"/>
    <w:rsid w:val="4A0129E9"/>
    <w:rsid w:val="4A056C85"/>
    <w:rsid w:val="4A537986"/>
    <w:rsid w:val="4A742241"/>
    <w:rsid w:val="4A815A2B"/>
    <w:rsid w:val="4AA4292B"/>
    <w:rsid w:val="4B04113C"/>
    <w:rsid w:val="4B272EF8"/>
    <w:rsid w:val="4B337A07"/>
    <w:rsid w:val="4B50680B"/>
    <w:rsid w:val="4B751DCD"/>
    <w:rsid w:val="4BCB5AC2"/>
    <w:rsid w:val="4BD02C89"/>
    <w:rsid w:val="4BD9111A"/>
    <w:rsid w:val="4BDE5BC4"/>
    <w:rsid w:val="4BE52E2C"/>
    <w:rsid w:val="4CAD3489"/>
    <w:rsid w:val="4CAF7D41"/>
    <w:rsid w:val="4CC0176E"/>
    <w:rsid w:val="4D4B2F50"/>
    <w:rsid w:val="4D4B6AEE"/>
    <w:rsid w:val="4D61085B"/>
    <w:rsid w:val="4D7E5DFC"/>
    <w:rsid w:val="4DC112FA"/>
    <w:rsid w:val="4DD77B61"/>
    <w:rsid w:val="4E077993"/>
    <w:rsid w:val="4E2A3343"/>
    <w:rsid w:val="4E2B2F1B"/>
    <w:rsid w:val="4E5207C9"/>
    <w:rsid w:val="4E560C1F"/>
    <w:rsid w:val="4E5F4D10"/>
    <w:rsid w:val="4F283700"/>
    <w:rsid w:val="4F3A75B6"/>
    <w:rsid w:val="4F48531B"/>
    <w:rsid w:val="4F853A4A"/>
    <w:rsid w:val="4FAF37E2"/>
    <w:rsid w:val="4FB01626"/>
    <w:rsid w:val="50450D91"/>
    <w:rsid w:val="509B1AC0"/>
    <w:rsid w:val="50BB0282"/>
    <w:rsid w:val="50D94CE6"/>
    <w:rsid w:val="50F76A5E"/>
    <w:rsid w:val="5104416F"/>
    <w:rsid w:val="51044D5D"/>
    <w:rsid w:val="51185382"/>
    <w:rsid w:val="51291D2B"/>
    <w:rsid w:val="513A1BF8"/>
    <w:rsid w:val="51933114"/>
    <w:rsid w:val="51D84A13"/>
    <w:rsid w:val="51F67297"/>
    <w:rsid w:val="522172E9"/>
    <w:rsid w:val="524923CE"/>
    <w:rsid w:val="526A5B02"/>
    <w:rsid w:val="527D443A"/>
    <w:rsid w:val="52AF2069"/>
    <w:rsid w:val="52D0390E"/>
    <w:rsid w:val="52DD20B4"/>
    <w:rsid w:val="52ED5148"/>
    <w:rsid w:val="52F601DC"/>
    <w:rsid w:val="52FA310F"/>
    <w:rsid w:val="532251E2"/>
    <w:rsid w:val="532565E5"/>
    <w:rsid w:val="53293169"/>
    <w:rsid w:val="5371176E"/>
    <w:rsid w:val="53C461A7"/>
    <w:rsid w:val="53E244A8"/>
    <w:rsid w:val="541448B9"/>
    <w:rsid w:val="544744D1"/>
    <w:rsid w:val="549B4D68"/>
    <w:rsid w:val="54CC2072"/>
    <w:rsid w:val="54D85FDD"/>
    <w:rsid w:val="5527165C"/>
    <w:rsid w:val="5564736D"/>
    <w:rsid w:val="55E04D1B"/>
    <w:rsid w:val="56021DC9"/>
    <w:rsid w:val="5605258B"/>
    <w:rsid w:val="56215F44"/>
    <w:rsid w:val="563665FD"/>
    <w:rsid w:val="564E697B"/>
    <w:rsid w:val="56527E25"/>
    <w:rsid w:val="565A053D"/>
    <w:rsid w:val="569E667C"/>
    <w:rsid w:val="56A24F16"/>
    <w:rsid w:val="56AD1C38"/>
    <w:rsid w:val="56D34CBC"/>
    <w:rsid w:val="56D457A6"/>
    <w:rsid w:val="57020EBA"/>
    <w:rsid w:val="57022F2D"/>
    <w:rsid w:val="572E1F11"/>
    <w:rsid w:val="585A7C15"/>
    <w:rsid w:val="58C6010C"/>
    <w:rsid w:val="58C82793"/>
    <w:rsid w:val="58D646AC"/>
    <w:rsid w:val="58EF6FF6"/>
    <w:rsid w:val="59313AFA"/>
    <w:rsid w:val="59434B6C"/>
    <w:rsid w:val="594E18D0"/>
    <w:rsid w:val="59576810"/>
    <w:rsid w:val="59826598"/>
    <w:rsid w:val="59932D68"/>
    <w:rsid w:val="5998352F"/>
    <w:rsid w:val="5A1300AF"/>
    <w:rsid w:val="5A2401C5"/>
    <w:rsid w:val="5A7616BE"/>
    <w:rsid w:val="5AA74223"/>
    <w:rsid w:val="5AFF16B3"/>
    <w:rsid w:val="5B256A07"/>
    <w:rsid w:val="5B2C61DA"/>
    <w:rsid w:val="5B3D72A6"/>
    <w:rsid w:val="5B9F2899"/>
    <w:rsid w:val="5C003935"/>
    <w:rsid w:val="5C2238AB"/>
    <w:rsid w:val="5C377F2E"/>
    <w:rsid w:val="5C566B64"/>
    <w:rsid w:val="5C8B76A2"/>
    <w:rsid w:val="5C914261"/>
    <w:rsid w:val="5C98306F"/>
    <w:rsid w:val="5CA47717"/>
    <w:rsid w:val="5CCE07ED"/>
    <w:rsid w:val="5CF03275"/>
    <w:rsid w:val="5CFC268C"/>
    <w:rsid w:val="5D0B55EE"/>
    <w:rsid w:val="5D2D2225"/>
    <w:rsid w:val="5D525B22"/>
    <w:rsid w:val="5DDF5028"/>
    <w:rsid w:val="5DE240B9"/>
    <w:rsid w:val="5DEF1572"/>
    <w:rsid w:val="5E1B6804"/>
    <w:rsid w:val="5E8044E7"/>
    <w:rsid w:val="5E9244BD"/>
    <w:rsid w:val="5EAC56AE"/>
    <w:rsid w:val="5ED75089"/>
    <w:rsid w:val="5F3C5A56"/>
    <w:rsid w:val="5F4458D2"/>
    <w:rsid w:val="5F600945"/>
    <w:rsid w:val="5F7A5E7C"/>
    <w:rsid w:val="5FF3777D"/>
    <w:rsid w:val="5FFE1D66"/>
    <w:rsid w:val="60085762"/>
    <w:rsid w:val="60120ED9"/>
    <w:rsid w:val="609804A0"/>
    <w:rsid w:val="60FB07C1"/>
    <w:rsid w:val="610E5564"/>
    <w:rsid w:val="61106345"/>
    <w:rsid w:val="612A4A3E"/>
    <w:rsid w:val="612C55DD"/>
    <w:rsid w:val="613E411D"/>
    <w:rsid w:val="61E5264F"/>
    <w:rsid w:val="620A1C4E"/>
    <w:rsid w:val="62377DAD"/>
    <w:rsid w:val="62612081"/>
    <w:rsid w:val="62970AFF"/>
    <w:rsid w:val="62BC6541"/>
    <w:rsid w:val="62C21840"/>
    <w:rsid w:val="63386503"/>
    <w:rsid w:val="63483BBA"/>
    <w:rsid w:val="638E6488"/>
    <w:rsid w:val="63A15DDB"/>
    <w:rsid w:val="64170FE8"/>
    <w:rsid w:val="643B4CA9"/>
    <w:rsid w:val="64610CE9"/>
    <w:rsid w:val="64B10827"/>
    <w:rsid w:val="64B84051"/>
    <w:rsid w:val="64CC2A37"/>
    <w:rsid w:val="64E502B6"/>
    <w:rsid w:val="64F7641F"/>
    <w:rsid w:val="650110A6"/>
    <w:rsid w:val="65605C1C"/>
    <w:rsid w:val="658335CB"/>
    <w:rsid w:val="658630FD"/>
    <w:rsid w:val="65953011"/>
    <w:rsid w:val="65B73361"/>
    <w:rsid w:val="65D05C39"/>
    <w:rsid w:val="65F0417B"/>
    <w:rsid w:val="660447CE"/>
    <w:rsid w:val="66172356"/>
    <w:rsid w:val="6647755C"/>
    <w:rsid w:val="667A5713"/>
    <w:rsid w:val="66A36D40"/>
    <w:rsid w:val="66BA313B"/>
    <w:rsid w:val="66E12F0C"/>
    <w:rsid w:val="670534F3"/>
    <w:rsid w:val="671C20F8"/>
    <w:rsid w:val="67224D3B"/>
    <w:rsid w:val="672C5EEB"/>
    <w:rsid w:val="674E19F8"/>
    <w:rsid w:val="67A01C94"/>
    <w:rsid w:val="67B82FD4"/>
    <w:rsid w:val="6803015B"/>
    <w:rsid w:val="680F2BF0"/>
    <w:rsid w:val="68316858"/>
    <w:rsid w:val="686C47FA"/>
    <w:rsid w:val="68AF46C8"/>
    <w:rsid w:val="68B5756B"/>
    <w:rsid w:val="68C43642"/>
    <w:rsid w:val="690F5D4C"/>
    <w:rsid w:val="691205DE"/>
    <w:rsid w:val="692556B6"/>
    <w:rsid w:val="6933082C"/>
    <w:rsid w:val="69392234"/>
    <w:rsid w:val="693F0C9C"/>
    <w:rsid w:val="695821B1"/>
    <w:rsid w:val="69844BD1"/>
    <w:rsid w:val="69A63750"/>
    <w:rsid w:val="69DA0FA6"/>
    <w:rsid w:val="69EC6FC6"/>
    <w:rsid w:val="6A022A28"/>
    <w:rsid w:val="6A0F58A4"/>
    <w:rsid w:val="6A1360CF"/>
    <w:rsid w:val="6A214839"/>
    <w:rsid w:val="6A2E11CD"/>
    <w:rsid w:val="6A2E6A40"/>
    <w:rsid w:val="6A7E3967"/>
    <w:rsid w:val="6A833127"/>
    <w:rsid w:val="6A9D3A63"/>
    <w:rsid w:val="6AA65354"/>
    <w:rsid w:val="6AD464B5"/>
    <w:rsid w:val="6AF628D7"/>
    <w:rsid w:val="6AFA59F3"/>
    <w:rsid w:val="6AFC06BF"/>
    <w:rsid w:val="6B776BE0"/>
    <w:rsid w:val="6B9F6D68"/>
    <w:rsid w:val="6BC12460"/>
    <w:rsid w:val="6BCA26A9"/>
    <w:rsid w:val="6BE81635"/>
    <w:rsid w:val="6C131515"/>
    <w:rsid w:val="6C4E14E0"/>
    <w:rsid w:val="6C7A1429"/>
    <w:rsid w:val="6C937F79"/>
    <w:rsid w:val="6CBF2732"/>
    <w:rsid w:val="6CE64437"/>
    <w:rsid w:val="6CFE1C61"/>
    <w:rsid w:val="6D26480F"/>
    <w:rsid w:val="6D723F67"/>
    <w:rsid w:val="6D7C6434"/>
    <w:rsid w:val="6D820FBA"/>
    <w:rsid w:val="6DD349AB"/>
    <w:rsid w:val="6DE71690"/>
    <w:rsid w:val="6DF64B98"/>
    <w:rsid w:val="6E080427"/>
    <w:rsid w:val="6E273436"/>
    <w:rsid w:val="6E3352BB"/>
    <w:rsid w:val="6E590494"/>
    <w:rsid w:val="6E6E05AB"/>
    <w:rsid w:val="6E8E1794"/>
    <w:rsid w:val="6EA201B7"/>
    <w:rsid w:val="6EA647C9"/>
    <w:rsid w:val="6EEC11DF"/>
    <w:rsid w:val="6F0412F9"/>
    <w:rsid w:val="6F0523F5"/>
    <w:rsid w:val="6F0666C1"/>
    <w:rsid w:val="6F0C3C7A"/>
    <w:rsid w:val="6F143527"/>
    <w:rsid w:val="6F4059D1"/>
    <w:rsid w:val="6F4A2BED"/>
    <w:rsid w:val="6F9E330E"/>
    <w:rsid w:val="6FAB2872"/>
    <w:rsid w:val="6FF42786"/>
    <w:rsid w:val="700C2FE6"/>
    <w:rsid w:val="70105E14"/>
    <w:rsid w:val="706C1141"/>
    <w:rsid w:val="708271C6"/>
    <w:rsid w:val="70865CE8"/>
    <w:rsid w:val="70AF4CA2"/>
    <w:rsid w:val="70C3540B"/>
    <w:rsid w:val="70CE674E"/>
    <w:rsid w:val="70DB21CA"/>
    <w:rsid w:val="7125644F"/>
    <w:rsid w:val="714650CA"/>
    <w:rsid w:val="71AE3447"/>
    <w:rsid w:val="71C66523"/>
    <w:rsid w:val="71C84800"/>
    <w:rsid w:val="71F25676"/>
    <w:rsid w:val="71F909A9"/>
    <w:rsid w:val="71FB1CB8"/>
    <w:rsid w:val="7201319A"/>
    <w:rsid w:val="720F366A"/>
    <w:rsid w:val="72113C42"/>
    <w:rsid w:val="721636F9"/>
    <w:rsid w:val="726F4F19"/>
    <w:rsid w:val="72922A99"/>
    <w:rsid w:val="72AE19E7"/>
    <w:rsid w:val="72B717C3"/>
    <w:rsid w:val="72B730A0"/>
    <w:rsid w:val="72D63B91"/>
    <w:rsid w:val="73225907"/>
    <w:rsid w:val="73407395"/>
    <w:rsid w:val="737F118B"/>
    <w:rsid w:val="73943D37"/>
    <w:rsid w:val="739C1D3D"/>
    <w:rsid w:val="73A33659"/>
    <w:rsid w:val="73B02209"/>
    <w:rsid w:val="73B54BAD"/>
    <w:rsid w:val="73BB59BB"/>
    <w:rsid w:val="740E65AD"/>
    <w:rsid w:val="741E4C37"/>
    <w:rsid w:val="74283929"/>
    <w:rsid w:val="74912106"/>
    <w:rsid w:val="750A1BA4"/>
    <w:rsid w:val="756D3802"/>
    <w:rsid w:val="757E4FA5"/>
    <w:rsid w:val="75823C82"/>
    <w:rsid w:val="75AC4C0C"/>
    <w:rsid w:val="76090251"/>
    <w:rsid w:val="764D72B9"/>
    <w:rsid w:val="76634DC0"/>
    <w:rsid w:val="76797A09"/>
    <w:rsid w:val="768216BE"/>
    <w:rsid w:val="76AA651F"/>
    <w:rsid w:val="77020109"/>
    <w:rsid w:val="7708337A"/>
    <w:rsid w:val="773D4FE4"/>
    <w:rsid w:val="776D6C2F"/>
    <w:rsid w:val="777A64DE"/>
    <w:rsid w:val="777D07B1"/>
    <w:rsid w:val="77843A68"/>
    <w:rsid w:val="77CD1B2F"/>
    <w:rsid w:val="77DC6B0F"/>
    <w:rsid w:val="78153E6A"/>
    <w:rsid w:val="78355405"/>
    <w:rsid w:val="784B37E8"/>
    <w:rsid w:val="786848E4"/>
    <w:rsid w:val="78A3485C"/>
    <w:rsid w:val="78D20F56"/>
    <w:rsid w:val="7906382D"/>
    <w:rsid w:val="793922F2"/>
    <w:rsid w:val="797572B9"/>
    <w:rsid w:val="7976244E"/>
    <w:rsid w:val="799218F3"/>
    <w:rsid w:val="79A37F34"/>
    <w:rsid w:val="79BA4CCB"/>
    <w:rsid w:val="7A024DE0"/>
    <w:rsid w:val="7A8716B5"/>
    <w:rsid w:val="7A87176A"/>
    <w:rsid w:val="7A8A25F2"/>
    <w:rsid w:val="7ACA2486"/>
    <w:rsid w:val="7AD469DC"/>
    <w:rsid w:val="7ADB3F89"/>
    <w:rsid w:val="7ADB5956"/>
    <w:rsid w:val="7B3D3E0F"/>
    <w:rsid w:val="7B5A6BCA"/>
    <w:rsid w:val="7B7C3E2E"/>
    <w:rsid w:val="7B867659"/>
    <w:rsid w:val="7BAB4C73"/>
    <w:rsid w:val="7BAF323E"/>
    <w:rsid w:val="7BBD4F47"/>
    <w:rsid w:val="7C264454"/>
    <w:rsid w:val="7C350F8C"/>
    <w:rsid w:val="7C49307D"/>
    <w:rsid w:val="7C6D4CDF"/>
    <w:rsid w:val="7C814280"/>
    <w:rsid w:val="7C8C5369"/>
    <w:rsid w:val="7C955561"/>
    <w:rsid w:val="7C957CFF"/>
    <w:rsid w:val="7C9F0838"/>
    <w:rsid w:val="7D1E61FA"/>
    <w:rsid w:val="7DAE7D32"/>
    <w:rsid w:val="7DBB4725"/>
    <w:rsid w:val="7DD81945"/>
    <w:rsid w:val="7DE06752"/>
    <w:rsid w:val="7DE467BB"/>
    <w:rsid w:val="7E4B3894"/>
    <w:rsid w:val="7E780E75"/>
    <w:rsid w:val="7E867872"/>
    <w:rsid w:val="7E957AB5"/>
    <w:rsid w:val="7E9D2ABB"/>
    <w:rsid w:val="7EC70962"/>
    <w:rsid w:val="7F7338B9"/>
    <w:rsid w:val="7FCC7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table" w:styleId="6">
    <w:name w:val="Table Grid"/>
    <w:basedOn w:val="5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22F610-6502-4347-8A64-1F88534AA1B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ZJU</Company>
  <Pages>72</Pages>
  <Words>21018</Words>
  <Characters>33074</Characters>
  <Lines>31</Lines>
  <Paragraphs>8</Paragraphs>
  <TotalTime>177</TotalTime>
  <ScaleCrop>false</ScaleCrop>
  <LinksUpToDate>false</LinksUpToDate>
  <CharactersWithSpaces>34129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2019-05-24T00:39:00Z</dcterms:created>
  <dc:creator>li zhao</dc:creator>
  <cp:lastModifiedBy>雨田</cp:lastModifiedBy>
  <dcterms:modified xsi:type="dcterms:W3CDTF">2023-10-10T08:58:57Z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E25E6074C94F4830923EEFB60041E175</vt:lpwstr>
  </property>
</Properties>
</file>