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color w:val="000000" w:themeColor="text1"/>
          <w:sz w:val="28"/>
          <w:szCs w:val="28"/>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t>吴佩孚</w:t>
      </w:r>
    </w:p>
    <w:p>
      <w:pP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79年前的今天，从小县城的秀才变成北洋军阀之一、镇压京汉铁路总罢工的</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吴佩孚(1874—1939)</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去世。</w:t>
      </w:r>
    </w:p>
    <w:p>
      <w:pP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8"/>
          <w:szCs w:val="28"/>
          <w:lang w:val="en-US" w:eastAsia="zh-CN"/>
          <w14:textFill>
            <w14:solidFill>
              <w14:schemeClr w14:val="tx1"/>
            </w14:solidFill>
          </w14:textFill>
        </w:rPr>
        <w:t>东成西就秀才当兵，南征北战卦师成帅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吴佩孚</w:t>
      </w:r>
      <w:r>
        <w:rPr>
          <w:rFonts w:hint="eastAsia" w:asciiTheme="majorEastAsia" w:hAnsiTheme="majorEastAsia" w:eastAsiaTheme="majorEastAsia" w:cstheme="majorEastAsia"/>
          <w:b w:val="0"/>
          <w:i w:val="0"/>
          <w:caps w:val="0"/>
          <w:color w:val="000000" w:themeColor="text1"/>
          <w:spacing w:val="0"/>
          <w:sz w:val="28"/>
          <w:szCs w:val="28"/>
          <w:shd w:val="clear" w:fill="FFFFFF"/>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字子玉，</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山东</w:t>
      </w:r>
      <w:r>
        <w:rPr>
          <w:rFonts w:hint="eastAsia" w:asciiTheme="majorEastAsia" w:hAnsiTheme="majorEastAsia" w:eastAsiaTheme="majorEastAsia" w:cstheme="majorEastAsia"/>
          <w:b w:val="0"/>
          <w:i w:val="0"/>
          <w:caps w:val="0"/>
          <w:color w:val="000000" w:themeColor="text1"/>
          <w:spacing w:val="0"/>
          <w:sz w:val="28"/>
          <w:szCs w:val="28"/>
          <w:u w:val="none"/>
          <w14:textFill>
            <w14:solidFill>
              <w14:schemeClr w14:val="tx1"/>
            </w14:solidFill>
          </w14:textFill>
        </w:rPr>
        <w:t>蓬莱</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县人</w:t>
      </w:r>
      <w:r>
        <w:rPr>
          <w:rFonts w:hint="eastAsia" w:asciiTheme="majorEastAsia" w:hAnsiTheme="majorEastAsia" w:eastAsiaTheme="majorEastAsia" w:cstheme="majorEastAsia"/>
          <w:b w:val="0"/>
          <w:i w:val="0"/>
          <w:caps w:val="0"/>
          <w:color w:val="000000" w:themeColor="text1"/>
          <w:spacing w:val="0"/>
          <w:sz w:val="28"/>
          <w:szCs w:val="28"/>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小时候</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读私塾，22岁考中秀才</w:t>
      </w:r>
      <w:r>
        <w:rPr>
          <w:rFonts w:hint="eastAsia" w:asciiTheme="majorEastAsia" w:hAnsiTheme="majorEastAsia" w:eastAsiaTheme="majorEastAsia" w:cstheme="majorEastAsia"/>
          <w:b w:val="0"/>
          <w:i w:val="0"/>
          <w:caps w:val="0"/>
          <w:color w:val="000000" w:themeColor="text1"/>
          <w:spacing w:val="0"/>
          <w:sz w:val="28"/>
          <w:szCs w:val="28"/>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会写诗、绘画，字也写得好，熟读《易经》《春秋》</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。1897年因与乡绅</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吵架</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，出走</w:t>
      </w:r>
      <w:r>
        <w:rPr>
          <w:rFonts w:hint="eastAsia" w:asciiTheme="majorEastAsia" w:hAnsiTheme="majorEastAsia" w:eastAsiaTheme="majorEastAsia" w:cstheme="majorEastAsia"/>
          <w:b w:val="0"/>
          <w:i w:val="0"/>
          <w:caps w:val="0"/>
          <w:color w:val="000000" w:themeColor="text1"/>
          <w:spacing w:val="0"/>
          <w:sz w:val="28"/>
          <w:szCs w:val="28"/>
          <w:u w:val="none"/>
          <w14:textFill>
            <w14:solidFill>
              <w14:schemeClr w14:val="tx1"/>
            </w14:solidFill>
          </w14:textFill>
        </w:rPr>
        <w:t>北京</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，以占卜、卖字</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写春联</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为生。</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1898年吴佩孚投淮军，1904年，日、俄帝国主义为抢夺我国东北的控制权而发生战争，吴佩孚被派任日方间谍，化装成肩挑小贩，冒险混入俄军占领的地区刺探情报，立了功，很快就被后来成为北洋军阀头子之一的曹锟看上，1906年任北洋陆军曹锟部管带，后升任旅长。1917年7月，任讨逆军西路先锋，参加讨伐张勋复辟</w:t>
      </w:r>
      <w:r>
        <w:rPr>
          <w:rFonts w:hint="eastAsia" w:asciiTheme="majorEastAsia" w:hAnsiTheme="majorEastAsia" w:eastAsiaTheme="majorEastAsia" w:cstheme="majorEastAsia"/>
          <w:b w:val="0"/>
          <w:i w:val="0"/>
          <w:caps w:val="0"/>
          <w:color w:val="000000" w:themeColor="text1"/>
          <w:spacing w:val="0"/>
          <w:sz w:val="28"/>
          <w:szCs w:val="28"/>
          <w:shd w:val="clear" w:fill="FFFFFF"/>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紧接着</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任第三师代理师长兼前敌总指挥</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南下讨伐</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护法军政府。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1919年五四运动爆发，</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吴佩孚</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曾多次通电反对在巴黎和约上签字，</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说</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学生爱国起来抗争，于情于理都应当支持啊</w:t>
      </w:r>
      <w:r>
        <w:rPr>
          <w:rFonts w:hint="eastAsia" w:asciiTheme="majorEastAsia" w:hAnsiTheme="majorEastAsia" w:eastAsiaTheme="majorEastAsia" w:cstheme="majorEastAsia"/>
          <w:b w:val="0"/>
          <w:i w:val="0"/>
          <w:caps w:val="0"/>
          <w:color w:val="000000" w:themeColor="text1"/>
          <w:spacing w:val="0"/>
          <w:sz w:val="28"/>
          <w:szCs w:val="28"/>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他豪迈宣言：军人卫国，责无旁贷，共做后盾，愿效前驱。</w:t>
      </w:r>
    </w:p>
    <w:p>
      <w:pP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kern w:val="0"/>
          <w:sz w:val="28"/>
          <w:szCs w:val="28"/>
          <w:lang w:val="en-US" w:eastAsia="zh-CN" w:bidi="ar"/>
          <w14:textFill>
            <w14:solidFill>
              <w14:schemeClr w14:val="tx1"/>
            </w14:solidFill>
          </w14:textFill>
        </w:rPr>
        <w:t>1919年12月冯国璋病死，曹锟、吴佩孚继承了直系军阀首领的地位。1920年以段祺瑞为首的</w:t>
      </w:r>
      <w:r>
        <w:rPr>
          <w:rFonts w:hint="default" w:asciiTheme="majorEastAsia" w:hAnsiTheme="majorEastAsia" w:eastAsiaTheme="majorEastAsia" w:cstheme="majorEastAsia"/>
          <w:b w:val="0"/>
          <w:i w:val="0"/>
          <w:caps w:val="0"/>
          <w:color w:val="000000" w:themeColor="text1"/>
          <w:spacing w:val="0"/>
          <w:kern w:val="0"/>
          <w:sz w:val="28"/>
          <w:szCs w:val="28"/>
          <w:lang w:val="en-US" w:eastAsia="zh-CN" w:bidi="ar"/>
          <w14:textFill>
            <w14:solidFill>
              <w14:schemeClr w14:val="tx1"/>
            </w14:solidFill>
          </w14:textFill>
        </w:rPr>
        <w:t>皖系军阀和直系军阀为争夺北京政府统治权在京津地区进行的战争。直系和奉系军阀合作击败皖系军阀，共同取得北京政权，段祺瑞下台</w:t>
      </w:r>
      <w:r>
        <w:rPr>
          <w:rFonts w:hint="eastAsia" w:asciiTheme="majorEastAsia" w:hAnsiTheme="majorEastAsia" w:eastAsiaTheme="majorEastAsia" w:cstheme="majorEastAsia"/>
          <w:b w:val="0"/>
          <w:i w:val="0"/>
          <w:caps w:val="0"/>
          <w:color w:val="000000" w:themeColor="text1"/>
          <w:spacing w:val="0"/>
          <w:kern w:val="0"/>
          <w:sz w:val="28"/>
          <w:szCs w:val="28"/>
          <w:lang w:val="en-US" w:eastAsia="zh-CN" w:bidi="ar"/>
          <w14:textFill>
            <w14:solidFill>
              <w14:schemeClr w14:val="tx1"/>
            </w14:solidFill>
          </w14:textFill>
        </w:rPr>
        <w:t>，直奉两系共同把持了北京政府。1922年4月,第一次直奉战争爆发。</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直军胜，奉军败退关外，吴佩孚成为北洋军阀的首要人物操纵政局</w:t>
      </w:r>
      <w:r>
        <w:rPr>
          <w:rFonts w:hint="eastAsia" w:asciiTheme="majorEastAsia" w:hAnsiTheme="majorEastAsia" w:eastAsiaTheme="majorEastAsia" w:cstheme="majorEastAsia"/>
          <w:b w:val="0"/>
          <w:i w:val="0"/>
          <w:caps w:val="0"/>
          <w:color w:val="000000" w:themeColor="text1"/>
          <w:spacing w:val="0"/>
          <w:sz w:val="28"/>
          <w:szCs w:val="28"/>
          <w:shd w:val="clear" w:fill="FFFFFF"/>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黎元洪授吴佩孚“孚威上将军”衔。</w:t>
      </w:r>
    </w:p>
    <w:p>
      <w:pP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8"/>
          <w:szCs w:val="28"/>
          <w14:textFill>
            <w14:solidFill>
              <w14:schemeClr w14:val="tx1"/>
            </w14:solidFill>
          </w14:textFill>
        </w:rPr>
        <w:t>镇压大</w:t>
      </w:r>
      <w:r>
        <w:rPr>
          <w:rFonts w:hint="eastAsia" w:asciiTheme="majorEastAsia" w:hAnsiTheme="majorEastAsia" w:eastAsiaTheme="majorEastAsia" w:cstheme="majorEastAsia"/>
          <w:b/>
          <w:bCs/>
          <w:i w:val="0"/>
          <w:caps w:val="0"/>
          <w:color w:val="000000" w:themeColor="text1"/>
          <w:spacing w:val="0"/>
          <w:sz w:val="28"/>
          <w:szCs w:val="28"/>
          <w:lang w:eastAsia="zh-CN"/>
          <w14:textFill>
            <w14:solidFill>
              <w14:schemeClr w14:val="tx1"/>
            </w14:solidFill>
          </w14:textFill>
        </w:rPr>
        <w:t>罢工</w:t>
      </w:r>
      <w:r>
        <w:rPr>
          <w:rFonts w:hint="eastAsia" w:asciiTheme="majorEastAsia" w:hAnsiTheme="majorEastAsia" w:eastAsiaTheme="majorEastAsia" w:cstheme="majorEastAsia"/>
          <w:b/>
          <w:bCs/>
          <w:i w:val="0"/>
          <w:caps w:val="0"/>
          <w:color w:val="000000" w:themeColor="text1"/>
          <w:spacing w:val="0"/>
          <w:sz w:val="28"/>
          <w:szCs w:val="28"/>
          <w:lang w:val="en-US" w:eastAsia="zh-CN"/>
          <w14:textFill>
            <w14:solidFill>
              <w14:schemeClr w14:val="tx1"/>
            </w14:solidFill>
          </w14:textFill>
        </w:rPr>
        <w:t>留恶名，打压冯玉祥遭政变</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jc w:val="left"/>
        <w:textAlignment w:val="auto"/>
        <w:outlineLvl w:val="9"/>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pP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1923年2月4日，</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京汉铁路</w: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总工会一声令下，全路开始了大罢工，7日，</w: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fldChar w:fldCharType="begin"/>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instrText xml:space="preserve"> HYPERLINK "https://baike.baidu.com/item/%E5%90%B4%E4%BD%A9%E5%AD%9A" \t "https://baike.baidu.com/item/%E4%BA%AC%E6%B1%89%E9%93%81%E8%B7%AF%E5%B7%A5%E4%BA%BA%E5%A4%A7%E7%BD%A2%E5%B7%A5/_blank" </w:instrTex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fldChar w:fldCharType="separate"/>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吴佩孚</w: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fldChar w:fldCharType="end"/>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对京汉全路罢工工人实行了大规模的镇压，</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史称</w: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fldChar w:fldCharType="begin"/>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instrText xml:space="preserve"> HYPERLINK "https://baike.baidu.com/item/%E4%BA%8C%E4%B8%83%E6%83%A8%E6%A1%88" \t "https://baike.baidu.com/item/%E4%BA%AC%E6%B1%89%E9%93%81%E8%B7%AF%E5%B7%A5%E4%BA%BA%E5%A4%A7%E7%BD%A2%E5%B7%A5/_blank" </w:instrTex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fldChar w:fldCharType="separate"/>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二</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w: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七惨案</w: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fldChar w:fldCharType="end"/>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京汉路全线牺牲的“二七”烈士共52人，受伤者300余人，被捕者60余人，1000余人被工厂开除，流亡在外。</w:t>
      </w:r>
    </w:p>
    <w:p>
      <w:pPr>
        <w:keepNext w:val="0"/>
        <w:keepLines w:val="0"/>
        <w:widowControl/>
        <w:suppressLineNumbers w:val="0"/>
        <w:shd w:val="clear" w:fill="FFFFFF"/>
        <w:spacing w:after="225" w:afterAutospacing="0" w:line="360" w:lineRule="atLeast"/>
        <w:jc w:val="left"/>
        <w:rPr>
          <w:rFonts w:hint="eastAsia" w:asciiTheme="majorEastAsia" w:hAnsiTheme="majorEastAsia" w:eastAsiaTheme="majorEastAsia" w:cstheme="majorEastAsia"/>
          <w:b w:val="0"/>
          <w:i w:val="0"/>
          <w:caps w:val="0"/>
          <w:color w:val="000000" w:themeColor="text1"/>
          <w:spacing w:val="0"/>
          <w:sz w:val="28"/>
          <w:szCs w:val="28"/>
          <w:lang w:eastAsia="zh-CN"/>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1924年第二次直奉战争爆发，吴佩孚任讨逆军总司令，</w: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冯玉祥被任命为“讨逆军”第三军总司令，出古北口迎战奉系军阀的军队。10月22日午夜，冯玉祥率部返回北京，迫使直系军阀控制的北京政府下令停战并解除吴佩孚的职务，</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软禁</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曹锟</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w: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驱赶</w: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fldChar w:fldCharType="begin"/>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instrText xml:space="preserve"> HYPERLINK "https://baike.baidu.com/item/%E6%BA%A5%E4%BB%AA" \t "https://baike.baidu.com/item/%E5%8C%97%E4%BA%AC%E6%94%BF%E5%8F%98/_blank" </w:instrTex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fldChar w:fldCharType="separate"/>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溥仪</w: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fldChar w:fldCharType="end"/>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，邀请孙中山北上</w:t>
      </w:r>
      <w:r>
        <w:rPr>
          <w:rFonts w:hint="default"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。冯玉祥的北京政变，使直奉战争的形势急转直下，直军军心大乱，迅速溃败</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，吴佩孚大败退入鄂豫交界的鸡公山。1925年10月孙传芳于江苏发动反奉战争，吴佩孚前往武汉，通电全国，</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自称受14省区将领推举，就任讨贼联合军总司令。1926年下半年，北伐军挥师北上直抵武汉。吴佩孚的主力在汀泗桥、</w:t>
      </w:r>
      <w:r>
        <w:rPr>
          <w:rFonts w:hint="eastAsia" w:asciiTheme="majorEastAsia" w:hAnsiTheme="majorEastAsia" w:eastAsiaTheme="majorEastAsia" w:cstheme="majorEastAsia"/>
          <w:b w:val="0"/>
          <w:i w:val="0"/>
          <w:caps w:val="0"/>
          <w:color w:val="000000" w:themeColor="text1"/>
          <w:spacing w:val="0"/>
          <w:sz w:val="28"/>
          <w:szCs w:val="28"/>
          <w:u w:val="none"/>
          <w14:textFill>
            <w14:solidFill>
              <w14:schemeClr w14:val="tx1"/>
            </w14:solidFill>
          </w14:textFill>
        </w:rPr>
        <w:t>贺胜</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桥、武昌等战役中被歼。1927年，吴佩孚率残部投奔</w:t>
      </w:r>
      <w:r>
        <w:rPr>
          <w:rFonts w:hint="eastAsia" w:asciiTheme="majorEastAsia" w:hAnsiTheme="majorEastAsia" w:eastAsiaTheme="majorEastAsia" w:cstheme="majorEastAsia"/>
          <w:b w:val="0"/>
          <w:i w:val="0"/>
          <w:caps w:val="0"/>
          <w:color w:val="000000" w:themeColor="text1"/>
          <w:spacing w:val="0"/>
          <w:sz w:val="28"/>
          <w:szCs w:val="28"/>
          <w:u w:val="none"/>
          <w14:textFill>
            <w14:solidFill>
              <w14:schemeClr w14:val="tx1"/>
            </w14:solidFill>
          </w14:textFill>
        </w:rPr>
        <w:t>四川</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军阀。</w:t>
      </w:r>
    </w:p>
    <w:p>
      <w:pPr>
        <w:keepNext w:val="0"/>
        <w:keepLines w:val="0"/>
        <w:pageBreakBefore w:val="0"/>
        <w:kinsoku/>
        <w:wordWrap/>
        <w:overflowPunct/>
        <w:topLinePunct w:val="0"/>
        <w:autoSpaceDE/>
        <w:autoSpaceDN/>
        <w:bidi w:val="0"/>
        <w:adjustRightInd/>
        <w:snapToGrid/>
        <w:spacing w:line="240" w:lineRule="auto"/>
        <w:textAlignment w:val="auto"/>
        <w:outlineLvl w:val="9"/>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8"/>
          <w:szCs w:val="28"/>
          <w:lang w:val="en-US" w:eastAsia="zh-CN"/>
          <w14:textFill>
            <w14:solidFill>
              <w14:schemeClr w14:val="tx1"/>
            </w14:solidFill>
          </w14:textFill>
        </w:rPr>
        <w:t>生未忘复旧山河，终不失为大丈夫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吴佩孚蛰居四川白帝城时，日本曾派人向他转达军方意旨：愿意帮助</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武器</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弹药被服银元若干，支持吴佩孚东山再起。吴佩孚回敬说：“我过去有枪何止十万，有钱何止百万，我还是失败了，由此可知天下事的成败利钝，绝不在于有多少枪和多少钱啊！我们中国人自己家里的事，应该</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由</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中国人自己来管，日本人的好意，我吴佩孚敬谢不敏了。”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1932年1月，吴佩孚到达北平，居东城什锦花园。</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1932年3月，在日本帝国主义的策动下，以溥仪为“执政”的伪“满洲国”在长春成立，吴佩孚立即以个人名义，通电声讨溥仪。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1937年抗日战争全面爆发后，华北地区沦陷，日军利诱吴佩孚出任北平维持会长。吴佩孚以</w:t>
      </w:r>
      <w:r>
        <w:rPr>
          <w:rFonts w:hint="eastAsia" w:asciiTheme="majorEastAsia" w:hAnsiTheme="majorEastAsia" w:eastAsiaTheme="majorEastAsia" w:cstheme="majorEastAsia"/>
          <w:b w:val="0"/>
          <w:i w:val="0"/>
          <w:caps w:val="0"/>
          <w:color w:val="000000" w:themeColor="text1"/>
          <w:spacing w:val="0"/>
          <w:sz w:val="28"/>
          <w:szCs w:val="28"/>
          <w:u w:val="none"/>
          <w14:textFill>
            <w14:solidFill>
              <w14:schemeClr w14:val="tx1"/>
            </w14:solidFill>
          </w14:textFill>
        </w:rPr>
        <w:fldChar w:fldCharType="begin"/>
      </w:r>
      <w:r>
        <w:rPr>
          <w:rFonts w:hint="eastAsia" w:asciiTheme="majorEastAsia" w:hAnsiTheme="majorEastAsia" w:eastAsiaTheme="majorEastAsia" w:cstheme="majorEastAsia"/>
          <w:b w:val="0"/>
          <w:i w:val="0"/>
          <w:caps w:val="0"/>
          <w:color w:val="000000" w:themeColor="text1"/>
          <w:spacing w:val="0"/>
          <w:sz w:val="28"/>
          <w:szCs w:val="28"/>
          <w:u w:val="none"/>
          <w14:textFill>
            <w14:solidFill>
              <w14:schemeClr w14:val="tx1"/>
            </w14:solidFill>
          </w14:textFill>
        </w:rPr>
        <w:instrText xml:space="preserve"> HYPERLINK "http://mren.bytravel.cn/Celebrity/index3526.html" </w:instrText>
      </w:r>
      <w:r>
        <w:rPr>
          <w:rFonts w:hint="eastAsia" w:asciiTheme="majorEastAsia" w:hAnsiTheme="majorEastAsia" w:eastAsiaTheme="majorEastAsia" w:cstheme="majorEastAsia"/>
          <w:b w:val="0"/>
          <w:i w:val="0"/>
          <w:caps w:val="0"/>
          <w:color w:val="000000" w:themeColor="text1"/>
          <w:spacing w:val="0"/>
          <w:sz w:val="28"/>
          <w:szCs w:val="28"/>
          <w:u w:val="none"/>
          <w14:textFill>
            <w14:solidFill>
              <w14:schemeClr w14:val="tx1"/>
            </w14:solidFill>
          </w14:textFill>
        </w:rPr>
        <w:fldChar w:fldCharType="separate"/>
      </w:r>
      <w:r>
        <w:rPr>
          <w:rStyle w:val="5"/>
          <w:rFonts w:hint="eastAsia" w:asciiTheme="majorEastAsia" w:hAnsiTheme="majorEastAsia" w:eastAsiaTheme="majorEastAsia" w:cstheme="majorEastAsia"/>
          <w:b w:val="0"/>
          <w:i w:val="0"/>
          <w:caps w:val="0"/>
          <w:color w:val="000000" w:themeColor="text1"/>
          <w:spacing w:val="0"/>
          <w:sz w:val="28"/>
          <w:szCs w:val="28"/>
          <w:u w:val="none"/>
          <w14:textFill>
            <w14:solidFill>
              <w14:schemeClr w14:val="tx1"/>
            </w14:solidFill>
          </w14:textFill>
        </w:rPr>
        <w:t>日本</w:t>
      </w:r>
      <w:r>
        <w:rPr>
          <w:rFonts w:hint="eastAsia" w:asciiTheme="majorEastAsia" w:hAnsiTheme="majorEastAsia" w:eastAsiaTheme="majorEastAsia" w:cstheme="majorEastAsia"/>
          <w:b w:val="0"/>
          <w:i w:val="0"/>
          <w:caps w:val="0"/>
          <w:color w:val="000000" w:themeColor="text1"/>
          <w:spacing w:val="0"/>
          <w:sz w:val="28"/>
          <w:szCs w:val="28"/>
          <w:u w:val="none"/>
          <w14:textFill>
            <w14:solidFill>
              <w14:schemeClr w14:val="tx1"/>
            </w14:solidFill>
          </w14:textFill>
        </w:rPr>
        <w:fldChar w:fldCharType="end"/>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从中国撤军为条件相拒绝。</w:t>
      </w:r>
      <w:r>
        <w:rPr>
          <w:rFonts w:hint="default"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他曾为他的军队写了一首《登蓬莱阁歌》</w:t>
      </w:r>
      <w:r>
        <w:rPr>
          <w:rFonts w:hint="eastAsia" w:asciiTheme="majorEastAsia" w:hAnsiTheme="majorEastAsia" w:eastAsiaTheme="majorEastAsia" w:cstheme="majorEastAsia"/>
          <w:b w:val="0"/>
          <w:i w:val="0"/>
          <w:caps w:val="0"/>
          <w:color w:val="000000" w:themeColor="text1"/>
          <w:spacing w:val="0"/>
          <w:sz w:val="28"/>
          <w:szCs w:val="28"/>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抒发抗日救国的情怀：</w:t>
      </w:r>
      <w:r>
        <w:rPr>
          <w:rFonts w:hint="default"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“到而今，倭寇任纵横，风云恶。甲午役，土地削；甲辰役，主权堕，江山如故，夷族错落。何日奉命提锐旅，一战恢复旧山河。”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1939年，吴佩孚</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吃馄饨被肉馅里的骨头刺伤</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突患牙疾，高烧不退。12月4日，经</w:t>
      </w:r>
      <w:r>
        <w:rPr>
          <w:rFonts w:hint="eastAsia" w:asciiTheme="majorEastAsia" w:hAnsiTheme="majorEastAsia" w:eastAsiaTheme="majorEastAsia" w:cstheme="majorEastAsia"/>
          <w:b w:val="0"/>
          <w:i w:val="0"/>
          <w:caps w:val="0"/>
          <w:color w:val="000000" w:themeColor="text1"/>
          <w:spacing w:val="0"/>
          <w:sz w:val="28"/>
          <w:szCs w:val="28"/>
          <w:u w:val="none"/>
          <w14:textFill>
            <w14:solidFill>
              <w14:schemeClr w14:val="tx1"/>
            </w14:solidFill>
          </w14:textFill>
        </w:rPr>
        <w:t>日本</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牙医寺田施行手术后，于当晚暴卒，时年65岁。国民政府追认他为陆军一级上将。</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br w:type="textWrapping"/>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吴佩孚有儒将之称</w:t>
      </w:r>
      <w:r>
        <w:rPr>
          <w:rFonts w:hint="eastAsia" w:asciiTheme="majorEastAsia" w:hAnsiTheme="majorEastAsia" w:eastAsiaTheme="majorEastAsia" w:cstheme="majorEastAsia"/>
          <w:b w:val="0"/>
          <w:i w:val="0"/>
          <w:caps w:val="0"/>
          <w:color w:val="000000" w:themeColor="text1"/>
          <w:spacing w:val="0"/>
          <w:sz w:val="28"/>
          <w:szCs w:val="28"/>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玉帅之名，</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遗著有《春秋正识证释》《易箴》《大丈夫论》《日食参考说》等。</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近代史上，很多人有依靠个人才华武力阴谋诡计一统江山再造中华强国之志却不得民心不合潮流</w:t>
      </w:r>
      <w:bookmarkStart w:id="0" w:name="_GoBack"/>
      <w:bookmarkEnd w:id="0"/>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最后失败，</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吴佩孚</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是其中一个！他15岁娶妻，</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一生取了四位妻子，但最终没能留下子嗣。</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50岁时，领兵十万的</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吴佩孚</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在1924年9月8日成为</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亮相《时代</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周刊</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》杂志封面的首位中国人，被</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称为“GENERAL WU</w:t>
      </w:r>
      <w:r>
        <w:rPr>
          <w:rFonts w:hint="eastAsia" w:asciiTheme="majorEastAsia" w:hAnsiTheme="majorEastAsia" w:eastAsiaTheme="majorEastAsia" w:cstheme="majorEastAsia"/>
          <w:b w:val="0"/>
          <w:i w:val="0"/>
          <w:caps w:val="0"/>
          <w:color w:val="000000" w:themeColor="text1"/>
          <w:spacing w:val="0"/>
          <w:sz w:val="28"/>
          <w:szCs w:val="28"/>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Biggest man in China”</w:t>
      </w:r>
      <w:r>
        <w:rPr>
          <w:rFonts w:hint="eastAsia" w:asciiTheme="majorEastAsia" w:hAnsiTheme="majorEastAsia" w:eastAsiaTheme="majorEastAsia" w:cstheme="majorEastAsia"/>
          <w:b w:val="0"/>
          <w:i w:val="0"/>
          <w:caps w:val="0"/>
          <w:color w:val="000000" w:themeColor="text1"/>
          <w:spacing w:val="0"/>
          <w:sz w:val="28"/>
          <w:szCs w:val="28"/>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观其一生，虽然不是中国最强的男人，但他</w:t>
      </w:r>
      <w:r>
        <w:rPr>
          <w:rFonts w:hint="default"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“不借外债</w:t>
      </w:r>
      <w:r>
        <w:rPr>
          <w:rFonts w:hint="eastAsia" w:asciiTheme="majorEastAsia" w:hAnsiTheme="majorEastAsia" w:eastAsiaTheme="majorEastAsia" w:cstheme="majorEastAsia"/>
          <w:b w:val="0"/>
          <w:i w:val="0"/>
          <w:caps w:val="0"/>
          <w:color w:val="000000" w:themeColor="text1"/>
          <w:spacing w:val="0"/>
          <w:sz w:val="28"/>
          <w:szCs w:val="28"/>
          <w:lang w:eastAsia="zh-CN"/>
          <w14:textFill>
            <w14:solidFill>
              <w14:schemeClr w14:val="tx1"/>
            </w14:solidFill>
          </w14:textFill>
        </w:rPr>
        <w:t>，</w:t>
      </w:r>
      <w:r>
        <w:rPr>
          <w:rFonts w:hint="default"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不积私财</w:t>
      </w:r>
      <w:r>
        <w:rPr>
          <w:rFonts w:hint="eastAsia" w:asciiTheme="majorEastAsia" w:hAnsiTheme="majorEastAsia" w:eastAsiaTheme="majorEastAsia" w:cstheme="majorEastAsia"/>
          <w:b w:val="0"/>
          <w:i w:val="0"/>
          <w:caps w:val="0"/>
          <w:color w:val="000000" w:themeColor="text1"/>
          <w:spacing w:val="0"/>
          <w:sz w:val="28"/>
          <w:szCs w:val="28"/>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不入租界</w:t>
      </w:r>
      <w:r>
        <w:rPr>
          <w:rFonts w:hint="default"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”“不做汉奸”却使他</w:t>
      </w:r>
      <w: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t>终不失为大丈夫</w:t>
      </w:r>
      <w:r>
        <w:rPr>
          <w:rFonts w:hint="default"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ajorEastAsia" w:hAnsiTheme="majorEastAsia" w:eastAsiaTheme="majorEastAsia" w:cstheme="majorEastAsia"/>
          <w:b w:val="0"/>
          <w:i w:val="0"/>
          <w:caps w:val="0"/>
          <w:color w:val="000000" w:themeColor="text1"/>
          <w:spacing w:val="0"/>
          <w:sz w:val="28"/>
          <w:szCs w:val="28"/>
          <w14:textFill>
            <w14:solidFill>
              <w14:schemeClr w14:val="tx1"/>
            </w14:solidFill>
          </w14:textFill>
        </w:rPr>
      </w:pPr>
    </w:p>
    <w:p>
      <w:pPr>
        <w:rPr>
          <w:rFonts w:hint="eastAsia" w:asciiTheme="majorEastAsia" w:hAnsiTheme="majorEastAsia" w:eastAsiaTheme="majorEastAsia" w:cstheme="majorEastAsia"/>
          <w:b w:val="0"/>
          <w:i w:val="0"/>
          <w:caps w:val="0"/>
          <w:color w:val="000000" w:themeColor="text1"/>
          <w:spacing w:val="0"/>
          <w:sz w:val="28"/>
          <w:szCs w:val="28"/>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F5968"/>
    <w:rsid w:val="004F4C79"/>
    <w:rsid w:val="014E1B09"/>
    <w:rsid w:val="04AA0000"/>
    <w:rsid w:val="07892F65"/>
    <w:rsid w:val="092751F8"/>
    <w:rsid w:val="0E707AC7"/>
    <w:rsid w:val="10526C29"/>
    <w:rsid w:val="114A61C0"/>
    <w:rsid w:val="14F3761E"/>
    <w:rsid w:val="1501277F"/>
    <w:rsid w:val="183B47C8"/>
    <w:rsid w:val="1874347D"/>
    <w:rsid w:val="197D1918"/>
    <w:rsid w:val="1BC07BAD"/>
    <w:rsid w:val="1C8E4D7E"/>
    <w:rsid w:val="1D952B11"/>
    <w:rsid w:val="1DC41D3B"/>
    <w:rsid w:val="23847604"/>
    <w:rsid w:val="24460C8D"/>
    <w:rsid w:val="247E4765"/>
    <w:rsid w:val="263F5968"/>
    <w:rsid w:val="2A465314"/>
    <w:rsid w:val="2A7D53D3"/>
    <w:rsid w:val="2B4F4472"/>
    <w:rsid w:val="2DF941DC"/>
    <w:rsid w:val="2FE92F75"/>
    <w:rsid w:val="304C5820"/>
    <w:rsid w:val="33E52850"/>
    <w:rsid w:val="35A926B0"/>
    <w:rsid w:val="37997F3C"/>
    <w:rsid w:val="38E46965"/>
    <w:rsid w:val="395552C5"/>
    <w:rsid w:val="39C85B8A"/>
    <w:rsid w:val="3B9574E7"/>
    <w:rsid w:val="3EF74880"/>
    <w:rsid w:val="459C3EFD"/>
    <w:rsid w:val="45FA580C"/>
    <w:rsid w:val="46710CE0"/>
    <w:rsid w:val="475C6ABA"/>
    <w:rsid w:val="498C4884"/>
    <w:rsid w:val="4B3B4CD1"/>
    <w:rsid w:val="4EC23E11"/>
    <w:rsid w:val="4F0619DF"/>
    <w:rsid w:val="50C5457F"/>
    <w:rsid w:val="50CB654D"/>
    <w:rsid w:val="51894271"/>
    <w:rsid w:val="541D00CC"/>
    <w:rsid w:val="57905B27"/>
    <w:rsid w:val="5B3E1071"/>
    <w:rsid w:val="5D0412DC"/>
    <w:rsid w:val="5E1A6803"/>
    <w:rsid w:val="5EFE61C4"/>
    <w:rsid w:val="6176320E"/>
    <w:rsid w:val="63B83337"/>
    <w:rsid w:val="64DB1F3A"/>
    <w:rsid w:val="66101C65"/>
    <w:rsid w:val="66A524F7"/>
    <w:rsid w:val="66E72714"/>
    <w:rsid w:val="67DB04CC"/>
    <w:rsid w:val="690006D4"/>
    <w:rsid w:val="69386EEA"/>
    <w:rsid w:val="69F011DA"/>
    <w:rsid w:val="71403895"/>
    <w:rsid w:val="71B552B7"/>
    <w:rsid w:val="72F05BC6"/>
    <w:rsid w:val="762555B2"/>
    <w:rsid w:val="77AF349A"/>
    <w:rsid w:val="78F94B76"/>
    <w:rsid w:val="79B544DF"/>
    <w:rsid w:val="79B5451A"/>
    <w:rsid w:val="7B7F6412"/>
    <w:rsid w:val="7F2E6E0E"/>
    <w:rsid w:val="7FB818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2018-04-19T11:33:00Z</dcterms:created>
  <dc:creator>suxueyu1118</dc:creator>
  <cp:lastModifiedBy>suxueyu1118</cp:lastModifiedBy>
  <dcterms:modified xsi:type="dcterms:W3CDTF">2018-04-21T12:20:46Z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y fmtid="{D5CDD505-2E9C-101B-9397-08002B2CF9AE}" pid="3" name="KSORubyTemplateID" linkTarget="0">
    <vt:lpwstr>6</vt:lpwstr>
  </property>
</Properties>
</file>