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jpg" ContentType="image/jpeg"/>
  <Override PartName="/word/media/rId25.jpg" ContentType="image/jpeg"/>
  <Override PartName="/word/media/rId21.jpg" ContentType="image/jpeg"/>
  <Override PartName="/word/media/rId22.jpg" ContentType="image/jpe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（万象特约作者：蓦然回首）</w:t>
      </w:r>
    </w:p>
    <w:p>
      <w:pPr>
        <w:pStyle w:val="BodyText"/>
      </w:pPr>
      <w:r>
        <w:t xml:space="preserve">【2010年5月13日】8年前的今天，贪污五亿的传奇探长雷洛安享晚年，病逝加拿大</w:t>
      </w:r>
    </w:p>
    <w:p>
      <w:pPr>
        <w:pStyle w:val="FigureWithCaption"/>
      </w:pPr>
      <w:r>
        <w:drawing>
          <wp:inline>
            <wp:extent cx="2514600" cy="3667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3吕乐丨蓦然回首/担任总探长的吕乐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【刘德华主演的雷洛】</w:t>
      </w:r>
    </w:p>
    <w:p>
      <w:pPr>
        <w:pStyle w:val="BodyText"/>
      </w:pPr>
      <w:r>
        <w:t xml:space="preserve">1991年，香港电影《五亿探长雷洛》上演。电影由刘德华主演，讲述了雷洛从警察一步一步爬上警长高位，并蜕变为贪腐大员的传奇故事。影片上映后极受欢迎，雷洛也因此成了香港电影中的一个品牌。</w:t>
      </w:r>
    </w:p>
    <w:p>
      <w:pPr>
        <w:pStyle w:val="BodyText"/>
      </w:pPr>
      <w:r>
        <w:t xml:space="preserve">雷洛的原型，名叫吕乐，1920年，出生于广东海丰县。传言吕乐原本是文盲，签名时都是画两个圆圈（“吕”），一个向下 的箭头（“落”，谐音“乐”）。他来到香港后，擦过鞋、卖过报，拉过人力车。20岁加入香港警队。</w:t>
      </w:r>
    </w:p>
    <w:p>
      <w:pPr>
        <w:pStyle w:val="FigureWithCaption"/>
      </w:pPr>
      <w:r>
        <w:drawing>
          <wp:inline>
            <wp:extent cx="1615440" cy="22799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3吕乐丨蓦然回首/电影海报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2279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【扫荡黑社会的总探长】</w:t>
      </w:r>
    </w:p>
    <w:p>
      <w:pPr>
        <w:pStyle w:val="BodyText"/>
      </w:pPr>
      <w:r>
        <w:t xml:space="preserve">吕乐担任警察期间，最为人称道的一次案件是：1955年（35岁），他大破钻石山14K的群英大会！</w:t>
      </w:r>
    </w:p>
    <w:p>
      <w:pPr>
        <w:pStyle w:val="BodyText"/>
      </w:pPr>
      <w:r>
        <w:t xml:space="preserve">14K是以香港为总部的三合会，是香港最大的黑社会组织，有100多年的历史了。当时，百余名14K黑社会份子在钻石山一所学校内大排筵席，吕乐不动声色，带队一网打尽。自此吕乐以扫荡黑社会而闻名警界。</w:t>
      </w:r>
    </w:p>
    <w:p>
      <w:pPr>
        <w:pStyle w:val="BodyText"/>
      </w:pPr>
      <w:r>
        <w:t xml:space="preserve">1956年，香港右派发动的双十暴动。由于吕乐对14K等黑社会组织十分熟悉，得以排上用场，受到高层关注。不久，晋升为新界区探长。1962年，吕乐获得英国女皇颁发的殖民地警察奖章。他和另一位知名探长蓝刚，一同晋升为总探长，分别管辖香港区和九龙区。</w:t>
      </w:r>
    </w:p>
    <w:p>
      <w:pPr>
        <w:pStyle w:val="FigureWithCaption"/>
      </w:pPr>
      <w:r>
        <w:drawing>
          <wp:inline>
            <wp:extent cx="3840479" cy="23286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3吕乐丨蓦然回首/警方防暴队与群众对峙，外墙悬挂的大型“双十”徽牌清晰可见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79" cy="2328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（1956年，双十暴动中，警方防暴队与群众对峙，外墙悬挂的大型“双十”徽牌清晰可见）</w:t>
      </w:r>
    </w:p>
    <w:p>
      <w:pPr>
        <w:pStyle w:val="BodyText"/>
      </w:pPr>
      <w:r>
        <w:t xml:space="preserve">【收保护费的警长五亿探长】</w:t>
      </w:r>
    </w:p>
    <w:p>
      <w:pPr>
        <w:pStyle w:val="BodyText"/>
      </w:pPr>
      <w:r>
        <w:t xml:space="preserve">吕乐位高权重，纵横黑白两道，呼风唤雨。他安排警察在管区内收取保护费，贪污了大量钱财。1967年，香港当局有所察觉，将吕乐与蓝刚的总探长职位互换，管理辖区对调。第二年，吕乐请求提前退休。</w:t>
      </w:r>
    </w:p>
    <w:p>
      <w:pPr>
        <w:pStyle w:val="BodyText"/>
      </w:pPr>
      <w:r>
        <w:t xml:space="preserve">1973年，吕乐和妻子以及8名子女，移居加拿大。他离开香港时，拥有五亿港元的身家，被称为“五亿探长”。</w:t>
      </w:r>
    </w:p>
    <w:p>
      <w:pPr>
        <w:pStyle w:val="FigureWithCaption"/>
      </w:pPr>
      <w:r>
        <w:drawing>
          <wp:inline>
            <wp:extent cx="5334000" cy="3547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3吕乐丨蓦然回首/位于长洲教堂路的路德会吕君博幼儿园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（位于长洲教堂路的路德会吕君博幼儿园）</w:t>
      </w:r>
    </w:p>
    <w:p>
      <w:pPr>
        <w:pStyle w:val="BodyText"/>
      </w:pPr>
      <w:r>
        <w:t xml:space="preserve">【安享晚年的大贪官】</w:t>
      </w:r>
    </w:p>
    <w:p>
      <w:pPr>
        <w:pStyle w:val="BodyText"/>
      </w:pPr>
      <w:r>
        <w:t xml:space="preserve">1974年，香港廉政公署成立，吕乐的巨额财富与官职明显不相称，成为追缉的最大目标。然而，吕乐已经移民加拿大，鞭长莫及。</w:t>
      </w:r>
    </w:p>
    <w:p>
      <w:pPr>
        <w:pStyle w:val="BodyText"/>
      </w:pPr>
      <w:r>
        <w:t xml:space="preserve">1979年，吕乐在台湾台北市买下一座豪宅。从此长居台湾30多年，偶尔返回加拿大。2010年5月13日，患胃癌晚期的吕乐在加拿大温哥华病逝，终年90岁。</w:t>
      </w:r>
    </w:p>
    <w:p>
      <w:pPr>
        <w:pStyle w:val="BodyText"/>
      </w:pPr>
      <w:r>
        <w:t xml:space="preserve">他的一生被视为传奇，大肆贪污后，居然得以逃脱，安度晚年。这也算得上是一个奇迹了！</w:t>
      </w:r>
    </w:p>
    <w:p>
      <w:pPr>
        <w:pStyle w:val="FigureWithCaption"/>
      </w:pPr>
      <w:r>
        <w:drawing>
          <wp:inline>
            <wp:extent cx="5334000" cy="60904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3吕乐丨蓦然回首/吕乐颁奖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（吕乐（左）给篮球队颁奖）</w:t>
      </w:r>
    </w:p>
    <w:p>
      <w:pPr>
        <w:pStyle w:val="BodyText"/>
      </w:pPr>
      <w:r>
        <w:t xml:space="preserve">（本文是万象历史·人物传记写作营的第22篇作品，是营员“蓦然回首”的第4篇作品）</w:t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2cf1a8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2018-05-12T16:58:45Z</dcterms:created>
  <dcterms:modified xsi:type="dcterms:W3CDTF">2018-05-12T16:58:45Z</dcterms:modified>
</cp:coreProperties>
</file>