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4CFE2" w14:textId="77777777" w:rsidR="00FA1178" w:rsidRDefault="00F63D52">
      <w:pPr>
        <w:pStyle w:val="FirstParagraph"/>
      </w:pPr>
      <w:r>
        <w:t>（万象特约作者：蓦然回首）</w:t>
      </w:r>
    </w:p>
    <w:p w14:paraId="68E7D236" w14:textId="77777777" w:rsidR="00FA1178" w:rsidRDefault="00F63D52">
      <w:pPr>
        <w:pStyle w:val="a3"/>
      </w:pPr>
      <w:r>
        <w:t>【</w:t>
      </w:r>
      <w:r>
        <w:t>1975</w:t>
      </w:r>
      <w:r>
        <w:t>年</w:t>
      </w:r>
      <w:r>
        <w:t>5</w:t>
      </w:r>
      <w:r>
        <w:t>月</w:t>
      </w:r>
      <w:r>
        <w:t>19</w:t>
      </w:r>
      <w:r>
        <w:t>日】</w:t>
      </w:r>
      <w:r>
        <w:t>43</w:t>
      </w:r>
      <w:r>
        <w:t>年前的今天，一辈子的掏粪男孩，全国闻名的大劳模时传祥逝世</w:t>
      </w:r>
    </w:p>
    <w:p w14:paraId="20785BE7" w14:textId="77777777" w:rsidR="00FA1178" w:rsidRDefault="00F63D52" w:rsidP="00F63D52">
      <w:pPr>
        <w:pStyle w:val="FigurewithCaption"/>
        <w:rPr>
          <w:rFonts w:hint="eastAsia"/>
        </w:rPr>
      </w:pPr>
      <w:r>
        <w:rPr>
          <w:noProof/>
          <w:lang w:eastAsia="zh-CN"/>
        </w:rPr>
        <w:drawing>
          <wp:inline distT="0" distB="0" distL="0" distR="0" wp14:anchorId="62C6735A" wp14:editId="7244216E">
            <wp:extent cx="5334000" cy="635695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angqiang/git/WanxiangWrite/E历史今天/2018年5月/0519时传祥丨蓦然回首/时传祥5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A712D" w14:textId="77777777" w:rsidR="00FA1178" w:rsidRDefault="00F63D52">
      <w:pPr>
        <w:pStyle w:val="a3"/>
      </w:pPr>
      <w:r>
        <w:t>【受欺凌的掏粪男孩】</w:t>
      </w:r>
    </w:p>
    <w:p w14:paraId="4284B765" w14:textId="77777777" w:rsidR="00FA1178" w:rsidRDefault="00F63D52">
      <w:pPr>
        <w:pStyle w:val="a3"/>
      </w:pPr>
      <w:r>
        <w:lastRenderedPageBreak/>
        <w:t>1915</w:t>
      </w:r>
      <w:r>
        <w:t>年</w:t>
      </w:r>
      <w:r>
        <w:t>9</w:t>
      </w:r>
      <w:r>
        <w:t>月</w:t>
      </w:r>
      <w:r>
        <w:t>20</w:t>
      </w:r>
      <w:r>
        <w:t>日，时传祥出生于山东省齐河县的一个贫苦农民家庭。他</w:t>
      </w:r>
      <w:r>
        <w:t>14</w:t>
      </w:r>
      <w:r>
        <w:t>岁逃荒，流落到北京城郊宣武门的一家私人粪场，当了掏粪工。他一干就是</w:t>
      </w:r>
      <w:r>
        <w:t>20</w:t>
      </w:r>
      <w:r>
        <w:t>年，受尽了压迫与欺凌。</w:t>
      </w:r>
    </w:p>
    <w:p w14:paraId="787C74AE" w14:textId="77777777" w:rsidR="00FA1178" w:rsidRDefault="00F63D52">
      <w:pPr>
        <w:pStyle w:val="a3"/>
      </w:pPr>
      <w:r>
        <w:t>解放后，人民当家做主，时传祥兴奋地发现，掏粪竟也是社会主义建设事业的一部分！他被工友选为崇文区</w:t>
      </w:r>
      <w:r>
        <w:t>“</w:t>
      </w:r>
      <w:r>
        <w:t>粪业工人工会</w:t>
      </w:r>
      <w:r>
        <w:t>”</w:t>
      </w:r>
      <w:r>
        <w:t>委员，并加入了崇文区清洁队。他满怀热情，任劳任怨地投入到掏粪这项光荣的劳动之中。</w:t>
      </w:r>
    </w:p>
    <w:p w14:paraId="599532FE" w14:textId="77777777" w:rsidR="00FA1178" w:rsidRDefault="00F63D52" w:rsidP="00F63D52">
      <w:pPr>
        <w:pStyle w:val="FigurewithCaption"/>
        <w:rPr>
          <w:rFonts w:hint="eastAsia"/>
        </w:rPr>
      </w:pPr>
      <w:r>
        <w:rPr>
          <w:noProof/>
          <w:lang w:eastAsia="zh-CN"/>
        </w:rPr>
        <w:drawing>
          <wp:inline distT="0" distB="0" distL="0" distR="0" wp14:anchorId="3AC35BB8" wp14:editId="73A264E7">
            <wp:extent cx="5334000" cy="47259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angqiang/git/WanxiangWrite/E历史今天/2018年5月/0519时传祥丨蓦然回首/背粪工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216CF" w14:textId="77777777" w:rsidR="00FA1178" w:rsidRDefault="00F63D52">
      <w:pPr>
        <w:pStyle w:val="a3"/>
      </w:pPr>
      <w:r>
        <w:t>【建设新中国的主人翁】</w:t>
      </w:r>
    </w:p>
    <w:p w14:paraId="55C1E98D" w14:textId="77777777" w:rsidR="00FA1178" w:rsidRDefault="00F63D52">
      <w:pPr>
        <w:pStyle w:val="a3"/>
      </w:pPr>
      <w:r>
        <w:t>时传祥为了干好掏粪工作，动了不少脑筋。老北京平房多，四合院里人也多，茅坑浅，粪便常常溢出来，气味难闻。他总是主动找来砖头，把茅坑砌得高一些。茅坑里掉进了砖头瓦块等杂物，他总是掏完粪，再把茅坑清理干净。</w:t>
      </w:r>
    </w:p>
    <w:p w14:paraId="0B29A4B6" w14:textId="77777777" w:rsidR="00FA1178" w:rsidRDefault="00F63D52" w:rsidP="00F63D52">
      <w:pPr>
        <w:pStyle w:val="FigurewithCaption"/>
        <w:rPr>
          <w:rFonts w:hint="eastAsia"/>
        </w:rPr>
      </w:pPr>
      <w:r>
        <w:rPr>
          <w:noProof/>
          <w:lang w:eastAsia="zh-CN"/>
        </w:rPr>
        <w:lastRenderedPageBreak/>
        <w:drawing>
          <wp:inline distT="0" distB="0" distL="0" distR="0" wp14:anchorId="3805E190" wp14:editId="54AB1DAA">
            <wp:extent cx="5334000" cy="40671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angqiang/git/WanxiangWrite/E历史今天/2018年5月/0519时传祥丨蓦然回首/时传祥7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08F77" w14:textId="77777777" w:rsidR="00FA1178" w:rsidRDefault="00F63D52">
      <w:pPr>
        <w:pStyle w:val="a3"/>
      </w:pPr>
      <w:r>
        <w:t>他合理计算工时，将原来</w:t>
      </w:r>
      <w:r>
        <w:t>7</w:t>
      </w:r>
      <w:r>
        <w:t>个人的掏粪小组，改为</w:t>
      </w:r>
      <w:r>
        <w:t>5</w:t>
      </w:r>
      <w:r>
        <w:t>人一组，工作量不减反增，由每人每天</w:t>
      </w:r>
      <w:r>
        <w:t>50</w:t>
      </w:r>
      <w:r>
        <w:t>桶增加到</w:t>
      </w:r>
      <w:r>
        <w:t>80</w:t>
      </w:r>
      <w:r>
        <w:t>桶。他自己则每天</w:t>
      </w:r>
      <w:r>
        <w:t>90</w:t>
      </w:r>
      <w:r>
        <w:t>桶。他以主人翁的姿态，奋战在</w:t>
      </w:r>
      <w:r>
        <w:t>“</w:t>
      </w:r>
      <w:r>
        <w:t>搞好环境卫生，美化人民首都</w:t>
      </w:r>
      <w:r>
        <w:t>”</w:t>
      </w:r>
      <w:r>
        <w:t>的第一线。</w:t>
      </w:r>
    </w:p>
    <w:p w14:paraId="45ACAEA8" w14:textId="77777777" w:rsidR="00FA1178" w:rsidRDefault="00F63D52">
      <w:pPr>
        <w:pStyle w:val="a3"/>
      </w:pPr>
      <w:r>
        <w:t>1955</w:t>
      </w:r>
      <w:r>
        <w:t>年，他被评为清洁工人先进生产者。</w:t>
      </w:r>
      <w:r>
        <w:t>1956</w:t>
      </w:r>
      <w:r>
        <w:t>年，当选为崇文区人民代表，并加入中国共产党。</w:t>
      </w:r>
      <w:r>
        <w:t>1</w:t>
      </w:r>
      <w:r>
        <w:t>958</w:t>
      </w:r>
      <w:r>
        <w:t>年，担任北京市政协委员。</w:t>
      </w:r>
    </w:p>
    <w:p w14:paraId="0CB5487D" w14:textId="77777777" w:rsidR="00FA1178" w:rsidRDefault="00F63D52" w:rsidP="00F63D52">
      <w:pPr>
        <w:pStyle w:val="FigurewithCaption"/>
        <w:rPr>
          <w:rFonts w:hint="eastAsia"/>
        </w:rPr>
      </w:pPr>
      <w:r>
        <w:rPr>
          <w:noProof/>
          <w:lang w:eastAsia="zh-CN"/>
        </w:rPr>
        <w:lastRenderedPageBreak/>
        <w:drawing>
          <wp:inline distT="0" distB="0" distL="0" distR="0" wp14:anchorId="439DE01E" wp14:editId="1AABC52E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angqiang/git/WanxiangWrite/E历史今天/2018年5月/0519时传祥丨蓦然回首/龙潭公湖园内的时传祥纪念馆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A94A4" w14:textId="77777777" w:rsidR="00FA1178" w:rsidRDefault="00F63D52">
      <w:pPr>
        <w:pStyle w:val="a3"/>
      </w:pPr>
      <w:r>
        <w:t>（龙潭公湖园内的时传祥纪念馆）</w:t>
      </w:r>
    </w:p>
    <w:p w14:paraId="28151805" w14:textId="77777777" w:rsidR="00FA1178" w:rsidRDefault="00F63D52">
      <w:pPr>
        <w:pStyle w:val="a3"/>
      </w:pPr>
      <w:r>
        <w:t>【登上天安门的掏粪工】</w:t>
      </w:r>
    </w:p>
    <w:p w14:paraId="4C473362" w14:textId="77777777" w:rsidR="00FA1178" w:rsidRDefault="00F63D52">
      <w:pPr>
        <w:pStyle w:val="a3"/>
      </w:pPr>
      <w:r>
        <w:t>1959</w:t>
      </w:r>
      <w:r>
        <w:t>年，他被选为全国劳动模范。国家主席刘少奇握着他的手说：</w:t>
      </w:r>
      <w:r>
        <w:t>“</w:t>
      </w:r>
      <w:r>
        <w:t>你掏大粪是人民勤务员，我当主席也是人民勤务员，这只是革命分工不同。</w:t>
      </w:r>
      <w:r>
        <w:t>”</w:t>
      </w:r>
      <w:r>
        <w:t>时传祥当即表示：</w:t>
      </w:r>
      <w:r>
        <w:t>“</w:t>
      </w:r>
      <w:r>
        <w:t>我要永远听党的话，当一辈子掏粪工。</w:t>
      </w:r>
      <w:r>
        <w:t>”</w:t>
      </w:r>
    </w:p>
    <w:p w14:paraId="628B1FF3" w14:textId="77777777" w:rsidR="00FA1178" w:rsidRDefault="00F63D52" w:rsidP="00F63D52">
      <w:pPr>
        <w:pStyle w:val="FigurewithCaption"/>
        <w:rPr>
          <w:rFonts w:hint="eastAsia"/>
        </w:rPr>
      </w:pPr>
      <w:r>
        <w:rPr>
          <w:noProof/>
          <w:lang w:eastAsia="zh-CN"/>
        </w:rPr>
        <w:lastRenderedPageBreak/>
        <w:drawing>
          <wp:inline distT="0" distB="0" distL="0" distR="0" wp14:anchorId="4AB826DD" wp14:editId="15B7CC1F">
            <wp:extent cx="5334000" cy="39956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angqiang/git/WanxiangWrite/E历史今天/2018年5月/0519时传祥丨蓦然回首/1959年10月26日，刘少奇接见时传祥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595F5" w14:textId="77777777" w:rsidR="00FA1178" w:rsidRDefault="00F63D52">
      <w:pPr>
        <w:pStyle w:val="a3"/>
      </w:pPr>
      <w:r>
        <w:t>（</w:t>
      </w:r>
      <w:r>
        <w:t>1959</w:t>
      </w:r>
      <w:r>
        <w:t>年，刘少奇接见时传祥）</w:t>
      </w:r>
    </w:p>
    <w:p w14:paraId="046681F8" w14:textId="77777777" w:rsidR="00FA1178" w:rsidRDefault="00F63D52">
      <w:pPr>
        <w:pStyle w:val="a3"/>
      </w:pPr>
      <w:r>
        <w:t>这年国庆，毛泽东还邀请他登上天安门，参加建国十周年庆典。《人民日报》、中央人民广播电台等媒体，对他的事迹大为宣传。他立刻成了全国闻名的大名人。</w:t>
      </w:r>
    </w:p>
    <w:p w14:paraId="6B94AFC7" w14:textId="77777777" w:rsidR="00FA1178" w:rsidRDefault="00F63D52">
      <w:pPr>
        <w:pStyle w:val="a3"/>
      </w:pPr>
      <w:r>
        <w:t>当时的北京副市长万里、清华大学的大学生，都来拜</w:t>
      </w:r>
      <w:r>
        <w:t>时传祥为师，学习背粪，学习吃苦耐劳的精神。时传祥备受鼓舞，兴奋地说：</w:t>
      </w:r>
      <w:r>
        <w:t>“</w:t>
      </w:r>
      <w:r>
        <w:t>我已经干了</w:t>
      </w:r>
      <w:r>
        <w:t>30</w:t>
      </w:r>
      <w:r>
        <w:t>年的掏粪工，只要党需要，我还要再干它</w:t>
      </w:r>
      <w:r>
        <w:t>30</w:t>
      </w:r>
      <w:r>
        <w:t>年、</w:t>
      </w:r>
      <w:r>
        <w:t>60</w:t>
      </w:r>
      <w:r>
        <w:t>年！党需要我干到什么时候，我就干到什么时候。</w:t>
      </w:r>
      <w:r>
        <w:t>”</w:t>
      </w:r>
    </w:p>
    <w:p w14:paraId="42285756" w14:textId="77777777" w:rsidR="00FA1178" w:rsidRDefault="00F63D52" w:rsidP="00F63D52">
      <w:pPr>
        <w:pStyle w:val="FigurewithCaption"/>
        <w:rPr>
          <w:rFonts w:hint="eastAsia"/>
        </w:rPr>
      </w:pPr>
      <w:r>
        <w:rPr>
          <w:noProof/>
          <w:lang w:eastAsia="zh-CN"/>
        </w:rPr>
        <w:drawing>
          <wp:inline distT="0" distB="0" distL="0" distR="0" wp14:anchorId="471E80F3" wp14:editId="7845D340">
            <wp:extent cx="5334000" cy="194394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angqiang/git/WanxiangWrite/E历史今天/2018年5月/0519时传祥丨蓦然回首/50年代全国劳模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B4367" w14:textId="77777777" w:rsidR="00FA1178" w:rsidRDefault="00F63D52">
      <w:pPr>
        <w:pStyle w:val="a3"/>
      </w:pPr>
      <w:r>
        <w:t>（</w:t>
      </w:r>
      <w:r>
        <w:t>50</w:t>
      </w:r>
      <w:r>
        <w:t>年代的全国劳模图，左二为时传祥）</w:t>
      </w:r>
    </w:p>
    <w:p w14:paraId="654592FE" w14:textId="77777777" w:rsidR="00FA1178" w:rsidRDefault="00F63D52">
      <w:pPr>
        <w:pStyle w:val="a3"/>
      </w:pPr>
      <w:r>
        <w:lastRenderedPageBreak/>
        <w:t>【做一名称职的掏粪工】</w:t>
      </w:r>
    </w:p>
    <w:p w14:paraId="39250C8A" w14:textId="77777777" w:rsidR="00FA1178" w:rsidRDefault="00F63D52">
      <w:pPr>
        <w:pStyle w:val="a3"/>
      </w:pPr>
      <w:r>
        <w:t>1966</w:t>
      </w:r>
      <w:r>
        <w:t>年国庆，毛泽东再次邀请他，参加国庆观礼。周恩来在招待宴会上，给他敬酒。</w:t>
      </w:r>
    </w:p>
    <w:p w14:paraId="5D5EE40C" w14:textId="77777777" w:rsidR="00FA1178" w:rsidRDefault="00F63D52">
      <w:pPr>
        <w:pStyle w:val="a3"/>
      </w:pPr>
      <w:r>
        <w:t>文革发生后，他被诬为</w:t>
      </w:r>
      <w:r>
        <w:t>“</w:t>
      </w:r>
      <w:r>
        <w:t>工贼</w:t>
      </w:r>
      <w:r>
        <w:t>”</w:t>
      </w:r>
      <w:r>
        <w:t>，</w:t>
      </w:r>
      <w:r>
        <w:t>1971</w:t>
      </w:r>
      <w:r>
        <w:t>年被遣送回原籍。毛泽东、周恩来知道后，立即指示有关部门将他接回北京，给予平反，恢复名誉。</w:t>
      </w:r>
    </w:p>
    <w:p w14:paraId="1C5F7901" w14:textId="77777777" w:rsidR="00FA1178" w:rsidRDefault="00F63D52">
      <w:pPr>
        <w:pStyle w:val="a3"/>
      </w:pPr>
      <w:r>
        <w:t>1975</w:t>
      </w:r>
      <w:r>
        <w:t>年</w:t>
      </w:r>
      <w:r>
        <w:t>5</w:t>
      </w:r>
      <w:r>
        <w:t>月</w:t>
      </w:r>
      <w:r>
        <w:t>19</w:t>
      </w:r>
      <w:r>
        <w:t>日，时传祥病逝北京，时年</w:t>
      </w:r>
      <w:r>
        <w:t>60</w:t>
      </w:r>
      <w:r>
        <w:t>岁。去世前，他反复叮嘱儿子，要他继承父志，一定要当一名称职的掏粪工。</w:t>
      </w:r>
    </w:p>
    <w:p w14:paraId="15B1CA45" w14:textId="77777777" w:rsidR="00FA1178" w:rsidRDefault="00F63D52" w:rsidP="00F63D52">
      <w:pPr>
        <w:pStyle w:val="FigurewithCaption"/>
        <w:rPr>
          <w:rFonts w:hint="eastAsia"/>
        </w:rPr>
      </w:pPr>
      <w:r>
        <w:rPr>
          <w:noProof/>
          <w:lang w:eastAsia="zh-CN"/>
        </w:rPr>
        <w:lastRenderedPageBreak/>
        <w:drawing>
          <wp:inline distT="0" distB="0" distL="0" distR="0" wp14:anchorId="29C62A73" wp14:editId="32573C58">
            <wp:extent cx="5334000" cy="740084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angqiang/git/WanxiangWrite/E历史今天/2018年5月/0519时传祥丨蓦然回首/革命精神代代相传(时传祥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987AA" w14:textId="77777777" w:rsidR="00FA1178" w:rsidRDefault="00F63D52">
      <w:pPr>
        <w:pStyle w:val="a3"/>
      </w:pPr>
      <w:r>
        <w:t>（本文是万象历史</w:t>
      </w:r>
      <w:r>
        <w:t>·</w:t>
      </w:r>
      <w:r>
        <w:t>人物传记写作营的第</w:t>
      </w:r>
      <w:r>
        <w:t>28</w:t>
      </w:r>
      <w:r>
        <w:t>篇作品，营员</w:t>
      </w:r>
      <w:r>
        <w:t>“</w:t>
      </w:r>
      <w:r>
        <w:t>蓦然回首</w:t>
      </w:r>
      <w:r>
        <w:t>”</w:t>
      </w:r>
      <w:r>
        <w:t>的第</w:t>
      </w:r>
      <w:r>
        <w:t>5</w:t>
      </w:r>
      <w:r>
        <w:t>篇作品）</w:t>
      </w:r>
    </w:p>
    <w:sectPr w:rsidR="00FA117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D03F2" w14:textId="77777777" w:rsidR="00000000" w:rsidRDefault="00F63D52">
      <w:pPr>
        <w:spacing w:after="0"/>
      </w:pPr>
      <w:r>
        <w:separator/>
      </w:r>
    </w:p>
  </w:endnote>
  <w:endnote w:type="continuationSeparator" w:id="0">
    <w:p w14:paraId="167C5C6A" w14:textId="77777777" w:rsidR="00000000" w:rsidRDefault="00F63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2C925" w14:textId="77777777" w:rsidR="00FA1178" w:rsidRDefault="00F63D52">
      <w:r>
        <w:separator/>
      </w:r>
    </w:p>
  </w:footnote>
  <w:footnote w:type="continuationSeparator" w:id="0">
    <w:p w14:paraId="7D0D57E0" w14:textId="77777777" w:rsidR="00FA1178" w:rsidRDefault="00F63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D689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8B9542"/>
    <w:multiLevelType w:val="multilevel"/>
    <w:tmpl w:val="C0F88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F63D52"/>
    <w:rsid w:val="00FA1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F5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a">
    <w:name w:val="Balloon Text"/>
    <w:basedOn w:val="a"/>
    <w:link w:val="ab"/>
    <w:rsid w:val="00F63D52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rsid w:val="00F63D5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liangqiang</cp:lastModifiedBy>
  <cp:revision>2</cp:revision>
  <dcterms:created xsi:type="dcterms:W3CDTF">2018-05-18T06:27:00Z</dcterms:created>
  <dcterms:modified xsi:type="dcterms:W3CDTF">2018-05-18T06:28:00Z</dcterms:modified>
</cp:coreProperties>
</file>