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7.jpg" ContentType="image/jpeg"/>
  <Override PartName="/word/media/rId28.png" ContentType="image/png"/>
  <Override PartName="/word/media/rId25.jpg" ContentType="image/jpeg"/>
  <Override PartName="/word/media/rId30.jpg" ContentType="image/jpeg"/>
  <Override PartName="/word/media/rId29.jpg" ContentType="image/jpeg"/>
  <Override PartName="/word/media/rId26.jpg" ContentType="image/jpeg"/>
  <Override PartName="/word/media/rId22.jpg" ContentType="image/jpeg"/>
  <Override PartName="/word/media/rId24.jpg" ContentType="image/jpeg"/>
  <Override PartName="/word/media/rId21.jpg" ContentType="image/jpeg"/>
  <Override PartName="/word/media/rId23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（万象特约作者：东西望）</w:t>
      </w:r>
    </w:p>
    <w:p>
      <w:pPr>
        <w:pStyle w:val="BodyText"/>
      </w:pPr>
      <w:r>
        <w:t xml:space="preserve">【1903年6月25日】115年前的今天，《动物庄园》《一九八四》的作者奥威尔生于印度</w:t>
      </w:r>
    </w:p>
    <w:p>
      <w:pPr>
        <w:pStyle w:val="FigureWithCaption"/>
      </w:pPr>
      <w:r>
        <w:drawing>
          <wp:inline>
            <wp:extent cx="4681728" cy="65166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25乔治·奥威尔丨东西望/尽管在包括BBC在内的许多广播节目中发表过演讲，但没有任何奥威尔的声音录音能够存活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728" cy="6516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/>
      </w:r>
    </w:p>
    <w:p>
      <w:pPr>
        <w:pStyle w:val="BodyText"/>
      </w:pPr>
      <w:r>
        <w:t xml:space="preserve">【生于印度的英国人】</w:t>
      </w:r>
    </w:p>
    <w:p>
      <w:pPr>
        <w:pStyle w:val="BodyText"/>
      </w:pPr>
      <w:r>
        <w:t xml:space="preserve">1903年6月25日，奥威尔出生于英属印度的一个政府低级官员家庭，家境并不宽裕。1905年，全家返回英国。由于无力就读贵族学校，1911年（8岁），奥威尔只能进入一个二流的私立寄宿学校读书。他开始体会到鞭子教育、等级制、恃强凌弱、规范化、反智等极权主义社会的特点。</w:t>
      </w:r>
    </w:p>
    <w:p>
      <w:pPr>
        <w:pStyle w:val="BodyText"/>
      </w:pPr>
      <w:r>
        <w:t xml:space="preserve">他很早就展露了写作的才华，11岁时首次在地方报纸上发表一篇诗作《醒来吧，英国的小伙子们》。1917年（14岁），奥威尔依靠自己的努力考取奖学金，进入英国最著名的中学——伊顿公学，但穷学生的背景使他备受歧视。</w:t>
      </w:r>
    </w:p>
    <w:p>
      <w:pPr>
        <w:pStyle w:val="FigureWithCaption"/>
      </w:pPr>
      <w:r>
        <w:drawing>
          <wp:inline>
            <wp:extent cx="3333750" cy="25241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25乔治·奥威尔丨东西望/奥威尔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【四处流浪的殖民警察】</w:t>
      </w:r>
    </w:p>
    <w:p>
      <w:pPr>
        <w:pStyle w:val="BodyText"/>
      </w:pPr>
      <w:r>
        <w:t xml:space="preserve">1921年（18岁），从伊顿公学毕业后，他投考公务员，加入了英国在缅甸的殖民警察，服役五年。做为英籍警官，他享有很多特权，能够近距离观察审判、笞刑、监禁和绞死囚犯，细致地观察到人性中残暴的一面。</w:t>
      </w:r>
    </w:p>
    <w:p>
      <w:pPr>
        <w:pStyle w:val="BodyText"/>
      </w:pPr>
      <w:r>
        <w:t xml:space="preserve">1927年（24岁），他离开殖民警察部队回到英国，开始了长达四年的流浪生活。他先后做过酒店洗碗工、教师、书店店员和码头工人，但他的上层社会身份和贵族口音，很难被底层社会真正接纳。贫困的生活和失败的感觉，使他痛恨社会不公，接受了社会主义思想。</w:t>
      </w:r>
    </w:p>
    <w:p>
      <w:pPr>
        <w:pStyle w:val="FigureWithCaption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25乔治·奥威尔丨东西望/布莱尔在他的缅甸岁月期间在护照照片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（奥威尔在缅甸岁月期间的护照照片）</w:t>
      </w:r>
    </w:p>
    <w:p>
      <w:pPr>
        <w:pStyle w:val="BodyText"/>
      </w:pPr>
      <w:r>
        <w:t xml:space="preserve">【支援西班牙的国际志愿者】</w:t>
      </w:r>
    </w:p>
    <w:p>
      <w:pPr>
        <w:pStyle w:val="BodyText"/>
      </w:pPr>
      <w:r>
        <w:t xml:space="preserve">1933年（30岁），他以乔治·奥威尔的笔名发表第一部作品《巴黎与伦敦的落魄记》。此后，他先后出版了《缅甸岁月》等几部小说。1936年（33岁），他结婚了，以写作兼营杂货店为生。</w:t>
      </w:r>
    </w:p>
    <w:p>
      <w:pPr>
        <w:pStyle w:val="BodyText"/>
      </w:pPr>
      <w:r>
        <w:t xml:space="preserve">同年，西班牙内战爆发。经独立工党介绍，奥威尔夫妇成为国际志愿者，参加了由西班牙共产党领导的共和军，支援反佛朗哥的西班牙内战。他在前线待了6个月，直到被狙击手打穿喉咙，回国休养。</w:t>
      </w:r>
    </w:p>
    <w:p>
      <w:pPr>
        <w:pStyle w:val="FigureWithCaption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25乔治·奥威尔丨东西望/奥威尔作为书商的时间在汉普斯特德用这块牌子纪念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【反对极权主义的“托派分子”】</w:t>
      </w:r>
    </w:p>
    <w:p>
      <w:pPr>
        <w:pStyle w:val="BodyText"/>
      </w:pPr>
      <w:r>
        <w:t xml:space="preserve">在西班牙的这段时间里，他看到了国际纵队内部的权力斗争和清洗。接纳奥威尔的马克思主义统一工人党被共产国际认定为托派组织，斯大林下令予以消灭，顿时政治警察特务、搜捕异端及清洗专家蜂拥到西班牙，开始恐怖统治。</w:t>
      </w:r>
    </w:p>
    <w:p>
      <w:pPr>
        <w:pStyle w:val="BodyText"/>
      </w:pPr>
      <w:r>
        <w:t xml:space="preserve">奥威尔夫妇被视为“狂热的托派分子”，受到严密的监控，房间被搜查，资料被抄走。更为可怕的是，奥威尔在受伤撤退后，还继续遭到追杀。</w:t>
      </w:r>
    </w:p>
    <w:p>
      <w:pPr>
        <w:pStyle w:val="BodyText"/>
      </w:pPr>
      <w:r>
        <w:t xml:space="preserve">权力与支配无所不在，不容存在任何个人意志的斯大林式极权主义，让奥威尔极度反感。他说：“1936年以来，我所写的每一行严肃作品都是直接或间接反对极权主义，支持我所理解的民主的社会主义。”</w:t>
      </w:r>
    </w:p>
    <w:p>
      <w:pPr>
        <w:pStyle w:val="FigureWithCaption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25乔治·奥威尔丨东西望/乔治·奥威尔的雕像外广播大厦，总部英国广播公司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（英国广播公司总部外的乔治·奥威尔雕像）</w:t>
      </w:r>
    </w:p>
    <w:p>
      <w:pPr>
        <w:pStyle w:val="BodyText"/>
      </w:pPr>
      <w:r>
        <w:t xml:space="preserve">【冷战下的《动物庄园》】</w:t>
      </w:r>
    </w:p>
    <w:p>
      <w:pPr>
        <w:pStyle w:val="BodyText"/>
      </w:pPr>
      <w:r>
        <w:t xml:space="preserve">1938年，他将在西班牙的经历写成《向加泰罗尼亚致敬》，揭露了共产国际一些关于西班牙内战的谎言，成为他的成名作之一。1939年，第二次世界大战全面爆发，他和妻子加入国防市民军，从事备战工作。1941年，受雇于BBC两年，从事有关战争的报道。</w:t>
      </w:r>
    </w:p>
    <w:p>
      <w:pPr>
        <w:pStyle w:val="BodyText"/>
      </w:pPr>
      <w:r>
        <w:t xml:space="preserve">1944年，经历了西班牙内战和反法西斯战争的奥威尔写成了《动物庄园》一书。当时英国同苏联是盟友，出版商拒绝出版。1945年，二战结束，冷战开始，《动物庄园》才得以出版，获得了巨大的成功。</w:t>
      </w:r>
    </w:p>
    <w:p>
      <w:pPr>
        <w:pStyle w:val="BodyText"/>
      </w:pPr>
      <w:r>
        <w:t xml:space="preserve">书中名言：“所有动物生来平等，但有些动物比其他动物更平等。”</w:t>
      </w:r>
    </w:p>
    <w:p>
      <w:pPr>
        <w:pStyle w:val="FigureWithCaption"/>
      </w:pPr>
      <w:r>
        <w:drawing>
          <wp:inline>
            <wp:extent cx="5334000" cy="72369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25乔治·奥威尔丨东西望/动物庄园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36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【传世名著《一九八四》】 1948年，奥威尔写成了他的传世名著《一九八四》。在这部作品中，奥威尔描绘了一个极权主义达到顶峰的可怕的社会。它是反乌托邦科幻小说的经典，许多用语在英语中已普遍使用，例如老大哥、双重思想、犯罪思想、新话、101室、电幕、2+2=5、忘怀洞等等。</w:t>
      </w:r>
    </w:p>
    <w:p>
      <w:pPr>
        <w:pStyle w:val="BodyText"/>
      </w:pPr>
      <w:r>
        <w:t xml:space="preserve">他写给朋友的信中说：“我并不相信我在书中所描述的社会必定会到来，但是，我相信某些与其相似的事情可能会发生。”</w:t>
      </w:r>
    </w:p>
    <w:p>
      <w:pPr>
        <w:pStyle w:val="FigureWithCaption"/>
      </w:pPr>
      <w:r>
        <w:drawing>
          <wp:inline>
            <wp:extent cx="3327400" cy="49403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25乔治·奥威尔丨东西望/1949年小说《1984》封面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494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冷战时期，奥威尔的作品被视为反苏和反共的代名词，在苏联、东欧等社会主义国家遭到封杀。在中国，直到1985年才有简体中文版刊行，并被列为“内部读物”。2005年，本书被美国时代杂志评为最好的100本英文小说之一。2008年，泰晤士报评出英国50位最伟大的作家，奥威尔名列第二。</w:t>
      </w:r>
    </w:p>
    <w:p>
      <w:pPr>
        <w:pStyle w:val="FigureWithCaption"/>
      </w:pPr>
      <w:r>
        <w:drawing>
          <wp:inline>
            <wp:extent cx="5334000" cy="24669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25乔治·奥威尔丨东西望/一九八四中描述的世界版图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（一九八四中描述的世界版图）</w:t>
      </w:r>
    </w:p>
    <w:p>
      <w:pPr>
        <w:pStyle w:val="BodyText"/>
      </w:pPr>
      <w:r>
        <w:t xml:space="preserve">【被监视一生的作家】</w:t>
      </w:r>
    </w:p>
    <w:p>
      <w:pPr>
        <w:pStyle w:val="BodyText"/>
      </w:pPr>
      <w:r>
        <w:t xml:space="preserve">这本书耗尽了奥威尔的全部精力，出版后的第二年，奥威尔就因肺结核去世了。墓碑上简单地刻着：“艾瑞克·亚瑟·布莱尔，生于1903年6月25日，卒于1950年1月21日。”没有提及他那著名的笔名。</w:t>
      </w:r>
    </w:p>
    <w:p>
      <w:pPr>
        <w:pStyle w:val="FigureWithCaption"/>
      </w:pPr>
      <w:r>
        <w:drawing>
          <wp:inline>
            <wp:extent cx="5334000" cy="7112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25乔治·奥威尔丨东西望/乔治奥威尔的坟墓在牛津郡萨顿考特尼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根据2007年英国国家档案馆解密的资料，因被怀疑是共产主义者的关系，奥威尔被军情五处和伦敦警察厅特别科自1929年起一直严密监视直至逝世。</w:t>
      </w:r>
    </w:p>
    <w:p>
      <w:pPr>
        <w:pStyle w:val="FigureWithCaption"/>
      </w:pPr>
      <w:r>
        <w:drawing>
          <wp:inline>
            <wp:extent cx="4244741" cy="63045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25乔治·奥威尔丨东西望/乔治奥威尔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741" cy="6304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（本文是万象历史·人物传记写作营的第56篇作品，营员“东西望”的第14篇作品）</w:t>
      </w:r>
    </w:p>
    <w:p>
      <w:pPr>
        <w:pStyle w:val="BodyText"/>
      </w:pPr>
      <w:r>
        <w:t xml:space="preserve"/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1c4f433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7" Target="media/rId27.jpg" /><Relationship Type="http://schemas.openxmlformats.org/officeDocument/2006/relationships/image" Id="rId28" Target="media/rId28.png" /><Relationship Type="http://schemas.openxmlformats.org/officeDocument/2006/relationships/image" Id="rId25" Target="media/rId25.jpg" /><Relationship Type="http://schemas.openxmlformats.org/officeDocument/2006/relationships/image" Id="rId30" Target="media/rId30.jpg" /><Relationship Type="http://schemas.openxmlformats.org/officeDocument/2006/relationships/image" Id="rId29" Target="media/rId29.jpg" /><Relationship Type="http://schemas.openxmlformats.org/officeDocument/2006/relationships/image" Id="rId26" Target="media/rId26.jpg" /><Relationship Type="http://schemas.openxmlformats.org/officeDocument/2006/relationships/image" Id="rId22" Target="media/rId22.jpg" /><Relationship Type="http://schemas.openxmlformats.org/officeDocument/2006/relationships/image" Id="rId24" Target="media/rId24.jpg" /><Relationship Type="http://schemas.openxmlformats.org/officeDocument/2006/relationships/image" Id="rId21" Target="media/rId21.jpg" /><Relationship Type="http://schemas.openxmlformats.org/officeDocument/2006/relationships/image" Id="rId23" Target="media/rId23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2018-06-25T08:04:25Z</dcterms:created>
  <dcterms:modified xsi:type="dcterms:W3CDTF">2018-06-25T08:04:25Z</dcterms:modified>
</cp:coreProperties>
</file>