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1.jpg" ContentType="image/jpeg"/>
  <Override PartName="/word/media/rId26.jpg" ContentType="image/jpeg"/>
  <Override PartName="/word/media/rId30.jpg" ContentType="image/jpeg"/>
  <Override PartName="/word/media/rId22.jpg" ContentType="image/jpeg"/>
  <Override PartName="/word/media/rId28.jpg" ContentType="image/jpeg"/>
  <Override PartName="/word/media/rId29.jpg" ContentType="image/jpeg"/>
  <Override PartName="/word/media/rId27.jpg" ContentType="image/jpeg"/>
  <Override PartName="/word/media/rId25.jpg" ContentType="image/jpeg"/>
  <Override PartName="/word/media/rId24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引导语：</w:t>
      </w:r>
    </w:p>
    <w:p>
      <w:pPr>
        <w:pStyle w:val="BodyText"/>
      </w:pPr>
      <w:r>
        <w:t xml:space="preserve">本系列文章是基于英国女作家凯伦·阿姆斯特朗写的《佛陀》。作者以巴利文佛经为基础，用专业的历史素养，勾勒出佛陀的生平；用感性的笔触，描绘出佛陀对人生的探索。安详而平和的佛陀，与狂躁不安的现代社会，呈现出鲜明的对比。或许他的人生，将给我们以借鉴。</w:t>
      </w:r>
    </w:p>
    <w:p>
      <w:pPr>
        <w:pStyle w:val="BodyText"/>
      </w:pPr>
      <w:r>
        <w:t xml:space="preserve">本系列包括：0、前言，1、出走，2、求道，3、证道，4、佛法，5、传道，6、涅槃</w:t>
      </w:r>
    </w:p>
    <w:p>
      <w:pPr>
        <w:pStyle w:val="FigureWithCaption"/>
      </w:pPr>
      <w:r>
        <w:drawing>
          <wp:inline>
            <wp:extent cx="5334000" cy="8089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O文档/佛陀的历史/佛陀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8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编者的话：</w:t>
      </w:r>
    </w:p>
    <w:p>
      <w:pPr>
        <w:pStyle w:val="BodyText"/>
      </w:pPr>
      <w:r>
        <w:t xml:space="preserve">一个朋友给我推荐了这本书。读完后，我就打算改写出来，可是拖了一个礼拜都没有动笔。</w:t>
      </w:r>
    </w:p>
    <w:p>
      <w:pPr>
        <w:pStyle w:val="BodyText"/>
      </w:pPr>
      <w:r>
        <w:t xml:space="preserve">5月22日，朋友圈都在晒佛诞日，我想或许是佛陀在提醒我吧。于是，我动笔了。</w:t>
      </w:r>
    </w:p>
    <w:p>
      <w:pPr>
        <w:pStyle w:val="BodyText"/>
      </w:pPr>
      <w:r>
        <w:t xml:space="preserve">5月26日，我家旁边一座很有名的喇嘛庙，十多年里竟然第一次对外开放了！我立刻去转了一圈，这是藏传佛教班禅进京时住的地方，里面有六世班禅的佛塔。于是，我列出了提纲。</w:t>
      </w:r>
    </w:p>
    <w:p>
      <w:pPr>
        <w:pStyle w:val="BodyText"/>
      </w:pPr>
      <w:r>
        <w:t xml:space="preserve">今天5月31日，明天就是六一了，是无数“小菩萨”的节日。于是，我决定把其他的事先放在一边。</w:t>
      </w:r>
    </w:p>
    <w:p>
      <w:pPr>
        <w:pStyle w:val="BodyText"/>
      </w:pPr>
      <w:r>
        <w:t xml:space="preserve">【音乐：李娜的南无阿弥陀佛】</w:t>
      </w:r>
    </w:p>
    <w:p>
      <w:pPr>
        <w:pStyle w:val="FigureWithCaption"/>
      </w:pPr>
      <w:r>
        <w:drawing>
          <wp:inline>
            <wp:extent cx="5334000" cy="80276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O文档/佛陀的历史/摩诃菩提寺三十五岁等身像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7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（公元前三世纪，印度阿育王所建摩诃菩提寺中的佛像）</w:t>
      </w:r>
    </w:p>
    <w:p>
      <w:pPr>
        <w:pStyle w:val="Heading4"/>
      </w:pPr>
      <w:bookmarkStart w:id="23" w:name="header-c218"/>
      <w:bookmarkEnd w:id="23"/>
      <w:r>
        <w:t xml:space="preserve">佛陀的历史：佛系青年真正的养成之路（0、前言）</w:t>
      </w:r>
    </w:p>
    <w:p>
      <w:pPr>
        <w:pStyle w:val="FirstParagraph"/>
      </w:pPr>
      <w:r>
        <w:t xml:space="preserve">【无孔不入的佛教】</w:t>
      </w:r>
    </w:p>
    <w:p>
      <w:pPr>
        <w:pStyle w:val="BodyText"/>
      </w:pPr>
      <w:r>
        <w:t xml:space="preserve">佛教是东汉时期传入中国的。如果以洛阳白马寺为标志，是公元68年，今年2018，也就是说只差50年，就整整2000年了！</w:t>
      </w:r>
    </w:p>
    <w:p>
      <w:pPr>
        <w:pStyle w:val="BodyText"/>
      </w:pPr>
      <w:r>
        <w:t xml:space="preserve">佛教在中国辉煌了很长一段时间，“南朝四百八十寺，多少楼台烟雨中”。直到今天，中国的寺庙毫无疑问一定是世界最多的。</w:t>
      </w:r>
    </w:p>
    <w:p>
      <w:pPr>
        <w:pStyle w:val="BodyText"/>
      </w:pPr>
      <w:r>
        <w:t xml:space="preserve">我问了许多朋友：“生活中有哪些事与佛教有关？”大多会说：“旅游、烧香拜佛。”也有人机警地说：“仁波切啊！”然后大多就说不出别的了。</w:t>
      </w:r>
    </w:p>
    <w:p>
      <w:pPr>
        <w:pStyle w:val="BodyText"/>
      </w:pPr>
      <w:r>
        <w:t xml:space="preserve">难道佛教已经淡出了中国人的生活吗？我不敢相信，便换了一个问题：“有哪些话与佛教有关？”</w:t>
      </w:r>
    </w:p>
    <w:p>
      <w:pPr>
        <w:pStyle w:val="BodyText"/>
      </w:pPr>
      <w:r>
        <w:t xml:space="preserve">于是，一大波词语便冒出来了：大慈大悲、功德无量、无事不登三宝殿、三生有幸、天花乱坠、花花世界、苦海无边、放下屠刀立地成佛、伸手不见五指……</w:t>
      </w:r>
    </w:p>
    <w:p>
      <w:pPr>
        <w:pStyle w:val="BodyText"/>
      </w:pPr>
      <w:r>
        <w:t xml:space="preserve">更让我惊讶的是，一大批日常用语，竟出乎意料地也来自佛教：因果、平等、爱河、执着、定力、实体、现在、投机、宗旨、法宝、觉悟、真理、恩爱、圆满…………</w:t>
      </w:r>
    </w:p>
    <w:p>
      <w:pPr>
        <w:pStyle w:val="BodyText"/>
      </w:pPr>
      <w:r>
        <w:t xml:space="preserve">太多了，数不过来了。毫无疑问，佛教已经完全渗透进了我们的生活！</w:t>
      </w:r>
    </w:p>
    <w:p>
      <w:pPr>
        <w:pStyle w:val="BodyText"/>
      </w:pPr>
      <w:r>
        <w:t xml:space="preserve">可是，我们了解佛吗？我们了解这个已经进入我们生活的家伙吗？</w:t>
      </w:r>
    </w:p>
    <w:p>
      <w:pPr>
        <w:pStyle w:val="FigureWithCaption"/>
      </w:pPr>
      <w:r>
        <w:drawing>
          <wp:inline>
            <wp:extent cx="3727490" cy="30314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O文档/佛陀的历史/白马寺门前白马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90" cy="3031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【见佛杀佛的佛教徒】</w:t>
      </w:r>
    </w:p>
    <w:p>
      <w:pPr>
        <w:pStyle w:val="BodyText"/>
      </w:pPr>
      <w:r>
        <w:t xml:space="preserve">称佛为“家伙”？或许有人会说：“这是对佛的不敬！”一般，我会反问：“佛会在意吗？”</w:t>
      </w:r>
    </w:p>
    <w:p>
      <w:pPr>
        <w:pStyle w:val="BodyText"/>
      </w:pPr>
      <w:r>
        <w:t xml:space="preserve">佛当然不会在意！他要是在意，他就不是佛！而且，佛从来就是反对崇拜的。反对任何崇拜，包括对佛的崇拜！</w:t>
      </w:r>
    </w:p>
    <w:p>
      <w:pPr>
        <w:pStyle w:val="BodyText"/>
      </w:pPr>
      <w:r>
        <w:t xml:space="preserve">佛陀一生都在强调他找到的真理，获得安宁和解脱的真理——佛法。对任何事物的崇拜，都会有碍于对佛法的领悟，都是违背佛教精神的。</w:t>
      </w:r>
    </w:p>
    <w:p>
      <w:pPr>
        <w:pStyle w:val="BodyText"/>
      </w:pPr>
      <w:r>
        <w:t xml:space="preserve">禅宗临济宗的开宗祖师，唐朝的义玄禅师，曾喊出惊世骇俗的口号：“见佛杀佛！”</w:t>
      </w:r>
    </w:p>
    <w:p>
      <w:pPr>
        <w:pStyle w:val="BodyText"/>
      </w:pPr>
      <w:r>
        <w:t xml:space="preserve">一个虔诚的佛教徒，喊出这样“背叛”的口号，难道他疯了么？当然不是！只因为反对偶像崇拜，本就是佛教的精神所在！</w:t>
      </w:r>
    </w:p>
    <w:p>
      <w:pPr>
        <w:pStyle w:val="FigureWithCaption"/>
      </w:pPr>
      <w:r>
        <w:drawing>
          <wp:inline>
            <wp:extent cx="5334000" cy="711422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O文档/佛陀的历史/河北省石家庄市正定县临济寺澄灵塔是临济义玄的舍利塔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4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（河北省石家庄市正定县临济寺的澄灵塔是义玄禅师的舍利塔）</w:t>
      </w:r>
    </w:p>
    <w:p>
      <w:pPr>
        <w:pStyle w:val="BodyText"/>
      </w:pPr>
      <w:r>
        <w:t xml:space="preserve">【佛陀的生平和佛法】</w:t>
      </w:r>
    </w:p>
    <w:p>
      <w:pPr>
        <w:pStyle w:val="BodyText"/>
      </w:pPr>
      <w:r>
        <w:t xml:space="preserve">给佛陀立传，讲述佛陀的生平，当然也是违背佛教精神的。所以，虽然有汗牛充栋的佛经，却没有任何一本，是专门讲述佛陀生平的。</w:t>
      </w:r>
    </w:p>
    <w:p>
      <w:pPr>
        <w:pStyle w:val="BodyText"/>
      </w:pPr>
      <w:r>
        <w:t xml:space="preserve">佛陀的故事，只是星星点点地散落在各处。故事的目的，也只是为了对佛法的启发，而不是为了宣扬佛陀自身。</w:t>
      </w:r>
    </w:p>
    <w:p>
      <w:pPr>
        <w:pStyle w:val="BodyText"/>
      </w:pPr>
      <w:r>
        <w:t xml:space="preserve">除了佛陀的几个关键事件，如出生、出家、证道、初转法轮、涅槃等，其他事迹几乎从无记载。尤其佛陀觉悟后，传道的几十年，几乎是空白。</w:t>
      </w:r>
    </w:p>
    <w:p>
      <w:pPr>
        <w:pStyle w:val="BodyText"/>
      </w:pPr>
      <w:r>
        <w:t xml:space="preserve">佛经里的佛陀，是个安静祥和，既不欢喜，也不悲伤，是一个没有个性张扬的“普通人”。与其他宗教人物，如耶稣、孔子、默罕默德的形象，大相径庭。</w:t>
      </w:r>
    </w:p>
    <w:p>
      <w:pPr>
        <w:pStyle w:val="BodyText"/>
      </w:pPr>
      <w:r>
        <w:t xml:space="preserve">而且，佛陀总是强调，他的佛法是来自于自己生活的体验，既没有学习研究他人的思想，也没有依靠任何外界神力。佛陀说：“见我者，即见法；见法者，即见我。”</w:t>
      </w:r>
    </w:p>
    <w:p>
      <w:pPr>
        <w:pStyle w:val="BodyText"/>
      </w:pPr>
      <w:r>
        <w:t xml:space="preserve">也就是说，了解佛陀的生平恰恰是领悟佛法的有效途径。佛陀一定因此而感到纠结吧。</w:t>
      </w:r>
    </w:p>
    <w:p>
      <w:pPr>
        <w:pStyle w:val="FigureWithCaption"/>
      </w:pPr>
      <w:r>
        <w:drawing>
          <wp:inline>
            <wp:extent cx="5334000" cy="704187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O文档/佛陀的历史/佛陀苦行像在拉合尔博物馆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41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（巴基斯坦拉合尔博物馆的佛陀苦行像）</w:t>
      </w:r>
    </w:p>
    <w:p>
      <w:pPr>
        <w:pStyle w:val="BodyText"/>
      </w:pPr>
      <w:r>
        <w:t xml:space="preserve">【真实世界的佛陀】</w:t>
      </w:r>
    </w:p>
    <w:p>
      <w:pPr>
        <w:pStyle w:val="BodyText"/>
      </w:pPr>
      <w:r>
        <w:t xml:space="preserve">佛陀生活在古印度，大约从公元前566年到公元前486年，和孔子几乎同一时代。</w:t>
      </w:r>
    </w:p>
    <w:p>
      <w:pPr>
        <w:pStyle w:val="BodyText"/>
      </w:pPr>
      <w:r>
        <w:t xml:space="preserve">目前能证明佛教存在的最早的实物证据，是公元前2世纪，孔雀王朝的阿育王，为推广佛教，在国内各地立下的石柱。这时，佛陀已经涅槃了两百年！</w:t>
      </w:r>
    </w:p>
    <w:p>
      <w:pPr>
        <w:pStyle w:val="BodyText"/>
      </w:pPr>
      <w:r>
        <w:t xml:space="preserve">而且，到阿育王的时期，印度才出现文字。也就是说，在这之前，佛经只能依靠口口相传，传了200年！这可能吗？甚至有人怀疑，佛陀只是太阳崇拜的象征，并不是真实的存在，比如上帝。</w:t>
      </w:r>
    </w:p>
    <w:p>
      <w:pPr>
        <w:pStyle w:val="BodyText"/>
      </w:pPr>
      <w:r>
        <w:t xml:space="preserve">然而，流传在世的佛经，浩如烟海，来源各异，却惊人一致地讲述了佛陀相似的故事。任何人都无法相信，佛陀会是凭空虚构出来的！</w:t>
      </w:r>
    </w:p>
    <w:p>
      <w:pPr>
        <w:pStyle w:val="FigureWithCaption"/>
      </w:pPr>
      <w:r>
        <w:drawing>
          <wp:inline>
            <wp:extent cx="3810000" cy="254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O文档/佛陀的历史/来自鹿野苑的笈多王朝公元四世纪的佛像，现藏于鹿野苑博物馆。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（来自鹿野苑的笈多王朝公元四世纪的佛像）</w:t>
      </w:r>
    </w:p>
    <w:p>
      <w:pPr>
        <w:pStyle w:val="BodyText"/>
      </w:pPr>
      <w:r>
        <w:t xml:space="preserve">【最可信的巴利语圣典】</w:t>
      </w:r>
    </w:p>
    <w:p>
      <w:pPr>
        <w:pStyle w:val="BodyText"/>
      </w:pPr>
      <w:r>
        <w:t xml:space="preserve">佛陀的故事，主要来自于佛经。佛经又是如何传下来的？</w:t>
      </w:r>
    </w:p>
    <w:p>
      <w:pPr>
        <w:pStyle w:val="BodyText"/>
      </w:pPr>
      <w:r>
        <w:t xml:space="preserve">在佛陀涅槃后，过了2、3年，僧侣们召开了第一次经典结集大会。这时，佛陀说过的话，还历历在目，大家都还记得。只是还没有文字，没法记录下来。</w:t>
      </w:r>
    </w:p>
    <w:p>
      <w:pPr>
        <w:pStyle w:val="BodyText"/>
      </w:pPr>
      <w:r>
        <w:t xml:space="preserve">幸好，这些僧侣都是瑜伽高手，有超凡的记忆力。结集的佛经也编成押韵的句子，可以反复唱诵。从而，可以在僧侣间口口相传。</w:t>
      </w:r>
    </w:p>
    <w:p>
      <w:pPr>
        <w:pStyle w:val="BodyText"/>
      </w:pPr>
      <w:r>
        <w:t xml:space="preserve">在佛陀涅槃后大约一百年，僧侣们召开了第二次经典结集大会。这次结集的佛经，通常称之为“三藏”。唐僧，唐三藏，就是来源于这个。</w:t>
      </w:r>
    </w:p>
    <w:p>
      <w:pPr>
        <w:pStyle w:val="BodyText"/>
      </w:pPr>
      <w:r>
        <w:t xml:space="preserve">三藏包括《经藏》、《律藏》、《论藏》。《经藏》是佛陀讲述的佛法；《律藏》是佛陀制定的僧团的制度；《论藏》是对佛法进行逻辑上的讨论。其中《经藏》、《律藏》中有不少佛陀的事迹。</w:t>
      </w:r>
    </w:p>
    <w:p>
      <w:pPr>
        <w:pStyle w:val="BodyText"/>
      </w:pPr>
      <w:r>
        <w:t xml:space="preserve">三藏佛经声称是佛陀原话的简单结集，而没有僧侣的补充说明！其中，巴利语圣典是所有三藏佛经中，保存得最完整的经典，收藏在斯里兰卡、缅甸等地。中国的佛经大多翻译自梵语，是更晚一些的版本。</w:t>
      </w:r>
    </w:p>
    <w:p>
      <w:pPr>
        <w:pStyle w:val="BodyText"/>
      </w:pPr>
      <w:r>
        <w:t xml:space="preserve">因此，巴利语圣典是研究佛陀的生平最可信的资料。</w:t>
      </w:r>
    </w:p>
    <w:p>
      <w:pPr>
        <w:pStyle w:val="FigureWithCaption"/>
      </w:pPr>
      <w:r>
        <w:drawing>
          <wp:inline>
            <wp:extent cx="5334000" cy="41984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O文档/佛陀的历史/斯里兰卡波隆纳鲁沃伽尔寺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84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（斯里兰卡伽尔寺的佛像）</w:t>
      </w:r>
    </w:p>
    <w:p>
      <w:pPr>
        <w:pStyle w:val="BodyText"/>
      </w:pPr>
      <w:r>
        <w:t xml:space="preserve">【佛教的大分裂】</w:t>
      </w:r>
    </w:p>
    <w:p>
      <w:pPr>
        <w:pStyle w:val="BodyText"/>
      </w:pPr>
      <w:r>
        <w:t xml:space="preserve">也就在第二次经典结集大会后，佛教发生了派系大分裂！分裂的原因，众说纷纭，这里就不讨论了。主要是分成了上座部、大众部。</w:t>
      </w:r>
    </w:p>
    <w:p>
      <w:pPr>
        <w:pStyle w:val="BodyText"/>
      </w:pPr>
      <w:r>
        <w:t xml:space="preserve">在僧团中，不分年龄、种姓，先出家并接受了完整戒律的（受具足戒）成员，称为上座。而僧团中的所有成员，称为大众。“尊上座而重大众”是僧团的基本原则。</w:t>
      </w:r>
    </w:p>
    <w:p>
      <w:pPr>
        <w:pStyle w:val="BodyText"/>
      </w:pPr>
      <w:r>
        <w:t xml:space="preserve">可是，到底是应该“尊上座”，还是应该“重大众”？这便是佛教大分裂的分歧源头。这恐怕是人性最天然的分歧吧？直到今天亦是如此。</w:t>
      </w:r>
    </w:p>
    <w:p>
      <w:pPr>
        <w:pStyle w:val="BodyText"/>
      </w:pPr>
      <w:r>
        <w:t xml:space="preserve">一般认为，上座部重视僧团的制度，遵从传统戒律，尊重上座比丘的意见。而大众部则更重视佛法，认为戒律是可以变化的，有事由僧团集体意见决定。</w:t>
      </w:r>
    </w:p>
    <w:p>
      <w:pPr>
        <w:pStyle w:val="BodyText"/>
      </w:pPr>
      <w:r>
        <w:t xml:space="preserve">在教义上，上座部认为“二佛不共世”，而大众部认为有“十方及无量诸佛”。中国的佛教，大多属于大众部。</w:t>
      </w:r>
    </w:p>
    <w:p>
      <w:pPr>
        <w:pStyle w:val="FigureWithCaption"/>
      </w:pPr>
      <w:r>
        <w:drawing>
          <wp:inline>
            <wp:extent cx="5334000" cy="335979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O文档/佛陀的历史/斯里兰卡的伽尔寺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9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（斯里兰卡伽尔寺的佛像）</w:t>
      </w:r>
    </w:p>
    <w:p>
      <w:pPr>
        <w:pStyle w:val="BodyText"/>
      </w:pPr>
      <w:r>
        <w:t xml:space="preserve">【佛陀的现代意义】</w:t>
      </w:r>
    </w:p>
    <w:p>
      <w:pPr>
        <w:pStyle w:val="BodyText"/>
      </w:pPr>
      <w:r>
        <w:t xml:space="preserve">不管只有一个佛，还是有无数个佛？了解佛陀，对于现代人还有意义吗？</w:t>
      </w:r>
    </w:p>
    <w:p>
      <w:pPr>
        <w:pStyle w:val="BodyText"/>
      </w:pPr>
      <w:r>
        <w:t xml:space="preserve">这就要回到，佛陀要解决什么问题？他是要解脱人生的痛苦！不仅没有生老病死的痛苦，而且要没有一切的痛苦！</w:t>
      </w:r>
    </w:p>
    <w:p>
      <w:pPr>
        <w:pStyle w:val="BodyText"/>
      </w:pPr>
      <w:r>
        <w:t xml:space="preserve">佛陀觉悟后，超越了自私自利和个人感情，他寂然不动，优雅而安详，令人感动万分。</w:t>
      </w:r>
    </w:p>
    <w:p>
      <w:pPr>
        <w:pStyle w:val="BodyText"/>
      </w:pPr>
      <w:r>
        <w:t xml:space="preserve">这难道不正是现代躁动不安的人们，想要追寻的安宁吗？</w:t>
      </w:r>
    </w:p>
    <w:p>
      <w:pPr>
        <w:pStyle w:val="BodyText"/>
      </w:pPr>
      <w:r>
        <w:t xml:space="preserve">今天的痛苦，与往日，有什么不同？曾经让佛陀解脱的佛法，对于今天的人们，会有借鉴意义吗？</w:t>
      </w:r>
    </w:p>
    <w:p>
      <w:pPr>
        <w:pStyle w:val="BodyText"/>
      </w:pPr>
      <w:r>
        <w:t xml:space="preserve">我们一起去看看，一个佛系青年真正的养成之路，或许将打开我们的心灵，照亮前进的道路……</w:t>
      </w:r>
    </w:p>
    <w:p>
      <w:pPr>
        <w:pStyle w:val="FigureWithCaption"/>
      </w:pPr>
      <w:r>
        <w:drawing>
          <wp:inline>
            <wp:extent cx="5334000" cy="437717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O文档/佛陀的历史/印度国家博物馆保存的释迦牟尼头骨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77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（印度国家博物馆保存的释迦牟尼头骨）</w:t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/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96862a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1" Target="media/rId21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22" Target="media/rId22.jpg" /><Relationship Type="http://schemas.openxmlformats.org/officeDocument/2006/relationships/image" Id="rId28" Target="media/rId28.jpg" /><Relationship Type="http://schemas.openxmlformats.org/officeDocument/2006/relationships/image" Id="rId29" Target="media/rId29.jpg" /><Relationship Type="http://schemas.openxmlformats.org/officeDocument/2006/relationships/image" Id="rId27" Target="media/rId27.jpg" /><Relationship Type="http://schemas.openxmlformats.org/officeDocument/2006/relationships/image" Id="rId25" Target="media/rId25.jpg" /><Relationship Type="http://schemas.openxmlformats.org/officeDocument/2006/relationships/image" Id="rId24" Target="media/rId24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2018-05-31T17:29:21Z</dcterms:created>
  <dcterms:modified xsi:type="dcterms:W3CDTF">2018-05-31T17:29:21Z</dcterms:modified>
</cp:coreProperties>
</file>