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874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 w14:paraId="3192A8A2"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page" w:horzAnchor="page" w:tblpX="1714" w:tblpY="20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695511DC">
        <w:tc>
          <w:tcPr>
            <w:tcW w:w="1420" w:type="dxa"/>
            <w:vAlign w:val="center"/>
          </w:tcPr>
          <w:p w14:paraId="2B0B351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420" w:type="dxa"/>
            <w:vAlign w:val="center"/>
          </w:tcPr>
          <w:p w14:paraId="6E2070A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李思雨</w:t>
            </w:r>
          </w:p>
        </w:tc>
        <w:tc>
          <w:tcPr>
            <w:tcW w:w="1420" w:type="dxa"/>
            <w:vAlign w:val="center"/>
          </w:tcPr>
          <w:p w14:paraId="23857B5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420" w:type="dxa"/>
            <w:vAlign w:val="center"/>
          </w:tcPr>
          <w:p w14:paraId="4D92F46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</w:t>
            </w:r>
          </w:p>
        </w:tc>
        <w:tc>
          <w:tcPr>
            <w:tcW w:w="1421" w:type="dxa"/>
            <w:vAlign w:val="center"/>
          </w:tcPr>
          <w:p w14:paraId="2183C57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1421" w:type="dxa"/>
            <w:vAlign w:val="center"/>
          </w:tcPr>
          <w:p w14:paraId="39F0CFA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</w:tr>
      <w:tr w14:paraId="0D8A5D6F">
        <w:tc>
          <w:tcPr>
            <w:tcW w:w="1420" w:type="dxa"/>
            <w:vAlign w:val="center"/>
          </w:tcPr>
          <w:p w14:paraId="06FC47C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政治面貌</w:t>
            </w:r>
          </w:p>
        </w:tc>
        <w:tc>
          <w:tcPr>
            <w:tcW w:w="1420" w:type="dxa"/>
            <w:vAlign w:val="center"/>
          </w:tcPr>
          <w:p w14:paraId="64FBB38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中共党员</w:t>
            </w:r>
          </w:p>
        </w:tc>
        <w:tc>
          <w:tcPr>
            <w:tcW w:w="1420" w:type="dxa"/>
            <w:vAlign w:val="center"/>
          </w:tcPr>
          <w:p w14:paraId="0AEF6674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体重</w:t>
            </w:r>
          </w:p>
        </w:tc>
        <w:tc>
          <w:tcPr>
            <w:tcW w:w="1420" w:type="dxa"/>
            <w:vAlign w:val="center"/>
          </w:tcPr>
          <w:p w14:paraId="10EDF74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55kg</w:t>
            </w:r>
          </w:p>
        </w:tc>
        <w:tc>
          <w:tcPr>
            <w:tcW w:w="1421" w:type="dxa"/>
            <w:vAlign w:val="center"/>
          </w:tcPr>
          <w:p w14:paraId="1F64A6A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1421" w:type="dxa"/>
            <w:vAlign w:val="center"/>
          </w:tcPr>
          <w:p w14:paraId="24A0D66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江苏苏州</w:t>
            </w:r>
          </w:p>
        </w:tc>
      </w:tr>
      <w:tr w14:paraId="638C3652">
        <w:tc>
          <w:tcPr>
            <w:tcW w:w="1420" w:type="dxa"/>
            <w:vAlign w:val="center"/>
          </w:tcPr>
          <w:p w14:paraId="65DC321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健康状况</w:t>
            </w:r>
          </w:p>
        </w:tc>
        <w:tc>
          <w:tcPr>
            <w:tcW w:w="1420" w:type="dxa"/>
            <w:vAlign w:val="center"/>
          </w:tcPr>
          <w:p w14:paraId="2F858D0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良好</w:t>
            </w:r>
          </w:p>
        </w:tc>
        <w:tc>
          <w:tcPr>
            <w:tcW w:w="1420" w:type="dxa"/>
            <w:vAlign w:val="center"/>
          </w:tcPr>
          <w:p w14:paraId="1490649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身高</w:t>
            </w:r>
          </w:p>
        </w:tc>
        <w:tc>
          <w:tcPr>
            <w:tcW w:w="1420" w:type="dxa"/>
            <w:vAlign w:val="center"/>
          </w:tcPr>
          <w:p w14:paraId="4C65955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165cm</w:t>
            </w:r>
          </w:p>
        </w:tc>
        <w:tc>
          <w:tcPr>
            <w:tcW w:w="1421" w:type="dxa"/>
            <w:vAlign w:val="center"/>
          </w:tcPr>
          <w:p w14:paraId="12043A2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  <w:tc>
          <w:tcPr>
            <w:tcW w:w="1421" w:type="dxa"/>
            <w:vAlign w:val="center"/>
          </w:tcPr>
          <w:p w14:paraId="7A6FB9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硕士研究生</w:t>
            </w:r>
          </w:p>
        </w:tc>
      </w:tr>
      <w:tr w14:paraId="55153C62">
        <w:tc>
          <w:tcPr>
            <w:tcW w:w="1420" w:type="dxa"/>
            <w:vAlign w:val="center"/>
          </w:tcPr>
          <w:p w14:paraId="58659DA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毕业院校</w:t>
            </w:r>
          </w:p>
        </w:tc>
        <w:tc>
          <w:tcPr>
            <w:tcW w:w="2840" w:type="dxa"/>
            <w:gridSpan w:val="2"/>
            <w:vAlign w:val="center"/>
          </w:tcPr>
          <w:p w14:paraId="69B5DDA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上海交通大学</w:t>
            </w:r>
          </w:p>
        </w:tc>
        <w:tc>
          <w:tcPr>
            <w:tcW w:w="1420" w:type="dxa"/>
            <w:vAlign w:val="center"/>
          </w:tcPr>
          <w:p w14:paraId="4A4443A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</w:t>
            </w:r>
          </w:p>
        </w:tc>
        <w:tc>
          <w:tcPr>
            <w:tcW w:w="2842" w:type="dxa"/>
            <w:gridSpan w:val="2"/>
            <w:vAlign w:val="center"/>
          </w:tcPr>
          <w:p w14:paraId="5B932D1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数据科学与工程</w:t>
            </w:r>
          </w:p>
        </w:tc>
      </w:tr>
      <w:tr w14:paraId="110A6455">
        <w:tc>
          <w:tcPr>
            <w:tcW w:w="1420" w:type="dxa"/>
            <w:vAlign w:val="center"/>
          </w:tcPr>
          <w:p w14:paraId="2A22D15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求职意向</w:t>
            </w:r>
          </w:p>
        </w:tc>
        <w:tc>
          <w:tcPr>
            <w:tcW w:w="7102" w:type="dxa"/>
            <w:gridSpan w:val="5"/>
            <w:vAlign w:val="center"/>
          </w:tcPr>
          <w:p w14:paraId="018A945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数据分析师</w:t>
            </w:r>
          </w:p>
        </w:tc>
      </w:tr>
      <w:tr w14:paraId="2B922F3F">
        <w:tc>
          <w:tcPr>
            <w:tcW w:w="1420" w:type="dxa"/>
            <w:vAlign w:val="center"/>
          </w:tcPr>
          <w:p w14:paraId="19AE0EE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</w:t>
            </w:r>
          </w:p>
        </w:tc>
        <w:tc>
          <w:tcPr>
            <w:tcW w:w="2840" w:type="dxa"/>
            <w:gridSpan w:val="2"/>
            <w:vAlign w:val="center"/>
          </w:tcPr>
          <w:p w14:paraId="5736BB4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138-1234-5678</w:t>
            </w:r>
          </w:p>
        </w:tc>
        <w:tc>
          <w:tcPr>
            <w:tcW w:w="1420" w:type="dxa"/>
            <w:vAlign w:val="center"/>
          </w:tcPr>
          <w:p w14:paraId="2C13209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842" w:type="dxa"/>
            <w:gridSpan w:val="2"/>
            <w:vAlign w:val="center"/>
          </w:tcPr>
          <w:p w14:paraId="4A9DC124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lisi.yu@example.com</w:t>
            </w:r>
          </w:p>
        </w:tc>
      </w:tr>
      <w:tr w14:paraId="688F4A0A">
        <w:trPr>
          <w:trHeight w:val="1533" w:hRule="atLeast"/>
        </w:trPr>
        <w:tc>
          <w:tcPr>
            <w:tcW w:w="1420" w:type="dxa"/>
            <w:vAlign w:val="center"/>
          </w:tcPr>
          <w:p w14:paraId="5046F923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教育经历</w:t>
            </w:r>
          </w:p>
        </w:tc>
        <w:tc>
          <w:tcPr>
            <w:tcW w:w="7102" w:type="dxa"/>
            <w:gridSpan w:val="5"/>
            <w:vAlign w:val="center"/>
          </w:tcPr>
          <w:p w14:paraId="78D8EA9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起止时间: 2015-09 – 2019-06</w:t>
            </w:r>
          </w:p>
          <w:p w14:paraId="5E3DE01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学校: 上海交通大学</w:t>
            </w:r>
          </w:p>
          <w:p w14:paraId="4DE89D6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学历: 本科</w:t>
            </w:r>
          </w:p>
          <w:p w14:paraId="53D0588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专业: 计算机科学与技术</w:t>
            </w:r>
          </w:p>
          <w:p w14:paraId="3FBCE72B">
            <w:pPr>
              <w:rPr>
                <w:rFonts w:hint="eastAsia"/>
                <w:lang w:val="en-US" w:eastAsia="zh-CN"/>
              </w:rPr>
            </w:pPr>
          </w:p>
          <w:p w14:paraId="55AFAC0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起止时间: 2019-09 – 2021-06</w:t>
            </w:r>
          </w:p>
          <w:p w14:paraId="2D43C29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学校: 上海交通大学</w:t>
            </w:r>
          </w:p>
          <w:p w14:paraId="6DD5318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学历: 硕士</w:t>
            </w:r>
          </w:p>
          <w:p w14:paraId="225D4F6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专业: 数据科学与工程</w:t>
            </w:r>
          </w:p>
        </w:tc>
      </w:tr>
      <w:tr w14:paraId="5EEDB8B2">
        <w:tc>
          <w:tcPr>
            <w:tcW w:w="1420" w:type="dxa"/>
            <w:vAlign w:val="center"/>
          </w:tcPr>
          <w:p w14:paraId="19CF397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荣誉奖项</w:t>
            </w:r>
          </w:p>
        </w:tc>
        <w:tc>
          <w:tcPr>
            <w:tcW w:w="7102" w:type="dxa"/>
            <w:gridSpan w:val="5"/>
            <w:vAlign w:val="center"/>
          </w:tcPr>
          <w:p w14:paraId="7C3E5D1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国家奖学金、ACM ICPC亚洲区域赛银牌、上海交通大学优秀毕业生</w:t>
            </w:r>
          </w:p>
        </w:tc>
      </w:tr>
      <w:tr w14:paraId="09420D5B">
        <w:tc>
          <w:tcPr>
            <w:tcW w:w="1420" w:type="dxa"/>
            <w:vAlign w:val="center"/>
          </w:tcPr>
          <w:p w14:paraId="12ED650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技能证书</w:t>
            </w:r>
          </w:p>
        </w:tc>
        <w:tc>
          <w:tcPr>
            <w:tcW w:w="7102" w:type="dxa"/>
            <w:gridSpan w:val="5"/>
            <w:vAlign w:val="center"/>
          </w:tcPr>
          <w:p w14:paraId="2CB4271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PMP、CET-6</w:t>
            </w:r>
          </w:p>
        </w:tc>
      </w:tr>
      <w:tr w14:paraId="4B6E624C">
        <w:trPr>
          <w:trHeight w:val="2646" w:hRule="atLeast"/>
        </w:trPr>
        <w:tc>
          <w:tcPr>
            <w:tcW w:w="1420" w:type="dxa"/>
            <w:vAlign w:val="center"/>
          </w:tcPr>
          <w:p w14:paraId="74B4AA4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工作经历</w:t>
            </w:r>
          </w:p>
        </w:tc>
        <w:tc>
          <w:tcPr>
            <w:tcW w:w="7102" w:type="dxa"/>
            <w:gridSpan w:val="5"/>
            <w:vAlign w:val="center"/>
          </w:tcPr>
          <w:p w14:paraId="7EAFA3A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起止时间：2021-07 – 至今</w:t>
            </w:r>
          </w:p>
          <w:p w14:paraId="30CCDFD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公司：字节跳动</w:t>
            </w:r>
          </w:p>
          <w:p w14:paraId="00D73BF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职位：数据分析师</w:t>
            </w:r>
          </w:p>
          <w:p w14:paraId="21EC9D4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主要职责：为短视频推荐系统构建用户行为洞察模型，提升日活 DAU 5.3%,设计并维护广告投放效果监控仪表盘，缩短报表生成时间 40%,跨部门协作，推动数据治理规范落地，降低埋点错误率 15%</w:t>
            </w:r>
          </w:p>
          <w:p w14:paraId="3D9FE43C">
            <w:pPr>
              <w:rPr>
                <w:rFonts w:hint="eastAsia"/>
                <w:lang w:val="en-US" w:eastAsia="zh-CN"/>
              </w:rPr>
            </w:pPr>
          </w:p>
          <w:p w14:paraId="55F9B54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起止时间：2019-07 – 2019-12</w:t>
            </w:r>
          </w:p>
          <w:p w14:paraId="5F425B6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公司：微软亚洲研究院（实习）</w:t>
            </w:r>
          </w:p>
          <w:p w14:paraId="0FDCAD3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职位：数据科学实习生</w:t>
            </w:r>
          </w:p>
          <w:p w14:paraId="77F9B2F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主要职责：参与自然语言处理项目，优化文本分类模型F1提升6%，撰写技术博客4篇，分享机器学习实验最佳实践</w:t>
            </w:r>
            <w:bookmarkStart w:id="0" w:name="_GoBack"/>
            <w:bookmarkEnd w:id="0"/>
          </w:p>
          <w:p w14:paraId="78C04D4F">
            <w:pPr>
              <w:rPr>
                <w:rFonts w:hint="eastAsia"/>
                <w:lang w:val="en-US" w:eastAsia="zh-CN"/>
              </w:rPr>
            </w:pPr>
          </w:p>
          <w:p w14:paraId="4B97090C">
            <w:pPr>
              <w:rPr>
                <w:rFonts w:hint="default"/>
                <w:lang w:val="en-US" w:eastAsia="zh-CN"/>
              </w:rPr>
            </w:pPr>
          </w:p>
        </w:tc>
      </w:tr>
      <w:tr w14:paraId="66AC788E">
        <w:tc>
          <w:tcPr>
            <w:tcW w:w="1420" w:type="dxa"/>
            <w:vAlign w:val="center"/>
          </w:tcPr>
          <w:p w14:paraId="6165DA3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兴趣爱好</w:t>
            </w:r>
          </w:p>
        </w:tc>
        <w:tc>
          <w:tcPr>
            <w:tcW w:w="7102" w:type="dxa"/>
            <w:gridSpan w:val="5"/>
            <w:vAlign w:val="center"/>
          </w:tcPr>
          <w:p w14:paraId="4820334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远足、摄影、羽毛球、黑客松比赛</w:t>
            </w:r>
          </w:p>
        </w:tc>
      </w:tr>
      <w:tr w14:paraId="4B6E6189">
        <w:tc>
          <w:tcPr>
            <w:tcW w:w="1420" w:type="dxa"/>
            <w:vAlign w:val="center"/>
          </w:tcPr>
          <w:p w14:paraId="3542DB0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自我评价</w:t>
            </w:r>
          </w:p>
        </w:tc>
        <w:tc>
          <w:tcPr>
            <w:tcW w:w="7102" w:type="dxa"/>
            <w:gridSpan w:val="5"/>
            <w:vAlign w:val="center"/>
          </w:tcPr>
          <w:p w14:paraId="70ECC95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性格积极开朗，逻辑思维严谨，具备扎实的编程与统计基础，对数据驱动决策充满热情；善于跨团队沟通协作，愿意持续学习并拥抱新技术</w:t>
            </w:r>
          </w:p>
        </w:tc>
      </w:tr>
    </w:tbl>
    <w:p w14:paraId="2A64F5E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CF65DD"/>
    <w:rsid w:val="7777F2D8"/>
    <w:rsid w:val="CFF7BAC7"/>
    <w:rsid w:val="DEC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2025-07-02T14:06:00Z</dcterms:created>
  <dc:creator>WPS_1650427149</dc:creator>
  <cp:lastModifiedBy>WPS_1650427149</cp:lastModifiedBy>
  <dcterms:modified xsi:type="dcterms:W3CDTF">2025-07-02T14:09:49Z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1033-7.3.1.8967</vt:lpwstr>
  </property>
  <property fmtid="{D5CDD505-2E9C-101B-9397-08002B2CF9AE}" pid="3" name="ICV">
    <vt:lpwstr>0538AB839F924DE92DCD64682DFDBD63_43</vt:lpwstr>
  </property>
</Properties>
</file>