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867C07" w14:textId="1BCDA66E" w:rsidR="00016499" w:rsidRPr="00C45EA6" w:rsidRDefault="00016499">
      <w:pPr>
        <w:jc w:val="center"/>
        <w:rPr>
          <w:rFonts w:ascii="Times New Roman" w:eastAsiaTheme="minorEastAsia" w:hAnsi="Times New Roman"/>
          <w:b/>
          <w:bCs/>
          <w:sz w:val="36"/>
          <w:szCs w:val="32"/>
        </w:rPr>
      </w:pPr>
      <w:r w:rsidRPr="00C45EA6">
        <w:rPr>
          <w:rFonts w:ascii="Times New Roman" w:eastAsiaTheme="minorEastAsia" w:hAnsi="Times New Roman"/>
          <w:b/>
          <w:bCs/>
          <w:sz w:val="36"/>
          <w:szCs w:val="32"/>
        </w:rPr>
        <w:t>202</w:t>
      </w:r>
      <w:r w:rsidR="00536E74">
        <w:rPr>
          <w:rFonts w:ascii="Times New Roman" w:eastAsiaTheme="minorEastAsia" w:hAnsi="Times New Roman"/>
          <w:b/>
          <w:bCs/>
          <w:sz w:val="36"/>
          <w:szCs w:val="32"/>
        </w:rPr>
        <w:t>6</w:t>
      </w:r>
      <w:r w:rsidRPr="00C45EA6">
        <w:rPr>
          <w:rFonts w:ascii="Times New Roman" w:eastAsiaTheme="minorEastAsia" w:hAnsi="Times New Roman"/>
          <w:b/>
          <w:bCs/>
          <w:sz w:val="36"/>
          <w:szCs w:val="32"/>
        </w:rPr>
        <w:t>年春季学期</w:t>
      </w:r>
    </w:p>
    <w:p w14:paraId="6099CFD8" w14:textId="7388EE25" w:rsidR="003238B8" w:rsidRPr="00C45EA6" w:rsidRDefault="00E61C0B" w:rsidP="00B83A04">
      <w:pPr>
        <w:jc w:val="center"/>
        <w:rPr>
          <w:rFonts w:ascii="Times New Roman" w:eastAsiaTheme="minorEastAsia" w:hAnsi="Times New Roman"/>
          <w:b/>
          <w:bCs/>
          <w:sz w:val="36"/>
          <w:szCs w:val="32"/>
        </w:rPr>
      </w:pPr>
      <w:r w:rsidRPr="00C45EA6">
        <w:rPr>
          <w:rFonts w:ascii="Times New Roman" w:eastAsiaTheme="minorEastAsia" w:hAnsi="Times New Roman"/>
          <w:b/>
          <w:bCs/>
          <w:sz w:val="36"/>
          <w:szCs w:val="32"/>
        </w:rPr>
        <w:t>数据结构课程</w:t>
      </w:r>
      <w:r w:rsidR="00016499" w:rsidRPr="00C45EA6">
        <w:rPr>
          <w:rFonts w:ascii="Times New Roman" w:eastAsiaTheme="minorEastAsia" w:hAnsi="Times New Roman"/>
          <w:b/>
          <w:bCs/>
          <w:sz w:val="36"/>
          <w:szCs w:val="32"/>
        </w:rPr>
        <w:t>设计实验</w:t>
      </w:r>
      <w:r w:rsidRPr="00C45EA6">
        <w:rPr>
          <w:rFonts w:ascii="Times New Roman" w:eastAsiaTheme="minorEastAsia" w:hAnsi="Times New Roman"/>
          <w:b/>
          <w:bCs/>
          <w:sz w:val="36"/>
          <w:szCs w:val="32"/>
        </w:rPr>
        <w:t>报告</w:t>
      </w:r>
    </w:p>
    <w:p w14:paraId="4EC640FF" w14:textId="191FB8BC" w:rsidR="005C3327" w:rsidRPr="00EA4A4B" w:rsidRDefault="00514FCD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万阳</w:t>
      </w:r>
      <w:r w:rsidR="005C3327" w:rsidRPr="00EA4A4B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 w:hint="eastAsia"/>
          <w:sz w:val="28"/>
          <w:szCs w:val="28"/>
        </w:rPr>
        <w:t>何俊翰</w:t>
      </w:r>
    </w:p>
    <w:p w14:paraId="0C8EA92D" w14:textId="1E4F000E" w:rsidR="00EA4A4B" w:rsidRPr="00EA4A4B" w:rsidRDefault="00514FCD">
      <w:pPr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 w:hint="eastAsia"/>
          <w:sz w:val="24"/>
          <w:szCs w:val="24"/>
        </w:rPr>
        <w:t>软件</w:t>
      </w:r>
      <w:r w:rsidR="00EA4A4B" w:rsidRPr="00EA4A4B">
        <w:rPr>
          <w:rFonts w:ascii="Times New Roman" w:hAnsi="Times New Roman"/>
          <w:sz w:val="24"/>
          <w:szCs w:val="24"/>
        </w:rPr>
        <w:t>学院</w:t>
      </w:r>
      <w:r w:rsidR="00EA4A4B" w:rsidRPr="00EA4A4B">
        <w:rPr>
          <w:rFonts w:ascii="Times New Roman" w:hAnsi="Times New Roman"/>
          <w:sz w:val="24"/>
          <w:szCs w:val="24"/>
        </w:rPr>
        <w:t>20</w:t>
      </w:r>
      <w:r w:rsidR="001560B6">
        <w:rPr>
          <w:rFonts w:ascii="Times New Roman" w:hAnsi="Times New Roman"/>
          <w:sz w:val="24"/>
          <w:szCs w:val="24"/>
        </w:rPr>
        <w:t>2</w:t>
      </w:r>
      <w:r w:rsidR="00DE4BD0">
        <w:rPr>
          <w:rFonts w:ascii="Times New Roman" w:hAnsi="Times New Roman"/>
          <w:sz w:val="24"/>
          <w:szCs w:val="24"/>
        </w:rPr>
        <w:t>4</w:t>
      </w:r>
      <w:r w:rsidR="00EA4A4B" w:rsidRPr="00EA4A4B">
        <w:rPr>
          <w:rFonts w:ascii="Times New Roman" w:hAnsi="Times New Roman"/>
          <w:sz w:val="24"/>
          <w:szCs w:val="24"/>
        </w:rPr>
        <w:t>级</w:t>
      </w:r>
      <w:r w:rsidR="00EA4A4B" w:rsidRPr="00EA4A4B">
        <w:rPr>
          <w:rFonts w:ascii="Times New Roman" w:hAnsi="Times New Roman"/>
          <w:sz w:val="24"/>
          <w:szCs w:val="24"/>
        </w:rPr>
        <w:t>2</w:t>
      </w:r>
      <w:r w:rsidR="00EA4A4B" w:rsidRPr="00EA4A4B">
        <w:rPr>
          <w:rFonts w:ascii="Times New Roman" w:hAnsi="Times New Roman"/>
          <w:sz w:val="24"/>
          <w:szCs w:val="24"/>
        </w:rPr>
        <w:t>班</w:t>
      </w:r>
    </w:p>
    <w:p w14:paraId="0025D891" w14:textId="3DD5B04D" w:rsidR="00EA4A4B" w:rsidRPr="00EA4A4B" w:rsidRDefault="00514FCD" w:rsidP="00EA4A4B">
      <w:pPr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 w:hint="eastAsia"/>
          <w:sz w:val="24"/>
          <w:szCs w:val="24"/>
        </w:rPr>
        <w:t>软件</w:t>
      </w:r>
      <w:r w:rsidR="00EA4A4B" w:rsidRPr="00EA4A4B">
        <w:rPr>
          <w:rFonts w:ascii="Times New Roman" w:hAnsi="Times New Roman"/>
          <w:sz w:val="24"/>
          <w:szCs w:val="24"/>
        </w:rPr>
        <w:t>学院</w:t>
      </w:r>
      <w:r w:rsidR="00EA4A4B" w:rsidRPr="00EA4A4B">
        <w:rPr>
          <w:rFonts w:ascii="Times New Roman" w:hAnsi="Times New Roman"/>
          <w:sz w:val="24"/>
          <w:szCs w:val="24"/>
        </w:rPr>
        <w:t>20</w:t>
      </w:r>
      <w:r w:rsidR="001560B6">
        <w:rPr>
          <w:rFonts w:ascii="Times New Roman" w:hAnsi="Times New Roman"/>
          <w:sz w:val="24"/>
          <w:szCs w:val="24"/>
        </w:rPr>
        <w:t>2</w:t>
      </w:r>
      <w:r w:rsidR="00DE4BD0">
        <w:rPr>
          <w:rFonts w:ascii="Times New Roman" w:hAnsi="Times New Roman"/>
          <w:sz w:val="24"/>
          <w:szCs w:val="24"/>
        </w:rPr>
        <w:t>4</w:t>
      </w:r>
      <w:r w:rsidR="00EA4A4B" w:rsidRPr="00EA4A4B">
        <w:rPr>
          <w:rFonts w:ascii="Times New Roman" w:hAnsi="Times New Roman"/>
          <w:sz w:val="24"/>
          <w:szCs w:val="24"/>
        </w:rPr>
        <w:t>级</w:t>
      </w:r>
      <w:r>
        <w:rPr>
          <w:rFonts w:ascii="Times New Roman" w:hAnsi="Times New Roman"/>
          <w:sz w:val="24"/>
          <w:szCs w:val="24"/>
        </w:rPr>
        <w:t>2</w:t>
      </w:r>
      <w:r w:rsidR="00EA4A4B" w:rsidRPr="00EA4A4B">
        <w:rPr>
          <w:rFonts w:ascii="Times New Roman" w:hAnsi="Times New Roman"/>
          <w:sz w:val="24"/>
          <w:szCs w:val="24"/>
        </w:rPr>
        <w:t>班</w:t>
      </w:r>
    </w:p>
    <w:p w14:paraId="2D3D4F02" w14:textId="20EF9166" w:rsidR="009024FA" w:rsidRDefault="009024FA" w:rsidP="009024FA">
      <w:pPr>
        <w:pStyle w:val="1"/>
      </w:pPr>
      <w:r>
        <w:rPr>
          <w:rFonts w:hint="eastAsia"/>
        </w:rPr>
        <w:t>所选赛道</w:t>
      </w:r>
    </w:p>
    <w:p w14:paraId="0C29C7C6" w14:textId="37EE4FFB" w:rsidR="003238B8" w:rsidRPr="005D14D4" w:rsidRDefault="005D14D4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赛道</w:t>
      </w:r>
      <w:r>
        <w:rPr>
          <w:rFonts w:ascii="Times New Roman" w:hAnsi="Times New Roman" w:hint="eastAsia"/>
          <w:sz w:val="28"/>
          <w:szCs w:val="28"/>
        </w:rPr>
        <w:t>6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 w:hint="eastAsia"/>
          <w:sz w:val="28"/>
          <w:szCs w:val="28"/>
        </w:rPr>
        <w:t>：</w:t>
      </w:r>
      <w:r w:rsidR="00514FCD" w:rsidRPr="005D14D4">
        <w:rPr>
          <w:rFonts w:ascii="Times New Roman" w:hAnsi="Times New Roman" w:hint="eastAsia"/>
          <w:sz w:val="28"/>
          <w:szCs w:val="28"/>
        </w:rPr>
        <w:t>中国象棋</w:t>
      </w:r>
      <w:r>
        <w:rPr>
          <w:rFonts w:ascii="Times New Roman" w:hAnsi="Times New Roman" w:hint="eastAsia"/>
          <w:sz w:val="28"/>
          <w:szCs w:val="28"/>
        </w:rPr>
        <w:t>(</w:t>
      </w:r>
      <w:r>
        <w:rPr>
          <w:rFonts w:ascii="Times New Roman" w:hAnsi="Times New Roman"/>
          <w:sz w:val="28"/>
          <w:szCs w:val="28"/>
        </w:rPr>
        <w:t>ChineseChess)</w:t>
      </w:r>
    </w:p>
    <w:p w14:paraId="39B6D260" w14:textId="77777777" w:rsidR="00F51FC3" w:rsidRDefault="00F51FC3" w:rsidP="00F51FC3">
      <w:pPr>
        <w:pStyle w:val="1"/>
      </w:pPr>
      <w:bookmarkStart w:id="0" w:name="_Toc484901147"/>
      <w:bookmarkStart w:id="1" w:name="_Toc69548504"/>
      <w:r>
        <w:rPr>
          <w:rFonts w:hint="eastAsia"/>
        </w:rPr>
        <w:t>分工与合作</w:t>
      </w:r>
      <w:bookmarkEnd w:id="0"/>
      <w:bookmarkEnd w:id="1"/>
    </w:p>
    <w:p w14:paraId="3CE7A9D3" w14:textId="3075B099" w:rsidR="00CE1B24" w:rsidRPr="001A50E4" w:rsidRDefault="00CE1B24" w:rsidP="00CE1B24">
      <w:pPr>
        <w:rPr>
          <w:color w:val="0000FF"/>
        </w:rPr>
      </w:pPr>
      <w:bookmarkStart w:id="2" w:name="_Toc69548505"/>
      <w:r>
        <w:rPr>
          <w:color w:val="0000FF"/>
        </w:rPr>
        <w:t>说明小组分工，</w:t>
      </w:r>
      <w:r>
        <w:rPr>
          <w:rFonts w:hint="eastAsia"/>
          <w:color w:val="0000FF"/>
        </w:rPr>
        <w:t>每个人做了什么工作，</w:t>
      </w:r>
      <w:r w:rsidR="00281577">
        <w:rPr>
          <w:rFonts w:hint="eastAsia"/>
          <w:color w:val="0000FF"/>
        </w:rPr>
        <w:t>若想表明贡献，则</w:t>
      </w:r>
      <w:r>
        <w:rPr>
          <w:rFonts w:hint="eastAsia"/>
          <w:color w:val="0000FF"/>
        </w:rPr>
        <w:t>可</w:t>
      </w:r>
      <w:r w:rsidR="00281577">
        <w:rPr>
          <w:rFonts w:hint="eastAsia"/>
          <w:color w:val="0000FF"/>
        </w:rPr>
        <w:t>自愿</w:t>
      </w:r>
      <w:r>
        <w:rPr>
          <w:rFonts w:hint="eastAsia"/>
          <w:color w:val="0000FF"/>
        </w:rPr>
        <w:t>在此处写明组员贡献比重。</w:t>
      </w:r>
      <w:r w:rsidRPr="001A50E4">
        <w:rPr>
          <w:rFonts w:hint="eastAsia"/>
          <w:color w:val="0000FF"/>
        </w:rPr>
        <w:t>请实事求是，若发现作假，全队所有同学均判为作弊</w:t>
      </w:r>
    </w:p>
    <w:p w14:paraId="2948AEEA" w14:textId="3420A0F5" w:rsidR="003238B8" w:rsidRDefault="00E61C0B">
      <w:pPr>
        <w:pStyle w:val="1"/>
      </w:pPr>
      <w:r>
        <w:rPr>
          <w:rFonts w:hint="eastAsia"/>
        </w:rPr>
        <w:t>算法思想</w:t>
      </w:r>
      <w:bookmarkEnd w:id="2"/>
    </w:p>
    <w:p w14:paraId="646B2018" w14:textId="5CC640B5" w:rsidR="003238B8" w:rsidRDefault="00E61C0B">
      <w:pPr>
        <w:pStyle w:val="2"/>
      </w:pPr>
      <w:bookmarkStart w:id="3" w:name="_Toc69548506"/>
      <w:r>
        <w:rPr>
          <w:rFonts w:hint="eastAsia"/>
        </w:rPr>
        <w:t>总体思路</w:t>
      </w:r>
      <w:bookmarkEnd w:id="3"/>
    </w:p>
    <w:p w14:paraId="3CAD48E1" w14:textId="046AAB4A" w:rsidR="000A35C0" w:rsidRDefault="000A35C0" w:rsidP="000A35C0">
      <w:pPr>
        <w:ind w:firstLine="420"/>
        <w:rPr>
          <w:rFonts w:ascii="Times New Roman" w:hAnsi="Times New Roman"/>
          <w:sz w:val="28"/>
          <w:szCs w:val="28"/>
        </w:rPr>
      </w:pPr>
      <w:r w:rsidRPr="000A35C0">
        <w:rPr>
          <w:rFonts w:ascii="Times New Roman" w:hAnsi="Times New Roman" w:hint="eastAsia"/>
          <w:sz w:val="28"/>
          <w:szCs w:val="28"/>
        </w:rPr>
        <w:t>本程序</w:t>
      </w:r>
      <w:r>
        <w:rPr>
          <w:rFonts w:ascii="Times New Roman" w:hAnsi="Times New Roman" w:hint="eastAsia"/>
          <w:sz w:val="28"/>
          <w:szCs w:val="28"/>
        </w:rPr>
        <w:t>的总体思想是将中国象棋的自动着棋的评测问题，转化为“合法着法生成——局面价值评估——博弈树搜素——最优着法筛选”的决策过程。</w:t>
      </w:r>
      <w:r w:rsidRPr="000A35C0">
        <w:rPr>
          <w:rFonts w:ascii="Times New Roman" w:hAnsi="Times New Roman"/>
          <w:sz w:val="28"/>
          <w:szCs w:val="28"/>
        </w:rPr>
        <w:t>程序首先根据评测平台输入的历史走法恢复当前棋局状态，然后在当前局面下生成所有满足中国象棋规则的合法着法；在此基础上，对每个候选着法产生的新局面进行评估，并通过搜索算法向后推演若干层博弈树，最终选择在当前搜索深度和时间限制内评估值最高的着法作为输出。</w:t>
      </w:r>
    </w:p>
    <w:p w14:paraId="0B39DFB2" w14:textId="464770C7" w:rsidR="000A35C0" w:rsidRDefault="000A35C0" w:rsidP="000A35C0">
      <w:pPr>
        <w:ind w:firstLine="420"/>
        <w:rPr>
          <w:rFonts w:ascii="Times New Roman" w:hAnsi="Times New Roman"/>
          <w:sz w:val="28"/>
          <w:szCs w:val="28"/>
        </w:rPr>
      </w:pPr>
    </w:p>
    <w:p w14:paraId="596CBE4E" w14:textId="0B3AA590" w:rsidR="000A35C0" w:rsidRPr="000A35C0" w:rsidRDefault="000A35C0" w:rsidP="000A35C0">
      <w:pPr>
        <w:ind w:firstLine="420"/>
        <w:rPr>
          <w:rFonts w:ascii="Times New Roman" w:hAnsi="Times New Roman"/>
          <w:sz w:val="28"/>
          <w:szCs w:val="28"/>
        </w:rPr>
      </w:pPr>
      <w:r w:rsidRPr="000A35C0">
        <w:rPr>
          <w:rFonts w:ascii="Times New Roman" w:hAnsi="Times New Roman"/>
          <w:sz w:val="28"/>
          <w:szCs w:val="28"/>
        </w:rPr>
        <w:lastRenderedPageBreak/>
        <w:t>本程序的总体框架可以概括为：先由规则层保证着法合法，再由评价层估计局面优劣，最后由搜索层在候选着法中选择收益最大的方案。开局阶段尽量利用开局库快速落子；中后盘阶段则依赖局面评估函数和多种剪枝优化后的博弈树搜索，在搜索质量与运行时间之间取得平衡。</w:t>
      </w:r>
    </w:p>
    <w:p w14:paraId="4C3A52F5" w14:textId="77048367" w:rsidR="00F746E7" w:rsidRDefault="000B440D" w:rsidP="000B440D">
      <w:pPr>
        <w:pStyle w:val="2"/>
      </w:pPr>
      <w:bookmarkStart w:id="4" w:name="_Toc69548507"/>
      <w:r w:rsidRPr="000B440D">
        <w:rPr>
          <w:rFonts w:hint="eastAsia"/>
        </w:rPr>
        <w:t>所用方法</w:t>
      </w:r>
    </w:p>
    <w:p w14:paraId="03321071" w14:textId="5D170643" w:rsidR="006972B7" w:rsidRPr="005D14D4" w:rsidRDefault="006972B7" w:rsidP="006972B7">
      <w:pPr>
        <w:rPr>
          <w:rFonts w:ascii="Times New Roman" w:hAnsi="Times New Roman"/>
          <w:sz w:val="28"/>
          <w:szCs w:val="28"/>
        </w:rPr>
      </w:pPr>
      <w:r w:rsidRPr="005D14D4">
        <w:rPr>
          <w:rFonts w:ascii="Times New Roman" w:hAnsi="Times New Roman" w:hint="eastAsia"/>
          <w:sz w:val="28"/>
          <w:szCs w:val="28"/>
        </w:rPr>
        <w:t>程序总体分为三部分</w:t>
      </w:r>
      <w:r>
        <w:rPr>
          <w:rFonts w:ascii="Times New Roman" w:hAnsi="Times New Roman" w:hint="eastAsia"/>
          <w:sz w:val="28"/>
          <w:szCs w:val="28"/>
        </w:rPr>
        <w:t>(</w:t>
      </w:r>
      <w:r>
        <w:rPr>
          <w:rFonts w:ascii="Times New Roman" w:hAnsi="Times New Roman" w:hint="eastAsia"/>
          <w:sz w:val="28"/>
          <w:szCs w:val="28"/>
        </w:rPr>
        <w:t>第一部分接口与方法由评测程序给出，第二、三部分为主要内容</w:t>
      </w:r>
      <w:r>
        <w:rPr>
          <w:rFonts w:ascii="Times New Roman" w:hAnsi="Times New Roman"/>
          <w:sz w:val="28"/>
          <w:szCs w:val="28"/>
        </w:rPr>
        <w:t>)</w:t>
      </w:r>
      <w:r w:rsidRPr="005D14D4">
        <w:rPr>
          <w:rFonts w:ascii="Times New Roman" w:hAnsi="Times New Roman" w:hint="eastAsia"/>
          <w:sz w:val="28"/>
          <w:szCs w:val="28"/>
        </w:rPr>
        <w:t>：</w:t>
      </w:r>
    </w:p>
    <w:p w14:paraId="32AD62A5" w14:textId="77777777" w:rsidR="006972B7" w:rsidRDefault="006972B7" w:rsidP="006972B7">
      <w:pPr>
        <w:rPr>
          <w:rFonts w:ascii="Times New Roman" w:hAnsi="Times New Roman"/>
          <w:sz w:val="28"/>
          <w:szCs w:val="28"/>
        </w:rPr>
      </w:pPr>
      <w:r w:rsidRPr="005D14D4">
        <w:rPr>
          <w:rFonts w:ascii="Times New Roman" w:hAnsi="Times New Roman" w:hint="eastAsia"/>
          <w:sz w:val="28"/>
          <w:szCs w:val="28"/>
        </w:rPr>
        <w:t>1</w:t>
      </w:r>
      <w:r w:rsidRPr="005D14D4"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 w:hint="eastAsia"/>
          <w:sz w:val="28"/>
          <w:szCs w:val="28"/>
        </w:rPr>
        <w:t>着法生成与合法性检查</w:t>
      </w:r>
    </w:p>
    <w:p w14:paraId="40AE1222" w14:textId="77777777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 w:hint="eastAsia"/>
          <w:sz w:val="28"/>
          <w:szCs w:val="28"/>
        </w:rPr>
        <w:t>局面与着法评估，其中包含以下部分：</w:t>
      </w:r>
    </w:p>
    <w:p w14:paraId="70FA8A0D" w14:textId="77777777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</w:rPr>
        <w:t xml:space="preserve">.1 </w:t>
      </w:r>
      <w:r>
        <w:rPr>
          <w:rFonts w:ascii="Times New Roman" w:hAnsi="Times New Roman" w:hint="eastAsia"/>
          <w:sz w:val="28"/>
          <w:szCs w:val="28"/>
        </w:rPr>
        <w:t>中残局阶段权重计算</w:t>
      </w:r>
    </w:p>
    <w:p w14:paraId="568EFD8C" w14:textId="77777777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</w:rPr>
        <w:t xml:space="preserve">.2 </w:t>
      </w:r>
      <w:r>
        <w:rPr>
          <w:rFonts w:ascii="Times New Roman" w:hAnsi="Times New Roman" w:hint="eastAsia"/>
          <w:sz w:val="28"/>
          <w:szCs w:val="28"/>
        </w:rPr>
        <w:t>棋子位置价值表</w:t>
      </w:r>
      <w:r>
        <w:rPr>
          <w:rFonts w:ascii="Times New Roman" w:hAnsi="Times New Roman" w:hint="eastAsia"/>
          <w:sz w:val="28"/>
          <w:szCs w:val="28"/>
        </w:rPr>
        <w:t>/</w:t>
      </w:r>
      <w:r>
        <w:rPr>
          <w:rFonts w:ascii="Times New Roman" w:hAnsi="Times New Roman" w:hint="eastAsia"/>
          <w:sz w:val="28"/>
          <w:szCs w:val="28"/>
        </w:rPr>
        <w:t>静态局面评估</w:t>
      </w:r>
    </w:p>
    <w:p w14:paraId="46A1C232" w14:textId="77777777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</w:rPr>
        <w:t xml:space="preserve">.3 </w:t>
      </w:r>
      <w:r>
        <w:rPr>
          <w:rFonts w:ascii="Times New Roman" w:hAnsi="Times New Roman" w:hint="eastAsia"/>
          <w:sz w:val="28"/>
          <w:szCs w:val="28"/>
        </w:rPr>
        <w:t>棋盘控制力统计</w:t>
      </w:r>
      <w:r>
        <w:rPr>
          <w:rFonts w:ascii="Times New Roman" w:hAnsi="Times New Roman" w:hint="eastAsia"/>
          <w:sz w:val="28"/>
          <w:szCs w:val="28"/>
        </w:rPr>
        <w:t>/</w:t>
      </w:r>
      <w:r>
        <w:rPr>
          <w:rFonts w:ascii="Times New Roman" w:hAnsi="Times New Roman" w:hint="eastAsia"/>
          <w:sz w:val="28"/>
          <w:szCs w:val="28"/>
        </w:rPr>
        <w:t>动态局面评估</w:t>
      </w:r>
    </w:p>
    <w:p w14:paraId="46A3C5F1" w14:textId="77777777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</w:rPr>
        <w:t xml:space="preserve">.4 </w:t>
      </w:r>
      <w:r>
        <w:rPr>
          <w:rFonts w:ascii="Times New Roman" w:hAnsi="Times New Roman" w:hint="eastAsia"/>
          <w:sz w:val="28"/>
          <w:szCs w:val="28"/>
        </w:rPr>
        <w:t>攻击机会、受威胁状态、重要棋子威胁检测</w:t>
      </w:r>
    </w:p>
    <w:p w14:paraId="13D807EF" w14:textId="23EB9291" w:rsidR="00DE2E9B" w:rsidRPr="00DE2E9B" w:rsidRDefault="00DE2E9B" w:rsidP="00DE2E9B">
      <w:pPr>
        <w:ind w:firstLine="420"/>
        <w:rPr>
          <w:rFonts w:ascii="Times New Roman" w:hAnsi="Times New Roman"/>
          <w:b/>
          <w:bCs/>
          <w:sz w:val="28"/>
          <w:szCs w:val="28"/>
        </w:rPr>
      </w:pPr>
      <w:r w:rsidRPr="00DE2E9B">
        <w:rPr>
          <w:rFonts w:ascii="Times New Roman" w:hAnsi="Times New Roman" w:hint="eastAsia"/>
          <w:b/>
          <w:bCs/>
          <w:sz w:val="28"/>
          <w:szCs w:val="28"/>
        </w:rPr>
        <w:t>方法描述</w:t>
      </w:r>
      <w:r>
        <w:rPr>
          <w:rFonts w:ascii="Times New Roman" w:hAnsi="Times New Roman" w:hint="eastAsia"/>
          <w:b/>
          <w:bCs/>
          <w:sz w:val="28"/>
          <w:szCs w:val="28"/>
        </w:rPr>
        <w:t>：</w:t>
      </w:r>
      <w:r w:rsidRPr="00DE2E9B">
        <w:rPr>
          <w:rFonts w:ascii="Times New Roman" w:hAnsi="Times New Roman"/>
          <w:sz w:val="28"/>
          <w:szCs w:val="28"/>
        </w:rPr>
        <w:t>在</w:t>
      </w:r>
      <w:r w:rsidRPr="00DE2E9B">
        <w:rPr>
          <w:rFonts w:ascii="Times New Roman" w:hAnsi="Times New Roman"/>
          <w:sz w:val="28"/>
          <w:szCs w:val="28"/>
        </w:rPr>
        <w:t xml:space="preserve"> EvalRecord::getGridcontrol </w:t>
      </w:r>
      <w:r w:rsidRPr="00DE2E9B">
        <w:rPr>
          <w:rFonts w:ascii="Times New Roman" w:hAnsi="Times New Roman"/>
          <w:sz w:val="28"/>
          <w:szCs w:val="28"/>
        </w:rPr>
        <w:t>中统计全局格点控制权，并填充</w:t>
      </w:r>
      <w:r w:rsidRPr="00DE2E9B">
        <w:rPr>
          <w:rFonts w:ascii="Times New Roman" w:hAnsi="Times New Roman"/>
          <w:sz w:val="28"/>
          <w:szCs w:val="28"/>
        </w:rPr>
        <w:t xml:space="preserve"> havecontrol </w:t>
      </w:r>
      <w:r w:rsidRPr="00DE2E9B">
        <w:rPr>
          <w:rFonts w:ascii="Times New Roman" w:hAnsi="Times New Roman"/>
          <w:sz w:val="28"/>
          <w:szCs w:val="28"/>
        </w:rPr>
        <w:t>数组。在搜索逻辑中，</w:t>
      </w:r>
      <w:r w:rsidRPr="00DE2E9B">
        <w:rPr>
          <w:rFonts w:ascii="Times New Roman" w:hAnsi="Times New Roman"/>
          <w:sz w:val="28"/>
          <w:szCs w:val="28"/>
        </w:rPr>
        <w:t xml:space="preserve">havethreat_of_valuestone </w:t>
      </w:r>
      <w:r w:rsidRPr="00DE2E9B">
        <w:rPr>
          <w:rFonts w:ascii="Times New Roman" w:hAnsi="Times New Roman"/>
          <w:sz w:val="28"/>
          <w:szCs w:val="28"/>
        </w:rPr>
        <w:t>函数专门用于检测重要棋子是否受攻，其结果直接影响</w:t>
      </w:r>
      <w:r w:rsidRPr="00DE2E9B">
        <w:rPr>
          <w:rFonts w:ascii="Times New Roman" w:hAnsi="Times New Roman"/>
          <w:sz w:val="28"/>
          <w:szCs w:val="28"/>
        </w:rPr>
        <w:t xml:space="preserve"> isQuietMove </w:t>
      </w:r>
      <w:r w:rsidRPr="00DE2E9B">
        <w:rPr>
          <w:rFonts w:ascii="Times New Roman" w:hAnsi="Times New Roman"/>
          <w:sz w:val="28"/>
          <w:szCs w:val="28"/>
        </w:rPr>
        <w:t>的判定（判定该步是否为</w:t>
      </w:r>
      <w:r w:rsidRPr="00DE2E9B">
        <w:rPr>
          <w:rFonts w:ascii="Times New Roman" w:hAnsi="Times New Roman"/>
          <w:sz w:val="28"/>
          <w:szCs w:val="28"/>
        </w:rPr>
        <w:t>“</w:t>
      </w:r>
      <w:r w:rsidRPr="00DE2E9B">
        <w:rPr>
          <w:rFonts w:ascii="Times New Roman" w:hAnsi="Times New Roman"/>
          <w:sz w:val="28"/>
          <w:szCs w:val="28"/>
        </w:rPr>
        <w:t>安静着法</w:t>
      </w:r>
      <w:r w:rsidRPr="00DE2E9B">
        <w:rPr>
          <w:rFonts w:ascii="Times New Roman" w:hAnsi="Times New Roman"/>
          <w:sz w:val="28"/>
          <w:szCs w:val="28"/>
        </w:rPr>
        <w:t>”</w:t>
      </w:r>
      <w:r w:rsidRPr="00DE2E9B">
        <w:rPr>
          <w:rFonts w:ascii="Times New Roman" w:hAnsi="Times New Roman"/>
          <w:sz w:val="28"/>
          <w:szCs w:val="28"/>
        </w:rPr>
        <w:t>），进而指导</w:t>
      </w:r>
      <w:r w:rsidRPr="00DE2E9B">
        <w:rPr>
          <w:rFonts w:ascii="Times New Roman" w:hAnsi="Times New Roman"/>
          <w:sz w:val="28"/>
          <w:szCs w:val="28"/>
        </w:rPr>
        <w:t xml:space="preserve"> LMR </w:t>
      </w:r>
      <w:r w:rsidRPr="00DE2E9B">
        <w:rPr>
          <w:rFonts w:ascii="Times New Roman" w:hAnsi="Times New Roman"/>
          <w:sz w:val="28"/>
          <w:szCs w:val="28"/>
        </w:rPr>
        <w:t>裁剪和空步裁剪的执行。</w:t>
      </w:r>
    </w:p>
    <w:p w14:paraId="13ED76DC" w14:textId="77777777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2.5 </w:t>
      </w:r>
      <w:r>
        <w:rPr>
          <w:rFonts w:ascii="Times New Roman" w:hAnsi="Times New Roman" w:hint="eastAsia"/>
          <w:sz w:val="28"/>
          <w:szCs w:val="28"/>
        </w:rPr>
        <w:t>MV</w:t>
      </w:r>
      <w:r>
        <w:rPr>
          <w:rFonts w:ascii="Times New Roman" w:hAnsi="Times New Roman"/>
          <w:sz w:val="28"/>
          <w:szCs w:val="28"/>
        </w:rPr>
        <w:t>V/</w:t>
      </w:r>
      <w:r>
        <w:rPr>
          <w:rFonts w:ascii="Times New Roman" w:hAnsi="Times New Roman" w:hint="eastAsia"/>
          <w:sz w:val="28"/>
          <w:szCs w:val="28"/>
        </w:rPr>
        <w:t>LVA</w:t>
      </w:r>
      <w:r>
        <w:rPr>
          <w:rFonts w:ascii="Times New Roman" w:hAnsi="Times New Roman"/>
          <w:sz w:val="28"/>
          <w:szCs w:val="28"/>
        </w:rPr>
        <w:t xml:space="preserve"> (</w:t>
      </w:r>
      <w:r>
        <w:rPr>
          <w:rFonts w:ascii="Times New Roman" w:hAnsi="Times New Roman" w:hint="eastAsia"/>
          <w:sz w:val="28"/>
          <w:szCs w:val="28"/>
        </w:rPr>
        <w:t>最大价值受害者</w:t>
      </w:r>
      <w:r>
        <w:rPr>
          <w:rFonts w:ascii="Times New Roman" w:hAnsi="Times New Roman" w:hint="eastAsia"/>
          <w:sz w:val="28"/>
          <w:szCs w:val="28"/>
        </w:rPr>
        <w:t>/</w:t>
      </w:r>
      <w:r>
        <w:rPr>
          <w:rFonts w:ascii="Times New Roman" w:hAnsi="Times New Roman" w:hint="eastAsia"/>
          <w:sz w:val="28"/>
          <w:szCs w:val="28"/>
        </w:rPr>
        <w:t>最小价值攻击者</w:t>
      </w:r>
      <w:r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 w:hint="eastAsia"/>
          <w:sz w:val="28"/>
          <w:szCs w:val="28"/>
        </w:rPr>
        <w:t>评价</w:t>
      </w:r>
    </w:p>
    <w:p w14:paraId="19A1BB7C" w14:textId="0780FF95" w:rsidR="00C56422" w:rsidRDefault="00C56422" w:rsidP="00DE2E9B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 w:rsidRPr="00C56422">
        <w:rPr>
          <w:b/>
          <w:bCs/>
          <w:sz w:val="28"/>
          <w:szCs w:val="28"/>
        </w:rPr>
        <w:t>方法描述：</w:t>
      </w:r>
      <w:r w:rsidRPr="00C56422">
        <w:rPr>
          <w:rFonts w:ascii="Times New Roman" w:hAnsi="Times New Roman"/>
          <w:sz w:val="28"/>
          <w:szCs w:val="28"/>
        </w:rPr>
        <w:t xml:space="preserve"> </w:t>
      </w:r>
      <w:r w:rsidR="00DE2E9B" w:rsidRPr="00DE2E9B">
        <w:rPr>
          <w:rFonts w:ascii="Times New Roman" w:hAnsi="Times New Roman"/>
          <w:sz w:val="28"/>
          <w:szCs w:val="28"/>
        </w:rPr>
        <w:t>在</w:t>
      </w:r>
      <w:r w:rsidR="00DE2E9B" w:rsidRPr="00DE2E9B">
        <w:rPr>
          <w:rFonts w:ascii="Times New Roman" w:hAnsi="Times New Roman"/>
          <w:sz w:val="28"/>
          <w:szCs w:val="28"/>
        </w:rPr>
        <w:t xml:space="preserve"> Tuning::getMVVLVAScore </w:t>
      </w:r>
      <w:r w:rsidR="00DE2E9B" w:rsidRPr="00DE2E9B">
        <w:rPr>
          <w:rFonts w:ascii="Times New Roman" w:hAnsi="Times New Roman"/>
          <w:sz w:val="28"/>
          <w:szCs w:val="28"/>
        </w:rPr>
        <w:t>中根据攻击子和受害子</w:t>
      </w:r>
      <w:r w:rsidR="00DE2E9B" w:rsidRPr="00DE2E9B">
        <w:rPr>
          <w:rFonts w:ascii="Times New Roman" w:hAnsi="Times New Roman"/>
          <w:sz w:val="28"/>
          <w:szCs w:val="28"/>
        </w:rPr>
        <w:lastRenderedPageBreak/>
        <w:t>的类型计算分值，并在</w:t>
      </w:r>
      <w:r w:rsidR="00DE2E9B" w:rsidRPr="00DE2E9B">
        <w:rPr>
          <w:rFonts w:ascii="Times New Roman" w:hAnsi="Times New Roman"/>
          <w:sz w:val="28"/>
          <w:szCs w:val="28"/>
        </w:rPr>
        <w:t xml:space="preserve"> fill_sort_inMoveNodes </w:t>
      </w:r>
      <w:r w:rsidR="00DE2E9B" w:rsidRPr="00DE2E9B">
        <w:rPr>
          <w:rFonts w:ascii="Times New Roman" w:hAnsi="Times New Roman"/>
          <w:sz w:val="28"/>
          <w:szCs w:val="28"/>
        </w:rPr>
        <w:t>以及</w:t>
      </w:r>
      <w:r w:rsidR="00DE2E9B" w:rsidRPr="00DE2E9B">
        <w:rPr>
          <w:rFonts w:ascii="Times New Roman" w:hAnsi="Times New Roman"/>
          <w:sz w:val="28"/>
          <w:szCs w:val="28"/>
        </w:rPr>
        <w:t xml:space="preserve"> quiescence_search </w:t>
      </w:r>
      <w:r w:rsidR="00DE2E9B" w:rsidRPr="00DE2E9B">
        <w:rPr>
          <w:rFonts w:ascii="Times New Roman" w:hAnsi="Times New Roman"/>
          <w:sz w:val="28"/>
          <w:szCs w:val="28"/>
        </w:rPr>
        <w:t>中通过该分值对着法列表进行降序排列，确保最优吃子序列被优先探索。</w:t>
      </w:r>
    </w:p>
    <w:p w14:paraId="17F59444" w14:textId="77777777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</w:rPr>
        <w:t xml:space="preserve">.6 </w:t>
      </w:r>
      <w:r>
        <w:rPr>
          <w:rFonts w:ascii="Times New Roman" w:hAnsi="Times New Roman" w:hint="eastAsia"/>
          <w:sz w:val="28"/>
          <w:szCs w:val="28"/>
        </w:rPr>
        <w:t>特殊棋型评估</w:t>
      </w:r>
    </w:p>
    <w:p w14:paraId="4345ACF9" w14:textId="77777777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</w:rPr>
        <w:t xml:space="preserve">.7 </w:t>
      </w:r>
      <w:r>
        <w:rPr>
          <w:rFonts w:ascii="Times New Roman" w:hAnsi="Times New Roman" w:hint="eastAsia"/>
          <w:sz w:val="28"/>
          <w:szCs w:val="28"/>
        </w:rPr>
        <w:t>着法预排序：吃子优先、</w:t>
      </w:r>
      <w:r>
        <w:rPr>
          <w:rFonts w:ascii="Times New Roman" w:hAnsi="Times New Roman" w:hint="eastAsia"/>
          <w:sz w:val="28"/>
          <w:szCs w:val="28"/>
        </w:rPr>
        <w:t>MVV</w:t>
      </w:r>
      <w:r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 w:hint="eastAsia"/>
          <w:sz w:val="28"/>
          <w:szCs w:val="28"/>
        </w:rPr>
        <w:t>LVA</w:t>
      </w:r>
      <w:r>
        <w:rPr>
          <w:rFonts w:ascii="Times New Roman" w:hAnsi="Times New Roman" w:hint="eastAsia"/>
          <w:sz w:val="28"/>
          <w:szCs w:val="28"/>
        </w:rPr>
        <w:t>、置换表最佳着法、杀手着法</w:t>
      </w:r>
    </w:p>
    <w:p w14:paraId="6309B61B" w14:textId="77777777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 w:hint="eastAsia"/>
          <w:sz w:val="28"/>
          <w:szCs w:val="28"/>
        </w:rPr>
        <w:t>策略搜素和着法筛选，其中包含以下部分</w:t>
      </w:r>
    </w:p>
    <w:p w14:paraId="069C07FF" w14:textId="77777777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>.1</w:t>
      </w:r>
      <w:r>
        <w:rPr>
          <w:rFonts w:ascii="Times New Roman" w:hAnsi="Times New Roman" w:hint="eastAsia"/>
          <w:sz w:val="28"/>
          <w:szCs w:val="28"/>
        </w:rPr>
        <w:t>开局库</w:t>
      </w:r>
      <w:r>
        <w:rPr>
          <w:rFonts w:ascii="Times New Roman" w:hAnsi="Times New Roman" w:hint="eastAsia"/>
          <w:sz w:val="28"/>
          <w:szCs w:val="28"/>
        </w:rPr>
        <w:t>Zobrist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 w:hint="eastAsia"/>
          <w:sz w:val="28"/>
          <w:szCs w:val="28"/>
        </w:rPr>
        <w:t>hash</w:t>
      </w:r>
      <w:r>
        <w:rPr>
          <w:rFonts w:ascii="Times New Roman" w:hAnsi="Times New Roman" w:hint="eastAsia"/>
          <w:sz w:val="28"/>
          <w:szCs w:val="28"/>
        </w:rPr>
        <w:t>命中算法</w:t>
      </w:r>
    </w:p>
    <w:p w14:paraId="2AEB817A" w14:textId="77777777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 xml:space="preserve">.2 </w:t>
      </w:r>
      <w:r>
        <w:rPr>
          <w:rFonts w:ascii="Times New Roman" w:hAnsi="Times New Roman" w:hint="eastAsia"/>
          <w:sz w:val="28"/>
          <w:szCs w:val="28"/>
        </w:rPr>
        <w:t>Zobrist</w:t>
      </w:r>
      <w:r>
        <w:rPr>
          <w:rFonts w:ascii="Times New Roman" w:hAnsi="Times New Roman"/>
          <w:sz w:val="28"/>
          <w:szCs w:val="28"/>
        </w:rPr>
        <w:t xml:space="preserve">-64 </w:t>
      </w:r>
      <w:r>
        <w:rPr>
          <w:rFonts w:ascii="Times New Roman" w:hAnsi="Times New Roman" w:hint="eastAsia"/>
          <w:sz w:val="28"/>
          <w:szCs w:val="28"/>
        </w:rPr>
        <w:t>hash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 w:hint="eastAsia"/>
          <w:sz w:val="28"/>
          <w:szCs w:val="28"/>
        </w:rPr>
        <w:t>记录算法</w:t>
      </w:r>
    </w:p>
    <w:p w14:paraId="27D2F5DF" w14:textId="44EF1D4C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 xml:space="preserve">.3 </w:t>
      </w:r>
      <w:r>
        <w:rPr>
          <w:rFonts w:ascii="Times New Roman" w:hAnsi="Times New Roman" w:hint="eastAsia"/>
          <w:sz w:val="28"/>
          <w:szCs w:val="28"/>
        </w:rPr>
        <w:t>Trans</w:t>
      </w:r>
      <w:r w:rsidR="000A35C0">
        <w:rPr>
          <w:rFonts w:ascii="Times New Roman" w:hAnsi="Times New Roman" w:hint="eastAsia"/>
          <w:sz w:val="28"/>
          <w:szCs w:val="28"/>
        </w:rPr>
        <w:t>posi</w:t>
      </w:r>
      <w:r>
        <w:rPr>
          <w:rFonts w:ascii="Times New Roman" w:hAnsi="Times New Roman" w:hint="eastAsia"/>
          <w:sz w:val="28"/>
          <w:szCs w:val="28"/>
        </w:rPr>
        <w:t>tion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 w:hint="eastAsia"/>
          <w:sz w:val="28"/>
          <w:szCs w:val="28"/>
        </w:rPr>
        <w:t>Table(</w:t>
      </w:r>
      <w:r>
        <w:rPr>
          <w:rFonts w:ascii="Times New Roman" w:hAnsi="Times New Roman" w:hint="eastAsia"/>
          <w:sz w:val="28"/>
          <w:szCs w:val="28"/>
        </w:rPr>
        <w:t>置换表</w:t>
      </w:r>
      <w:r>
        <w:rPr>
          <w:rFonts w:ascii="Times New Roman" w:hAnsi="Times New Roman"/>
          <w:sz w:val="28"/>
          <w:szCs w:val="28"/>
        </w:rPr>
        <w:t xml:space="preserve">) </w:t>
      </w:r>
      <w:r>
        <w:rPr>
          <w:rFonts w:ascii="Times New Roman" w:hAnsi="Times New Roman" w:hint="eastAsia"/>
          <w:sz w:val="28"/>
          <w:szCs w:val="28"/>
        </w:rPr>
        <w:t>Exact,Alph</w:t>
      </w:r>
      <w:r>
        <w:rPr>
          <w:rFonts w:ascii="Times New Roman" w:hAnsi="Times New Roman"/>
          <w:sz w:val="28"/>
          <w:szCs w:val="28"/>
        </w:rPr>
        <w:t>a,</w:t>
      </w:r>
      <w:r>
        <w:rPr>
          <w:rFonts w:ascii="Times New Roman" w:hAnsi="Times New Roman" w:hint="eastAsia"/>
          <w:sz w:val="28"/>
          <w:szCs w:val="28"/>
        </w:rPr>
        <w:t>Beta</w:t>
      </w:r>
      <w:r>
        <w:rPr>
          <w:rFonts w:ascii="Times New Roman" w:hAnsi="Times New Roman" w:hint="eastAsia"/>
          <w:sz w:val="28"/>
          <w:szCs w:val="28"/>
        </w:rPr>
        <w:t>节点记录与启发搜素</w:t>
      </w:r>
    </w:p>
    <w:p w14:paraId="632F299A" w14:textId="77777777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 xml:space="preserve">.3 </w:t>
      </w:r>
      <w:r>
        <w:rPr>
          <w:rFonts w:ascii="Times New Roman" w:hAnsi="Times New Roman" w:hint="eastAsia"/>
          <w:sz w:val="28"/>
          <w:szCs w:val="28"/>
        </w:rPr>
        <w:t>NegaMax</w:t>
      </w:r>
      <w:r>
        <w:rPr>
          <w:rFonts w:ascii="Times New Roman" w:hAnsi="Times New Roman"/>
          <w:sz w:val="28"/>
          <w:szCs w:val="28"/>
        </w:rPr>
        <w:t>(</w:t>
      </w:r>
      <w:r>
        <w:rPr>
          <w:rFonts w:ascii="Times New Roman" w:hAnsi="Times New Roman" w:hint="eastAsia"/>
          <w:sz w:val="28"/>
          <w:szCs w:val="28"/>
        </w:rPr>
        <w:t>负极大值</w:t>
      </w:r>
      <w:r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 w:hint="eastAsia"/>
          <w:sz w:val="28"/>
          <w:szCs w:val="28"/>
        </w:rPr>
        <w:t>形式</w:t>
      </w:r>
      <w:r>
        <w:rPr>
          <w:rFonts w:ascii="Times New Roman" w:hAnsi="Times New Roman"/>
          <w:sz w:val="28"/>
          <w:szCs w:val="28"/>
        </w:rPr>
        <w:t xml:space="preserve">alpha-beta </w:t>
      </w:r>
      <w:r>
        <w:rPr>
          <w:rFonts w:ascii="Times New Roman" w:hAnsi="Times New Roman" w:hint="eastAsia"/>
          <w:sz w:val="28"/>
          <w:szCs w:val="28"/>
        </w:rPr>
        <w:t>搜素算法</w:t>
      </w:r>
    </w:p>
    <w:p w14:paraId="235BDEA0" w14:textId="77777777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 xml:space="preserve">.4 </w:t>
      </w:r>
      <w:r>
        <w:rPr>
          <w:rFonts w:ascii="Times New Roman" w:hAnsi="Times New Roman" w:hint="eastAsia"/>
          <w:sz w:val="28"/>
          <w:szCs w:val="28"/>
        </w:rPr>
        <w:t>PVS(</w:t>
      </w:r>
      <w:r>
        <w:rPr>
          <w:rFonts w:ascii="Times New Roman" w:hAnsi="Times New Roman"/>
          <w:sz w:val="28"/>
          <w:szCs w:val="28"/>
        </w:rPr>
        <w:t>Princip</w:t>
      </w:r>
      <w:r>
        <w:rPr>
          <w:rFonts w:ascii="Times New Roman" w:hAnsi="Times New Roman" w:hint="eastAsia"/>
          <w:sz w:val="28"/>
          <w:szCs w:val="28"/>
        </w:rPr>
        <w:t>al</w:t>
      </w:r>
      <w:r>
        <w:rPr>
          <w:rFonts w:ascii="Times New Roman" w:hAnsi="Times New Roman"/>
          <w:sz w:val="28"/>
          <w:szCs w:val="28"/>
        </w:rPr>
        <w:t xml:space="preserve"> Variation Search</w:t>
      </w:r>
      <w:r>
        <w:rPr>
          <w:rFonts w:ascii="Times New Roman" w:hAnsi="Times New Roman" w:hint="eastAsia"/>
          <w:sz w:val="28"/>
          <w:szCs w:val="28"/>
        </w:rPr>
        <w:t>，主要变例搜素</w:t>
      </w:r>
      <w:r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 w:hint="eastAsia"/>
          <w:sz w:val="28"/>
          <w:szCs w:val="28"/>
        </w:rPr>
        <w:t>算法</w:t>
      </w:r>
      <w:r>
        <w:rPr>
          <w:rFonts w:ascii="Times New Roman" w:hAnsi="Times New Roman"/>
          <w:sz w:val="28"/>
          <w:szCs w:val="28"/>
        </w:rPr>
        <w:t xml:space="preserve"> </w:t>
      </w:r>
    </w:p>
    <w:p w14:paraId="16786643" w14:textId="55A2ACA6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>.5 Quiescen</w:t>
      </w:r>
      <w:r w:rsidR="000A35C0">
        <w:rPr>
          <w:rFonts w:ascii="Times New Roman" w:hAnsi="Times New Roman"/>
          <w:sz w:val="28"/>
          <w:szCs w:val="28"/>
        </w:rPr>
        <w:t>c</w:t>
      </w:r>
      <w:r>
        <w:rPr>
          <w:rFonts w:ascii="Times New Roman" w:hAnsi="Times New Roman"/>
          <w:sz w:val="28"/>
          <w:szCs w:val="28"/>
        </w:rPr>
        <w:t>e Search</w:t>
      </w:r>
      <w:r>
        <w:rPr>
          <w:rFonts w:ascii="Times New Roman" w:hAnsi="Times New Roman" w:hint="eastAsia"/>
          <w:sz w:val="28"/>
          <w:szCs w:val="28"/>
        </w:rPr>
        <w:t>(</w:t>
      </w:r>
      <w:r>
        <w:rPr>
          <w:rFonts w:ascii="Times New Roman" w:hAnsi="Times New Roman" w:hint="eastAsia"/>
          <w:sz w:val="28"/>
          <w:szCs w:val="28"/>
        </w:rPr>
        <w:t>静态搜素</w:t>
      </w:r>
      <w:r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 w:hint="eastAsia"/>
          <w:sz w:val="28"/>
          <w:szCs w:val="28"/>
        </w:rPr>
        <w:t>算法</w:t>
      </w:r>
    </w:p>
    <w:p w14:paraId="487B0049" w14:textId="29E4D8B6" w:rsidR="00DE2E9B" w:rsidRPr="00DE2E9B" w:rsidRDefault="00DE2E9B" w:rsidP="00DE2E9B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 w:rsidRPr="00DE2E9B">
        <w:rPr>
          <w:b/>
          <w:bCs/>
          <w:sz w:val="28"/>
          <w:szCs w:val="28"/>
        </w:rPr>
        <w:t>方法描述：</w:t>
      </w:r>
      <w:r w:rsidRPr="00DE2E9B">
        <w:rPr>
          <w:rFonts w:ascii="Times New Roman" w:hAnsi="Times New Roman"/>
          <w:sz w:val="28"/>
          <w:szCs w:val="28"/>
        </w:rPr>
        <w:t>在</w:t>
      </w:r>
      <w:r w:rsidRPr="00DE2E9B">
        <w:rPr>
          <w:rFonts w:ascii="Times New Roman" w:hAnsi="Times New Roman"/>
          <w:sz w:val="28"/>
          <w:szCs w:val="28"/>
        </w:rPr>
        <w:t xml:space="preserve"> alpha_beta_PVS_search </w:t>
      </w:r>
      <w:r w:rsidRPr="00DE2E9B">
        <w:rPr>
          <w:rFonts w:ascii="Times New Roman" w:hAnsi="Times New Roman"/>
          <w:sz w:val="28"/>
          <w:szCs w:val="28"/>
        </w:rPr>
        <w:t>深度为</w:t>
      </w:r>
      <w:r w:rsidRPr="00DE2E9B">
        <w:rPr>
          <w:rFonts w:ascii="Times New Roman" w:hAnsi="Times New Roman"/>
          <w:sz w:val="28"/>
          <w:szCs w:val="28"/>
        </w:rPr>
        <w:t xml:space="preserve"> 0 </w:t>
      </w:r>
      <w:r w:rsidRPr="00DE2E9B">
        <w:rPr>
          <w:rFonts w:ascii="Times New Roman" w:hAnsi="Times New Roman"/>
          <w:sz w:val="28"/>
          <w:szCs w:val="28"/>
        </w:rPr>
        <w:t>时</w:t>
      </w:r>
      <w:r>
        <w:rPr>
          <w:rFonts w:ascii="Times New Roman" w:hAnsi="Times New Roman" w:hint="eastAsia"/>
          <w:sz w:val="28"/>
          <w:szCs w:val="28"/>
        </w:rPr>
        <w:t>进入</w:t>
      </w:r>
      <w:r w:rsidRPr="00DE2E9B">
        <w:rPr>
          <w:rFonts w:ascii="Times New Roman" w:hAnsi="Times New Roman"/>
          <w:sz w:val="28"/>
          <w:szCs w:val="28"/>
        </w:rPr>
        <w:t xml:space="preserve"> quiescence_search</w:t>
      </w:r>
      <w:r w:rsidRPr="00DE2E9B">
        <w:rPr>
          <w:rFonts w:ascii="Times New Roman" w:hAnsi="Times New Roman"/>
          <w:sz w:val="28"/>
          <w:szCs w:val="28"/>
        </w:rPr>
        <w:t>。通过</w:t>
      </w:r>
      <w:r w:rsidRPr="00DE2E9B">
        <w:rPr>
          <w:rFonts w:ascii="Times New Roman" w:hAnsi="Times New Roman"/>
          <w:sz w:val="28"/>
          <w:szCs w:val="28"/>
        </w:rPr>
        <w:t xml:space="preserve"> inCheck </w:t>
      </w:r>
      <w:r w:rsidRPr="00DE2E9B">
        <w:rPr>
          <w:rFonts w:ascii="Times New Roman" w:hAnsi="Times New Roman"/>
          <w:sz w:val="28"/>
          <w:szCs w:val="28"/>
        </w:rPr>
        <w:t>判断是否被将军，并仅生成吃子着法，通过不断试探</w:t>
      </w:r>
      <w:r w:rsidRPr="00DE2E9B">
        <w:rPr>
          <w:rFonts w:ascii="Times New Roman" w:hAnsi="Times New Roman"/>
          <w:sz w:val="28"/>
          <w:szCs w:val="28"/>
        </w:rPr>
        <w:t>“</w:t>
      </w:r>
      <w:r w:rsidRPr="00DE2E9B">
        <w:rPr>
          <w:rFonts w:ascii="Times New Roman" w:hAnsi="Times New Roman"/>
          <w:sz w:val="28"/>
          <w:szCs w:val="28"/>
        </w:rPr>
        <w:t>兑子</w:t>
      </w:r>
      <w:r w:rsidRPr="00DE2E9B">
        <w:rPr>
          <w:rFonts w:ascii="Times New Roman" w:hAnsi="Times New Roman"/>
          <w:sz w:val="28"/>
          <w:szCs w:val="28"/>
        </w:rPr>
        <w:t>”</w:t>
      </w:r>
      <w:r w:rsidRPr="00DE2E9B">
        <w:rPr>
          <w:rFonts w:ascii="Times New Roman" w:hAnsi="Times New Roman"/>
          <w:sz w:val="28"/>
          <w:szCs w:val="28"/>
        </w:rPr>
        <w:t>序列来获取更稳定的局面评估值，确保最终返回的评分能够反映棋局的真实走向。</w:t>
      </w:r>
    </w:p>
    <w:p w14:paraId="5F558ED4" w14:textId="31C6BD3F" w:rsidR="00DE2E9B" w:rsidRDefault="00DE2E9B" w:rsidP="006972B7">
      <w:pPr>
        <w:rPr>
          <w:rFonts w:ascii="Times New Roman" w:hAnsi="Times New Roman"/>
          <w:sz w:val="28"/>
          <w:szCs w:val="28"/>
        </w:rPr>
      </w:pPr>
    </w:p>
    <w:p w14:paraId="23F7CC6B" w14:textId="77777777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>.6 Null Move Pruning</w:t>
      </w:r>
      <w:r>
        <w:rPr>
          <w:rFonts w:ascii="Times New Roman" w:hAnsi="Times New Roman" w:hint="eastAsia"/>
          <w:sz w:val="28"/>
          <w:szCs w:val="28"/>
        </w:rPr>
        <w:t>(</w:t>
      </w:r>
      <w:r>
        <w:rPr>
          <w:rFonts w:ascii="Times New Roman" w:hAnsi="Times New Roman" w:hint="eastAsia"/>
          <w:sz w:val="28"/>
          <w:szCs w:val="28"/>
        </w:rPr>
        <w:t>空步裁剪</w:t>
      </w:r>
      <w:r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 w:hint="eastAsia"/>
          <w:sz w:val="28"/>
          <w:szCs w:val="28"/>
        </w:rPr>
        <w:t>优化</w:t>
      </w:r>
    </w:p>
    <w:p w14:paraId="7469E18F" w14:textId="77777777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 xml:space="preserve">.7 </w:t>
      </w:r>
      <w:r>
        <w:rPr>
          <w:rFonts w:ascii="Times New Roman" w:hAnsi="Times New Roman" w:hint="eastAsia"/>
          <w:sz w:val="28"/>
          <w:szCs w:val="28"/>
        </w:rPr>
        <w:t>杀手着法启发排序优化</w:t>
      </w:r>
    </w:p>
    <w:p w14:paraId="1CFF3019" w14:textId="77777777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 xml:space="preserve">.8 </w:t>
      </w:r>
      <w:r>
        <w:rPr>
          <w:rFonts w:ascii="Times New Roman" w:hAnsi="Times New Roman" w:hint="eastAsia"/>
          <w:sz w:val="28"/>
          <w:szCs w:val="28"/>
        </w:rPr>
        <w:t>LMR</w:t>
      </w:r>
      <w:r>
        <w:rPr>
          <w:rFonts w:ascii="Times New Roman" w:hAnsi="Times New Roman"/>
          <w:sz w:val="28"/>
          <w:szCs w:val="28"/>
        </w:rPr>
        <w:t>(Late Move Reductions</w:t>
      </w:r>
      <w:r>
        <w:rPr>
          <w:rFonts w:ascii="Times New Roman" w:hAnsi="Times New Roman" w:hint="eastAsia"/>
          <w:sz w:val="28"/>
          <w:szCs w:val="28"/>
        </w:rPr>
        <w:t>，晚期着法裁剪</w:t>
      </w:r>
      <w:r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 w:hint="eastAsia"/>
          <w:sz w:val="28"/>
          <w:szCs w:val="28"/>
        </w:rPr>
        <w:t>优化</w:t>
      </w:r>
    </w:p>
    <w:p w14:paraId="6F81B708" w14:textId="7088A6A3" w:rsidR="00F746E7" w:rsidRDefault="006972B7" w:rsidP="00F746E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 xml:space="preserve">.9 </w:t>
      </w:r>
      <w:r>
        <w:rPr>
          <w:rFonts w:ascii="Times New Roman" w:hAnsi="Times New Roman" w:hint="eastAsia"/>
          <w:sz w:val="28"/>
          <w:szCs w:val="28"/>
        </w:rPr>
        <w:t>搜素时间控制与状态保护</w:t>
      </w:r>
    </w:p>
    <w:p w14:paraId="4C505706" w14:textId="668D4730" w:rsidR="00DE2E9B" w:rsidRDefault="00DE2E9B" w:rsidP="00F746E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 w:rsidRPr="00DE2E9B">
        <w:rPr>
          <w:rFonts w:ascii="Times New Roman" w:hAnsi="Times New Roman"/>
          <w:b/>
          <w:bCs/>
          <w:sz w:val="28"/>
          <w:szCs w:val="28"/>
        </w:rPr>
        <w:t>方法描述：</w:t>
      </w:r>
      <w:r w:rsidRPr="00DE2E9B">
        <w:rPr>
          <w:rFonts w:ascii="Times New Roman" w:hAnsi="Times New Roman"/>
          <w:sz w:val="28"/>
          <w:szCs w:val="28"/>
        </w:rPr>
        <w:t>方法描设计了</w:t>
      </w:r>
      <w:r w:rsidRPr="00DE2E9B">
        <w:rPr>
          <w:rFonts w:ascii="Times New Roman" w:hAnsi="Times New Roman"/>
          <w:sz w:val="28"/>
          <w:szCs w:val="28"/>
        </w:rPr>
        <w:t xml:space="preserve"> SearchTime </w:t>
      </w:r>
      <w:r w:rsidRPr="00DE2E9B">
        <w:rPr>
          <w:rFonts w:ascii="Times New Roman" w:hAnsi="Times New Roman"/>
          <w:sz w:val="28"/>
          <w:szCs w:val="28"/>
        </w:rPr>
        <w:t>类并在搜索循环中调用</w:t>
      </w:r>
      <w:r w:rsidRPr="00DE2E9B">
        <w:rPr>
          <w:rFonts w:ascii="Times New Roman" w:hAnsi="Times New Roman"/>
          <w:sz w:val="28"/>
          <w:szCs w:val="28"/>
        </w:rPr>
        <w:t xml:space="preserve"> </w:t>
      </w:r>
      <w:r w:rsidRPr="00DE2E9B">
        <w:rPr>
          <w:rFonts w:ascii="Times New Roman" w:hAnsi="Times New Roman"/>
          <w:sz w:val="28"/>
          <w:szCs w:val="28"/>
        </w:rPr>
        <w:lastRenderedPageBreak/>
        <w:t xml:space="preserve">check() </w:t>
      </w:r>
      <w:r w:rsidRPr="00DE2E9B">
        <w:rPr>
          <w:rFonts w:ascii="Times New Roman" w:hAnsi="Times New Roman"/>
          <w:sz w:val="28"/>
          <w:szCs w:val="28"/>
        </w:rPr>
        <w:t>监测耗时；在</w:t>
      </w:r>
      <w:r w:rsidRPr="00DE2E9B">
        <w:rPr>
          <w:rFonts w:ascii="Times New Roman" w:hAnsi="Times New Roman"/>
          <w:sz w:val="28"/>
          <w:szCs w:val="28"/>
        </w:rPr>
        <w:t xml:space="preserve"> giveOutputBotzone </w:t>
      </w:r>
      <w:r w:rsidRPr="00DE2E9B">
        <w:rPr>
          <w:rFonts w:ascii="Times New Roman" w:hAnsi="Times New Roman"/>
          <w:sz w:val="28"/>
          <w:szCs w:val="28"/>
        </w:rPr>
        <w:t>中，通过</w:t>
      </w:r>
      <w:r w:rsidRPr="00DE2E9B">
        <w:rPr>
          <w:rFonts w:ascii="Times New Roman" w:hAnsi="Times New Roman"/>
          <w:sz w:val="28"/>
          <w:szCs w:val="28"/>
        </w:rPr>
        <w:t xml:space="preserve"> Chess searchBoard = chess </w:t>
      </w:r>
      <w:r w:rsidRPr="00DE2E9B">
        <w:rPr>
          <w:rFonts w:ascii="Times New Roman" w:hAnsi="Times New Roman"/>
          <w:sz w:val="28"/>
          <w:szCs w:val="28"/>
        </w:rPr>
        <w:t>实现局面深拷贝。确保了即便</w:t>
      </w:r>
      <w:r w:rsidRPr="00DE2E9B">
        <w:rPr>
          <w:rFonts w:ascii="Times New Roman" w:hAnsi="Times New Roman"/>
          <w:sz w:val="28"/>
          <w:szCs w:val="28"/>
        </w:rPr>
        <w:t xml:space="preserve"> </w:t>
      </w:r>
      <w:r w:rsidRPr="00DE2E9B">
        <w:rPr>
          <w:rFonts w:ascii="Times New Roman" w:hAnsi="Times New Roman"/>
          <w:sz w:val="28"/>
          <w:szCs w:val="28"/>
        </w:rPr>
        <w:t>搜索因超时被</w:t>
      </w:r>
      <w:r w:rsidRPr="00DE2E9B">
        <w:rPr>
          <w:rFonts w:ascii="Times New Roman" w:hAnsi="Times New Roman"/>
          <w:sz w:val="28"/>
          <w:szCs w:val="28"/>
        </w:rPr>
        <w:t xml:space="preserve"> catch </w:t>
      </w:r>
      <w:r w:rsidRPr="00DE2E9B">
        <w:rPr>
          <w:rFonts w:ascii="Times New Roman" w:hAnsi="Times New Roman"/>
          <w:sz w:val="28"/>
          <w:szCs w:val="28"/>
        </w:rPr>
        <w:t>捕获，原始</w:t>
      </w:r>
      <w:r w:rsidRPr="00DE2E9B">
        <w:rPr>
          <w:rFonts w:ascii="Times New Roman" w:hAnsi="Times New Roman"/>
          <w:sz w:val="28"/>
          <w:szCs w:val="28"/>
        </w:rPr>
        <w:t xml:space="preserve"> chess </w:t>
      </w:r>
      <w:r w:rsidRPr="00DE2E9B">
        <w:rPr>
          <w:rFonts w:ascii="Times New Roman" w:hAnsi="Times New Roman"/>
          <w:sz w:val="28"/>
          <w:szCs w:val="28"/>
        </w:rPr>
        <w:t>对象依然保持</w:t>
      </w:r>
      <w:r w:rsidR="00EA0E20">
        <w:rPr>
          <w:rFonts w:ascii="Times New Roman" w:hAnsi="Times New Roman" w:hint="eastAsia"/>
          <w:sz w:val="28"/>
          <w:szCs w:val="28"/>
        </w:rPr>
        <w:t>正常</w:t>
      </w:r>
      <w:r w:rsidRPr="00DE2E9B">
        <w:rPr>
          <w:rFonts w:ascii="Times New Roman" w:hAnsi="Times New Roman"/>
          <w:sz w:val="28"/>
          <w:szCs w:val="28"/>
        </w:rPr>
        <w:t>，从而能基于正确的当前局面进行后续的随机步兜底。</w:t>
      </w:r>
    </w:p>
    <w:p w14:paraId="76C3CE2F" w14:textId="211AD6CF" w:rsidR="00C56422" w:rsidRDefault="00C56422" w:rsidP="00F746E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 xml:space="preserve">3.10 </w:t>
      </w:r>
      <w:r>
        <w:rPr>
          <w:rFonts w:ascii="Times New Roman" w:hAnsi="Times New Roman" w:hint="eastAsia"/>
          <w:sz w:val="28"/>
          <w:szCs w:val="28"/>
        </w:rPr>
        <w:t>安静着法</w:t>
      </w:r>
      <w:r w:rsidRPr="00C56422">
        <w:rPr>
          <w:rFonts w:ascii="Times New Roman" w:hAnsi="Times New Roman"/>
          <w:sz w:val="28"/>
          <w:szCs w:val="28"/>
        </w:rPr>
        <w:t>Quiet Moves</w:t>
      </w:r>
    </w:p>
    <w:p w14:paraId="5035A59B" w14:textId="061453A1" w:rsidR="00C56422" w:rsidRDefault="00C56422" w:rsidP="00F746E7">
      <w:pPr>
        <w:rPr>
          <w:rFonts w:ascii="Times New Roman" w:hAnsi="Times New Roman"/>
          <w:sz w:val="28"/>
          <w:szCs w:val="28"/>
        </w:rPr>
      </w:pPr>
      <w:r w:rsidRPr="00C56422">
        <w:rPr>
          <w:rFonts w:ascii="Times New Roman" w:hAnsi="Times New Roman"/>
          <w:sz w:val="28"/>
          <w:szCs w:val="28"/>
        </w:rPr>
        <w:t>3.1</w:t>
      </w:r>
      <w:r>
        <w:rPr>
          <w:rFonts w:ascii="Times New Roman" w:hAnsi="Times New Roman" w:hint="eastAsia"/>
          <w:sz w:val="28"/>
          <w:szCs w:val="28"/>
        </w:rPr>
        <w:t>1</w:t>
      </w:r>
      <w:r w:rsidRPr="00C56422">
        <w:rPr>
          <w:rFonts w:ascii="Times New Roman" w:hAnsi="Times New Roman"/>
          <w:sz w:val="28"/>
          <w:szCs w:val="28"/>
        </w:rPr>
        <w:t xml:space="preserve"> </w:t>
      </w:r>
      <w:r w:rsidRPr="00C56422">
        <w:rPr>
          <w:rFonts w:ascii="Times New Roman" w:hAnsi="Times New Roman"/>
          <w:sz w:val="28"/>
          <w:szCs w:val="28"/>
        </w:rPr>
        <w:t>搜索沙盒与异常安全性处理</w:t>
      </w:r>
    </w:p>
    <w:p w14:paraId="79BF415F" w14:textId="52849BA1" w:rsidR="00DE2E9B" w:rsidRDefault="00DE2E9B" w:rsidP="00F746E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 w:rsidRPr="00DE2E9B">
        <w:rPr>
          <w:rFonts w:ascii="Times New Roman" w:hAnsi="Times New Roman"/>
          <w:b/>
          <w:bCs/>
          <w:sz w:val="28"/>
          <w:szCs w:val="28"/>
        </w:rPr>
        <w:t>方法描述：</w:t>
      </w:r>
      <w:r w:rsidRPr="00DE2E9B">
        <w:rPr>
          <w:rFonts w:ascii="Times New Roman" w:hAnsi="Times New Roman"/>
          <w:sz w:val="28"/>
          <w:szCs w:val="28"/>
        </w:rPr>
        <w:t xml:space="preserve"> </w:t>
      </w:r>
      <w:r w:rsidRPr="00DE2E9B">
        <w:rPr>
          <w:rFonts w:ascii="Times New Roman" w:hAnsi="Times New Roman"/>
          <w:sz w:val="28"/>
          <w:szCs w:val="28"/>
        </w:rPr>
        <w:t>在决策入口处（</w:t>
      </w:r>
      <w:r w:rsidRPr="00DE2E9B">
        <w:rPr>
          <w:rFonts w:ascii="Times New Roman" w:hAnsi="Times New Roman"/>
          <w:sz w:val="28"/>
          <w:szCs w:val="28"/>
        </w:rPr>
        <w:t>giveOutputBotzone</w:t>
      </w:r>
      <w:r w:rsidRPr="00DE2E9B">
        <w:rPr>
          <w:rFonts w:ascii="Times New Roman" w:hAnsi="Times New Roman"/>
          <w:sz w:val="28"/>
          <w:szCs w:val="28"/>
        </w:rPr>
        <w:t>）通过局面深拷贝构建搜索沙盒。将</w:t>
      </w:r>
      <w:r w:rsidRPr="00DE2E9B">
        <w:rPr>
          <w:rFonts w:ascii="Times New Roman" w:hAnsi="Times New Roman"/>
          <w:sz w:val="28"/>
          <w:szCs w:val="28"/>
        </w:rPr>
        <w:t xml:space="preserve"> AI </w:t>
      </w:r>
      <w:r w:rsidRPr="00DE2E9B">
        <w:rPr>
          <w:rFonts w:ascii="Times New Roman" w:hAnsi="Times New Roman"/>
          <w:sz w:val="28"/>
          <w:szCs w:val="28"/>
        </w:rPr>
        <w:t>复杂的博弈搜索与原始棋盘状态隔离，确保在搜索超时抛出</w:t>
      </w:r>
      <w:r w:rsidRPr="00DE2E9B">
        <w:rPr>
          <w:rFonts w:ascii="Times New Roman" w:hAnsi="Times New Roman"/>
          <w:sz w:val="28"/>
          <w:szCs w:val="28"/>
        </w:rPr>
        <w:t xml:space="preserve"> TimeOutException </w:t>
      </w:r>
      <w:r w:rsidRPr="00DE2E9B">
        <w:rPr>
          <w:rFonts w:ascii="Times New Roman" w:hAnsi="Times New Roman"/>
          <w:sz w:val="28"/>
          <w:szCs w:val="28"/>
        </w:rPr>
        <w:t>后，仍能基于原始局面进行合法的随机步兜底。</w:t>
      </w:r>
    </w:p>
    <w:p w14:paraId="44534009" w14:textId="2A48F8EC" w:rsidR="00F643BC" w:rsidRDefault="00F643BC" w:rsidP="00F746E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3.12 </w:t>
      </w:r>
      <w:r>
        <w:rPr>
          <w:rFonts w:ascii="Times New Roman" w:hAnsi="Times New Roman" w:hint="eastAsia"/>
          <w:sz w:val="28"/>
          <w:szCs w:val="28"/>
        </w:rPr>
        <w:t>迭代加深</w:t>
      </w:r>
    </w:p>
    <w:p w14:paraId="4C824B74" w14:textId="47DF4DB6" w:rsidR="00BD06AC" w:rsidRPr="00F643BC" w:rsidRDefault="00BD06AC" w:rsidP="00BD06AC">
      <w:pPr>
        <w:ind w:firstLine="420"/>
        <w:rPr>
          <w:rFonts w:ascii="Times New Roman" w:hAnsi="Times New Roman" w:hint="eastAsia"/>
          <w:sz w:val="28"/>
          <w:szCs w:val="28"/>
        </w:rPr>
      </w:pPr>
      <w:r w:rsidRPr="00BD06AC">
        <w:rPr>
          <w:rFonts w:ascii="Times New Roman" w:hAnsi="Times New Roman" w:hint="eastAsia"/>
          <w:b/>
          <w:bCs/>
          <w:sz w:val="28"/>
          <w:szCs w:val="28"/>
        </w:rPr>
        <w:t>方法描述：</w:t>
      </w:r>
      <w:r w:rsidRPr="00BD06AC">
        <w:rPr>
          <w:rFonts w:ascii="Times New Roman" w:hAnsi="Times New Roman" w:hint="eastAsia"/>
          <w:sz w:val="28"/>
          <w:szCs w:val="28"/>
        </w:rPr>
        <w:t>传统深度优先搜索（</w:t>
      </w:r>
      <w:r w:rsidRPr="00BD06AC">
        <w:rPr>
          <w:rFonts w:ascii="Times New Roman" w:hAnsi="Times New Roman" w:hint="eastAsia"/>
          <w:sz w:val="28"/>
          <w:szCs w:val="28"/>
        </w:rPr>
        <w:t>DFS</w:t>
      </w:r>
      <w:r w:rsidRPr="00BD06AC">
        <w:rPr>
          <w:rFonts w:ascii="Times New Roman" w:hAnsi="Times New Roman" w:hint="eastAsia"/>
          <w:sz w:val="28"/>
          <w:szCs w:val="28"/>
        </w:rPr>
        <w:t>）会直接向预设的最大深度（例如</w:t>
      </w:r>
      <w:r w:rsidRPr="00BD06AC">
        <w:rPr>
          <w:rFonts w:ascii="Times New Roman" w:hAnsi="Times New Roman" w:hint="eastAsia"/>
          <w:sz w:val="28"/>
          <w:szCs w:val="28"/>
        </w:rPr>
        <w:t xml:space="preserve"> max_depth = 10</w:t>
      </w:r>
      <w:r w:rsidRPr="00BD06AC">
        <w:rPr>
          <w:rFonts w:ascii="Times New Roman" w:hAnsi="Times New Roman" w:hint="eastAsia"/>
          <w:sz w:val="28"/>
          <w:szCs w:val="28"/>
        </w:rPr>
        <w:t>）进行完整的递归探索。而迭代加深则是从深度</w:t>
      </w:r>
      <w:r w:rsidRPr="00BD06AC">
        <w:rPr>
          <w:rFonts w:ascii="Times New Roman" w:hAnsi="Times New Roman" w:hint="eastAsia"/>
          <w:sz w:val="28"/>
          <w:szCs w:val="28"/>
        </w:rPr>
        <w:t xml:space="preserve"> 1 </w:t>
      </w:r>
      <w:r w:rsidRPr="00BD06AC">
        <w:rPr>
          <w:rFonts w:ascii="Times New Roman" w:hAnsi="Times New Roman" w:hint="eastAsia"/>
          <w:sz w:val="28"/>
          <w:szCs w:val="28"/>
        </w:rPr>
        <w:t>开始，依次进行深度为</w:t>
      </w:r>
      <w:r w:rsidRPr="00BD06AC">
        <w:rPr>
          <w:rFonts w:ascii="Times New Roman" w:hAnsi="Times New Roman" w:hint="eastAsia"/>
          <w:sz w:val="28"/>
          <w:szCs w:val="28"/>
        </w:rPr>
        <w:t xml:space="preserve"> 1</w:t>
      </w:r>
      <w:r w:rsidRPr="00BD06AC">
        <w:rPr>
          <w:rFonts w:ascii="Times New Roman" w:hAnsi="Times New Roman" w:hint="eastAsia"/>
          <w:sz w:val="28"/>
          <w:szCs w:val="28"/>
        </w:rPr>
        <w:t>、</w:t>
      </w:r>
      <w:r w:rsidRPr="00BD06AC">
        <w:rPr>
          <w:rFonts w:ascii="Times New Roman" w:hAnsi="Times New Roman" w:hint="eastAsia"/>
          <w:sz w:val="28"/>
          <w:szCs w:val="28"/>
        </w:rPr>
        <w:t>2</w:t>
      </w:r>
      <w:r w:rsidRPr="00BD06AC">
        <w:rPr>
          <w:rFonts w:ascii="Times New Roman" w:hAnsi="Times New Roman" w:hint="eastAsia"/>
          <w:sz w:val="28"/>
          <w:szCs w:val="28"/>
        </w:rPr>
        <w:t>、</w:t>
      </w:r>
      <w:r w:rsidRPr="00BD06AC">
        <w:rPr>
          <w:rFonts w:ascii="Times New Roman" w:hAnsi="Times New Roman" w:hint="eastAsia"/>
          <w:sz w:val="28"/>
          <w:szCs w:val="28"/>
        </w:rPr>
        <w:t xml:space="preserve">3... </w:t>
      </w:r>
      <w:r w:rsidRPr="00BD06AC">
        <w:rPr>
          <w:rFonts w:ascii="Times New Roman" w:hAnsi="Times New Roman" w:hint="eastAsia"/>
          <w:sz w:val="28"/>
          <w:szCs w:val="28"/>
        </w:rPr>
        <w:t>的完整搜索，直到达到最大深度或时间耗尽。</w:t>
      </w:r>
      <w:r>
        <w:rPr>
          <w:rFonts w:ascii="Times New Roman" w:hAnsi="Times New Roman" w:hint="eastAsia"/>
          <w:sz w:val="28"/>
          <w:szCs w:val="28"/>
        </w:rPr>
        <w:t>本方法用于</w:t>
      </w:r>
      <w:r w:rsidRPr="00BD06AC">
        <w:rPr>
          <w:rFonts w:ascii="Times New Roman" w:hAnsi="Times New Roman" w:hint="eastAsia"/>
          <w:sz w:val="28"/>
          <w:szCs w:val="28"/>
        </w:rPr>
        <w:t>解决超时崩溃的问题，利用浅层的搜索成果作为深层剪枝的</w:t>
      </w:r>
      <w:r>
        <w:rPr>
          <w:rFonts w:ascii="Times New Roman" w:hAnsi="Times New Roman" w:hint="eastAsia"/>
          <w:sz w:val="28"/>
          <w:szCs w:val="28"/>
        </w:rPr>
        <w:t>依据。</w:t>
      </w:r>
    </w:p>
    <w:p w14:paraId="77117F7A" w14:textId="77777777" w:rsidR="00F746E7" w:rsidRDefault="00F746E7" w:rsidP="00F746E7">
      <w:pPr>
        <w:pStyle w:val="2"/>
      </w:pPr>
      <w:r>
        <w:rPr>
          <w:rFonts w:hint="eastAsia"/>
        </w:rPr>
        <w:t>算法性能分析与测试结果</w:t>
      </w:r>
    </w:p>
    <w:p w14:paraId="2F92147B" w14:textId="056A74E8" w:rsidR="000B440D" w:rsidRPr="000B440D" w:rsidRDefault="00F746E7" w:rsidP="00F746E7">
      <w:pPr>
        <w:pStyle w:val="2"/>
      </w:pPr>
      <w:r>
        <w:rPr>
          <w:rFonts w:hint="eastAsia"/>
        </w:rPr>
        <w:t>本程序算法</w:t>
      </w:r>
      <w:r w:rsidR="000B440D" w:rsidRPr="000B440D">
        <w:rPr>
          <w:rFonts w:hint="eastAsia"/>
        </w:rPr>
        <w:t>的特别、新颖或创新之处</w:t>
      </w:r>
      <w:bookmarkEnd w:id="4"/>
    </w:p>
    <w:p w14:paraId="0AE1FEE4" w14:textId="5ADC7E6B" w:rsidR="00844FED" w:rsidRDefault="0017065B" w:rsidP="00844FED">
      <w:pPr>
        <w:rPr>
          <w:color w:val="0000FF"/>
        </w:rPr>
      </w:pPr>
      <w:r>
        <w:rPr>
          <w:rFonts w:hint="eastAsia"/>
          <w:color w:val="0000FF"/>
        </w:rPr>
        <w:t>若改进现有算法或提出了新算法，</w:t>
      </w:r>
      <w:r w:rsidR="004E0675">
        <w:rPr>
          <w:rFonts w:hint="eastAsia"/>
          <w:color w:val="0000FF"/>
        </w:rPr>
        <w:t>提出了新的技巧</w:t>
      </w:r>
      <w:r w:rsidR="00B90EB5">
        <w:rPr>
          <w:rFonts w:hint="eastAsia"/>
          <w:color w:val="0000FF"/>
        </w:rPr>
        <w:t>或</w:t>
      </w:r>
      <w:r w:rsidR="004E0675">
        <w:rPr>
          <w:rFonts w:hint="eastAsia"/>
          <w:color w:val="0000FF"/>
        </w:rPr>
        <w:t>策略，</w:t>
      </w:r>
      <w:r>
        <w:rPr>
          <w:rFonts w:hint="eastAsia"/>
          <w:color w:val="0000FF"/>
        </w:rPr>
        <w:t>可在这里叙述创新</w:t>
      </w:r>
      <w:r w:rsidR="00212D3E">
        <w:rPr>
          <w:rFonts w:hint="eastAsia"/>
          <w:color w:val="0000FF"/>
        </w:rPr>
        <w:t>之处</w:t>
      </w:r>
      <w:r w:rsidR="006F7FAE">
        <w:rPr>
          <w:rFonts w:hint="eastAsia"/>
          <w:color w:val="0000FF"/>
        </w:rPr>
        <w:t>，若没有可写无</w:t>
      </w:r>
    </w:p>
    <w:p w14:paraId="57EAB49F" w14:textId="62202B39" w:rsidR="00F746E7" w:rsidRDefault="00F746E7" w:rsidP="00844FED">
      <w:pPr>
        <w:rPr>
          <w:color w:val="0000FF"/>
        </w:rPr>
      </w:pPr>
    </w:p>
    <w:p w14:paraId="07272664" w14:textId="6EB75B9E" w:rsidR="00F746E7" w:rsidRDefault="00F746E7" w:rsidP="00844FED">
      <w:pPr>
        <w:rPr>
          <w:color w:val="0000FF"/>
        </w:rPr>
      </w:pPr>
    </w:p>
    <w:p w14:paraId="0B42BAA8" w14:textId="75477F39" w:rsidR="00F746E7" w:rsidRDefault="00F746E7" w:rsidP="00844FED">
      <w:pPr>
        <w:rPr>
          <w:color w:val="0000FF"/>
        </w:rPr>
      </w:pPr>
    </w:p>
    <w:p w14:paraId="52E8AF1B" w14:textId="22AD164A" w:rsidR="00F746E7" w:rsidRDefault="00F746E7" w:rsidP="00844FED">
      <w:pPr>
        <w:rPr>
          <w:color w:val="0000FF"/>
        </w:rPr>
      </w:pPr>
    </w:p>
    <w:p w14:paraId="653CCF06" w14:textId="6640E771" w:rsidR="00F746E7" w:rsidRDefault="00F746E7" w:rsidP="00844FED">
      <w:pPr>
        <w:rPr>
          <w:color w:val="0000FF"/>
        </w:rPr>
      </w:pPr>
    </w:p>
    <w:p w14:paraId="62FBC5A5" w14:textId="6C341F42" w:rsidR="00F746E7" w:rsidRDefault="00F746E7" w:rsidP="00844FED">
      <w:pPr>
        <w:rPr>
          <w:color w:val="0000FF"/>
        </w:rPr>
      </w:pPr>
    </w:p>
    <w:p w14:paraId="26A00A09" w14:textId="026AE468" w:rsidR="00F746E7" w:rsidRDefault="00F746E7" w:rsidP="00844FED">
      <w:pPr>
        <w:rPr>
          <w:color w:val="0000FF"/>
        </w:rPr>
      </w:pPr>
    </w:p>
    <w:p w14:paraId="59C92B31" w14:textId="54411BE6" w:rsidR="00F746E7" w:rsidRDefault="00F746E7" w:rsidP="00844FED">
      <w:pPr>
        <w:rPr>
          <w:color w:val="0000FF"/>
        </w:rPr>
      </w:pPr>
    </w:p>
    <w:p w14:paraId="60D836A5" w14:textId="567CD1CB" w:rsidR="00F746E7" w:rsidRDefault="00F746E7" w:rsidP="00844FED">
      <w:pPr>
        <w:rPr>
          <w:color w:val="0000FF"/>
        </w:rPr>
      </w:pPr>
    </w:p>
    <w:p w14:paraId="0D8940C0" w14:textId="72599EDA" w:rsidR="00F746E7" w:rsidRDefault="00F746E7" w:rsidP="00844FED">
      <w:pPr>
        <w:rPr>
          <w:color w:val="0000FF"/>
        </w:rPr>
      </w:pPr>
    </w:p>
    <w:p w14:paraId="732FF5E5" w14:textId="0863280D" w:rsidR="00F746E7" w:rsidRDefault="00F746E7" w:rsidP="00844FED">
      <w:pPr>
        <w:rPr>
          <w:color w:val="0000FF"/>
        </w:rPr>
      </w:pPr>
    </w:p>
    <w:p w14:paraId="5F043670" w14:textId="582D70E6" w:rsidR="00F746E7" w:rsidRDefault="00F746E7" w:rsidP="00844FED">
      <w:pPr>
        <w:rPr>
          <w:color w:val="0000FF"/>
        </w:rPr>
      </w:pPr>
    </w:p>
    <w:p w14:paraId="625115EC" w14:textId="77777777" w:rsidR="00F746E7" w:rsidRDefault="00F746E7" w:rsidP="00844FED"/>
    <w:p w14:paraId="14E0D9AF" w14:textId="0D1D6E01" w:rsidR="003238B8" w:rsidRDefault="00E61C0B">
      <w:pPr>
        <w:pStyle w:val="1"/>
      </w:pPr>
      <w:bookmarkStart w:id="5" w:name="_Toc69548518"/>
      <w:r>
        <w:rPr>
          <w:rFonts w:hint="eastAsia"/>
        </w:rPr>
        <w:t>总结</w:t>
      </w:r>
      <w:bookmarkEnd w:id="5"/>
    </w:p>
    <w:p w14:paraId="65D88621" w14:textId="70207A3A" w:rsidR="003238B8" w:rsidRDefault="00E61C0B">
      <w:r>
        <w:rPr>
          <w:color w:val="0000FF"/>
        </w:rPr>
        <w:t>总结</w:t>
      </w:r>
      <w:r w:rsidR="002D3B9A">
        <w:rPr>
          <w:rFonts w:hint="eastAsia"/>
          <w:color w:val="0000FF"/>
        </w:rPr>
        <w:t>完成</w:t>
      </w:r>
      <w:r>
        <w:rPr>
          <w:color w:val="0000FF"/>
        </w:rPr>
        <w:t>过程中</w:t>
      </w:r>
      <w:r w:rsidR="002D3B9A" w:rsidRPr="002D3B9A">
        <w:rPr>
          <w:rFonts w:hint="eastAsia"/>
          <w:color w:val="0000FF"/>
        </w:rPr>
        <w:t>遇到的问题，排除问题的主要过程、使用的方法和技巧</w:t>
      </w:r>
      <w:r w:rsidR="002D3B9A">
        <w:rPr>
          <w:rFonts w:hint="eastAsia"/>
          <w:color w:val="0000FF"/>
        </w:rPr>
        <w:t>。以及完成过程中</w:t>
      </w:r>
      <w:r>
        <w:rPr>
          <w:color w:val="0000FF"/>
        </w:rPr>
        <w:t>的</w:t>
      </w:r>
      <w:r w:rsidR="00B90EB5">
        <w:rPr>
          <w:rFonts w:hint="eastAsia"/>
          <w:color w:val="0000FF"/>
        </w:rPr>
        <w:t>经验与教训</w:t>
      </w:r>
      <w:r>
        <w:rPr>
          <w:color w:val="0000FF"/>
        </w:rPr>
        <w:t>，有哪些方面是得意之处，哪些方面可以改进</w:t>
      </w:r>
    </w:p>
    <w:p w14:paraId="2D7F3879" w14:textId="77777777" w:rsidR="000D0120" w:rsidRDefault="00707C62">
      <w:pPr>
        <w:pStyle w:val="1"/>
      </w:pPr>
      <w:bookmarkStart w:id="6" w:name="_Toc69548519"/>
      <w:r>
        <w:rPr>
          <w:rFonts w:hint="eastAsia"/>
        </w:rPr>
        <w:t>A</w:t>
      </w:r>
      <w:r>
        <w:t>I</w:t>
      </w:r>
      <w:r>
        <w:rPr>
          <w:rFonts w:hint="eastAsia"/>
        </w:rPr>
        <w:t>使用</w:t>
      </w:r>
      <w:r w:rsidR="005B13EA">
        <w:rPr>
          <w:rFonts w:hint="eastAsia"/>
        </w:rPr>
        <w:t>情况</w:t>
      </w:r>
    </w:p>
    <w:p w14:paraId="08476503" w14:textId="678D3710" w:rsidR="000D0120" w:rsidRPr="00C046E1" w:rsidRDefault="000D0120" w:rsidP="000D0120">
      <w:pPr>
        <w:rPr>
          <w:rFonts w:ascii="Times New Roman" w:hAnsi="Times New Roman"/>
          <w:color w:val="0000FF"/>
        </w:rPr>
      </w:pPr>
      <w:r>
        <w:rPr>
          <w:rFonts w:hint="eastAsia"/>
          <w:color w:val="0000FF"/>
        </w:rPr>
        <w:t>写出本项目完成期间</w:t>
      </w:r>
      <w:r w:rsidRPr="00C046E1">
        <w:rPr>
          <w:rFonts w:ascii="Times New Roman" w:hAnsi="Times New Roman"/>
          <w:color w:val="0000FF"/>
        </w:rPr>
        <w:t>，</w:t>
      </w:r>
      <w:r w:rsidR="00E764ED">
        <w:rPr>
          <w:rFonts w:ascii="Times New Roman" w:hAnsi="Times New Roman" w:hint="eastAsia"/>
          <w:color w:val="0000FF"/>
        </w:rPr>
        <w:t>你在</w:t>
      </w:r>
      <w:r w:rsidRPr="00C046E1">
        <w:rPr>
          <w:rFonts w:ascii="Times New Roman" w:hAnsi="Times New Roman"/>
          <w:color w:val="0000FF"/>
        </w:rPr>
        <w:t>哪</w:t>
      </w:r>
      <w:r>
        <w:rPr>
          <w:rFonts w:ascii="Times New Roman" w:hAnsi="Times New Roman" w:hint="eastAsia"/>
          <w:color w:val="0000FF"/>
        </w:rPr>
        <w:t>些地方</w:t>
      </w:r>
      <w:r w:rsidRPr="00C046E1">
        <w:rPr>
          <w:rFonts w:ascii="Times New Roman" w:hAnsi="Times New Roman"/>
          <w:color w:val="0000FF"/>
        </w:rPr>
        <w:t>使用了</w:t>
      </w:r>
      <w:r w:rsidRPr="00C046E1">
        <w:rPr>
          <w:rFonts w:ascii="Times New Roman" w:hAnsi="Times New Roman"/>
          <w:color w:val="0000FF"/>
        </w:rPr>
        <w:t>AI</w:t>
      </w:r>
      <w:r w:rsidRPr="00C046E1">
        <w:rPr>
          <w:rFonts w:ascii="Times New Roman" w:hAnsi="Times New Roman"/>
          <w:color w:val="0000FF"/>
        </w:rPr>
        <w:t>，使用</w:t>
      </w:r>
      <w:r w:rsidRPr="00C046E1">
        <w:rPr>
          <w:rFonts w:ascii="Times New Roman" w:hAnsi="Times New Roman"/>
          <w:color w:val="0000FF"/>
        </w:rPr>
        <w:t>AI</w:t>
      </w:r>
      <w:r w:rsidRPr="00C046E1">
        <w:rPr>
          <w:rFonts w:ascii="Times New Roman" w:hAnsi="Times New Roman"/>
          <w:color w:val="0000FF"/>
        </w:rPr>
        <w:t>做了什么。</w:t>
      </w:r>
    </w:p>
    <w:p w14:paraId="793AC040" w14:textId="5DD91CDC" w:rsidR="003238B8" w:rsidRDefault="00E61C0B">
      <w:pPr>
        <w:pStyle w:val="1"/>
      </w:pPr>
      <w:r>
        <w:rPr>
          <w:rFonts w:hint="eastAsia"/>
        </w:rPr>
        <w:t>参考文献</w:t>
      </w:r>
      <w:bookmarkEnd w:id="6"/>
    </w:p>
    <w:p w14:paraId="5DEE5966" w14:textId="57630214" w:rsidR="003238B8" w:rsidRDefault="00E61C0B">
      <w:r w:rsidRPr="00C046E1">
        <w:rPr>
          <w:rFonts w:ascii="Times New Roman" w:hAnsi="Times New Roman"/>
          <w:color w:val="0000FF"/>
        </w:rPr>
        <w:t>列出</w:t>
      </w:r>
      <w:r w:rsidR="00792876" w:rsidRPr="00C046E1">
        <w:rPr>
          <w:rFonts w:ascii="Times New Roman" w:hAnsi="Times New Roman"/>
          <w:color w:val="0000FF"/>
        </w:rPr>
        <w:t>本题完成</w:t>
      </w:r>
      <w:r w:rsidRPr="00C046E1">
        <w:rPr>
          <w:rFonts w:ascii="Times New Roman" w:hAnsi="Times New Roman"/>
          <w:color w:val="0000FF"/>
        </w:rPr>
        <w:t>过程中用到的</w:t>
      </w:r>
      <w:r w:rsidR="001B07F9" w:rsidRPr="00C046E1">
        <w:rPr>
          <w:rFonts w:ascii="Times New Roman" w:hAnsi="Times New Roman"/>
          <w:color w:val="0000FF"/>
        </w:rPr>
        <w:t>文献</w:t>
      </w:r>
      <w:r w:rsidRPr="00C046E1">
        <w:rPr>
          <w:rFonts w:ascii="Times New Roman" w:hAnsi="Times New Roman"/>
          <w:color w:val="0000FF"/>
        </w:rPr>
        <w:t>资料、网站链接</w:t>
      </w:r>
      <w:r>
        <w:rPr>
          <w:rFonts w:hint="eastAsia"/>
          <w:color w:val="0000FF"/>
        </w:rPr>
        <w:t>等</w:t>
      </w:r>
    </w:p>
    <w:sectPr w:rsidR="003238B8">
      <w:headerReference w:type="default" r:id="rId8"/>
      <w:footerReference w:type="default" r:id="rId9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0F4153" w14:textId="77777777" w:rsidR="00336C91" w:rsidRDefault="00336C91">
      <w:r>
        <w:separator/>
      </w:r>
    </w:p>
  </w:endnote>
  <w:endnote w:type="continuationSeparator" w:id="0">
    <w:p w14:paraId="2F9436EE" w14:textId="77777777" w:rsidR="00336C91" w:rsidRDefault="00336C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B6315A" w14:textId="77777777" w:rsidR="003238B8" w:rsidRDefault="00E61C0B">
    <w:pPr>
      <w:pStyle w:val="a3"/>
      <w:jc w:val="center"/>
    </w:pPr>
    <w:r>
      <w:rPr>
        <w:lang w:val="zh-CN"/>
      </w:rPr>
      <w:t xml:space="preserve">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>PAGE</w:instrText>
    </w:r>
    <w:r>
      <w:rPr>
        <w:b/>
        <w:bCs/>
        <w:sz w:val="24"/>
        <w:szCs w:val="24"/>
      </w:rPr>
      <w:fldChar w:fldCharType="separate"/>
    </w:r>
    <w:r w:rsidR="002D79D9">
      <w:rPr>
        <w:b/>
        <w:bCs/>
        <w:noProof/>
      </w:rPr>
      <w:t>1</w:t>
    </w:r>
    <w:r>
      <w:rPr>
        <w:b/>
        <w:bCs/>
        <w:sz w:val="24"/>
        <w:szCs w:val="24"/>
      </w:rPr>
      <w:fldChar w:fldCharType="end"/>
    </w:r>
    <w:r>
      <w:rPr>
        <w:lang w:val="zh-CN"/>
      </w:rPr>
      <w:t xml:space="preserve"> /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>NUMPAGES</w:instrText>
    </w:r>
    <w:r>
      <w:rPr>
        <w:b/>
        <w:bCs/>
        <w:sz w:val="24"/>
        <w:szCs w:val="24"/>
      </w:rPr>
      <w:fldChar w:fldCharType="separate"/>
    </w:r>
    <w:r w:rsidR="002D79D9">
      <w:rPr>
        <w:b/>
        <w:bCs/>
        <w:noProof/>
      </w:rPr>
      <w:t>3</w:t>
    </w:r>
    <w:r>
      <w:rPr>
        <w:b/>
        <w:bCs/>
        <w:sz w:val="24"/>
        <w:szCs w:val="24"/>
      </w:rPr>
      <w:fldChar w:fldCharType="end"/>
    </w:r>
  </w:p>
  <w:p w14:paraId="62902F99" w14:textId="77777777" w:rsidR="003238B8" w:rsidRDefault="003238B8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2F69E6" w14:textId="77777777" w:rsidR="00336C91" w:rsidRDefault="00336C91">
      <w:r>
        <w:separator/>
      </w:r>
    </w:p>
  </w:footnote>
  <w:footnote w:type="continuationSeparator" w:id="0">
    <w:p w14:paraId="3A0E1E01" w14:textId="77777777" w:rsidR="00336C91" w:rsidRDefault="00336C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63E2AD" w14:textId="7CD64A22" w:rsidR="003238B8" w:rsidRDefault="00D57461">
    <w:pPr>
      <w:pStyle w:val="a5"/>
    </w:pPr>
    <w:r>
      <w:rPr>
        <w:rFonts w:hint="eastAsia"/>
      </w:rPr>
      <w:t>数据结构课程设计</w:t>
    </w:r>
    <w:r w:rsidR="00E61C0B">
      <w:t>报告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3305A1"/>
    <w:multiLevelType w:val="multilevel"/>
    <w:tmpl w:val="203305A1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 w:tentative="1">
      <w:start w:val="1"/>
      <w:numFmt w:val="decimal"/>
      <w:pStyle w:val="3"/>
      <w:lvlText w:val="%1.%2.%3"/>
      <w:lvlJc w:val="left"/>
      <w:pPr>
        <w:ind w:left="720" w:hanging="720"/>
      </w:pPr>
    </w:lvl>
    <w:lvl w:ilvl="3" w:tentative="1">
      <w:start w:val="1"/>
      <w:numFmt w:val="decimal"/>
      <w:pStyle w:val="4"/>
      <w:lvlText w:val="%1.%2.%3.%4"/>
      <w:lvlJc w:val="left"/>
      <w:pPr>
        <w:ind w:left="864" w:hanging="864"/>
      </w:pPr>
    </w:lvl>
    <w:lvl w:ilvl="4" w:tentative="1">
      <w:start w:val="1"/>
      <w:numFmt w:val="decimal"/>
      <w:pStyle w:val="5"/>
      <w:lvlText w:val="%1.%2.%3.%4.%5"/>
      <w:lvlJc w:val="left"/>
      <w:pPr>
        <w:ind w:left="1008" w:hanging="1008"/>
      </w:pPr>
    </w:lvl>
    <w:lvl w:ilvl="5" w:tentative="1">
      <w:start w:val="1"/>
      <w:numFmt w:val="decimal"/>
      <w:pStyle w:val="6"/>
      <w:lvlText w:val="%1.%2.%3.%4.%5.%6"/>
      <w:lvlJc w:val="left"/>
      <w:pPr>
        <w:ind w:left="1152" w:hanging="1152"/>
      </w:pPr>
    </w:lvl>
    <w:lvl w:ilvl="6" w:tentative="1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 w:tentative="1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 w:tentative="1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26E566EB"/>
    <w:multiLevelType w:val="multilevel"/>
    <w:tmpl w:val="26E566EB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 fillcolor="#9cbee0" strokecolor="#739cc3">
      <v:fill color="#9cbee0" color2="#bbd5f0" type="gradient">
        <o:fill v:ext="view" type="gradientUnscaled"/>
      </v:fill>
      <v:stroke color="#739cc3" weight="1.25pt" miterlimit="2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2CAE"/>
    <w:rsid w:val="00014B11"/>
    <w:rsid w:val="00016499"/>
    <w:rsid w:val="00054DFD"/>
    <w:rsid w:val="00082A19"/>
    <w:rsid w:val="000A35C0"/>
    <w:rsid w:val="000B440D"/>
    <w:rsid w:val="000D0120"/>
    <w:rsid w:val="000D7E59"/>
    <w:rsid w:val="00136E38"/>
    <w:rsid w:val="001560B6"/>
    <w:rsid w:val="0017065B"/>
    <w:rsid w:val="001750C5"/>
    <w:rsid w:val="00186C55"/>
    <w:rsid w:val="00187C4C"/>
    <w:rsid w:val="001B07F9"/>
    <w:rsid w:val="00212D3E"/>
    <w:rsid w:val="002168D4"/>
    <w:rsid w:val="00281577"/>
    <w:rsid w:val="00293F13"/>
    <w:rsid w:val="002A24BE"/>
    <w:rsid w:val="002A7D0B"/>
    <w:rsid w:val="002C497F"/>
    <w:rsid w:val="002D3B16"/>
    <w:rsid w:val="002D3B9A"/>
    <w:rsid w:val="002D79D9"/>
    <w:rsid w:val="003039F3"/>
    <w:rsid w:val="00316583"/>
    <w:rsid w:val="003238B8"/>
    <w:rsid w:val="00336C91"/>
    <w:rsid w:val="0035581D"/>
    <w:rsid w:val="003603E2"/>
    <w:rsid w:val="00370B53"/>
    <w:rsid w:val="00382CAE"/>
    <w:rsid w:val="003D7729"/>
    <w:rsid w:val="00406B7E"/>
    <w:rsid w:val="00416737"/>
    <w:rsid w:val="0042008B"/>
    <w:rsid w:val="004347B9"/>
    <w:rsid w:val="0044708F"/>
    <w:rsid w:val="00457362"/>
    <w:rsid w:val="004D5297"/>
    <w:rsid w:val="004E0675"/>
    <w:rsid w:val="004E351F"/>
    <w:rsid w:val="005060E4"/>
    <w:rsid w:val="00514FCD"/>
    <w:rsid w:val="00536E74"/>
    <w:rsid w:val="005426FE"/>
    <w:rsid w:val="00550B14"/>
    <w:rsid w:val="005B13EA"/>
    <w:rsid w:val="005B5E4A"/>
    <w:rsid w:val="005C3327"/>
    <w:rsid w:val="005D14D4"/>
    <w:rsid w:val="005E6308"/>
    <w:rsid w:val="00604CAC"/>
    <w:rsid w:val="0061342A"/>
    <w:rsid w:val="00622224"/>
    <w:rsid w:val="006747D0"/>
    <w:rsid w:val="006972B7"/>
    <w:rsid w:val="006F7FAE"/>
    <w:rsid w:val="00707C62"/>
    <w:rsid w:val="00712397"/>
    <w:rsid w:val="0072291A"/>
    <w:rsid w:val="0072567A"/>
    <w:rsid w:val="00773465"/>
    <w:rsid w:val="007855E1"/>
    <w:rsid w:val="00792876"/>
    <w:rsid w:val="007979F9"/>
    <w:rsid w:val="007F1611"/>
    <w:rsid w:val="007F290A"/>
    <w:rsid w:val="007F6E26"/>
    <w:rsid w:val="00836E70"/>
    <w:rsid w:val="00844FED"/>
    <w:rsid w:val="00884E30"/>
    <w:rsid w:val="008A7C32"/>
    <w:rsid w:val="008C60D9"/>
    <w:rsid w:val="008D0C71"/>
    <w:rsid w:val="008E326B"/>
    <w:rsid w:val="008E551F"/>
    <w:rsid w:val="009024FA"/>
    <w:rsid w:val="00916E26"/>
    <w:rsid w:val="00922D0A"/>
    <w:rsid w:val="00942A07"/>
    <w:rsid w:val="009711F5"/>
    <w:rsid w:val="00985EA7"/>
    <w:rsid w:val="009A3732"/>
    <w:rsid w:val="009F04EC"/>
    <w:rsid w:val="00A22D89"/>
    <w:rsid w:val="00A423C4"/>
    <w:rsid w:val="00A768A2"/>
    <w:rsid w:val="00AB0D0C"/>
    <w:rsid w:val="00B27F22"/>
    <w:rsid w:val="00B37F3A"/>
    <w:rsid w:val="00B83A04"/>
    <w:rsid w:val="00B86316"/>
    <w:rsid w:val="00B90EB5"/>
    <w:rsid w:val="00B94A7F"/>
    <w:rsid w:val="00BD06AC"/>
    <w:rsid w:val="00BD362B"/>
    <w:rsid w:val="00BD38A5"/>
    <w:rsid w:val="00BE376D"/>
    <w:rsid w:val="00BF0F2B"/>
    <w:rsid w:val="00C046E1"/>
    <w:rsid w:val="00C45EA6"/>
    <w:rsid w:val="00C50250"/>
    <w:rsid w:val="00C56422"/>
    <w:rsid w:val="00C5765E"/>
    <w:rsid w:val="00C604D0"/>
    <w:rsid w:val="00C75547"/>
    <w:rsid w:val="00C82913"/>
    <w:rsid w:val="00CB7993"/>
    <w:rsid w:val="00CE1B24"/>
    <w:rsid w:val="00CE3101"/>
    <w:rsid w:val="00CE6834"/>
    <w:rsid w:val="00D03F0B"/>
    <w:rsid w:val="00D16E43"/>
    <w:rsid w:val="00D526BF"/>
    <w:rsid w:val="00D57461"/>
    <w:rsid w:val="00D730FF"/>
    <w:rsid w:val="00D8337D"/>
    <w:rsid w:val="00D91A2F"/>
    <w:rsid w:val="00DA11A3"/>
    <w:rsid w:val="00DC6F2B"/>
    <w:rsid w:val="00DE2E9B"/>
    <w:rsid w:val="00DE4BD0"/>
    <w:rsid w:val="00E5645C"/>
    <w:rsid w:val="00E61C0B"/>
    <w:rsid w:val="00E73139"/>
    <w:rsid w:val="00E764ED"/>
    <w:rsid w:val="00E870B2"/>
    <w:rsid w:val="00EA0E20"/>
    <w:rsid w:val="00EA4A4B"/>
    <w:rsid w:val="00EE0091"/>
    <w:rsid w:val="00F102DD"/>
    <w:rsid w:val="00F51FC3"/>
    <w:rsid w:val="00F5676C"/>
    <w:rsid w:val="00F628B8"/>
    <w:rsid w:val="00F643BC"/>
    <w:rsid w:val="00F746E7"/>
    <w:rsid w:val="00F75B8B"/>
    <w:rsid w:val="00F77529"/>
    <w:rsid w:val="00F94925"/>
    <w:rsid w:val="3CE120F1"/>
    <w:rsid w:val="698743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#9cbee0" strokecolor="#739cc3">
      <v:fill color="#9cbee0" color2="#bbd5f0" type="gradient">
        <o:fill v:ext="view" type="gradientUnscaled"/>
      </v:fill>
      <v:stroke color="#739cc3" weight="1.25pt" miterlimit="2"/>
    </o:shapedefaults>
    <o:shapelayout v:ext="edit">
      <o:idmap v:ext="edit" data="1"/>
    </o:shapelayout>
  </w:shapeDefaults>
  <w:decimalSymbol w:val="."/>
  <w:listSeparator w:val=","/>
  <w14:docId w14:val="4F14E2F4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99" w:unhideWhenUsed="1"/>
    <w:lsdException w:name="footer" w:uiPriority="99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="Calibri" w:hAnsi="Calibri"/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numPr>
        <w:numId w:val="1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numPr>
        <w:ilvl w:val="1"/>
        <w:numId w:val="1"/>
      </w:numPr>
      <w:spacing w:before="260" w:after="260" w:line="416" w:lineRule="auto"/>
      <w:outlineLvl w:val="1"/>
    </w:pPr>
    <w:rPr>
      <w:rFonts w:ascii="Calibri Light" w:hAnsi="Calibri Light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numPr>
        <w:ilvl w:val="2"/>
        <w:numId w:val="1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numPr>
        <w:ilvl w:val="3"/>
        <w:numId w:val="1"/>
      </w:numPr>
      <w:spacing w:before="280" w:after="290" w:line="376" w:lineRule="auto"/>
      <w:outlineLvl w:val="3"/>
    </w:pPr>
    <w:rPr>
      <w:rFonts w:ascii="Calibri Light" w:hAnsi="Calibri Light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="Calibri Light" w:hAnsi="Calibri Light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="Calibri Light" w:hAnsi="Calibri Light"/>
      <w:sz w:val="24"/>
      <w:szCs w:val="24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="Calibri Light" w:hAnsi="Calibri Light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7">
    <w:name w:val="toc 7"/>
    <w:basedOn w:val="a"/>
    <w:next w:val="a"/>
    <w:uiPriority w:val="39"/>
    <w:unhideWhenUsed/>
    <w:pPr>
      <w:ind w:leftChars="1200" w:left="2520"/>
    </w:pPr>
  </w:style>
  <w:style w:type="paragraph" w:styleId="TOC5">
    <w:name w:val="toc 5"/>
    <w:basedOn w:val="a"/>
    <w:next w:val="a"/>
    <w:uiPriority w:val="39"/>
    <w:unhideWhenUsed/>
    <w:pPr>
      <w:ind w:leftChars="800" w:left="1680"/>
    </w:pPr>
  </w:style>
  <w:style w:type="paragraph" w:styleId="TOC3">
    <w:name w:val="toc 3"/>
    <w:basedOn w:val="a"/>
    <w:next w:val="a"/>
    <w:uiPriority w:val="39"/>
    <w:unhideWhenUsed/>
    <w:pPr>
      <w:ind w:leftChars="400" w:left="840"/>
    </w:pPr>
  </w:style>
  <w:style w:type="paragraph" w:styleId="TOC8">
    <w:name w:val="toc 8"/>
    <w:basedOn w:val="a"/>
    <w:next w:val="a"/>
    <w:uiPriority w:val="39"/>
    <w:unhideWhenUsed/>
    <w:pPr>
      <w:ind w:leftChars="1400" w:left="2940"/>
    </w:pPr>
  </w:style>
  <w:style w:type="paragraph" w:styleId="a3">
    <w:name w:val="foot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unhideWhenUsed/>
  </w:style>
  <w:style w:type="paragraph" w:styleId="TOC4">
    <w:name w:val="toc 4"/>
    <w:basedOn w:val="a"/>
    <w:next w:val="a"/>
    <w:uiPriority w:val="39"/>
    <w:unhideWhenUsed/>
    <w:pPr>
      <w:ind w:leftChars="600" w:left="1260"/>
    </w:pPr>
  </w:style>
  <w:style w:type="paragraph" w:styleId="TOC6">
    <w:name w:val="toc 6"/>
    <w:basedOn w:val="a"/>
    <w:next w:val="a"/>
    <w:uiPriority w:val="39"/>
    <w:unhideWhenUsed/>
    <w:pPr>
      <w:ind w:leftChars="1000" w:left="2100"/>
    </w:pPr>
  </w:style>
  <w:style w:type="paragraph" w:styleId="TOC2">
    <w:name w:val="toc 2"/>
    <w:basedOn w:val="a"/>
    <w:next w:val="a"/>
    <w:uiPriority w:val="39"/>
    <w:unhideWhenUsed/>
    <w:pPr>
      <w:ind w:leftChars="200" w:left="420"/>
    </w:pPr>
  </w:style>
  <w:style w:type="paragraph" w:styleId="TOC9">
    <w:name w:val="toc 9"/>
    <w:basedOn w:val="a"/>
    <w:next w:val="a"/>
    <w:uiPriority w:val="39"/>
    <w:unhideWhenUsed/>
    <w:pPr>
      <w:ind w:leftChars="1600" w:left="3360"/>
    </w:pPr>
  </w:style>
  <w:style w:type="table" w:styleId="a7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列出段落1"/>
    <w:basedOn w:val="a"/>
    <w:uiPriority w:val="34"/>
    <w:qFormat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Pr>
      <w:rFonts w:ascii="Calibri Light" w:eastAsia="宋体" w:hAnsi="Calibri Light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Pr>
      <w:rFonts w:ascii="Calibri Light" w:eastAsia="宋体" w:hAnsi="Calibri Light"/>
      <w:b/>
      <w:bCs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Pr>
      <w:b/>
      <w:bCs/>
      <w:sz w:val="28"/>
      <w:szCs w:val="28"/>
    </w:rPr>
  </w:style>
  <w:style w:type="character" w:customStyle="1" w:styleId="60">
    <w:name w:val="标题 6 字符"/>
    <w:basedOn w:val="a0"/>
    <w:link w:val="6"/>
    <w:uiPriority w:val="9"/>
    <w:semiHidden/>
    <w:rPr>
      <w:rFonts w:ascii="Calibri Light" w:eastAsia="宋体" w:hAnsi="Calibri Light"/>
      <w:b/>
      <w:bCs/>
      <w:sz w:val="24"/>
      <w:szCs w:val="24"/>
    </w:rPr>
  </w:style>
  <w:style w:type="character" w:customStyle="1" w:styleId="70">
    <w:name w:val="标题 7 字符"/>
    <w:basedOn w:val="a0"/>
    <w:link w:val="7"/>
    <w:uiPriority w:val="9"/>
    <w:semiHidden/>
    <w:rPr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semiHidden/>
    <w:rPr>
      <w:rFonts w:ascii="Calibri Light" w:eastAsia="宋体" w:hAnsi="Calibri Light"/>
      <w:sz w:val="24"/>
      <w:szCs w:val="24"/>
    </w:rPr>
  </w:style>
  <w:style w:type="character" w:customStyle="1" w:styleId="90">
    <w:name w:val="标题 9 字符"/>
    <w:basedOn w:val="a0"/>
    <w:link w:val="9"/>
    <w:uiPriority w:val="9"/>
    <w:semiHidden/>
    <w:rPr>
      <w:rFonts w:ascii="Calibri Light" w:eastAsia="宋体" w:hAnsi="Calibri Light"/>
      <w:szCs w:val="21"/>
    </w:rPr>
  </w:style>
  <w:style w:type="character" w:customStyle="1" w:styleId="a6">
    <w:name w:val="页眉 字符"/>
    <w:basedOn w:val="a0"/>
    <w:link w:val="a5"/>
    <w:uiPriority w:val="99"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rPr>
      <w:sz w:val="18"/>
      <w:szCs w:val="18"/>
    </w:rPr>
  </w:style>
  <w:style w:type="character" w:styleId="a8">
    <w:name w:val="Hyperlink"/>
    <w:basedOn w:val="a0"/>
    <w:uiPriority w:val="99"/>
    <w:unhideWhenUsed/>
    <w:rsid w:val="002D79D9"/>
    <w:rPr>
      <w:color w:val="0000FF" w:themeColor="hyperlink"/>
      <w:u w:val="single"/>
    </w:rPr>
  </w:style>
  <w:style w:type="paragraph" w:styleId="a9">
    <w:name w:val="Normal (Web)"/>
    <w:basedOn w:val="a"/>
    <w:semiHidden/>
    <w:unhideWhenUsed/>
    <w:rsid w:val="00C56422"/>
    <w:rPr>
      <w:rFonts w:ascii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Arab" typeface="Times New Roman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宋体"/>
        <a:font script="Hant" typeface="新細明體"/>
        <a:font script="Hebr" typeface="Times New Roman"/>
        <a:font script="Jpan" typeface="ＭＳ Ｐゴシック"/>
        <a:font script="Khmr" typeface="MoolBoran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Tahoma"/>
        <a:font script="Tibt" typeface="Microsoft Himalaya"/>
        <a:font script="Uigh" typeface="Microsoft Uighur"/>
        <a:font script="Viet" typeface="Times New Roman"/>
        <a:font script="Yiii" typeface="Microsoft Yi Baiti"/>
      </a:majorFont>
      <a:minorFont>
        <a:latin typeface="Calibri"/>
        <a:ea typeface=""/>
        <a:cs typeface=""/>
        <a:font script="Arab" typeface="Arial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宋体"/>
        <a:font script="Hant" typeface="新細明體"/>
        <a:font script="Hebr" typeface="Arial"/>
        <a:font script="Jpan" typeface="ＭＳ Ｐゴシック"/>
        <a:font script="Khmr" typeface="DaunPenh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Tahoma"/>
        <a:font script="Tibt" typeface="Microsoft Himalaya"/>
        <a:font script="Uigh" typeface="Microsoft Uighur"/>
        <a:font script="Viet" typeface="Arial"/>
        <a:font script="Yiii" typeface="Microsoft Yi Bait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5</Pages>
  <Words>930</Words>
  <Characters>1257</Characters>
  <Application>Microsoft Office Word</Application>
  <DocSecurity>0</DocSecurity>
  <Lines>66</Lines>
  <Paragraphs>57</Paragraphs>
  <ScaleCrop>false</ScaleCrop>
  <Company/>
  <LinksUpToDate>false</LinksUpToDate>
  <CharactersWithSpaces>2130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数据结构课程设计报告</dc:title>
  <dc:creator>data</dc:creator>
  <cp:lastModifiedBy>阳 万</cp:lastModifiedBy>
  <cp:revision>89</cp:revision>
  <dcterms:created xsi:type="dcterms:W3CDTF">2017-06-10T15:30:00Z</dcterms:created>
  <dcterms:modified xsi:type="dcterms:W3CDTF">2026-05-01T08:59:00Z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2052-9.1.0.5113</vt:lpwstr>
  </property>
</Properties>
</file>