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 w:eastAsia="等线"/>
          <w:b/>
          <w:color w:val="17365D"/>
          <w:sz w:val="46"/>
        </w:rPr>
        <w:t>GIS-AI 期刊每日轮检简报</w:t>
      </w:r>
    </w:p>
    <w:p>
      <w:pPr>
        <w:spacing w:after="180"/>
        <w:jc w:val="center"/>
      </w:pPr>
      <w:r>
        <w:rPr>
          <w:b/>
          <w:color w:val="2F75B5"/>
          <w:sz w:val="23"/>
        </w:rPr>
        <w:t>2026-07-24 | 常规第 03 组 + 一次性补扫第 24 组（BOOT-09）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运行成功：3 个新完整期次、66 张论文卡片、77 条网络首发/在编期/未来期登记。状态已提交，next_group 已推进为 4，BOOT-09 已完成。</w:t>
            </w:r>
          </w:p>
        </w:tc>
      </w:tr>
    </w:tbl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1. 运行信息与扫描范围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 w:val="true"/>
        </w:trPr>
        <w:tc>
          <w:tcPr>
            <w:tcW w:type="dxa" w:w="515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5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扫描日期与时区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2026-07-24，America/Los_Angeles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运行模式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双组：持久化常规第 03 组 + 当日到期 BOOT-09 补扫第 24 组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正式期刊 / 信号源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7 / 0；另复核 3 个异常源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回溯边界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补扫不重做注册基线以前整期；仅确认基线以后新完整期次时生成全期卡片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完整性判定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 Current Issue / Volumes &amp; Issues / 正式目录为最终依据；RSS/API/Crossref 仅发现变化与补全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BQ-001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COMPLETED；Expert Systems with Applications Volume 320 未重复生成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持久化约束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DOCX 保存并完成 Word COM/PDF/PNG 全页验收后，v1.4 与 JSON 已原子式提交；常规组与 BOOT-09 同步推进。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扫描对象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822"/>
        <w:gridCol w:w="2154"/>
        <w:gridCol w:w="1247"/>
        <w:gridCol w:w="2778"/>
        <w:gridCol w:w="879"/>
        <w:gridCol w:w="1134"/>
      </w:tblGrid>
      <w:tr>
        <w:trPr>
          <w:cantSplit/>
          <w:tblHeader w:val="true"/>
        </w:trPr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组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期刊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BaselineIssueID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本次观察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健康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03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REG-003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武汉大学学报（信息科学版）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2026-V51-I6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V51 I7 完整，23 项；优先发表页可读但无时间戳</w:t>
            </w:r>
          </w:p>
        </w:tc>
        <w:tc>
          <w:tcPr>
            <w:tcW w:type="dxa" w:w="879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官方当期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12">
              <w:r>
                <w:rPr>
                  <w:color w:val="0563C1"/>
                  <w:u w:val="single"/>
                </w:rPr>
                <w:t>优先发表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03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REG-033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Applied Geography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2026-V191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V192 完整；V193 明示在编、V194 为未来/在编；登记 32 条元数据</w:t>
            </w:r>
          </w:p>
        </w:tc>
        <w:tc>
          <w:tcPr>
            <w:tcW w:type="dxa" w:w="879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V192 / 官方索引</w:t>
            </w:r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03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REG-063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IEEE Computational Intelligence Magazine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2026-V21-I2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V21 I3 保持 ISSUE_CANDIDATE；官方目录受限</w:t>
            </w:r>
          </w:p>
        </w:tc>
        <w:tc>
          <w:tcPr>
            <w:tcW w:type="dxa" w:w="879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</w:rPr>
                <w:t>IEEE Xplore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03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REG-093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Environmental Modelling &amp; Software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2026-V201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V202 完整；V203 未来；V204/未归期新增 9 条</w:t>
            </w:r>
          </w:p>
        </w:tc>
        <w:tc>
          <w:tcPr>
            <w:tcW w:type="dxa" w:w="879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V202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24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REG-024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Remote Sensing of Environment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2026-V340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V341 起均为未来容器；新增 12 条未来卷元数据</w:t>
            </w:r>
          </w:p>
        </w:tc>
        <w:tc>
          <w:tcPr>
            <w:tcW w:type="dxa" w:w="879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</w:rPr>
                <w:t>V340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24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REG-054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IEEE TPAMI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2026-V48-I7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I7 为基线；I8 尚属未来；新增 13 条 Early Access</w:t>
            </w:r>
          </w:p>
        </w:tc>
        <w:tc>
          <w:tcPr>
            <w:tcW w:type="dxa" w:w="879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7">
              <w:r>
                <w:rPr>
                  <w:color w:val="0563C1"/>
                  <w:u w:val="single"/>
                </w:rPr>
                <w:t>官方 I7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18">
              <w:r>
                <w:rPr>
                  <w:color w:val="0563C1"/>
                  <w:u w:val="single"/>
                </w:rPr>
                <w:t>Early Access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24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REG-084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Evolutionary Intelligence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2026-V19-I3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I4 为 August 2026 未来期；5 条为基线后新增</w:t>
            </w:r>
          </w:p>
        </w:tc>
        <w:tc>
          <w:tcPr>
            <w:tcW w:type="dxa" w:w="879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9">
              <w:r>
                <w:rPr>
                  <w:color w:val="0563C1"/>
                  <w:u w:val="single"/>
                </w:rPr>
                <w:t>I3</w:t>
              </w:r>
            </w:hyperlink>
            <w:r>
              <w:rPr>
                <w:rFonts w:ascii="Aptos" w:hAnsi="Aptos" w:eastAsia="等线"/>
                <w:color w:val="1F2D3D"/>
                <w:sz w:val="14"/>
              </w:rPr>
              <w:t xml:space="preserve"> / </w:t>
            </w:r>
            <w:hyperlink r:id="rId20">
              <w:r>
                <w:rPr>
                  <w:color w:val="0563C1"/>
                  <w:u w:val="single"/>
                </w:rPr>
                <w:t>I4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例外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REG-002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测绘学报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2026-V55-I6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官方镜像缺目录正文；不降级基线</w:t>
            </w:r>
          </w:p>
        </w:tc>
        <w:tc>
          <w:tcPr>
            <w:tcW w:type="dxa" w:w="879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21">
              <w:r>
                <w:rPr>
                  <w:color w:val="0563C1"/>
                  <w:u w:val="single"/>
                </w:rPr>
                <w:t>官方镜像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例外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REG-017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Geo-spatial Information Science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2026-V29-I2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官方当前为 V29 I1；新增 6 条 Online First</w:t>
            </w:r>
          </w:p>
        </w:tc>
        <w:tc>
          <w:tcPr>
            <w:tcW w:type="dxa" w:w="879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22">
              <w:r>
                <w:rPr>
                  <w:color w:val="0563C1"/>
                  <w:u w:val="single"/>
                </w:rPr>
                <w:t>官方当前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例外</w:t>
            </w:r>
          </w:p>
        </w:tc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REG-018</w:t>
            </w:r>
          </w:p>
        </w:tc>
        <w:tc>
          <w:tcPr>
            <w:tcW w:type="dxa" w:w="215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Cartography and Geographic Information Science</w:t>
            </w:r>
          </w:p>
        </w:tc>
        <w:tc>
          <w:tcPr>
            <w:tcW w:type="dxa" w:w="124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2026-V53-I4</w:t>
            </w:r>
          </w:p>
        </w:tc>
        <w:tc>
          <w:tcPr>
            <w:tcW w:type="dxa" w:w="27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v1.4 端点已修复为 tcag19；官方当前为 V53 I3</w:t>
            </w:r>
          </w:p>
        </w:tc>
        <w:tc>
          <w:tcPr>
            <w:tcW w:type="dxa" w:w="879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官方当前</w:t>
            </w:r>
          </w:p>
        </w:tc>
      </w:tr>
    </w:tbl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2. 当日结论与更新计数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cantSplit/>
          <w:tblHeader w:val="true"/>
        </w:trPr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新完整期次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整期论文卡片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Online First/未来期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新勘误/撤稿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存量诚信通知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PASS / DEGRADED</w:t>
            </w:r>
          </w:p>
        </w:tc>
        <w:tc>
          <w:tcPr>
            <w:tcW w:type="dxa" w:w="147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1473"/>
            <w:shd w:fill="DDEBF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473"/>
            <w:shd w:fill="DDEBF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66</w:t>
            </w:r>
          </w:p>
        </w:tc>
        <w:tc>
          <w:tcPr>
            <w:tcW w:type="dxa" w:w="1473"/>
            <w:shd w:fill="DDEBF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77</w:t>
            </w:r>
          </w:p>
        </w:tc>
        <w:tc>
          <w:tcPr>
            <w:tcW w:type="dxa" w:w="1473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  <w:tc>
          <w:tcPr>
            <w:tcW w:type="dxa" w:w="1473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1</w:t>
            </w:r>
          </w:p>
        </w:tc>
        <w:tc>
          <w:tcPr>
            <w:tcW w:type="dxa" w:w="1473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3 / 7</w:t>
            </w:r>
          </w:p>
        </w:tc>
        <w:tc>
          <w:tcPr>
            <w:tcW w:type="dxa" w:w="1473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</w:tr>
    </w:tbl>
    <w:p>
      <w:pPr>
        <w:spacing w:after="60" w:line="259" w:lineRule="auto"/>
      </w:pPr>
      <w:r>
        <w:t>结论：常规第 03 组确认 3 个晚于注册基线的新完整期次，共 66 项正式目录内容；补扫第 24 组未出现达到触发边界的新完整期次。77 条网络首发、在编期或未来期记录仅登记元数据，正式归期后按 DOI 合并。</w:t>
      </w:r>
    </w:p>
    <w:p>
      <w:pPr>
        <w:pStyle w:val="ListBullet"/>
        <w:spacing w:after="30" w:line="252" w:lineRule="auto"/>
      </w:pPr>
      <w:r>
        <w:t>已确认：武汉大学学报（信息科学版）V51 I7；Applied Geography V192；Environmental Modelling &amp; Software V202。</w:t>
      </w:r>
    </w:p>
    <w:p>
      <w:pPr>
        <w:pStyle w:val="ListBullet"/>
        <w:spacing w:after="30" w:line="252" w:lineRule="auto"/>
      </w:pPr>
      <w:r>
        <w:t>保持候选/未来：Applied Geography V193（In progress，August 2026）/V194、IEEE CIM V21 I3、EMS V203/V204、RSE V341 以后未来卷、TPAMI I8/Early Access、Evolutionary Intelligence V19 I4。</w:t>
      </w:r>
    </w:p>
    <w:p>
      <w:pPr>
        <w:pStyle w:val="ListBullet"/>
        <w:spacing w:after="30" w:line="252" w:lineRule="auto"/>
      </w:pPr>
      <w:r>
        <w:t>WHU 优先发表页显示已录用未归期条目，但缺少可审计的逐条上线日期；本次仅保存页面快照结论，不计入 77 条新增数。</w:t>
      </w:r>
    </w:p>
    <w:p>
      <w:pPr>
        <w:pageBreakBefore/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3. 新完整期次与全部论文卡片</w:t>
      </w:r>
    </w:p>
    <w:p>
      <w:pPr>
        <w:spacing w:after="60" w:line="259" w:lineRule="auto"/>
      </w:pPr>
      <w:r>
        <w:t>以下 66 张卡片覆盖 3 个新增完整期次的全部正式目录内容。Applied Geography V193 明示为 August 2026 在编期，其 27 项内容已移入登记表。卡片中的主题标签为题名层分析判断；研究数据、参数、精度、结果、创新与局限未在元数据中核验时一律不推断。</w:t>
      </w:r>
    </w:p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3.1 武汉大学学报（信息科学版） - 2026 年 51 卷 7 期</w:t>
      </w:r>
    </w:p>
    <w:p>
      <w:pPr>
        <w:spacing w:after="60"/>
      </w:pPr>
      <w:r>
        <w:rPr>
          <w:b/>
        </w:rPr>
        <w:t xml:space="preserve">IssueID：2026-V51-I7 | 正式目录内容：23 项 | 完整性证据：官方当期页标题与 23 项完整目录共同确认 V51 I7。 </w:t>
      </w:r>
      <w:hyperlink r:id="rId11">
        <w:r>
          <w:rPr>
            <w:color w:val="0563C1"/>
            <w:u w:val="single"/>
          </w:rPr>
          <w:t>官方目录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利用GNSS数据反演云南区域陆地水储量变化的时空分布特征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作者：鲁铁定、杨厚明、章园、陈志平、龚循强</w:t>
              <w:br/>
              <w:t>书目信息：2026, 51(7): 1285-1298.</w:t>
              <w:br/>
              <w:t>DOI：10.13203/j.whugis20250142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24">
              <w:r>
                <w:rPr>
                  <w:color w:val="0563C1"/>
                  <w:u w:val="single"/>
                </w:rPr>
                <w:t>10.13203/j.whugis20250142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面向动态环境表征的图Transformer GNSS非视距信号检测方法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作者：曾昆赣、唐健浩、李珍妮、郑少龙、谢胜利</w:t>
              <w:br/>
              <w:t>书目信息：2026, 51(7): 1299-1312.</w:t>
              <w:br/>
              <w:t>DOI：10.13203/j.whugis20260106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25">
              <w:r>
                <w:rPr>
                  <w:color w:val="0563C1"/>
                  <w:u w:val="single"/>
                </w:rPr>
                <w:t>10.13203/j.whugis20260106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南极BDS/GNSS精密单点定位性能评估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作者：梅登奎、董明承远、张小红、赵变利</w:t>
              <w:br/>
              <w:t>书目信息：2026, 51(7): 1313-1323.</w:t>
              <w:br/>
              <w:t>DOI：10.13203/j.whugis20260073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26">
              <w:r>
                <w:rPr>
                  <w:color w:val="0563C1"/>
                  <w:u w:val="single"/>
                </w:rPr>
                <w:t>10.13203/j.whugis20260073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区域对流层异常下顾及相对梯度的GNSS RTK桥梁变形监测算法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作者：刘国林、黄观文、高扬、景策、林买金</w:t>
              <w:br/>
              <w:t>书目信息：2026, 51(7): 1324-1335.</w:t>
              <w:br/>
              <w:t>DOI：10.13203/j.whugis20260047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27">
              <w:r>
                <w:rPr>
                  <w:color w:val="0563C1"/>
                  <w:u w:val="single"/>
                </w:rPr>
                <w:t>10.13203/j.whugis20260047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大高差阵列GNSS拓扑约束解耦的形变提取模型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作者：朱平、王坚、于亦龙、韩厚增、姜玉龙、吴耐明、汪鹏飞</w:t>
              <w:br/>
              <w:t>书目信息：2026, 51(7): 1336-1347.</w:t>
              <w:br/>
              <w:t>DOI：10.13203/j.whugis20260123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 / 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28">
              <w:r>
                <w:rPr>
                  <w:color w:val="0563C1"/>
                  <w:u w:val="single"/>
                </w:rPr>
                <w:t>10.13203/j.whugis20260123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长距离北斗参考站网的非差格网化VRS生成方法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作者：范佳宝、祝会忠、李军、邓志国</w:t>
              <w:br/>
              <w:t>书目信息：2026, 51(7): 1348-1359.</w:t>
              <w:br/>
              <w:t>DOI：10.13203/j.whugis20260077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29">
              <w:r>
                <w:rPr>
                  <w:color w:val="0563C1"/>
                  <w:u w:val="single"/>
                </w:rPr>
                <w:t>10.13203/j.whugis20260077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007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球外部高程异常计算模型改化与数值检验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作者：黄谟涛、邓凯亮、欧阳永忠、董超、陆秀平、汤民强、洪黎丹</w:t>
              <w:br/>
              <w:t>书目信息：2026, 51(7): 1360-1371.</w:t>
              <w:br/>
              <w:t>DOI：10.13203/j.whugis20250121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0">
              <w:r>
                <w:rPr>
                  <w:color w:val="0563C1"/>
                  <w:u w:val="single"/>
                </w:rPr>
                <w:t>10.13203/j.whugis20250121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008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实时精密卫星钟轨完好性服务初步性能评估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作者：王柳淇、李亮、陈雷、王宁波、李子申、马卫天华、李敏、刘学</w:t>
              <w:br/>
              <w:t>书目信息：2026, 51(7): 1372-1383.</w:t>
              <w:br/>
              <w:t>DOI：10.13203/j.whugis20240396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1">
              <w:r>
                <w:rPr>
                  <w:color w:val="0563C1"/>
                  <w:u w:val="single"/>
                </w:rPr>
                <w:t>10.13203/j.whugis20240396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009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基于两种多路径参数的GNSS-MR植被指数反演特性对比与分析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作者：李俊豪、王笑蕾</w:t>
              <w:br/>
              <w:t>书目信息：2026, 51(7): 1384-1394.</w:t>
              <w:br/>
              <w:t>DOI：10.13203/j.whugis20240411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题名层主题：GNSS/导航定位。证据层级：A（官方完整期目录）+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2">
              <w:r>
                <w:rPr>
                  <w:color w:val="0563C1"/>
                  <w:u w:val="single"/>
                </w:rPr>
                <w:t>10.13203/j.whugis20240411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010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不规则形状小天体重力位的蒙特卡洛估算方法及其应用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作者：张丽丹、钟振、杨珍</w:t>
              <w:br/>
              <w:t>书目信息：2026, 51(7): 1395-1403.</w:t>
              <w:br/>
              <w:t>DOI：10.13203/j.whugis20240415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3">
              <w:r>
                <w:rPr>
                  <w:color w:val="0563C1"/>
                  <w:u w:val="single"/>
                </w:rPr>
                <w:t>10.13203/j.whugis20240415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融合卷积模糊神经网络与SHAP特征优化的地震诱发滑坡易发性评价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作者：丁明涛、江辉、李振洪、申传庆、卢昭龙</w:t>
              <w:br/>
              <w:t>书目信息：2026, 51(7): 1404-1422.</w:t>
              <w:br/>
              <w:t>DOI：10.13203/j.whugis20250017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4">
              <w:r>
                <w:rPr>
                  <w:color w:val="0563C1"/>
                  <w:u w:val="single"/>
                </w:rPr>
                <w:t>10.13203/j.whugis20250017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基于滞后衰减效应与主控因子筛选策略的库岸滑坡位移预测模型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作者：凌晴、任峻广、孔令杰、魏玉明、李伟志、杨晨健、屈杰博、郭琪、康荣华</w:t>
              <w:br/>
              <w:t>书目信息：2026, 51(7): 1423-1439.</w:t>
              <w:br/>
              <w:t>DOI：10.13203/j.whugis20250066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5">
              <w:r>
                <w:rPr>
                  <w:color w:val="0563C1"/>
                  <w:u w:val="single"/>
                </w:rPr>
                <w:t>10.13203/j.whugis20250066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短时间基线集GB-InSAR白鹤滩特高拱坝坝面变形监测应用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作者：王鹏、史波、张斌、段杭、柯传芳、徐福斌、王雨佳、金霄</w:t>
              <w:br/>
              <w:t>书目信息：2026, 51(7): 1440-1451.</w:t>
              <w:br/>
              <w:t>DOI：10.13203/j.whugis20250043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6">
              <w:r>
                <w:rPr>
                  <w:color w:val="0563C1"/>
                  <w:u w:val="single"/>
                </w:rPr>
                <w:t>10.13203/j.whugis20250043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湖南省资兴市2024年7月台风“格美”诱发滑坡特征及其地质控制作用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作者：刘瑞阳、许强、蒲川豪、徐繁树、王晓晨、赵浩星、朱星、何娜</w:t>
              <w:br/>
              <w:t>书目信息：2026, 51(7): 1452-1469.</w:t>
              <w:br/>
              <w:t>DOI：10.13203/j.whugis20250027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7">
              <w:r>
                <w:rPr>
                  <w:color w:val="0563C1"/>
                  <w:u w:val="single"/>
                </w:rPr>
                <w:t>10.13203/j.whugis20250027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中国滑坡体积快速估算的幂律模型与几何模型方法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作者：田玉雪、杨成生、卢慧敏、石一洁、丁慧兰、程小强</w:t>
              <w:br/>
              <w:t>书目信息：2026, 51(7): 1470-1481.</w:t>
              <w:br/>
              <w:t>DOI：10.13203/j.whugis20250013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8">
              <w:r>
                <w:rPr>
                  <w:color w:val="0563C1"/>
                  <w:u w:val="single"/>
                </w:rPr>
                <w:t>10.13203/j.whugis20250013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朝向感知与量化集成的屋顶光伏潜力估算方法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作者：朱家松、林玮妍、杨韵、华远盛</w:t>
              <w:br/>
              <w:t>书目信息：2026, 51(7): 1482-1493.</w:t>
              <w:br/>
              <w:t>DOI：10.13203/j.whugis20250060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39">
              <w:r>
                <w:rPr>
                  <w:color w:val="0563C1"/>
                  <w:u w:val="single"/>
                </w:rPr>
                <w:t>10.13203/j.whugis20250060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017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顾及地形特征的InSAR和光学DSM逐步回归融合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作者：林其炜、李志伟、付海强</w:t>
              <w:br/>
              <w:t>书目信息：2026, 51(7): 1494-1506.</w:t>
              <w:br/>
              <w:t>DOI：10.13203/j.whugis20250131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 / 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0">
              <w:r>
                <w:rPr>
                  <w:color w:val="0563C1"/>
                  <w:u w:val="single"/>
                </w:rPr>
                <w:t>10.13203/j.whugis20250131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018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面向样本受限的光学高分辨率遥感影像变化检测研究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作者：韩承熙</w:t>
              <w:br/>
              <w:t>书目信息：2026, 51(7): 1507-1507.</w:t>
              <w:br/>
              <w:t>DOI：10.13203/j.whugis20260241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1">
              <w:r>
                <w:rPr>
                  <w:color w:val="0563C1"/>
                  <w:u w:val="single"/>
                </w:rPr>
                <w:t>10.13203/j.whugis20260241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019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遥感智能解译基础模型关键技术研究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作者：王迪</w:t>
              <w:br/>
              <w:t>书目信息：2026, 51(7): 1508-1508.</w:t>
              <w:br/>
              <w:t>DOI：10.13203/j.whugis20260243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2">
              <w:r>
                <w:rPr>
                  <w:color w:val="0563C1"/>
                  <w:u w:val="single"/>
                </w:rPr>
                <w:t>10.13203/j.whugis20260243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020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基于精细化空谱表征学习的高光谱图像分类算法研究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作者：徐一楚</w:t>
              <w:br/>
              <w:t>书目信息：2026, 51(7): 1509-1509.</w:t>
              <w:br/>
              <w:t>DOI：10.13203/j.whugis20260223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3">
              <w:r>
                <w:rPr>
                  <w:color w:val="0563C1"/>
                  <w:u w:val="single"/>
                </w:rPr>
                <w:t>10.13203/j.whugis20260223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高分辨率遥感影像的弱监督变化检测方法研究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作者：赵争晖</w:t>
              <w:br/>
              <w:t>书目信息：2026, 51(7): 1510-1510.</w:t>
              <w:br/>
              <w:t>DOI：10.13203/j.whugis20260224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4">
              <w:r>
                <w:rPr>
                  <w:color w:val="0563C1"/>
                  <w:u w:val="single"/>
                </w:rPr>
                <w:t>10.13203/j.whugis20260224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类别层次结构引导的高光谱遥感影像精细分类方法研究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作者：金垚</w:t>
              <w:br/>
              <w:t>书目信息：2026, 51(7): 1511-1511.</w:t>
              <w:br/>
              <w:t>DOI：10.13203/j.whugis20260222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5">
              <w:r>
                <w:rPr>
                  <w:color w:val="0563C1"/>
                  <w:u w:val="single"/>
                </w:rPr>
                <w:t>10.13203/j.whugis20260222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时间序列遥感影像动态变化监测方法研究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作者：李嘉璐</w:t>
              <w:br/>
              <w:t>书目信息：2026, 51(7): 1512-1512.</w:t>
              <w:br/>
              <w:t>DOI：10.13203/j.whugis20260221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6">
              <w:r>
                <w:rPr>
                  <w:color w:val="0563C1"/>
                  <w:u w:val="single"/>
                </w:rPr>
                <w:t>10.13203/j.whugis20260221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p>
      <w:pPr>
        <w:pageBreakBefore/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3.2 Applied Geography - Volume 192 (July 2026)</w:t>
      </w:r>
    </w:p>
    <w:p>
      <w:pPr>
        <w:spacing w:after="60"/>
      </w:pPr>
      <w:r>
        <w:rPr>
          <w:b/>
        </w:rPr>
        <w:t xml:space="preserve">IssueID：2026-V192 | 正式目录内容：27 项 | 完整性证据：官方卷页无 In progress 标记并提供 Download full issue；目录为 27 项。 </w:t>
      </w:r>
      <w:hyperlink r:id="rId47">
        <w:r>
          <w:rPr>
            <w:color w:val="0563C1"/>
            <w:u w:val="single"/>
          </w:rPr>
          <w:t>官方目录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Assessing the visual walkability perceptions of urban streets via the lens of older adults: A case study in Shanghai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作者：Zhen Wei、Kai Cao、Mei-Po Kwan、Qiushi Feng</w:t>
              <w:br/>
              <w:t>书目信息：Volume 192, Article 104021</w:t>
              <w:br/>
              <w:t>DOI：10.1016/j.apgeog.2026.104021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8">
              <w:r>
                <w:rPr>
                  <w:color w:val="0563C1"/>
                  <w:u w:val="single"/>
                </w:rPr>
                <w:t>10.1016/j.apgeog.2026.104021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Balancing accessibility, equity, and sustainability in public facility location-allocation: A Bi-level multi-objective approach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作者：Yongqi Zhang、Xiao Fu、Dong Ngoduy、Xudong Li、Guonian Lü</w:t>
              <w:br/>
              <w:t>书目信息：Volume 192, Article 104027</w:t>
              <w:br/>
              <w:t>DOI：10.1016/j.apgeog.2026.104027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49">
              <w:r>
                <w:rPr>
                  <w:color w:val="0563C1"/>
                  <w:u w:val="single"/>
                </w:rPr>
                <w:t>10.1016/j.apgeog.2026.104027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Reclaiming the margins in environmental research: Epistemic inequalities across Europe's geographical and disciplinary peripheries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作者：Viktor Varjú、Alevgul H. Sorman、Violeta Cabello、Dóra Bálint、Bradley Loewen、Gergely Tagai、Ami Crowther、Diego Avendaño、Rosie Robison、Chris Foulds</w:t>
              <w:br/>
              <w:t>书目信息：Volume 192, Article 104029</w:t>
              <w:br/>
              <w:t>DOI：10.1016/j.apgeog.2026.104029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0">
              <w:r>
                <w:rPr>
                  <w:color w:val="0563C1"/>
                  <w:u w:val="single"/>
                </w:rPr>
                <w:t>10.1016/j.apgeog.2026.104029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027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Assessing the impacts of metro loop lines on transit accessibility and equity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作者：Dahu Lin、You Peng、Tao Feng</w:t>
              <w:br/>
              <w:t>书目信息：Volume 192, Article 104030</w:t>
              <w:br/>
              <w:t>DOI：10.1016/j.apgeog.2026.104030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1">
              <w:r>
                <w:rPr>
                  <w:color w:val="0563C1"/>
                  <w:u w:val="single"/>
                </w:rPr>
                <w:t>10.1016/j.apgeog.2026.104030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028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Public transit accessibility equity in a transit-oriented development context: A spatial and socioeconomic assessment in shenzhen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作者：Weiduo Tang、Chun Zhang、Liyu Pan</w:t>
              <w:br/>
              <w:t>书目信息：Volume 192, Article 104031</w:t>
              <w:br/>
              <w:t>DOI：10.1016/j.apgeog.2026.104031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2">
              <w:r>
                <w:rPr>
                  <w:color w:val="0563C1"/>
                  <w:u w:val="single"/>
                </w:rPr>
                <w:t>10.1016/j.apgeog.2026.104031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029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Fracking for kids? Environmental injustices in proximity to fracking wells among Texas public schoolchildren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作者：Julene Paul、Evan Mistur、Aisharya Bhattacharjee、Ariana Grant</w:t>
              <w:br/>
              <w:t>书目信息：Volume 192, Article 104032</w:t>
              <w:br/>
              <w:t>DOI：10.1016/j.apgeog.2026.104032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3">
              <w:r>
                <w:rPr>
                  <w:color w:val="0563C1"/>
                  <w:u w:val="single"/>
                </w:rPr>
                <w:t>10.1016/j.apgeog.2026.104032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030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Housing, residential segregation, and well-being: Evidence from urban China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作者：Shijiang Ma、Xiaohong Chen、Longxu Yan、Waishan Qiu、Lin Shi、Yuejiao Wang、Fang Tian、Jiaorong Wu、Faan Chen</w:t>
              <w:br/>
              <w:t>书目信息：Volume 192, Article 104033</w:t>
              <w:br/>
              <w:t>DOI：10.1016/j.apgeog.2026.104033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 / 健康地理与老龄化。证据层级：A（官方完整期目录）+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4">
              <w:r>
                <w:rPr>
                  <w:color w:val="0563C1"/>
                  <w:u w:val="single"/>
                </w:rPr>
                <w:t>10.1016/j.apgeog.2026.104033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The increasing intensity of urban heat islands slightly enhanced bird species richness in urban areas of China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作者：Shitian Huang、Zhenhuan Liu、Yueteng Chi、Lai Wei</w:t>
              <w:br/>
              <w:t>书目信息：Volume 192, Article 104040</w:t>
              <w:br/>
              <w:t>DOI：10.1016/j.apgeog.2026.104040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5">
              <w:r>
                <w:rPr>
                  <w:color w:val="0563C1"/>
                  <w:u w:val="single"/>
                </w:rPr>
                <w:t>10.1016/j.apgeog.2026.104040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Mapping biodiversity footprints and pathways in provincial China: A multi-regional input-output approach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作者：Haiyue Wang、Tingting Fang、Peilong Ma、Chi Xu、Jiangsheng Chen、Hui Zou、Xuejun Duan、Lei Wang</w:t>
              <w:br/>
              <w:t>书目信息：Volume 192, Article 104041</w:t>
              <w:br/>
              <w:t>DOI：10.1016/j.apgeog.2026.104041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6">
              <w:r>
                <w:rPr>
                  <w:color w:val="0563C1"/>
                  <w:u w:val="single"/>
                </w:rPr>
                <w:t>10.1016/j.apgeog.2026.104041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The impact of chemical fertilizer application intensity on cultivated land use efficiency: A spatial dependency perspective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作者：Xinqiang Peng、Jingwei Xiang</w:t>
              <w:br/>
              <w:t>书目信息：Volume 192, Article 104042</w:t>
              <w:br/>
              <w:t>DOI：10.1016/j.apgeog.2026.104042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7">
              <w:r>
                <w:rPr>
                  <w:color w:val="0563C1"/>
                  <w:u w:val="single"/>
                </w:rPr>
                <w:t>10.1016/j.apgeog.2026.104042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How multisensory experiences shape landscape perception? A novel large language model based approach to online reviews mining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作者：Yun Luo、Jiangyue Zhang、Shiliang Su</w:t>
              <w:br/>
              <w:t>书目信息：Volume 192, Article 104043</w:t>
              <w:br/>
              <w:t>DOI：10.1016/j.apgeog.2026.104043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8">
              <w:r>
                <w:rPr>
                  <w:color w:val="0563C1"/>
                  <w:u w:val="single"/>
                </w:rPr>
                <w:t>10.1016/j.apgeog.2026.104043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Habitats guarded by terrain: The beneficial role of topographic heterogeneity in securing habitat quality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作者：Lin Fang、Yujun Wang、Qiong Liu、Yanxiao Liu、Minghao Ou</w:t>
              <w:br/>
              <w:t>书目信息：Volume 192, Article 104044</w:t>
              <w:br/>
              <w:t>DOI：10.1016/j.apgeog.2026.104044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59">
              <w:r>
                <w:rPr>
                  <w:color w:val="0563C1"/>
                  <w:u w:val="single"/>
                </w:rPr>
                <w:t>10.1016/j.apgeog.2026.104044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Growing performance of common urban trees across heterogeneous habitats: An application of multi-source remote sensing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作者：Yasong Guo、Wendy Y. Chen</w:t>
              <w:br/>
              <w:t>书目信息：Volume 192, Article 104045</w:t>
              <w:br/>
              <w:t>DOI：10.1016/j.apgeog.2026.104045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题名层主题：遥感智能解译。证据层级：A（官方完整期目录）+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0">
              <w:r>
                <w:rPr>
                  <w:color w:val="0563C1"/>
                  <w:u w:val="single"/>
                </w:rPr>
                <w:t>10.1016/j.apgeog.2026.104045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037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Uneven geographies, contested practices: The politics of knowledge production in Chinese urban studies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作者：Rong Yang、Chen Cui、Zhenjie Yuan、Hong Zhu</w:t>
              <w:br/>
              <w:t>书目信息：Volume 192, Article 104046</w:t>
              <w:br/>
              <w:t>DOI：10.1016/j.apgeog.2026.104046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1">
              <w:r>
                <w:rPr>
                  <w:color w:val="0563C1"/>
                  <w:u w:val="single"/>
                </w:rPr>
                <w:t>10.1016/j.apgeog.2026.104046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038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A multi-scale framework for cross-boundary urban heat island mitigation through complex network analysis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作者：Heng Kan、Xiaobin Jin、Guanqiao Ding、Jiang Liu、Shuxin Wu、Qianrong Ma</w:t>
              <w:br/>
              <w:t>书目信息：Volume 192, Article 104047</w:t>
              <w:br/>
              <w:t>DOI：10.1016/j.apgeog.2026.104047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2">
              <w:r>
                <w:rPr>
                  <w:color w:val="0563C1"/>
                  <w:u w:val="single"/>
                </w:rPr>
                <w:t>10.1016/j.apgeog.2026.104047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039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Tourism in mitigating local extinction crises: Expert interview-driven geospatial modeling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作者：Zixian Du、Gwanhui Han、Eunjung Yang</w:t>
              <w:br/>
              <w:t>书目信息：Volume 192, Article 104048</w:t>
              <w:br/>
              <w:t>DOI：10.1016/j.apgeog.2026.104048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3">
              <w:r>
                <w:rPr>
                  <w:color w:val="0563C1"/>
                  <w:u w:val="single"/>
                </w:rPr>
                <w:t>10.1016/j.apgeog.2026.104048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040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State, structure, and trend: A three-dimensional framework for diagnosing urbanization-ecosystem service relationships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作者：Yangyan Lin、Xibao Xu、Yan Tan、Baoshi He、Minkun Chen、Lei Tan</w:t>
              <w:br/>
              <w:t>书目信息：Volume 192, Article 104049</w:t>
              <w:br/>
              <w:t>DOI：10.1016/j.apgeog.2026.104049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4">
              <w:r>
                <w:rPr>
                  <w:color w:val="0563C1"/>
                  <w:u w:val="single"/>
                </w:rPr>
                <w:t>10.1016/j.apgeog.2026.104049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Measuring spatiotemporal income segregation in U.S. metropolitan areas: A flow-based spatial autocorrelation approach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作者：Chanwoo Jin、Sohyun Park、Sooyoung Lim、Junghwan Kim</w:t>
              <w:br/>
              <w:t>书目信息：Volume 192, Article 104050</w:t>
              <w:br/>
              <w:t>DOI：10.1016/j.apgeog.2026.104050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5">
              <w:r>
                <w:rPr>
                  <w:color w:val="0563C1"/>
                  <w:u w:val="single"/>
                </w:rPr>
                <w:t>10.1016/j.apgeog.2026.104050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Exploring fear in urban environments: Place and space analysis of social media data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作者：Ying Zhou、Andrew Crooks</w:t>
              <w:br/>
              <w:t>书目信息：Volume 192, Article 104051</w:t>
              <w:br/>
              <w:t>DOI：10.1016/j.apgeog.2026.104051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题名层主题：网络结构与空间互动。证据层级：A（官方完整期目录）+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6">
              <w:r>
                <w:rPr>
                  <w:color w:val="0563C1"/>
                  <w:u w:val="single"/>
                </w:rPr>
                <w:t>10.1016/j.apgeog.2026.104051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Modeling hiking speed via interpretable machine learning: Uncovering nonlinear impacts of multidimensional environmental factors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作者：Hao Huang、Jin Yeu Tsou、Hao Zheng、Rui Ma、Haochen Shi、Botao Zhang</w:t>
              <w:br/>
              <w:t>书目信息：Volume 192, Article 104052</w:t>
              <w:br/>
              <w:t>DOI：10.1016/j.apgeog.2026.104052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7">
              <w:r>
                <w:rPr>
                  <w:color w:val="0563C1"/>
                  <w:u w:val="single"/>
                </w:rPr>
                <w:t>10.1016/j.apgeog.2026.104052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Modelling state-level crash fatalities by a network-constrained inhomogeneous poisson point process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作者：Pengyu Chen、Xiuchuan Liu、Sicheng Wang、Ting Fung Ma、Xunan Yang、Varun Goel</w:t>
              <w:br/>
              <w:t>书目信息：Volume 192, Article 104053</w:t>
              <w:br/>
              <w:t>DOI：10.1016/j.apgeog.2026.104053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题名层主题：网络结构与空间互动 / 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8">
              <w:r>
                <w:rPr>
                  <w:color w:val="0563C1"/>
                  <w:u w:val="single"/>
                </w:rPr>
                <w:t>10.1016/j.apgeog.2026.104053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Extending the space-time prism for multimodal, household-level accessibility modeling: A GIS-based framework applied to food access in Los Angeles, CA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作者：Mengya Xu、Michelle Sarah Livings、Kayla de la Haye、John P. Wilson</w:t>
              <w:br/>
              <w:t>书目信息：Volume 192, Article 104054</w:t>
              <w:br/>
              <w:t>DOI：10.1016/j.apgeog.2026.104054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69">
              <w:r>
                <w:rPr>
                  <w:color w:val="0563C1"/>
                  <w:u w:val="single"/>
                </w:rPr>
                <w:t>10.1016/j.apgeog.2026.104054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Spatiotemporal activity patterns of urban residents and nonlinear built-environment associations: Evidence from Shanghai using GPS traces and time-use diaries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作者：Jing Guo、De Wang、Longxu Yan、Jing Xia、Lingting Mu、Yinong Liu、Jun Liu、Yuan Li</w:t>
              <w:br/>
              <w:t>书目信息：Volume 192, Article 104055</w:t>
              <w:br/>
              <w:t>DOI：10.1016/j.apgeog.2026.104055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70">
              <w:r>
                <w:rPr>
                  <w:color w:val="0563C1"/>
                  <w:u w:val="single"/>
                </w:rPr>
                <w:t>10.1016/j.apgeog.2026.104055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047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Revisiting the halo-haven hypothesis: How investment and institutional networks shape land-use carbon emissions in Zhejiang, China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作者：Yucheng Zou、Julie T. Miao、Xianchun Zhang、Xinmo Li、Xinrui Song</w:t>
              <w:br/>
              <w:t>书目信息：Volume 192, Article 104056</w:t>
              <w:br/>
              <w:t>DOI：10.1016/j.apgeog.2026.104056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题名层主题：网络结构与空间互动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71">
              <w:r>
                <w:rPr>
                  <w:color w:val="0563C1"/>
                  <w:u w:val="single"/>
                </w:rPr>
                <w:t>10.1016/j.apgeog.2026.104056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048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Breaking the circle: An exploration of how metropolitan characteristics moderate the links between neighborhood and workhood segregation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作者：Shin Bin Tan、Priyanka deSouza</w:t>
              <w:br/>
              <w:t>书目信息：Volume 192, Article 104057</w:t>
              <w:br/>
              <w:t>DOI：10.1016/j.apgeog.2026.104057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题名层主题：城市可达性与公平。证据层级：A（官方完整期目录）+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72">
              <w:r>
                <w:rPr>
                  <w:color w:val="0563C1"/>
                  <w:u w:val="single"/>
                </w:rPr>
                <w:t>10.1016/j.apgeog.2026.104057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049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Differential impacts of abandoned cropland landscape patterns on cropping intensity stability: A source sink analysis in the Jianghan Plain, China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作者：Kangle Cao、Xiangdong Xu、Xin Yang、Zexu Long、Xinghua Wu、Tian Xia</w:t>
              <w:br/>
              <w:t>书目信息：Volume 192, Article 104059</w:t>
              <w:br/>
              <w:t>DOI：10.1016/j.apgeog.2026.104059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73">
              <w:r>
                <w:rPr>
                  <w:color w:val="0563C1"/>
                  <w:u w:val="single"/>
                </w:rPr>
                <w:t>10.1016/j.apgeog.2026.104059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050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Unveiling the determinants of ageing in suburbs: The role of suburbanization in demographics, industry, facilities, and education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作者：Zongni Gu、Xiaolong Luo、Xiaoman Liu、Ziyao Ding</w:t>
              <w:br/>
              <w:t>书目信息：Volume 192, Article 104063</w:t>
              <w:br/>
              <w:t>DOI：10.1016/j.apgeog.2026.104063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题名层主题：空间分析与应用。证据层级：A（官方完整期目录）+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47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74">
              <w:r>
                <w:rPr>
                  <w:color w:val="0563C1"/>
                  <w:u w:val="single"/>
                </w:rPr>
                <w:t>10.1016/j.apgeog.2026.104063</w:t>
              </w:r>
            </w:hyperlink>
          </w:p>
        </w:tc>
      </w:tr>
    </w:tbl>
    <w:p>
      <w:pPr>
        <w:pageBreakBefore/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3.3 Environmental Modelling &amp; Software - Volume 202 (July 2026)</w:t>
      </w:r>
    </w:p>
    <w:p>
      <w:pPr>
        <w:spacing w:after="60"/>
      </w:pPr>
      <w:r>
        <w:rPr>
          <w:b/>
        </w:rPr>
        <w:t xml:space="preserve">IssueID：2026-V202 | 正式目录内容：16 项 | 完整性证据：官方卷页为非 In progress，出版月份不晚于扫描日；目录为 16 项。 </w:t>
      </w:r>
      <w:hyperlink r:id="rId15">
        <w:r>
          <w:rPr>
            <w:color w:val="0563C1"/>
            <w:u w:val="single"/>
          </w:rPr>
          <w:t>官方目录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Transparent and reproducible crop model calibration using exclusively public data: Improving phenology and yield predictions in APSIMx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作者：Irina Heiß、Ann-Sophie Katte、Sandra Koop、Iris Vogeler</w:t>
              <w:br/>
              <w:t>书目信息：Volume 202, Article 106968</w:t>
              <w:br/>
              <w:t>DOI：10.1016/j.envsoft.2026.106968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3">
              <w:r>
                <w:rPr>
                  <w:color w:val="0563C1"/>
                  <w:u w:val="single"/>
                </w:rPr>
                <w:t>10.1016/j.envsoft.2026.106968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An interactive web-based framework for scenario-driven dust storm simulation and mitigation analysis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作者：Wenqiang Cui、Shehzad Afzal、Sohaib Ghani、Rama Krishna Karumuri、Ibrahim Hoteit</w:t>
              <w:br/>
              <w:t>书目信息：Volume 202, Article 106983</w:t>
              <w:br/>
              <w:t>DOI：10.1016/j.envsoft.2026.106983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4">
              <w:r>
                <w:rPr>
                  <w:color w:val="0563C1"/>
                  <w:u w:val="single"/>
                </w:rPr>
                <w:t>10.1016/j.envsoft.2026.106983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Interpretable residual-informed hybrid physics-informed machine learning framework for runoff prediction in a typical karst basin in southwest China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作者：Chongxun Mo、Changhao Jiang、Jiameng Xu、Yi Huang、Gang Tang、Lingling Tang、Yugong Li</w:t>
              <w:br/>
              <w:t>书目信息：Volume 202, Article 106986</w:t>
              <w:br/>
              <w:t>DOI：10.1016/j.envsoft.2026.106986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5">
              <w:r>
                <w:rPr>
                  <w:color w:val="0563C1"/>
                  <w:u w:val="single"/>
                </w:rPr>
                <w:t>10.1016/j.envsoft.2026.106986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Water-sediment multi-objective synergetic scheduling of reservoirs considering reservoir-river coupling: a case study of the Middle and Lower Yellow River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作者：Wei Zhang、Hefei Huang、Chengguo Su、Peilin Wang、Yanan Kong、Yuting Cui</w:t>
              <w:br/>
              <w:t>书目信息：Volume 202, Article 106987</w:t>
              <w:br/>
              <w:t>DOI：10.1016/j.envsoft.2026.106987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6">
              <w:r>
                <w:rPr>
                  <w:color w:val="0563C1"/>
                  <w:u w:val="single"/>
                </w:rPr>
                <w:t>10.1016/j.envsoft.2026.106987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The emerging application of partial least squares structural equation modelling in ecological research: An introductory overview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作者：Oluwafemi Adewole Adeyeye、Abdelrahman M. Hassaan、Muhammad W. Yonas、Achivir Stella Yawe、Amechi S. Nwankwegu、Guanglang Yang、Xuexing Yao、Zenghui Song、Yemei Kong、Guoxin Bai、Lei Zhang</w:t>
              <w:br/>
              <w:t>书目信息：Volume 202, Article 106988</w:t>
              <w:br/>
              <w:t>DOI：10.1016/j.envsoft.2026.106988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7">
              <w:r>
                <w:rPr>
                  <w:color w:val="0563C1"/>
                  <w:u w:val="single"/>
                </w:rPr>
                <w:t>10.1016/j.envsoft.2026.106988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Artificial intelligence with earth observations provides continuous streamflow data across varying wildfire recurrence and recovery scenarios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作者：Shihab Uddin、Adnan Rajib、M. Rezaul Haider、Melanie Vanderhoof、I. Luk Kim、Lan Zhao</w:t>
              <w:br/>
              <w:t>书目信息：Volume 202, Article 106989</w:t>
              <w:br/>
              <w:t>DOI：10.1016/j.envsoft.2026.106989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8">
              <w:r>
                <w:rPr>
                  <w:color w:val="0563C1"/>
                  <w:u w:val="single"/>
                </w:rPr>
                <w:t>10.1016/j.envsoft.2026.106989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057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Heat-Wave Prediction via Joint Regression and Classification with a Bayesian Deep Bidirectional LSTM Model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作者：Iqra Sardar、Farzana Noor、Muhammad Javed Iqbal、Ishfaq Ahmad、Muhammad Azeem Akbar</w:t>
              <w:br/>
              <w:t>书目信息：Volume 202, Article 106990</w:t>
              <w:br/>
              <w:t>DOI：10.1016/j.envsoft.2026.106990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09">
              <w:r>
                <w:rPr>
                  <w:color w:val="0563C1"/>
                  <w:u w:val="single"/>
                </w:rPr>
                <w:t>10.1016/j.envsoft.2026.106990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058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A data-driven framework for Korean extreme rainfall: Leveraging adversarial generation of extreme samples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作者：Sora Kang、Seongsim Yoon、Sanghoo Yoon</w:t>
              <w:br/>
              <w:t>书目信息：Volume 202, Article 106991</w:t>
              <w:br/>
              <w:t>DOI：10.1016/j.envsoft.2026.106991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0">
              <w:r>
                <w:rPr>
                  <w:color w:val="0563C1"/>
                  <w:u w:val="single"/>
                </w:rPr>
                <w:t>10.1016/j.envsoft.2026.106991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059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Non-stationary multi-covariate flood frequency analysis with TRUE: A tool for time-varying return levels of univariate extremes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作者：Usman Mohseni、Mayank Gailakoti、R. Vinnarasi</w:t>
              <w:br/>
              <w:t>书目信息：Volume 202, Article 106992</w:t>
              <w:br/>
              <w:t>DOI：10.1016/j.envsoft.2026.106992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题名层主题：灾害与环境风险。证据层级：A（官方完整期目录）+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1">
              <w:r>
                <w:rPr>
                  <w:color w:val="0563C1"/>
                  <w:u w:val="single"/>
                </w:rPr>
                <w:t>10.1016/j.envsoft.2026.106992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060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Interaction of sustainable development goals from an environmental perspective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作者：Özgür Kabak、Sule Onsel Ekici、Ozay Ozaydin、Fusun Ulengin、Yusuf Ilker Topcu</w:t>
              <w:br/>
              <w:t>书目信息：Volume 202, Article 106999</w:t>
              <w:br/>
              <w:t>DOI：10.1016/j.envsoft.2026.106999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2">
              <w:r>
                <w:rPr>
                  <w:color w:val="0563C1"/>
                  <w:u w:val="single"/>
                </w:rPr>
                <w:t>10.1016/j.envsoft.2026.106999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061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Deep learning in modeling urban growth dynamics: a systematic literature review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作者：Farasath Hasan、Jian Liu、Xintao Liu</w:t>
              <w:br/>
              <w:t>书目信息：Volume 202, Article 107000</w:t>
              <w:br/>
              <w:t>DOI：10.1016/j.envsoft.2026.107000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3">
              <w:r>
                <w:rPr>
                  <w:color w:val="0563C1"/>
                  <w:u w:val="single"/>
                </w:rPr>
                <w:t>10.1016/j.envsoft.2026.107000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062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Investigating the impacts of parameter fixing on the performance of a spatially distributed water quality model with an adaptive emulation approach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作者：Qian Wang、Joseph H.A. Guillaume、John D. Jakeman、Danlu Guo、Aditya Singh、Barry F.W. Croke、Anthony J. Jakeman</w:t>
              <w:br/>
              <w:t>书目信息：Volume 202, Article 107001</w:t>
              <w:br/>
              <w:t>DOI：10.1016/j.envsoft.2026.107001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题名层主题：资源环境与可持续性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4">
              <w:r>
                <w:rPr>
                  <w:color w:val="0563C1"/>
                  <w:u w:val="single"/>
                </w:rPr>
                <w:t>10.1016/j.envsoft.2026.107001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063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Decision support systems for urban water scarcity: Gaps, barriers and pathways to integrate nature-based solutions - A systematic review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作者：Shahid Ali、Joaquim Comas、Ignasi Rodriguez-Roda</w:t>
              <w:br/>
              <w:t>书目信息：Volume 202, Article 107002</w:t>
              <w:br/>
              <w:t>DOI：10.1016/j.envsoft.2026.107002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5">
              <w:r>
                <w:rPr>
                  <w:color w:val="0563C1"/>
                  <w:u w:val="single"/>
                </w:rPr>
                <w:t>10.1016/j.envsoft.2026.107002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064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Probabilistic modelling of atmosphere-surface coupling with a copula Bayesian network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作者：Laura Mack、Marvin Kähnert、Norbert Pirk</w:t>
              <w:br/>
              <w:t>书目信息：Volume 202, Article 107003</w:t>
              <w:br/>
              <w:t>DOI：10.1016/j.envsoft.2026.107003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题名层主题：网络结构与空间互动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6">
              <w:r>
                <w:rPr>
                  <w:color w:val="0563C1"/>
                  <w:u w:val="single"/>
                </w:rPr>
                <w:t>10.1016/j.envsoft.2026.107003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065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The expanded spatial lag of exogenous model and RShiny-based web application for rainfall prediction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作者：Annisa Nur Falah、Eddy Hermawan、Yudhie Andriyana、Teguh Harjana、Albertus Sulaiman、Edy Maryadi、Arjun Hasibuan、Riza Andrian Ibrahim</w:t>
              <w:br/>
              <w:t>书目信息：Volume 202, Article 107005</w:t>
              <w:br/>
              <w:t>DOI：10.1016/j.envsoft.2026.107005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建模方法与软件。证据层级：A（官方完整期目录）+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7">
              <w:r>
                <w:rPr>
                  <w:color w:val="0563C1"/>
                  <w:u w:val="single"/>
                </w:rPr>
                <w:t>10.1016/j.envsoft.2026.107005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589"/>
      </w:tblGrid>
      <w:tr>
        <w:trPr>
          <w:cantSplit/>
        </w:trPr>
        <w:tc>
          <w:tcPr>
            <w:tcW w:type="dxa" w:w="5156"/>
            <w:shd w:fill="DDEBF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168A92"/>
                <w:sz w:val="18"/>
              </w:rPr>
              <w:t>CARD</w:t>
              <w:br/>
              <w:t>066</w:t>
            </w:r>
          </w:p>
        </w:tc>
        <w:tc>
          <w:tcPr>
            <w:tcW w:type="dxa" w:w="5156"/>
            <w:shd w:fill="F7FA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30" w:line="240" w:lineRule="auto"/>
              <w:keepNext/>
            </w:pPr>
            <w:r>
              <w:rPr>
                <w:rFonts w:ascii="Aptos" w:hAnsi="Aptos" w:eastAsia="等线"/>
                <w:b/>
                <w:color w:val="1F2D3D"/>
                <w:sz w:val="18"/>
              </w:rPr>
              <w:t>Optimization of wastewater treatment plant considering the uncertainty of treatment process effectiveness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作者：Jannsen Arnier P. Friala、Ashlee Julienne I. Sigua、Francis Dominic S. Escalona、Adriane Paul C. Castro、Jeremy Gabriel Uy、Jayne Lois San Juan</w:t>
              <w:br/>
              <w:t>书目信息：Volume 202, Article 107008</w:t>
              <w:br/>
              <w:t>DOI：10.1016/j.envsoft.2026.107008</w:t>
            </w:r>
          </w:p>
          <w:p>
            <w:pPr>
              <w:spacing w:after="20" w:line="240" w:lineRule="auto"/>
              <w:keepNext/>
            </w:pPr>
            <w:r>
              <w:rPr>
                <w:rFonts w:ascii="Aptos" w:hAnsi="Aptos" w:eastAsia="等线"/>
                <w:color w:val="1F2D3D"/>
                <w:sz w:val="15"/>
              </w:rPr>
              <w:t>题名层主题：AI与空间计算 / 资源环境与可持续性。证据层级：A（官方完整期目录）+ C（Crossref/DOI 元数据补全）。</w:t>
              <w:br/>
              <w:t>审慎边界：元数据级卡片；未从题名补造研究数据、参数、精度、结果、创新或局限。</w:t>
              <w:br/>
              <w:t>来源：官方期目录 | DOI/文章元数据</w:t>
            </w:r>
          </w:p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官方期目录</w:t>
              </w:r>
            </w:hyperlink>
            <w:r>
              <w:rPr>
                <w:rFonts w:ascii="Aptos" w:hAnsi="Aptos" w:eastAsia="等线"/>
              </w:rPr>
              <w:t xml:space="preserve"> / </w:t>
            </w:r>
            <w:hyperlink r:id="rId118">
              <w:r>
                <w:rPr>
                  <w:color w:val="0563C1"/>
                  <w:u w:val="single"/>
                </w:rPr>
                <w:t>10.1016/j.envsoft.2026.107008</w:t>
              </w:r>
            </w:hyperlink>
          </w:p>
        </w:tc>
      </w:tr>
    </w:tbl>
    <w:p>
      <w:pPr>
        <w:spacing w:after="0" w:line="96" w:lineRule="auto"/>
      </w:pPr>
      <w:r>
        <w:rPr>
          <w:sz w:val="2"/>
        </w:rPr>
      </w:r>
    </w:p>
    <w:p>
      <w:pPr>
        <w:pageBreakBefore/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4. Online First、Early Access 与未来期新增登记</w:t>
      </w:r>
    </w:p>
    <w:p>
      <w:pPr>
        <w:spacing w:after="60" w:line="259" w:lineRule="auto"/>
      </w:pPr>
      <w:r>
        <w:t>以下 77 条以 Crossref 或官方出版者卷期页为发现与补全证据；它们不单独证明期次完整。题名仅用于主题导航，未据此补造方法结果。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361"/>
        <w:gridCol w:w="1020"/>
        <w:gridCol w:w="1531"/>
        <w:gridCol w:w="3288"/>
        <w:gridCol w:w="1389"/>
      </w:tblGrid>
      <w:tr>
        <w:trPr>
          <w:cantSplit/>
          <w:tblHeader w:val="true"/>
        </w:trPr>
        <w:tc>
          <w:tcPr>
            <w:tcW w:type="dxa" w:w="171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171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期刊</w:t>
            </w:r>
          </w:p>
        </w:tc>
        <w:tc>
          <w:tcPr>
            <w:tcW w:type="dxa" w:w="171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建档/上线日</w:t>
            </w:r>
          </w:p>
        </w:tc>
        <w:tc>
          <w:tcPr>
            <w:tcW w:type="dxa" w:w="171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71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题名</w:t>
            </w:r>
          </w:p>
        </w:tc>
        <w:tc>
          <w:tcPr>
            <w:tcW w:type="dxa" w:w="171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4"/>
              </w:rPr>
              <w:t>DOI</w:t>
            </w:r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Harmonious human-nature relationship supports China's sustainable development goals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1">
              <w:r>
                <w:rPr>
                  <w:color w:val="0563C1"/>
                  <w:u w:val="single"/>
                </w:rPr>
                <w:t>10.1016/j.apgeog.2026.104065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2026-06-02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Optimizing key patches can effectively mitigate the negative impacts of wind turbine deployment on the functional connectivity of waterbirds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77">
              <w:r>
                <w:rPr>
                  <w:color w:val="0563C1"/>
                  <w:u w:val="single"/>
                </w:rPr>
                <w:t>10.1016/j.apgeog.2026.104060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2026-06-02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Sustainable diets deliver synergistic benefits to global resources, environment, and health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2">
              <w:r>
                <w:rPr>
                  <w:color w:val="0563C1"/>
                  <w:u w:val="single"/>
                </w:rPr>
                <w:t>10.1016/j.apgeog.2026.104066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2026-06-03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Mind the gaps in Korean smart cities: A bibliographic analysis of academic and media narratives on the socio-technical challenges of implementation in South Korea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0">
              <w:r>
                <w:rPr>
                  <w:color w:val="0563C1"/>
                  <w:u w:val="single"/>
                </w:rPr>
                <w:t>10.1016/j.apgeog.2026.104064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2026-06-03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When wildfires suppress crime: A spatial analysis of post-wildfire trends in Los Angeles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5">
              <w:r>
                <w:rPr>
                  <w:color w:val="0563C1"/>
                  <w:u w:val="single"/>
                </w:rPr>
                <w:t>10.1016/j.apgeog.2026.104078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How the built environment shapes the spatiotemporal imbalances in dockless bike-sharing usage: A network-based analysis of Shenzhen, China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78">
              <w:r>
                <w:rPr>
                  <w:color w:val="0563C1"/>
                  <w:u w:val="single"/>
                </w:rPr>
                <w:t>10.1016/j.apgeog.2026.104061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Spatiotemporal dual-network assessment of land-use carbon metabolism in Hubei Province: An integrated ENA-SNA framework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79">
              <w:r>
                <w:rPr>
                  <w:color w:val="0563C1"/>
                  <w:u w:val="single"/>
                </w:rPr>
                <w:t>10.1016/j.apgeog.2026.104062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Interprovincial food trade disproportionately concentrates synergistic improvements across water-related SDGs in the high-income group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76">
              <w:r>
                <w:rPr>
                  <w:color w:val="0563C1"/>
                  <w:u w:val="single"/>
                </w:rPr>
                <w:t>10.1016/j.apgeog.2026.104058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Seeing the whole coastline: Building and testing a comprehensive sustainable coastal vulnerability index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4">
              <w:r>
                <w:rPr>
                  <w:color w:val="0563C1"/>
                  <w:u w:val="single"/>
                </w:rPr>
                <w:t>10.1016/j.apgeog.2026.104075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Spatial spillover effects of tourism on economic development across different development levels: A case study of China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7">
              <w:r>
                <w:rPr>
                  <w:color w:val="0563C1"/>
                  <w:u w:val="single"/>
                </w:rPr>
                <w:t>10.1016/j.apgeog.2026.104080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2026-06-08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Relative migration potential model for asymmetric population flows between cities: Evidence from Wuhan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8">
              <w:r>
                <w:rPr>
                  <w:color w:val="0563C1"/>
                  <w:u w:val="single"/>
                </w:rPr>
                <w:t>10.1016/j.apgeog.2026.104081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Linkage regimes of China's ecological engineering projects with the progress of sustainable development goals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3">
              <w:r>
                <w:rPr>
                  <w:color w:val="0563C1"/>
                  <w:u w:val="single"/>
                </w:rPr>
                <w:t>10.1016/j.apgeog.2026.104067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Optimizing fragmented croplands to reconcile agricultural productivity and environmental sustainability in China's Hengduan Mountains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9">
              <w:r>
                <w:rPr>
                  <w:color w:val="0563C1"/>
                  <w:u w:val="single"/>
                </w:rPr>
                <w:t>10.1016/j.apgeog.2026.104082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Neighborhood facilities and active health of older adults: An analysis across urban contexts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0">
              <w:r>
                <w:rPr>
                  <w:color w:val="0563C1"/>
                  <w:u w:val="single"/>
                </w:rPr>
                <w:t>10.1016/j.apgeog.2026.104083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Applying water-food-ecological protection nexus approach to land use optimization for multiple objectives in the Lake Victoria Basin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1">
              <w:r>
                <w:rPr>
                  <w:color w:val="0563C1"/>
                  <w:u w:val="single"/>
                </w:rPr>
                <w:t>10.1016/j.apgeog.2026.104084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From global typologies to place-based indicators: An applied geographical approach to TOD in Ho Chi Minh city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4">
              <w:r>
                <w:rPr>
                  <w:color w:val="0563C1"/>
                  <w:u w:val="single"/>
                </w:rPr>
                <w:t>10.1016/j.apgeog.2026.104087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Multimodal accessibility to healthy food in Stockholm: Identifying food deserts and urban inequalities across travel modes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5">
              <w:r>
                <w:rPr>
                  <w:color w:val="0563C1"/>
                  <w:u w:val="single"/>
                </w:rPr>
                <w:t>10.1016/j.apgeog.2026.104088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2026-06-19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Reframing regional innovation policy: Technological functional roles and smart specialization in the Guangdong-Hong Kong-Macao Greater Bay Area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3">
              <w:r>
                <w:rPr>
                  <w:color w:val="0563C1"/>
                  <w:u w:val="single"/>
                </w:rPr>
                <w:t>10.1016/j.apgeog.2026.104086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2026-06-19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Technology transfer and innovation performance in digital industries: The differential effects of intracity and intercity linkages in China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6">
              <w:r>
                <w:rPr>
                  <w:color w:val="0563C1"/>
                  <w:u w:val="single"/>
                </w:rPr>
                <w:t>10.1016/j.apgeog.2026.104090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Summer heatwaves and travel behaviour adaptation in temperate climate conditions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2">
              <w:r>
                <w:rPr>
                  <w:color w:val="0563C1"/>
                  <w:u w:val="single"/>
                </w:rPr>
                <w:t>10.1016/j.apgeog.2026.104085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Does cropland fragmentation always lead to abandonment? Evidence of non-linear relationships and heterogeneous patterns across China's major function-oriented zones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7">
              <w:r>
                <w:rPr>
                  <w:color w:val="0563C1"/>
                  <w:u w:val="single"/>
                </w:rPr>
                <w:t>10.1016/j.apgeog.2026.104091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Urban innovation in the smart city: Technologies, transformations and new regimes of governance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8">
              <w:r>
                <w:rPr>
                  <w:color w:val="0563C1"/>
                  <w:u w:val="single"/>
                </w:rPr>
                <w:t>10.1016/j.apgeog.2026.104092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Age-friendly community life circles: Multi-scale built environment effects on older adults’ active travel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99">
              <w:r>
                <w:rPr>
                  <w:color w:val="0563C1"/>
                  <w:u w:val="single"/>
                </w:rPr>
                <w:t>10.1016/j.apgeog.2026.104093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Global agrichemical production networks, restructuring and regulation through the lens of paraquat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86">
              <w:r>
                <w:rPr>
                  <w:color w:val="0563C1"/>
                  <w:u w:val="single"/>
                </w:rPr>
                <w:t>10.1016/j.apgeog.2026.104079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Decoding future land use dynamics through neighborhood sequences: A cellular automata-inspired large language model framework (LLM-CA)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00">
              <w:r>
                <w:rPr>
                  <w:color w:val="0563C1"/>
                  <w:u w:val="single"/>
                </w:rPr>
                <w:t>10.1016/j.apgeog.2026.104094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Digital food delivery platforms and the spatial inequality of urban food access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01">
              <w:r>
                <w:rPr>
                  <w:color w:val="0563C1"/>
                  <w:u w:val="single"/>
                </w:rPr>
                <w:t>10.1016/j.apgeog.2026.104096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2026-06-29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193 - in progress (August 2026)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Association between polycentric urban structure and cognitive function among older Chinese adults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02">
              <w:r>
                <w:rPr>
                  <w:color w:val="0563C1"/>
                  <w:u w:val="single"/>
                </w:rPr>
                <w:t>10.1016/j.apgeog.2026.104100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Characterizing the spatial variations of the relationship between chemical industry and riparian water quality along the Yangtze River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19">
              <w:r>
                <w:rPr>
                  <w:color w:val="0563C1"/>
                  <w:u w:val="single"/>
                </w:rPr>
                <w:t>10.1016/j.apgeog.2026.104117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Knowledge sourcing in local and organizational spaces by multilocational firms and its innovation effects: Evidence from China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0">
              <w:r>
                <w:rPr>
                  <w:color w:val="0563C1"/>
                  <w:u w:val="single"/>
                </w:rPr>
                <w:t>10.1016/j.apgeog.2026.104118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Assessing gendered accessibility inequalities to urban facilities among refugees: A 3SFCA method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1">
              <w:r>
                <w:rPr>
                  <w:color w:val="0563C1"/>
                  <w:u w:val="single"/>
                </w:rPr>
                <w:t>10.1016/j.apgeog.2026.104121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Finding the spatial "sweet spot" for heat-mortality modeling: ZCTAs versus census tracts in Clark County, Nevada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2">
              <w:r>
                <w:rPr>
                  <w:color w:val="0563C1"/>
                  <w:u w:val="single"/>
                </w:rPr>
                <w:t>10.1016/j.apgeog.2026.104113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REG-033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Applied Geography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Theoretical logic and empirical analysis of digital economy development: Evidence from China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3">
              <w:r>
                <w:rPr>
                  <w:color w:val="0563C1"/>
                  <w:u w:val="single"/>
                </w:rPr>
                <w:t>10.1016/j.apgeog.2026.104124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204 -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potentially transferable grid-based SWAT+ framework for groundwater recharge estimation informed by satellite-derived evapotranspiration in data-scarce volcanic islands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5">
              <w:r>
                <w:rPr>
                  <w:color w:val="0563C1"/>
                  <w:u w:val="single"/>
                </w:rPr>
                <w:t>10.1016/j.envsoft.2026.107110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204 -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Enhancing SWAT-based ecosystem modeling through satellite data and hybrid AI under climate change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4">
              <w:r>
                <w:rPr>
                  <w:color w:val="0563C1"/>
                  <w:u w:val="single"/>
                </w:rPr>
                <w:t>10.1016/j.envsoft.2026.107111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204 -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comparative study of deep learning and process-based models for hourly flood simulation under a unified input and optimization framework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7">
              <w:r>
                <w:rPr>
                  <w:color w:val="0563C1"/>
                  <w:u w:val="single"/>
                </w:rPr>
                <w:t>10.1016/j.envsoft.2026.107101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204 -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SurtGIS: A high-performance raster geospatial analysis library in Rust with WebAssembly and Python support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6">
              <w:r>
                <w:rPr>
                  <w:color w:val="0563C1"/>
                  <w:u w:val="single"/>
                </w:rPr>
                <w:t>10.1016/j.envsoft.2026.107102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204 - future/in progress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EVAonline: An open-source web platform for global reference evapotranspiration estimation via multi-source data fusion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8">
              <w:r>
                <w:rPr>
                  <w:color w:val="0563C1"/>
                  <w:u w:val="single"/>
                </w:rPr>
                <w:t>10.1016/j.envsoft.2026.107113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Unassigned/AIP metadata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self-supervised deep learning method for retrieving historically similar extreme rainfall patterns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29">
              <w:r>
                <w:rPr>
                  <w:color w:val="0563C1"/>
                  <w:u w:val="single"/>
                </w:rPr>
                <w:t>10.1016/j.envsoft.2026.107116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2026-07-23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Unassigned/AIP metadata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Development of an R package for probabilistic modeling of vapor intrusion based on the Johnson and Ettinger Model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0">
              <w:r>
                <w:rPr>
                  <w:color w:val="0563C1"/>
                  <w:u w:val="single"/>
                </w:rPr>
                <w:t>10.1016/j.envsoft.2026.107114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2026-07-23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Unassigned/AIP metadata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Including rainfall sequencing and autocorrelation adjustment as a component of bias correction for hydroclimate projections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1">
              <w:r>
                <w:rPr>
                  <w:color w:val="0563C1"/>
                  <w:u w:val="single"/>
                </w:rPr>
                <w:t>10.1016/j.envsoft.2026.107121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REG-093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Environmental Modelling &amp; Software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Unassigned/AIP metadata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 interpretable multi-horizon forecasting framework for daily urban CO2 emissions using multisource social sensing data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2">
              <w:r>
                <w:rPr>
                  <w:color w:val="0563C1"/>
                  <w:u w:val="single"/>
                </w:rPr>
                <w:t>10.1016/j.envsoft.2026.107105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344 -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Probability of detection for airborne sensing of methane plumes using long wavelength infrared hyperspectral imaging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3">
              <w:r>
                <w:rPr>
                  <w:color w:val="0563C1"/>
                  <w:u w:val="single"/>
                </w:rPr>
                <w:t>10.1016/j.rse.2026.115556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Fine-scale deformation pattern and mechanism of high-fill canals revealed by multi-temporal InSAR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4">
              <w:r>
                <w:rPr>
                  <w:color w:val="0563C1"/>
                  <w:u w:val="single"/>
                </w:rPr>
                <w:t>10.1016/j.rse.2026.115567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hydraulic-geometry informed discharge retrieval algorithm for ungauged basins using ICESat-2 and Sentinel-1/2: Application to Qinghai-Tibet Plateau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6">
              <w:r>
                <w:rPr>
                  <w:color w:val="0563C1"/>
                  <w:u w:val="single"/>
                </w:rPr>
                <w:t>10.1016/j.rse.2026.115568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Derivative of canopy reflectance with respect to leaf density: A probabilistic rendering framework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5">
              <w:r>
                <w:rPr>
                  <w:color w:val="0563C1"/>
                  <w:u w:val="single"/>
                </w:rPr>
                <w:t>10.1016/j.rse.2026.115572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Label-efficient 3D forest mapping: Self-supervised and transfer learning for instance segmentation, semantic segmentation, and species classification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8">
              <w:r>
                <w:rPr>
                  <w:color w:val="0563C1"/>
                  <w:u w:val="single"/>
                </w:rPr>
                <w:t>10.1016/j.rse.2026.115564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Towards efficient multi-hazard detection from single satellite imagery via spectral-semantic graph reasoning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9">
              <w:r>
                <w:rPr>
                  <w:color w:val="0563C1"/>
                  <w:u w:val="single"/>
                </w:rPr>
                <w:t>10.1016/j.rse.2026.115566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Optical remote sensing of sea surface wind streaks: Retrievals of wind directions and wind waves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37">
              <w:r>
                <w:rPr>
                  <w:color w:val="0563C1"/>
                  <w:u w:val="single"/>
                </w:rPr>
                <w:t>10.1016/j.rse.2026.115569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Toward accurate disease diagnosis of fruit trees: Integrating a novel dual-angle vegetation index with canopy vertical distribution knowledge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0">
              <w:r>
                <w:rPr>
                  <w:color w:val="0563C1"/>
                  <w:u w:val="single"/>
                </w:rPr>
                <w:t>10.1016/j.rse.2026.115573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Normalization of Sentinel 2 data over tropical forests to nadir BRDF adjusted reflectance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1">
              <w:r>
                <w:rPr>
                  <w:color w:val="0563C1"/>
                  <w:u w:val="single"/>
                </w:rPr>
                <w:t>10.1016/j.rse.2026.115583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2026-07-23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Enhanced land surface phenology detections in the western U.S. drylands by fusing harmonized Landsat and Sentinel-2 observations with near-surface PhenoCam time series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2">
              <w:r>
                <w:rPr>
                  <w:color w:val="0563C1"/>
                  <w:u w:val="single"/>
                </w:rPr>
                <w:t>10.1016/j.rse.2026.115588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Retrieval of sea surface salinity from SMAP L-band radiometry under rainfall conditions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7">
              <w:r>
                <w:rPr>
                  <w:color w:val="0563C1"/>
                  <w:u w:val="single"/>
                </w:rPr>
                <w:t>10.1016/j.rse.2026.115570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REG-024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Remote Sensing of Environment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345 - future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Substantial improvement of geostationary satellite-derived shortwave radiation product through correcting geolocation displacement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3">
              <w:r>
                <w:rPr>
                  <w:color w:val="0563C1"/>
                  <w:u w:val="single"/>
                </w:rPr>
                <w:t>10.1016/j.rse.2026.115589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Incomplete Multimodal Probability Flow Recovery for Emotion Recognition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4">
              <w:r>
                <w:rPr>
                  <w:color w:val="0563C1"/>
                  <w:u w:val="single"/>
                </w:rPr>
                <w:t>10.1109/tpami.2026.3713383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MIDAS: Mutual Information Disentanglement With Uncertainty-Aware Fusion for Incomplete Multimodal Sentiment Analysis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7">
              <w:r>
                <w:rPr>
                  <w:color w:val="0563C1"/>
                  <w:u w:val="single"/>
                </w:rPr>
                <w:t>10.1109/tpami.2026.3713694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UniNDM: A Unified Noise-driven Detection and Mitigation Framework Against Sexual Content in Text-to-Image Generation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5">
              <w:r>
                <w:rPr>
                  <w:color w:val="0563C1"/>
                  <w:u w:val="single"/>
                </w:rPr>
                <w:t>10.1109/tpami.2026.3713771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STPP: Efficient and Progressive Structured Pruning Via Enhanced Sparsification Paradigm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8">
              <w:r>
                <w:rPr>
                  <w:color w:val="0563C1"/>
                  <w:u w:val="single"/>
                </w:rPr>
                <w:t>10.1109/tpami.2026.3714012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2026-07-15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Prototype-Anchored Generalized Manifold Regression for Unknown-Domain Object Detection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6">
              <w:r>
                <w:rPr>
                  <w:color w:val="0563C1"/>
                  <w:u w:val="single"/>
                </w:rPr>
                <w:t>10.1109/tpami.2026.3714053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Diminishing Return of Value Expansion Methods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1">
              <w:r>
                <w:rPr>
                  <w:color w:val="0563C1"/>
                  <w:u w:val="single"/>
                </w:rPr>
                <w:t>10.1109/tpami.2026.3713917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Replication in Visual Diffusion Models: A Survey and Outlook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49">
              <w:r>
                <w:rPr>
                  <w:color w:val="0563C1"/>
                  <w:u w:val="single"/>
                </w:rPr>
                <w:t>10.1109/tpami.2026.3713990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2026-07-16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MFSR: Multi-fractal Feature for Super-resolution Reconstruction with Fine Details Recovery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0">
              <w:r>
                <w:rPr>
                  <w:color w:val="0563C1"/>
                  <w:u w:val="single"/>
                </w:rPr>
                <w:t>10.1109/tpami.2026.3714205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Discovering Utility-driven Interval Rules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3">
              <w:r>
                <w:rPr>
                  <w:color w:val="0563C1"/>
                  <w:u w:val="single"/>
                </w:rPr>
                <w:t>10.1109/tpami.2026.3714081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2026-07-17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Grad-ECLIP: Gradient-based Visual and Textual Explanations for CLIP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2">
              <w:r>
                <w:rPr>
                  <w:color w:val="0563C1"/>
                  <w:u w:val="single"/>
                </w:rPr>
                <w:t>10.1109/tpami.2026.3714444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AI-Empowered Quantum Circuit Synthesis and Compilation Optimization: Overview and Prospects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4">
              <w:r>
                <w:rPr>
                  <w:color w:val="0563C1"/>
                  <w:u w:val="single"/>
                </w:rPr>
                <w:t>10.1109/tpami.2026.3715237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2026-07-22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Learning Representation and Synergy Invariances: A Provable Framework for Generalized Multimodal Face Anti-Spoofing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5">
              <w:r>
                <w:rPr>
                  <w:color w:val="0563C1"/>
                  <w:u w:val="single"/>
                </w:rPr>
                <w:t>10.1109/tpami.2026.3716086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REG-054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IEEE TPAMI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2026-07-23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Early Access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Generative Retrieval for Unsupervised Text-Based Person Search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6">
              <w:r>
                <w:rPr>
                  <w:color w:val="0563C1"/>
                  <w:u w:val="single"/>
                </w:rPr>
                <w:t>10.1109/tpami.2026.3713379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REG-084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Evolutionary Intelligence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 Issue 4 - August future issue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multi-objective optimization framework for sustainable fleet structure planning using TOPSIS integrated evolutionary optimization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9">
              <w:r>
                <w:rPr>
                  <w:color w:val="0563C1"/>
                  <w:u w:val="single"/>
                </w:rPr>
                <w:t>10.1007/s12065-026-01223-1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REG-084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Evolutionary Intelligence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 Issue 4 - August future issue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double-parametric transformation approach for bound-based initial basic feasible solutions in fully fuzzy transportation model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8">
              <w:r>
                <w:rPr>
                  <w:color w:val="0563C1"/>
                  <w:u w:val="single"/>
                </w:rPr>
                <w:t>10.1007/s12065-026-01233-z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REG-084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Evolutionary Intelligence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 Issue 4 - August future issue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Q-learning based feedback optimization for low-carbon type-2 fuzzy flexible job shop scheduling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0">
              <w:r>
                <w:rPr>
                  <w:color w:val="0563C1"/>
                  <w:u w:val="single"/>
                </w:rPr>
                <w:t>10.1007/s12065-026-01234-y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REG-084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Evolutionary Intelligence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2026-07-18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 Issue 4 - August future issue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unified uncertainty-aware decision framework for air quality assessment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57">
              <w:r>
                <w:rPr>
                  <w:color w:val="0563C1"/>
                  <w:u w:val="single"/>
                </w:rPr>
                <w:t>10.1007/s12065-026-01235-x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REG-084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Evolutionary Intelligence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Volume 19 Issue 4 - August future issue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An extended grey relational decision-making framework under fractional linguistic fuzzy environment for green supplier selection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8">
              <w:r>
                <w:rPr>
                  <w:color w:val="0563C1"/>
                  <w:u w:val="single"/>
                </w:rPr>
                <w:t>10.1007/s12065-026-01230-2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REG-017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Geo-spatial Information Science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2026-07-20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Online First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MSF-LCC: multi-scale spatial-frequency feature learning framework for land cover classification from cross-domain datasets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1">
              <w:r>
                <w:rPr>
                  <w:color w:val="0563C1"/>
                  <w:u w:val="single"/>
                </w:rPr>
                <w:t>10.1080/10095020.2026.2695538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REG-017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Geo-spatial Information Science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2026-07-21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Online First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A monthly Arctic sea ice thickness product from 1995 to 2025 using multiple radar altimetry data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2">
              <w:r>
                <w:rPr>
                  <w:color w:val="0563C1"/>
                  <w:u w:val="single"/>
                </w:rPr>
                <w:t>10.1080/10095020.2026.2699566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REG-017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Geo-spatial Information Science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Online First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Spatially explicit gridded modeling of the dynamics of ecosystem services and land use carbon emissions in the Poyang Lake Urban Agglomeration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9">
              <w:r>
                <w:rPr>
                  <w:color w:val="0563C1"/>
                  <w:u w:val="single"/>
                </w:rPr>
                <w:t>10.1080/10095020.2026.2697551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REG-017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Geo-spatial Information Science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Online First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FL-SCD: a semi-supervised change detection method based on frequency domain convolution and local feature enhancement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70">
              <w:r>
                <w:rPr>
                  <w:color w:val="0563C1"/>
                  <w:u w:val="single"/>
                </w:rPr>
                <w:t>10.1080/10095020.2026.2699564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REG-017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Geo-spatial Information Science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Online First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Machine learning-based time series forecasting with polygon-based emerging hotspot analysis for early warning of mpox in the United States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71">
              <w:r>
                <w:rPr>
                  <w:color w:val="0563C1"/>
                  <w:u w:val="single"/>
                </w:rPr>
                <w:t>10.1080/10095020.2026.2706337</w:t>
              </w:r>
            </w:hyperlink>
          </w:p>
        </w:tc>
      </w:tr>
      <w:tr>
        <w:trPr>
          <w:cantSplit/>
        </w:trPr>
        <w:tc>
          <w:tcPr>
            <w:tcW w:type="dxa" w:w="82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REG-017</w:t>
            </w:r>
          </w:p>
        </w:tc>
        <w:tc>
          <w:tcPr>
            <w:tcW w:type="dxa" w:w="1361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Geo-spatial Information Science</w:t>
            </w:r>
          </w:p>
        </w:tc>
        <w:tc>
          <w:tcPr>
            <w:tcW w:type="dxa" w:w="102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2026-07-24</w:t>
            </w:r>
          </w:p>
        </w:tc>
        <w:tc>
          <w:tcPr>
            <w:tcW w:type="dxa" w:w="1531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Online First</w:t>
            </w:r>
          </w:p>
        </w:tc>
        <w:tc>
          <w:tcPr>
            <w:tcW w:type="dxa" w:w="328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3"/>
              </w:rPr>
              <w:t>Decadal surface deformation induced by shale gas production in Weiyuan and its spatiotemporal correlation with microseismicity</w:t>
            </w:r>
          </w:p>
        </w:tc>
        <w:tc>
          <w:tcPr>
            <w:tcW w:type="dxa" w:w="138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72">
              <w:r>
                <w:rPr>
                  <w:color w:val="0563C1"/>
                  <w:u w:val="single"/>
                </w:rPr>
                <w:t>10.1080/10095020.2026.2707064</w:t>
              </w:r>
            </w:hyperlink>
          </w:p>
        </w:tc>
      </w:tr>
    </w:tbl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5. 勘误、撤稿、目录变化与版本更新</w:t>
      </w:r>
    </w:p>
    <w:p>
      <w:pPr>
        <w:spacing w:after="60" w:line="259" w:lineRule="auto"/>
      </w:pPr>
      <w:r>
        <w:rPr>
          <w:color w:val="1F2D3D"/>
        </w:rPr>
        <w:t>当日新增勘误、撤稿或撤回：0。以下 1 条是补扫第 24 组基线期中的存量撤稿通知，不计作 2026-07-24 新发布。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80"/>
        <w:gridCol w:w="4706"/>
        <w:gridCol w:w="1134"/>
        <w:gridCol w:w="1984"/>
      </w:tblGrid>
      <w:tr>
        <w:trPr>
          <w:cantSplit/>
          <w:tblHeader w:val="true"/>
        </w:trPr>
        <w:tc>
          <w:tcPr>
            <w:tcW w:type="dxa" w:w="20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记录</w:t>
            </w:r>
          </w:p>
        </w:tc>
        <w:tc>
          <w:tcPr>
            <w:tcW w:type="dxa" w:w="20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通知</w:t>
            </w:r>
          </w:p>
        </w:tc>
        <w:tc>
          <w:tcPr>
            <w:tcW w:type="dxa" w:w="20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0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90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REG-084</w:t>
            </w:r>
          </w:p>
        </w:tc>
        <w:tc>
          <w:tcPr>
            <w:tcW w:type="dxa" w:w="680"/>
            <w:shd w:fill="FCE4D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撤稿</w:t>
            </w:r>
          </w:p>
        </w:tc>
        <w:tc>
          <w:tcPr>
            <w:tcW w:type="dxa" w:w="470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Retraction Note: Hybrid genetic algorithm and a fuzzy logic classifier for heart disease diagnosis</w:t>
            </w:r>
          </w:p>
        </w:tc>
        <w:tc>
          <w:tcPr>
            <w:tcW w:type="dxa" w:w="113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2026-04-15</w:t>
            </w:r>
          </w:p>
        </w:tc>
        <w:tc>
          <w:tcPr>
            <w:tcW w:type="dxa" w:w="198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hyperlink r:id="rId163">
              <w:r>
                <w:rPr>
                  <w:color w:val="0563C1"/>
                  <w:u w:val="single"/>
                </w:rPr>
                <w:t>Springer</w:t>
              </w:r>
            </w:hyperlink>
            <w:r>
              <w:rPr>
                <w:rFonts w:ascii="Aptos" w:hAnsi="Aptos" w:eastAsia="等线"/>
                <w:color w:val="1F2D3D"/>
                <w:sz w:val="15"/>
              </w:rPr>
              <w:t xml:space="preserve"> / </w:t>
            </w:r>
            <w:hyperlink r:id="rId164">
              <w:r>
                <w:rPr>
                  <w:color w:val="0563C1"/>
                  <w:u w:val="single"/>
                </w:rPr>
                <w:t>DOI</w:t>
              </w:r>
            </w:hyperlink>
          </w:p>
        </w:tc>
      </w:tr>
    </w:tbl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6. 主题趋势、研究与教学关联、阅读路线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4139"/>
      </w:tblGrid>
      <w:tr>
        <w:trPr>
          <w:cantSplit/>
          <w:tblHeader w:val="true"/>
        </w:trPr>
        <w:tc>
          <w:tcPr>
            <w:tcW w:type="dxa" w:w="343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主题簇</w:t>
            </w:r>
          </w:p>
        </w:tc>
        <w:tc>
          <w:tcPr>
            <w:tcW w:type="dxa" w:w="343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本次证据</w:t>
            </w:r>
          </w:p>
        </w:tc>
        <w:tc>
          <w:tcPr>
            <w:tcW w:type="dxa" w:w="343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研究/教学关联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空间公平与可达性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完整期卡片与 Applied Geography V194 中的 3SFCA、热风险、设施公平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适合比较空间可达性模型、尺度效应和政策指标边界。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遥感与地球观测智能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WHU、RSE 的 InSAR、林业 3D、光谱-语义图推理、卫星辐射校正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适合遥感智能解译、灾害监测与不确定性课程案例。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环境建模与地理软件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SWAT/SWAT+、SurtGIS、洪水模拟、EVAonline、多源社会感知碳排预测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适合复现性、模型对比与开源地理计算基础设施讨论。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可信多模态与生成式 AI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TPAMI 的缺失模态、CLIP 解释、扩散模型复制、未知域检测、内容安全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适合可信 AI、泛化、可解释性与内容安全专题。</w:t>
            </w:r>
          </w:p>
        </w:tc>
      </w:tr>
      <w:tr>
        <w:trPr>
          <w:cantSplit/>
        </w:trPr>
        <w:tc>
          <w:tcPr>
            <w:tcW w:type="dxa" w:w="1757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进化优化与决策支持</w:t>
            </w:r>
          </w:p>
        </w:tc>
        <w:tc>
          <w:tcPr>
            <w:tcW w:type="dxa" w:w="351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Evolutionary Intelligence I4 的多目标、模糊决策与低碳调度</w:t>
            </w:r>
          </w:p>
        </w:tc>
        <w:tc>
          <w:tcPr>
            <w:tcW w:type="dxa" w:w="413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适合优化方法课，但需待 August 正式期触发后再做整期判断。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建议阅读顺序</w:t>
      </w:r>
    </w:p>
    <w:p>
      <w:pPr>
        <w:spacing w:after="30"/>
      </w:pPr>
      <w:r>
        <w:rPr>
          <w:b/>
        </w:rPr>
        <w:t>1. 空间公平方法：</w:t>
      </w:r>
      <w:hyperlink r:id="rId121">
        <w:r>
          <w:rPr>
            <w:color w:val="0563C1"/>
            <w:u w:val="single"/>
          </w:rPr>
          <w:t>Assessing gendered accessibility inequalities to urban facilities among refugees: A 3SFCA method</w:t>
        </w:r>
      </w:hyperlink>
    </w:p>
    <w:p>
      <w:pPr>
        <w:spacing w:after="30"/>
      </w:pPr>
      <w:r>
        <w:rPr>
          <w:b/>
        </w:rPr>
        <w:t>2. 地理计算基础设施：</w:t>
      </w:r>
      <w:hyperlink r:id="rId126">
        <w:r>
          <w:rPr>
            <w:color w:val="0563C1"/>
            <w:u w:val="single"/>
          </w:rPr>
          <w:t>SurtGIS: A high-performance raster geospatial analysis library in Rust with WebAssembly and Python support</w:t>
        </w:r>
      </w:hyperlink>
    </w:p>
    <w:p>
      <w:pPr>
        <w:spacing w:after="30"/>
      </w:pPr>
      <w:r>
        <w:rPr>
          <w:b/>
        </w:rPr>
        <w:t>3. 遥感多灾种推理：</w:t>
      </w:r>
      <w:hyperlink r:id="rId139">
        <w:r>
          <w:rPr>
            <w:color w:val="0563C1"/>
            <w:u w:val="single"/>
          </w:rPr>
          <w:t>Towards efficient multi-hazard detection from single satellite imagery via spectral-semantic graph reasoning</w:t>
        </w:r>
      </w:hyperlink>
    </w:p>
    <w:p>
      <w:pPr>
        <w:spacing w:after="30"/>
      </w:pPr>
      <w:r>
        <w:rPr>
          <w:b/>
        </w:rPr>
        <w:t>4. 视觉解释：</w:t>
      </w:r>
      <w:hyperlink r:id="rId152">
        <w:r>
          <w:rPr>
            <w:color w:val="0563C1"/>
            <w:u w:val="single"/>
          </w:rPr>
          <w:t>Grad-ECLIP: Gradient-based Visual and Textual Explanations for CLIP</w:t>
        </w:r>
      </w:hyperlink>
    </w:p>
    <w:p>
      <w:pPr>
        <w:spacing w:after="30"/>
      </w:pPr>
      <w:r>
        <w:rPr>
          <w:b/>
        </w:rPr>
        <w:t>5. 环境模型 + AI：</w:t>
      </w:r>
      <w:hyperlink r:id="rId124">
        <w:r>
          <w:rPr>
            <w:color w:val="0563C1"/>
            <w:u w:val="single"/>
          </w:rPr>
          <w:t>Enhancing SWAT-based ecosystem modeling through satellite data and hybrid AI under climate change</w:t>
        </w:r>
      </w:hyperlink>
    </w:p>
    <w:p>
      <w:pPr>
        <w:spacing w:after="30"/>
      </w:pPr>
      <w:r>
        <w:rPr>
          <w:b/>
        </w:rPr>
        <w:t>6. GeoAI 前沿综述：</w:t>
      </w:r>
      <w:hyperlink r:id="rId165">
        <w:r>
          <w:rPr>
            <w:color w:val="0563C1"/>
            <w:u w:val="single"/>
          </w:rPr>
          <w:t>从专用模型到通用模型驱动的范式升级：GeoAI研究综述与展望</w:t>
        </w:r>
      </w:hyperlink>
    </w:p>
    <w:p>
      <w:pPr>
        <w:spacing w:after="30"/>
      </w:pPr>
      <w:r>
        <w:rPr>
          <w:b/>
        </w:rPr>
        <w:t>7. 学术诚信：</w:t>
      </w:r>
      <w:hyperlink r:id="rId164">
        <w:r>
          <w:rPr>
            <w:color w:val="0563C1"/>
            <w:u w:val="single"/>
          </w:rPr>
          <w:t>Retraction Note: Hybrid genetic algorithm and a fuzzy logic classifier for heart disease diagnosis</w:t>
        </w:r>
      </w:hyperlink>
    </w:p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7. 数据源健康、证据层级与降级路径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35"/>
        <w:gridCol w:w="4195"/>
        <w:gridCol w:w="3430"/>
      </w:tblGrid>
      <w:tr>
        <w:trPr>
          <w:cantSplit/>
          <w:tblHeader w:val="true"/>
        </w:trPr>
        <w:tc>
          <w:tcPr>
            <w:tcW w:type="dxa" w:w="25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5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健康</w:t>
            </w:r>
          </w:p>
        </w:tc>
        <w:tc>
          <w:tcPr>
            <w:tcW w:type="dxa" w:w="25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检查结果</w:t>
            </w:r>
          </w:p>
        </w:tc>
        <w:tc>
          <w:tcPr>
            <w:tcW w:type="dxa" w:w="2578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生产降级路径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REG-003</w:t>
            </w:r>
          </w:p>
        </w:tc>
        <w:tc>
          <w:tcPr>
            <w:tcW w:type="dxa" w:w="935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官方当期与优先发表页可读；V51 I7 的 23 项正式目录完整。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官方目录为主；优先发表仅登记。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REG-033</w:t>
            </w:r>
          </w:p>
        </w:tc>
        <w:tc>
          <w:tcPr>
            <w:tcW w:type="dxa" w:w="935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V192 维持完整；官方索引明确 V193 为 In progress (August 2026)，已撤销其完整期判定。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V192 既有官方目录快照 + 官方索引；V193/V194 仅登记 DOI，等待正式月份和稳定目录。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REG-063</w:t>
            </w:r>
          </w:p>
        </w:tc>
        <w:tc>
          <w:tcPr>
            <w:tcW w:type="dxa" w:w="935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IEEE Xplore 目录仍受 418/robots 限制；Crossref 未见本轮新增。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V21 I3 保持 ISSUE_CANDIDATE，等待官方目录可达。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REG-093</w:t>
            </w:r>
          </w:p>
        </w:tc>
        <w:tc>
          <w:tcPr>
            <w:tcW w:type="dxa" w:w="935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V202 已由此前官方目录完成全卡片核验；新增元数据指向 V204/未归期。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既有官方目录快照 + Crossref；V203 仍因 August 日期不触发。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REG-024</w:t>
            </w:r>
          </w:p>
        </w:tc>
        <w:tc>
          <w:tcPr>
            <w:tcW w:type="dxa" w:w="935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ScienceDirect 直连受 403；12 条学术记录均指向 October/November 未来卷。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Crossref 仅登记 DOI；等待卷到正式月份且目录稳定。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REG-054</w:t>
            </w:r>
          </w:p>
        </w:tc>
        <w:tc>
          <w:tcPr>
            <w:tcW w:type="dxa" w:w="935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CSDL 期次页正文为空；13 条均无卷期，判为 Early Access。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Early Access + DOI 登记；I8 到正式月份再复核。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REG-084</w:t>
            </w:r>
          </w:p>
        </w:tc>
        <w:tc>
          <w:tcPr>
            <w:tcW w:type="dxa" w:w="935"/>
            <w:shd w:fill="E2F0D9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PASS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Springer I3/I4 均可读；I4 明示 August 2026，5 条基线后 DOI 仅登记。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官方卷期页为主；5 条基线后 DOI 登记。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REG-002</w:t>
            </w:r>
          </w:p>
        </w:tc>
        <w:tc>
          <w:tcPr>
            <w:tcW w:type="dxa" w:w="935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官方镜像无可机器读取目录正文。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保留 V55 I6，不回退；继续例外复核。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REG-017</w:t>
            </w:r>
          </w:p>
        </w:tc>
        <w:tc>
          <w:tcPr>
            <w:tcW w:type="dxa" w:w="935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官方当前显示 V29 I1，低于注册 V29 I2；自上次成功运行新增 6 条 Online First。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不回退基线；新 Online First 按 DOI 登记。</w:t>
            </w:r>
          </w:p>
        </w:tc>
      </w:tr>
      <w:tr>
        <w:trPr>
          <w:cantSplit/>
        </w:trPr>
        <w:tc>
          <w:tcPr>
            <w:tcW w:type="dxa" w:w="85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REG-018</w:t>
            </w:r>
          </w:p>
        </w:tc>
        <w:tc>
          <w:tcPr>
            <w:tcW w:type="dxa" w:w="935"/>
            <w:shd w:fill="FFF2CC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DEGRADED</w:t>
            </w:r>
          </w:p>
        </w:tc>
        <w:tc>
          <w:tcPr>
            <w:tcW w:type="dxa" w:w="4195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v1.4 端点已从失效代码 tcag20 修复为 tcag19；官方当前仍显示 V53 I3。</w:t>
            </w:r>
          </w:p>
        </w:tc>
        <w:tc>
          <w:tcPr>
            <w:tcW w:type="dxa" w:w="3430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端点已修复；不回退 V53 I4 基线，继续例外复核。</w:t>
            </w:r>
          </w:p>
        </w:tc>
      </w:tr>
    </w:tbl>
    <w:p>
      <w:pPr>
        <w:keepNext/>
        <w:spacing w:before="100" w:after="60"/>
      </w:pPr>
      <w:r>
        <w:rPr>
          <w:rFonts w:ascii="Aptos" w:hAnsi="Aptos" w:eastAsia="等线"/>
          <w:b/>
          <w:color w:val="168A92"/>
          <w:sz w:val="22"/>
        </w:rPr>
        <w:t>证据层级</w:t>
      </w:r>
    </w:p>
    <w:p>
      <w:pPr>
        <w:pStyle w:val="ListBullet"/>
        <w:spacing w:after="30" w:line="252" w:lineRule="auto"/>
      </w:pPr>
      <w:r>
        <w:rPr>
          <w:color w:val="1F2D3D"/>
        </w:rPr>
        <w:t>L1：期刊或出版社官方 Current Issue、Volumes &amp; Issues、正式目录 - 唯一可确认 ISSUE_COMPLETE 的层级。</w:t>
      </w:r>
    </w:p>
    <w:p>
      <w:pPr>
        <w:pStyle w:val="ListBullet"/>
        <w:spacing w:after="30" w:line="252" w:lineRule="auto"/>
      </w:pPr>
      <w:r>
        <w:rPr>
          <w:color w:val="1F2D3D"/>
        </w:rPr>
        <w:t>L2：出版者官方文章页、勘误/撤稿声明、官方索引快照 - 可确认单篇状态与版本事件。</w:t>
      </w:r>
    </w:p>
    <w:p>
      <w:pPr>
        <w:pStyle w:val="ListBullet"/>
        <w:spacing w:after="30" w:line="252" w:lineRule="auto"/>
      </w:pPr>
      <w:r>
        <w:rPr>
          <w:color w:val="1F2D3D"/>
        </w:rPr>
        <w:t>L3：Crossref DOI 元数据 - 用于发现变化和补全题名、DOI、卷期、日期，不能单独证明期次完整。</w:t>
      </w:r>
    </w:p>
    <w:p>
      <w:pPr>
        <w:pStyle w:val="ListBullet"/>
        <w:spacing w:after="30" w:line="252" w:lineRule="auto"/>
      </w:pPr>
      <w:r>
        <w:rPr>
          <w:color w:val="1F2D3D"/>
        </w:rPr>
        <w:t>L4：可信搜索索引 - 仅在官方直连受限时用于导航或快照，必须保留降级说明。</w:t>
      </w:r>
    </w:p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8. 失败与降级路径</w:t>
      </w:r>
    </w:p>
    <w:p>
      <w:pPr>
        <w:pStyle w:val="ListBullet"/>
        <w:spacing w:after="30" w:line="252" w:lineRule="auto"/>
      </w:pPr>
      <w:r>
        <w:t>ScienceDirect 与部分 IEEE/Taylor &amp; Francis 页面直连受限：已降级到既有官方目录快照、官方搜索索引和 Crossref；官方索引明确标注 Applied Geography V193 为 In progress，因此未将其提升为完整期次。</w:t>
      </w:r>
    </w:p>
    <w:p>
      <w:pPr>
        <w:pStyle w:val="ListBullet"/>
        <w:spacing w:after="30" w:line="252" w:lineRule="auto"/>
      </w:pPr>
      <w:r>
        <w:rPr>
          <w:color w:val="1F2D3D"/>
        </w:rPr>
        <w:t>REG-017 与 REG-018 的官方当前期低于注册基线；按规则不做基线回退，保留例外复核。</w:t>
      </w:r>
    </w:p>
    <w:p>
      <w:pPr>
        <w:pStyle w:val="ListBullet"/>
        <w:spacing w:after="30" w:line="252" w:lineRule="auto"/>
      </w:pPr>
      <w:r>
        <w:t>REG-018 的现行期刊代码为 tcag19；v1.4 已修复相关主页、当前期、Online First 与 RSS 端点。官方当前期仍低于注册基线，故保留例外复核且不回退基线。</w:t>
      </w:r>
    </w:p>
    <w:p>
      <w:pPr>
        <w:pStyle w:val="ListBullet"/>
        <w:spacing w:after="30" w:line="252" w:lineRule="auto"/>
      </w:pPr>
      <w:r>
        <w:t>v1.4 使用 openpyxl 更新并重新打开核验；JSON 完成结构与计数复核；v1.3 的 SHA-256 保持不变。</w:t>
      </w:r>
    </w:p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9. 审计说明、状态提交与下一组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 w:val="true"/>
        </w:trPr>
        <w:tc>
          <w:tcPr>
            <w:tcW w:type="dxa" w:w="515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15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Run_ID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AUTO-GIS-AI-20260724-G03-B24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开始时间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2026-07-24T07:27:05-07:00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文档生成时间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2026-07-24T07:36:33-07:00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数据边界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官方目录确认完整性；Crossref 只用于发现与补全；不根据题名补造研究内容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卡片审计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3 个期次、66 张连续编号卡片、66 个唯一 DOI；正式目录来源与 DOI 均为可点击链接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更新审计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77 条 Online First / Early Access / 在编期 / 未来期 DOI，77 个唯一值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BQ-001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保持 COMPLETED；ESWA V320 未重复生成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实际持久化组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next_group 已推进为 4；last_completed_group 已更新为 3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BOOT-09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COMPLETED；完成时间 2026-07-24T07:48:38-07:00；输出路径已写入 JSON 与 v1.4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下一组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常规第 04 组；2026-07-25 到期补扫 BOOT-10（第 25 组）将在同一份 Word 中配对执行</w:t>
            </w:r>
          </w:p>
        </w:tc>
      </w:tr>
      <w:tr>
        <w:trPr>
          <w:cantSplit/>
        </w:trPr>
        <w:tc>
          <w:tcPr>
            <w:tcW w:type="dxa" w:w="2324"/>
            <w:shd w:fill="DDEBF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6"/>
              </w:rPr>
              <w:t>工作簿/JSON</w:t>
            </w:r>
          </w:p>
        </w:tc>
        <w:tc>
          <w:tcPr>
            <w:tcW w:type="dxa" w:w="7087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r>
              <w:t>均已更新并重新打开核验；v1.3 未改动</w:t>
            </w:r>
          </w:p>
        </w:tc>
      </w:tr>
    </w:tbl>
    <w:p>
      <w:pPr>
        <w:keepNext/>
        <w:spacing w:before="160" w:after="6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28"/>
        </w:rPr>
        <w:t>关键来源</w:t>
      </w:r>
    </w:p>
    <w:p>
      <w:pPr>
        <w:pStyle w:val="ListBullet"/>
        <w:spacing w:after="20"/>
      </w:pPr>
      <w:hyperlink r:id="rId11">
        <w:r>
          <w:rPr>
            <w:color w:val="0563C1"/>
            <w:u w:val="single"/>
          </w:rPr>
          <w:t>武汉大学学报（信息科学版）当期</w:t>
        </w:r>
      </w:hyperlink>
    </w:p>
    <w:p>
      <w:pPr>
        <w:pStyle w:val="ListBullet"/>
        <w:spacing w:after="20"/>
      </w:pPr>
      <w:hyperlink r:id="rId12">
        <w:r>
          <w:rPr>
            <w:color w:val="0563C1"/>
            <w:u w:val="single"/>
          </w:rPr>
          <w:t>武汉大学学报（信息科学版）优先发表</w:t>
        </w:r>
      </w:hyperlink>
    </w:p>
    <w:p>
      <w:pPr>
        <w:pStyle w:val="ListBullet"/>
        <w:spacing w:after="20"/>
      </w:pPr>
      <w:hyperlink r:id="rId13">
        <w:r>
          <w:rPr>
            <w:color w:val="0563C1"/>
            <w:u w:val="single"/>
          </w:rPr>
          <w:t>Applied Geography Issues</w:t>
        </w:r>
      </w:hyperlink>
    </w:p>
    <w:p>
      <w:pPr>
        <w:pStyle w:val="ListBullet"/>
        <w:spacing w:after="20"/>
      </w:pPr>
      <w:hyperlink r:id="rId15">
        <w:r>
          <w:rPr>
            <w:color w:val="0563C1"/>
            <w:u w:val="single"/>
          </w:rPr>
          <w:t>Environmental Modelling &amp; Software V202</w:t>
        </w:r>
      </w:hyperlink>
    </w:p>
    <w:p>
      <w:pPr>
        <w:pStyle w:val="ListBullet"/>
        <w:spacing w:after="20"/>
      </w:pPr>
      <w:hyperlink r:id="rId14">
        <w:r>
          <w:rPr>
            <w:color w:val="0563C1"/>
            <w:u w:val="single"/>
          </w:rPr>
          <w:t>IEEE Computational Intelligence Magazine</w:t>
        </w:r>
      </w:hyperlink>
    </w:p>
    <w:p>
      <w:pPr>
        <w:pStyle w:val="ListBullet"/>
        <w:spacing w:after="20"/>
      </w:pPr>
      <w:hyperlink r:id="rId16">
        <w:r>
          <w:rPr>
            <w:color w:val="0563C1"/>
            <w:u w:val="single"/>
          </w:rPr>
          <w:t>Remote Sensing of Environment V340</w:t>
        </w:r>
      </w:hyperlink>
    </w:p>
    <w:p>
      <w:pPr>
        <w:pStyle w:val="ListBullet"/>
        <w:spacing w:after="20"/>
      </w:pPr>
      <w:hyperlink r:id="rId17">
        <w:r>
          <w:rPr>
            <w:color w:val="0563C1"/>
            <w:u w:val="single"/>
          </w:rPr>
          <w:t>IEEE TPAMI July 2026</w:t>
        </w:r>
      </w:hyperlink>
    </w:p>
    <w:p>
      <w:pPr>
        <w:pStyle w:val="ListBullet"/>
        <w:spacing w:after="20"/>
      </w:pPr>
      <w:hyperlink r:id="rId19">
        <w:r>
          <w:rPr>
            <w:color w:val="0563C1"/>
            <w:u w:val="single"/>
          </w:rPr>
          <w:t>Evolutionary Intelligence V19 I3</w:t>
        </w:r>
      </w:hyperlink>
    </w:p>
    <w:p>
      <w:pPr>
        <w:pStyle w:val="ListBullet"/>
        <w:spacing w:after="20"/>
      </w:pPr>
      <w:hyperlink r:id="rId20">
        <w:r>
          <w:rPr>
            <w:color w:val="0563C1"/>
            <w:u w:val="single"/>
          </w:rPr>
          <w:t>Evolutionary Intelligence V19 I4</w:t>
        </w:r>
      </w:hyperlink>
    </w:p>
    <w:p>
      <w:pPr>
        <w:pStyle w:val="ListBullet"/>
        <w:spacing w:after="20"/>
      </w:pPr>
      <w:hyperlink r:id="rId22">
        <w:r>
          <w:rPr>
            <w:color w:val="0563C1"/>
            <w:u w:val="single"/>
          </w:rPr>
          <w:t>Geo-spatial Information Science current issue</w:t>
        </w:r>
      </w:hyperlink>
    </w:p>
    <w:p>
      <w:pPr>
        <w:pStyle w:val="ListBullet"/>
        <w:spacing w:after="20"/>
      </w:pPr>
      <w:hyperlink r:id="rId23">
        <w:r>
          <w:rPr>
            <w:color w:val="0563C1"/>
            <w:u w:val="single"/>
          </w:rPr>
          <w:t>Cartography and Geographic Information Science current issue</w:t>
        </w:r>
      </w:hyperlink>
    </w:p>
    <w:p>
      <w:pPr>
        <w:pStyle w:val="ListBullet"/>
        <w:spacing w:after="20"/>
      </w:pPr>
      <w:hyperlink r:id="rId166">
        <w:r>
          <w:rPr>
            <w:color w:val="0563C1"/>
            <w:u w:val="single"/>
          </w:rPr>
          <w:t>Crossref REST API</w:t>
        </w:r>
      </w:hyperlink>
    </w:p>
    <w:p>
      <w:pPr>
        <w:spacing w:after="60" w:line="259" w:lineRule="auto"/>
      </w:pPr>
      <w:r>
        <w:rPr>
          <w:color w:val="1F2D3D"/>
        </w:rPr>
        <w:t>本简报严格区分官方完整期目录、出版者单篇页面、标准元数据与分析判断。元数据级条目未补造研究数据、参数、精度、实验结果、创新或局限。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22" w:left="964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GIS-AI Journal Daily Rotation Brief | 2026-07-24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等线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等线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等线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等线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.whu.edu.cn/article/current" TargetMode="External"/><Relationship Id="rId12" Type="http://schemas.openxmlformats.org/officeDocument/2006/relationships/hyperlink" Target="https://ch.whu.edu.cn/article/latest_all" TargetMode="External"/><Relationship Id="rId13" Type="http://schemas.openxmlformats.org/officeDocument/2006/relationships/hyperlink" Target="https://www.sciencedirect.com/journal/applied-geography/issues" TargetMode="External"/><Relationship Id="rId14" Type="http://schemas.openxmlformats.org/officeDocument/2006/relationships/hyperlink" Target="https://ieeexplore.ieee.org/xpl/RecentIssue.jsp?punumber=10207" TargetMode="External"/><Relationship Id="rId15" Type="http://schemas.openxmlformats.org/officeDocument/2006/relationships/hyperlink" Target="https://www.sciencedirect.com/journal/environmental-modelling-and-software/vol/202/suppl/C" TargetMode="External"/><Relationship Id="rId16" Type="http://schemas.openxmlformats.org/officeDocument/2006/relationships/hyperlink" Target="https://www.sciencedirect.com/journal/remote-sensing-of-environment/vol/340/suppl/C" TargetMode="External"/><Relationship Id="rId17" Type="http://schemas.openxmlformats.org/officeDocument/2006/relationships/hyperlink" Target="https://www.computer.org/csdl/journal/tp/2026/07" TargetMode="External"/><Relationship Id="rId18" Type="http://schemas.openxmlformats.org/officeDocument/2006/relationships/hyperlink" Target="https://ieeexplore.ieee.org/xpl/earlyaccess.jsp?punumber=34" TargetMode="External"/><Relationship Id="rId19" Type="http://schemas.openxmlformats.org/officeDocument/2006/relationships/hyperlink" Target="https://link.springer.com/journal/12065/volumes-and-issues/19-3" TargetMode="External"/><Relationship Id="rId20" Type="http://schemas.openxmlformats.org/officeDocument/2006/relationships/hyperlink" Target="https://link.springer.com/journal/12065/volumes-and-issues/19-4" TargetMode="External"/><Relationship Id="rId21" Type="http://schemas.openxmlformats.org/officeDocument/2006/relationships/hyperlink" Target="https://html.rhhz.net/chxb/html/top.htm" TargetMode="External"/><Relationship Id="rId22" Type="http://schemas.openxmlformats.org/officeDocument/2006/relationships/hyperlink" Target="https://www.tandfonline.com/toc/tgsi20/current" TargetMode="External"/><Relationship Id="rId23" Type="http://schemas.openxmlformats.org/officeDocument/2006/relationships/hyperlink" Target="https://www.tandfonline.com/toc/tcag19/current" TargetMode="External"/><Relationship Id="rId24" Type="http://schemas.openxmlformats.org/officeDocument/2006/relationships/hyperlink" Target="https://doi.org/10.13203/j.whugis20250142" TargetMode="External"/><Relationship Id="rId25" Type="http://schemas.openxmlformats.org/officeDocument/2006/relationships/hyperlink" Target="https://doi.org/10.13203/j.whugis20260106" TargetMode="External"/><Relationship Id="rId26" Type="http://schemas.openxmlformats.org/officeDocument/2006/relationships/hyperlink" Target="https://doi.org/10.13203/j.whugis20260073" TargetMode="External"/><Relationship Id="rId27" Type="http://schemas.openxmlformats.org/officeDocument/2006/relationships/hyperlink" Target="https://doi.org/10.13203/j.whugis20260047" TargetMode="External"/><Relationship Id="rId28" Type="http://schemas.openxmlformats.org/officeDocument/2006/relationships/hyperlink" Target="https://doi.org/10.13203/j.whugis20260123" TargetMode="External"/><Relationship Id="rId29" Type="http://schemas.openxmlformats.org/officeDocument/2006/relationships/hyperlink" Target="https://doi.org/10.13203/j.whugis20260077" TargetMode="External"/><Relationship Id="rId30" Type="http://schemas.openxmlformats.org/officeDocument/2006/relationships/hyperlink" Target="https://doi.org/10.13203/j.whugis20250121" TargetMode="External"/><Relationship Id="rId31" Type="http://schemas.openxmlformats.org/officeDocument/2006/relationships/hyperlink" Target="https://doi.org/10.13203/j.whugis20240396" TargetMode="External"/><Relationship Id="rId32" Type="http://schemas.openxmlformats.org/officeDocument/2006/relationships/hyperlink" Target="https://doi.org/10.13203/j.whugis20240411" TargetMode="External"/><Relationship Id="rId33" Type="http://schemas.openxmlformats.org/officeDocument/2006/relationships/hyperlink" Target="https://doi.org/10.13203/j.whugis20240415" TargetMode="External"/><Relationship Id="rId34" Type="http://schemas.openxmlformats.org/officeDocument/2006/relationships/hyperlink" Target="https://doi.org/10.13203/j.whugis20250017" TargetMode="External"/><Relationship Id="rId35" Type="http://schemas.openxmlformats.org/officeDocument/2006/relationships/hyperlink" Target="https://doi.org/10.13203/j.whugis20250066" TargetMode="External"/><Relationship Id="rId36" Type="http://schemas.openxmlformats.org/officeDocument/2006/relationships/hyperlink" Target="https://doi.org/10.13203/j.whugis20250043" TargetMode="External"/><Relationship Id="rId37" Type="http://schemas.openxmlformats.org/officeDocument/2006/relationships/hyperlink" Target="https://doi.org/10.13203/j.whugis20250027" TargetMode="External"/><Relationship Id="rId38" Type="http://schemas.openxmlformats.org/officeDocument/2006/relationships/hyperlink" Target="https://doi.org/10.13203/j.whugis20250013" TargetMode="External"/><Relationship Id="rId39" Type="http://schemas.openxmlformats.org/officeDocument/2006/relationships/hyperlink" Target="https://doi.org/10.13203/j.whugis20250060" TargetMode="External"/><Relationship Id="rId40" Type="http://schemas.openxmlformats.org/officeDocument/2006/relationships/hyperlink" Target="https://doi.org/10.13203/j.whugis20250131" TargetMode="External"/><Relationship Id="rId41" Type="http://schemas.openxmlformats.org/officeDocument/2006/relationships/hyperlink" Target="https://doi.org/10.13203/j.whugis20260241" TargetMode="External"/><Relationship Id="rId42" Type="http://schemas.openxmlformats.org/officeDocument/2006/relationships/hyperlink" Target="https://doi.org/10.13203/j.whugis20260243" TargetMode="External"/><Relationship Id="rId43" Type="http://schemas.openxmlformats.org/officeDocument/2006/relationships/hyperlink" Target="https://doi.org/10.13203/j.whugis20260223" TargetMode="External"/><Relationship Id="rId44" Type="http://schemas.openxmlformats.org/officeDocument/2006/relationships/hyperlink" Target="https://doi.org/10.13203/j.whugis20260224" TargetMode="External"/><Relationship Id="rId45" Type="http://schemas.openxmlformats.org/officeDocument/2006/relationships/hyperlink" Target="https://doi.org/10.13203/j.whugis20260222" TargetMode="External"/><Relationship Id="rId46" Type="http://schemas.openxmlformats.org/officeDocument/2006/relationships/hyperlink" Target="https://doi.org/10.13203/j.whugis20260221" TargetMode="External"/><Relationship Id="rId47" Type="http://schemas.openxmlformats.org/officeDocument/2006/relationships/hyperlink" Target="https://www.sciencedirect.com/journal/applied-geography/vol/192/suppl/C" TargetMode="External"/><Relationship Id="rId48" Type="http://schemas.openxmlformats.org/officeDocument/2006/relationships/hyperlink" Target="https://doi.org/10.1016/j.apgeog.2026.104021" TargetMode="External"/><Relationship Id="rId49" Type="http://schemas.openxmlformats.org/officeDocument/2006/relationships/hyperlink" Target="https://doi.org/10.1016/j.apgeog.2026.104027" TargetMode="External"/><Relationship Id="rId50" Type="http://schemas.openxmlformats.org/officeDocument/2006/relationships/hyperlink" Target="https://doi.org/10.1016/j.apgeog.2026.104029" TargetMode="External"/><Relationship Id="rId51" Type="http://schemas.openxmlformats.org/officeDocument/2006/relationships/hyperlink" Target="https://doi.org/10.1016/j.apgeog.2026.104030" TargetMode="External"/><Relationship Id="rId52" Type="http://schemas.openxmlformats.org/officeDocument/2006/relationships/hyperlink" Target="https://doi.org/10.1016/j.apgeog.2026.104031" TargetMode="External"/><Relationship Id="rId53" Type="http://schemas.openxmlformats.org/officeDocument/2006/relationships/hyperlink" Target="https://doi.org/10.1016/j.apgeog.2026.104032" TargetMode="External"/><Relationship Id="rId54" Type="http://schemas.openxmlformats.org/officeDocument/2006/relationships/hyperlink" Target="https://doi.org/10.1016/j.apgeog.2026.104033" TargetMode="External"/><Relationship Id="rId55" Type="http://schemas.openxmlformats.org/officeDocument/2006/relationships/hyperlink" Target="https://doi.org/10.1016/j.apgeog.2026.104040" TargetMode="External"/><Relationship Id="rId56" Type="http://schemas.openxmlformats.org/officeDocument/2006/relationships/hyperlink" Target="https://doi.org/10.1016/j.apgeog.2026.104041" TargetMode="External"/><Relationship Id="rId57" Type="http://schemas.openxmlformats.org/officeDocument/2006/relationships/hyperlink" Target="https://doi.org/10.1016/j.apgeog.2026.104042" TargetMode="External"/><Relationship Id="rId58" Type="http://schemas.openxmlformats.org/officeDocument/2006/relationships/hyperlink" Target="https://doi.org/10.1016/j.apgeog.2026.104043" TargetMode="External"/><Relationship Id="rId59" Type="http://schemas.openxmlformats.org/officeDocument/2006/relationships/hyperlink" Target="https://doi.org/10.1016/j.apgeog.2026.104044" TargetMode="External"/><Relationship Id="rId60" Type="http://schemas.openxmlformats.org/officeDocument/2006/relationships/hyperlink" Target="https://doi.org/10.1016/j.apgeog.2026.104045" TargetMode="External"/><Relationship Id="rId61" Type="http://schemas.openxmlformats.org/officeDocument/2006/relationships/hyperlink" Target="https://doi.org/10.1016/j.apgeog.2026.104046" TargetMode="External"/><Relationship Id="rId62" Type="http://schemas.openxmlformats.org/officeDocument/2006/relationships/hyperlink" Target="https://doi.org/10.1016/j.apgeog.2026.104047" TargetMode="External"/><Relationship Id="rId63" Type="http://schemas.openxmlformats.org/officeDocument/2006/relationships/hyperlink" Target="https://doi.org/10.1016/j.apgeog.2026.104048" TargetMode="External"/><Relationship Id="rId64" Type="http://schemas.openxmlformats.org/officeDocument/2006/relationships/hyperlink" Target="https://doi.org/10.1016/j.apgeog.2026.104049" TargetMode="External"/><Relationship Id="rId65" Type="http://schemas.openxmlformats.org/officeDocument/2006/relationships/hyperlink" Target="https://doi.org/10.1016/j.apgeog.2026.104050" TargetMode="External"/><Relationship Id="rId66" Type="http://schemas.openxmlformats.org/officeDocument/2006/relationships/hyperlink" Target="https://doi.org/10.1016/j.apgeog.2026.104051" TargetMode="External"/><Relationship Id="rId67" Type="http://schemas.openxmlformats.org/officeDocument/2006/relationships/hyperlink" Target="https://doi.org/10.1016/j.apgeog.2026.104052" TargetMode="External"/><Relationship Id="rId68" Type="http://schemas.openxmlformats.org/officeDocument/2006/relationships/hyperlink" Target="https://doi.org/10.1016/j.apgeog.2026.104053" TargetMode="External"/><Relationship Id="rId69" Type="http://schemas.openxmlformats.org/officeDocument/2006/relationships/hyperlink" Target="https://doi.org/10.1016/j.apgeog.2026.104054" TargetMode="External"/><Relationship Id="rId70" Type="http://schemas.openxmlformats.org/officeDocument/2006/relationships/hyperlink" Target="https://doi.org/10.1016/j.apgeog.2026.104055" TargetMode="External"/><Relationship Id="rId71" Type="http://schemas.openxmlformats.org/officeDocument/2006/relationships/hyperlink" Target="https://doi.org/10.1016/j.apgeog.2026.104056" TargetMode="External"/><Relationship Id="rId72" Type="http://schemas.openxmlformats.org/officeDocument/2006/relationships/hyperlink" Target="https://doi.org/10.1016/j.apgeog.2026.104057" TargetMode="External"/><Relationship Id="rId73" Type="http://schemas.openxmlformats.org/officeDocument/2006/relationships/hyperlink" Target="https://doi.org/10.1016/j.apgeog.2026.104059" TargetMode="External"/><Relationship Id="rId74" Type="http://schemas.openxmlformats.org/officeDocument/2006/relationships/hyperlink" Target="https://doi.org/10.1016/j.apgeog.2026.104063" TargetMode="External"/><Relationship Id="rId75" Type="http://schemas.openxmlformats.org/officeDocument/2006/relationships/hyperlink" Target="https://www.sciencedirect.com/journal/applied-geography/vol/193/suppl/C" TargetMode="External"/><Relationship Id="rId76" Type="http://schemas.openxmlformats.org/officeDocument/2006/relationships/hyperlink" Target="https://doi.org/10.1016/j.apgeog.2026.104058" TargetMode="External"/><Relationship Id="rId77" Type="http://schemas.openxmlformats.org/officeDocument/2006/relationships/hyperlink" Target="https://doi.org/10.1016/j.apgeog.2026.104060" TargetMode="External"/><Relationship Id="rId78" Type="http://schemas.openxmlformats.org/officeDocument/2006/relationships/hyperlink" Target="https://doi.org/10.1016/j.apgeog.2026.104061" TargetMode="External"/><Relationship Id="rId79" Type="http://schemas.openxmlformats.org/officeDocument/2006/relationships/hyperlink" Target="https://doi.org/10.1016/j.apgeog.2026.104062" TargetMode="External"/><Relationship Id="rId80" Type="http://schemas.openxmlformats.org/officeDocument/2006/relationships/hyperlink" Target="https://doi.org/10.1016/j.apgeog.2026.104064" TargetMode="External"/><Relationship Id="rId81" Type="http://schemas.openxmlformats.org/officeDocument/2006/relationships/hyperlink" Target="https://doi.org/10.1016/j.apgeog.2026.104065" TargetMode="External"/><Relationship Id="rId82" Type="http://schemas.openxmlformats.org/officeDocument/2006/relationships/hyperlink" Target="https://doi.org/10.1016/j.apgeog.2026.104066" TargetMode="External"/><Relationship Id="rId83" Type="http://schemas.openxmlformats.org/officeDocument/2006/relationships/hyperlink" Target="https://doi.org/10.1016/j.apgeog.2026.104067" TargetMode="External"/><Relationship Id="rId84" Type="http://schemas.openxmlformats.org/officeDocument/2006/relationships/hyperlink" Target="https://doi.org/10.1016/j.apgeog.2026.104075" TargetMode="External"/><Relationship Id="rId85" Type="http://schemas.openxmlformats.org/officeDocument/2006/relationships/hyperlink" Target="https://doi.org/10.1016/j.apgeog.2026.104078" TargetMode="External"/><Relationship Id="rId86" Type="http://schemas.openxmlformats.org/officeDocument/2006/relationships/hyperlink" Target="https://doi.org/10.1016/j.apgeog.2026.104079" TargetMode="External"/><Relationship Id="rId87" Type="http://schemas.openxmlformats.org/officeDocument/2006/relationships/hyperlink" Target="https://doi.org/10.1016/j.apgeog.2026.104080" TargetMode="External"/><Relationship Id="rId88" Type="http://schemas.openxmlformats.org/officeDocument/2006/relationships/hyperlink" Target="https://doi.org/10.1016/j.apgeog.2026.104081" TargetMode="External"/><Relationship Id="rId89" Type="http://schemas.openxmlformats.org/officeDocument/2006/relationships/hyperlink" Target="https://doi.org/10.1016/j.apgeog.2026.104082" TargetMode="External"/><Relationship Id="rId90" Type="http://schemas.openxmlformats.org/officeDocument/2006/relationships/hyperlink" Target="https://doi.org/10.1016/j.apgeog.2026.104083" TargetMode="External"/><Relationship Id="rId91" Type="http://schemas.openxmlformats.org/officeDocument/2006/relationships/hyperlink" Target="https://doi.org/10.1016/j.apgeog.2026.104084" TargetMode="External"/><Relationship Id="rId92" Type="http://schemas.openxmlformats.org/officeDocument/2006/relationships/hyperlink" Target="https://doi.org/10.1016/j.apgeog.2026.104085" TargetMode="External"/><Relationship Id="rId93" Type="http://schemas.openxmlformats.org/officeDocument/2006/relationships/hyperlink" Target="https://doi.org/10.1016/j.apgeog.2026.104086" TargetMode="External"/><Relationship Id="rId94" Type="http://schemas.openxmlformats.org/officeDocument/2006/relationships/hyperlink" Target="https://doi.org/10.1016/j.apgeog.2026.104087" TargetMode="External"/><Relationship Id="rId95" Type="http://schemas.openxmlformats.org/officeDocument/2006/relationships/hyperlink" Target="https://doi.org/10.1016/j.apgeog.2026.104088" TargetMode="External"/><Relationship Id="rId96" Type="http://schemas.openxmlformats.org/officeDocument/2006/relationships/hyperlink" Target="https://doi.org/10.1016/j.apgeog.2026.104090" TargetMode="External"/><Relationship Id="rId97" Type="http://schemas.openxmlformats.org/officeDocument/2006/relationships/hyperlink" Target="https://doi.org/10.1016/j.apgeog.2026.104091" TargetMode="External"/><Relationship Id="rId98" Type="http://schemas.openxmlformats.org/officeDocument/2006/relationships/hyperlink" Target="https://doi.org/10.1016/j.apgeog.2026.104092" TargetMode="External"/><Relationship Id="rId99" Type="http://schemas.openxmlformats.org/officeDocument/2006/relationships/hyperlink" Target="https://doi.org/10.1016/j.apgeog.2026.104093" TargetMode="External"/><Relationship Id="rId100" Type="http://schemas.openxmlformats.org/officeDocument/2006/relationships/hyperlink" Target="https://doi.org/10.1016/j.apgeog.2026.104094" TargetMode="External"/><Relationship Id="rId101" Type="http://schemas.openxmlformats.org/officeDocument/2006/relationships/hyperlink" Target="https://doi.org/10.1016/j.apgeog.2026.104096" TargetMode="External"/><Relationship Id="rId102" Type="http://schemas.openxmlformats.org/officeDocument/2006/relationships/hyperlink" Target="https://doi.org/10.1016/j.apgeog.2026.104100" TargetMode="External"/><Relationship Id="rId103" Type="http://schemas.openxmlformats.org/officeDocument/2006/relationships/hyperlink" Target="https://doi.org/10.1016/j.envsoft.2026.106968" TargetMode="External"/><Relationship Id="rId104" Type="http://schemas.openxmlformats.org/officeDocument/2006/relationships/hyperlink" Target="https://doi.org/10.1016/j.envsoft.2026.106983" TargetMode="External"/><Relationship Id="rId105" Type="http://schemas.openxmlformats.org/officeDocument/2006/relationships/hyperlink" Target="https://doi.org/10.1016/j.envsoft.2026.106986" TargetMode="External"/><Relationship Id="rId106" Type="http://schemas.openxmlformats.org/officeDocument/2006/relationships/hyperlink" Target="https://doi.org/10.1016/j.envsoft.2026.106987" TargetMode="External"/><Relationship Id="rId107" Type="http://schemas.openxmlformats.org/officeDocument/2006/relationships/hyperlink" Target="https://doi.org/10.1016/j.envsoft.2026.106988" TargetMode="External"/><Relationship Id="rId108" Type="http://schemas.openxmlformats.org/officeDocument/2006/relationships/hyperlink" Target="https://doi.org/10.1016/j.envsoft.2026.106989" TargetMode="External"/><Relationship Id="rId109" Type="http://schemas.openxmlformats.org/officeDocument/2006/relationships/hyperlink" Target="https://doi.org/10.1016/j.envsoft.2026.106990" TargetMode="External"/><Relationship Id="rId110" Type="http://schemas.openxmlformats.org/officeDocument/2006/relationships/hyperlink" Target="https://doi.org/10.1016/j.envsoft.2026.106991" TargetMode="External"/><Relationship Id="rId111" Type="http://schemas.openxmlformats.org/officeDocument/2006/relationships/hyperlink" Target="https://doi.org/10.1016/j.envsoft.2026.106992" TargetMode="External"/><Relationship Id="rId112" Type="http://schemas.openxmlformats.org/officeDocument/2006/relationships/hyperlink" Target="https://doi.org/10.1016/j.envsoft.2026.106999" TargetMode="External"/><Relationship Id="rId113" Type="http://schemas.openxmlformats.org/officeDocument/2006/relationships/hyperlink" Target="https://doi.org/10.1016/j.envsoft.2026.107000" TargetMode="External"/><Relationship Id="rId114" Type="http://schemas.openxmlformats.org/officeDocument/2006/relationships/hyperlink" Target="https://doi.org/10.1016/j.envsoft.2026.107001" TargetMode="External"/><Relationship Id="rId115" Type="http://schemas.openxmlformats.org/officeDocument/2006/relationships/hyperlink" Target="https://doi.org/10.1016/j.envsoft.2026.107002" TargetMode="External"/><Relationship Id="rId116" Type="http://schemas.openxmlformats.org/officeDocument/2006/relationships/hyperlink" Target="https://doi.org/10.1016/j.envsoft.2026.107003" TargetMode="External"/><Relationship Id="rId117" Type="http://schemas.openxmlformats.org/officeDocument/2006/relationships/hyperlink" Target="https://doi.org/10.1016/j.envsoft.2026.107005" TargetMode="External"/><Relationship Id="rId118" Type="http://schemas.openxmlformats.org/officeDocument/2006/relationships/hyperlink" Target="https://doi.org/10.1016/j.envsoft.2026.107008" TargetMode="External"/><Relationship Id="rId119" Type="http://schemas.openxmlformats.org/officeDocument/2006/relationships/hyperlink" Target="https://doi.org/10.1016/j.apgeog.2026.104117" TargetMode="External"/><Relationship Id="rId120" Type="http://schemas.openxmlformats.org/officeDocument/2006/relationships/hyperlink" Target="https://doi.org/10.1016/j.apgeog.2026.104118" TargetMode="External"/><Relationship Id="rId121" Type="http://schemas.openxmlformats.org/officeDocument/2006/relationships/hyperlink" Target="https://doi.org/10.1016/j.apgeog.2026.104121" TargetMode="External"/><Relationship Id="rId122" Type="http://schemas.openxmlformats.org/officeDocument/2006/relationships/hyperlink" Target="https://doi.org/10.1016/j.apgeog.2026.104113" TargetMode="External"/><Relationship Id="rId123" Type="http://schemas.openxmlformats.org/officeDocument/2006/relationships/hyperlink" Target="https://doi.org/10.1016/j.apgeog.2026.104124" TargetMode="External"/><Relationship Id="rId124" Type="http://schemas.openxmlformats.org/officeDocument/2006/relationships/hyperlink" Target="https://doi.org/10.1016/j.envsoft.2026.107111" TargetMode="External"/><Relationship Id="rId125" Type="http://schemas.openxmlformats.org/officeDocument/2006/relationships/hyperlink" Target="https://doi.org/10.1016/j.envsoft.2026.107110" TargetMode="External"/><Relationship Id="rId126" Type="http://schemas.openxmlformats.org/officeDocument/2006/relationships/hyperlink" Target="https://doi.org/10.1016/j.envsoft.2026.107102" TargetMode="External"/><Relationship Id="rId127" Type="http://schemas.openxmlformats.org/officeDocument/2006/relationships/hyperlink" Target="https://doi.org/10.1016/j.envsoft.2026.107101" TargetMode="External"/><Relationship Id="rId128" Type="http://schemas.openxmlformats.org/officeDocument/2006/relationships/hyperlink" Target="https://doi.org/10.1016/j.envsoft.2026.107113" TargetMode="External"/><Relationship Id="rId129" Type="http://schemas.openxmlformats.org/officeDocument/2006/relationships/hyperlink" Target="https://doi.org/10.1016/j.envsoft.2026.107116" TargetMode="External"/><Relationship Id="rId130" Type="http://schemas.openxmlformats.org/officeDocument/2006/relationships/hyperlink" Target="https://doi.org/10.1016/j.envsoft.2026.107114" TargetMode="External"/><Relationship Id="rId131" Type="http://schemas.openxmlformats.org/officeDocument/2006/relationships/hyperlink" Target="https://doi.org/10.1016/j.envsoft.2026.107121" TargetMode="External"/><Relationship Id="rId132" Type="http://schemas.openxmlformats.org/officeDocument/2006/relationships/hyperlink" Target="https://doi.org/10.1016/j.envsoft.2026.107105" TargetMode="External"/><Relationship Id="rId133" Type="http://schemas.openxmlformats.org/officeDocument/2006/relationships/hyperlink" Target="https://doi.org/10.1016/j.rse.2026.115556" TargetMode="External"/><Relationship Id="rId134" Type="http://schemas.openxmlformats.org/officeDocument/2006/relationships/hyperlink" Target="https://doi.org/10.1016/j.rse.2026.115567" TargetMode="External"/><Relationship Id="rId135" Type="http://schemas.openxmlformats.org/officeDocument/2006/relationships/hyperlink" Target="https://doi.org/10.1016/j.rse.2026.115572" TargetMode="External"/><Relationship Id="rId136" Type="http://schemas.openxmlformats.org/officeDocument/2006/relationships/hyperlink" Target="https://doi.org/10.1016/j.rse.2026.115568" TargetMode="External"/><Relationship Id="rId137" Type="http://schemas.openxmlformats.org/officeDocument/2006/relationships/hyperlink" Target="https://doi.org/10.1016/j.rse.2026.115569" TargetMode="External"/><Relationship Id="rId138" Type="http://schemas.openxmlformats.org/officeDocument/2006/relationships/hyperlink" Target="https://doi.org/10.1016/j.rse.2026.115564" TargetMode="External"/><Relationship Id="rId139" Type="http://schemas.openxmlformats.org/officeDocument/2006/relationships/hyperlink" Target="https://doi.org/10.1016/j.rse.2026.115566" TargetMode="External"/><Relationship Id="rId140" Type="http://schemas.openxmlformats.org/officeDocument/2006/relationships/hyperlink" Target="https://doi.org/10.1016/j.rse.2026.115573" TargetMode="External"/><Relationship Id="rId141" Type="http://schemas.openxmlformats.org/officeDocument/2006/relationships/hyperlink" Target="https://doi.org/10.1016/j.rse.2026.115583" TargetMode="External"/><Relationship Id="rId142" Type="http://schemas.openxmlformats.org/officeDocument/2006/relationships/hyperlink" Target="https://doi.org/10.1016/j.rse.2026.115588" TargetMode="External"/><Relationship Id="rId143" Type="http://schemas.openxmlformats.org/officeDocument/2006/relationships/hyperlink" Target="https://doi.org/10.1016/j.rse.2026.115589" TargetMode="External"/><Relationship Id="rId144" Type="http://schemas.openxmlformats.org/officeDocument/2006/relationships/hyperlink" Target="https://doi.org/10.1109/tpami.2026.3713383" TargetMode="External"/><Relationship Id="rId145" Type="http://schemas.openxmlformats.org/officeDocument/2006/relationships/hyperlink" Target="https://doi.org/10.1109/tpami.2026.3713771" TargetMode="External"/><Relationship Id="rId146" Type="http://schemas.openxmlformats.org/officeDocument/2006/relationships/hyperlink" Target="https://doi.org/10.1109/tpami.2026.3714053" TargetMode="External"/><Relationship Id="rId147" Type="http://schemas.openxmlformats.org/officeDocument/2006/relationships/hyperlink" Target="https://doi.org/10.1109/tpami.2026.3713694" TargetMode="External"/><Relationship Id="rId148" Type="http://schemas.openxmlformats.org/officeDocument/2006/relationships/hyperlink" Target="https://doi.org/10.1109/tpami.2026.3714012" TargetMode="External"/><Relationship Id="rId149" Type="http://schemas.openxmlformats.org/officeDocument/2006/relationships/hyperlink" Target="https://doi.org/10.1109/tpami.2026.3713990" TargetMode="External"/><Relationship Id="rId150" Type="http://schemas.openxmlformats.org/officeDocument/2006/relationships/hyperlink" Target="https://doi.org/10.1109/tpami.2026.3714205" TargetMode="External"/><Relationship Id="rId151" Type="http://schemas.openxmlformats.org/officeDocument/2006/relationships/hyperlink" Target="https://doi.org/10.1109/tpami.2026.3713917" TargetMode="External"/><Relationship Id="rId152" Type="http://schemas.openxmlformats.org/officeDocument/2006/relationships/hyperlink" Target="https://doi.org/10.1109/tpami.2026.3714444" TargetMode="External"/><Relationship Id="rId153" Type="http://schemas.openxmlformats.org/officeDocument/2006/relationships/hyperlink" Target="https://doi.org/10.1109/tpami.2026.3714081" TargetMode="External"/><Relationship Id="rId154" Type="http://schemas.openxmlformats.org/officeDocument/2006/relationships/hyperlink" Target="https://doi.org/10.1109/tpami.2026.3715237" TargetMode="External"/><Relationship Id="rId155" Type="http://schemas.openxmlformats.org/officeDocument/2006/relationships/hyperlink" Target="https://doi.org/10.1109/tpami.2026.3716086" TargetMode="External"/><Relationship Id="rId156" Type="http://schemas.openxmlformats.org/officeDocument/2006/relationships/hyperlink" Target="https://doi.org/10.1109/tpami.2026.3713379" TargetMode="External"/><Relationship Id="rId157" Type="http://schemas.openxmlformats.org/officeDocument/2006/relationships/hyperlink" Target="https://doi.org/10.1007/s12065-026-01235-x" TargetMode="External"/><Relationship Id="rId158" Type="http://schemas.openxmlformats.org/officeDocument/2006/relationships/hyperlink" Target="https://doi.org/10.1007/s12065-026-01233-z" TargetMode="External"/><Relationship Id="rId159" Type="http://schemas.openxmlformats.org/officeDocument/2006/relationships/hyperlink" Target="https://doi.org/10.1007/s12065-026-01223-1" TargetMode="External"/><Relationship Id="rId160" Type="http://schemas.openxmlformats.org/officeDocument/2006/relationships/hyperlink" Target="https://doi.org/10.1007/s12065-026-01234-y" TargetMode="External"/><Relationship Id="rId161" Type="http://schemas.openxmlformats.org/officeDocument/2006/relationships/hyperlink" Target="https://doi.org/10.1080/10095020.2026.2695538" TargetMode="External"/><Relationship Id="rId162" Type="http://schemas.openxmlformats.org/officeDocument/2006/relationships/hyperlink" Target="https://doi.org/10.1080/10095020.2026.2699566" TargetMode="External"/><Relationship Id="rId163" Type="http://schemas.openxmlformats.org/officeDocument/2006/relationships/hyperlink" Target="https://link.springer.com/article/10.1007/s12065-026-01188-1" TargetMode="External"/><Relationship Id="rId164" Type="http://schemas.openxmlformats.org/officeDocument/2006/relationships/hyperlink" Target="https://doi.org/10.1007/s12065-026-01188-1" TargetMode="External"/><Relationship Id="rId165" Type="http://schemas.openxmlformats.org/officeDocument/2006/relationships/hyperlink" Target="https://doi.org/10.13203/j.whugis20260025" TargetMode="External"/><Relationship Id="rId166" Type="http://schemas.openxmlformats.org/officeDocument/2006/relationships/hyperlink" Target="https://api.crossref.org/" TargetMode="External"/><Relationship Id="rId167" Type="http://schemas.openxmlformats.org/officeDocument/2006/relationships/hyperlink" Target="https://doi.org/10.1016/j.rse.2026.115570" TargetMode="External"/><Relationship Id="rId168" Type="http://schemas.openxmlformats.org/officeDocument/2006/relationships/hyperlink" Target="https://doi.org/10.1007/s12065-026-01230-2" TargetMode="External"/><Relationship Id="rId169" Type="http://schemas.openxmlformats.org/officeDocument/2006/relationships/hyperlink" Target="https://doi.org/10.1080/10095020.2026.2697551" TargetMode="External"/><Relationship Id="rId170" Type="http://schemas.openxmlformats.org/officeDocument/2006/relationships/hyperlink" Target="https://doi.org/10.1080/10095020.2026.2699564" TargetMode="External"/><Relationship Id="rId171" Type="http://schemas.openxmlformats.org/officeDocument/2006/relationships/hyperlink" Target="https://doi.org/10.1080/10095020.2026.2706337" TargetMode="External"/><Relationship Id="rId172" Type="http://schemas.openxmlformats.org/officeDocument/2006/relationships/hyperlink" Target="https://doi.org/10.1080/10095020.2026.27070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2026-07-24 GIS-AI 期刊每日轮检简报（常规第03组 + 补扫第24组）</dc:title>
  <dc:subject/>
  <dc:creator>Codex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2026-07-24T07:39:34Z</dcterms:modified>
  <cp:category/>
</cp:coreProperties>
</file>