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6ECF3" w14:textId="0259F3C5" w:rsidR="0049627C" w:rsidRPr="00952E1E" w:rsidRDefault="0049627C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2E1E">
        <w:rPr>
          <w:rFonts w:ascii="Times New Roman" w:hAnsi="Times New Roman" w:cs="Times New Roman"/>
          <w:b/>
          <w:bCs/>
          <w:sz w:val="24"/>
          <w:szCs w:val="24"/>
        </w:rPr>
        <w:t>Objective:</w:t>
      </w:r>
    </w:p>
    <w:p w14:paraId="225D536F" w14:textId="0E83FC19" w:rsidR="00F977D6" w:rsidRDefault="0049627C" w:rsidP="0049627C">
      <w:pPr>
        <w:rPr>
          <w:rFonts w:ascii="Times New Roman" w:hAnsi="Times New Roman" w:cs="Times New Roman"/>
          <w:sz w:val="24"/>
          <w:szCs w:val="24"/>
        </w:rPr>
      </w:pPr>
      <w:r w:rsidRPr="004A214B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F977D6">
        <w:rPr>
          <w:rFonts w:ascii="Times New Roman" w:hAnsi="Times New Roman" w:cs="Times New Roman"/>
          <w:sz w:val="24"/>
          <w:szCs w:val="24"/>
        </w:rPr>
        <w:t xml:space="preserve">Matching 2D plane strain PEFIT dynamic responses (vertical stress and pore pressure) with 3D axisymmetric PEFIT. </w:t>
      </w:r>
      <w:r w:rsidR="00716FF0">
        <w:rPr>
          <w:rFonts w:ascii="Times New Roman" w:hAnsi="Times New Roman" w:cs="Times New Roman"/>
          <w:sz w:val="24"/>
          <w:szCs w:val="24"/>
        </w:rPr>
        <w:t>T</w:t>
      </w:r>
      <w:r w:rsidR="00F977D6">
        <w:rPr>
          <w:rFonts w:ascii="Times New Roman" w:hAnsi="Times New Roman" w:cs="Times New Roman"/>
          <w:sz w:val="24"/>
          <w:szCs w:val="24"/>
        </w:rPr>
        <w:t>wo</w:t>
      </w:r>
      <w:r w:rsidRPr="004A214B">
        <w:rPr>
          <w:rFonts w:ascii="Times New Roman" w:hAnsi="Times New Roman" w:cs="Times New Roman"/>
          <w:sz w:val="24"/>
          <w:szCs w:val="24"/>
        </w:rPr>
        <w:t xml:space="preserve"> parameters </w:t>
      </w:r>
      <w:r w:rsidR="00716FF0">
        <w:rPr>
          <w:rFonts w:ascii="Times New Roman" w:hAnsi="Times New Roman" w:cs="Times New Roman"/>
          <w:sz w:val="24"/>
          <w:szCs w:val="24"/>
        </w:rPr>
        <w:t>were varied:</w:t>
      </w:r>
    </w:p>
    <w:p w14:paraId="327436EC" w14:textId="77777777" w:rsidR="00F977D6" w:rsidRDefault="0049627C" w:rsidP="0049627C">
      <w:pPr>
        <w:rPr>
          <w:rFonts w:ascii="Times New Roman" w:hAnsi="Times New Roman" w:cs="Times New Roman"/>
          <w:sz w:val="24"/>
          <w:szCs w:val="24"/>
        </w:rPr>
      </w:pPr>
      <w:r w:rsidRPr="002F2004">
        <w:rPr>
          <w:rFonts w:ascii="Times New Roman" w:hAnsi="Times New Roman" w:cs="Times New Roman"/>
          <w:color w:val="FF0000"/>
          <w:sz w:val="24"/>
          <w:szCs w:val="24"/>
        </w:rPr>
        <w:t>1)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  <w:r w:rsidRPr="00F977D6">
        <w:rPr>
          <w:rFonts w:ascii="Times New Roman" w:hAnsi="Times New Roman" w:cs="Times New Roman"/>
          <w:b/>
          <w:bCs/>
          <w:sz w:val="24"/>
          <w:szCs w:val="24"/>
        </w:rPr>
        <w:t>length of loading area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97D32" w14:textId="23409C5C" w:rsidR="0049627C" w:rsidRDefault="0049627C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2004">
        <w:rPr>
          <w:rFonts w:ascii="Times New Roman" w:hAnsi="Times New Roman" w:cs="Times New Roman"/>
          <w:color w:val="FF0000"/>
          <w:sz w:val="24"/>
          <w:szCs w:val="24"/>
        </w:rPr>
        <w:t xml:space="preserve">2) </w:t>
      </w:r>
      <w:r w:rsidRPr="00F977D6">
        <w:rPr>
          <w:rFonts w:ascii="Times New Roman" w:hAnsi="Times New Roman" w:cs="Times New Roman"/>
          <w:b/>
          <w:bCs/>
          <w:sz w:val="24"/>
          <w:szCs w:val="24"/>
        </w:rPr>
        <w:t>hydraulic conductivity</w:t>
      </w:r>
    </w:p>
    <w:p w14:paraId="00BB4C7F" w14:textId="2C724ACD" w:rsidR="004B70AB" w:rsidRDefault="004B70AB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C69D3" w14:textId="46D0BBB7" w:rsidR="004B70AB" w:rsidRDefault="00B50F07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 conclusion of the parametric study</w:t>
      </w:r>
    </w:p>
    <w:p w14:paraId="72DEFD14" w14:textId="05CEEC0B" w:rsidR="00BE0E51" w:rsidRPr="001C7636" w:rsidRDefault="00392299" w:rsidP="001C763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C7636">
        <w:rPr>
          <w:rFonts w:ascii="Times New Roman" w:hAnsi="Times New Roman" w:cs="Times New Roman"/>
          <w:sz w:val="24"/>
          <w:szCs w:val="24"/>
        </w:rPr>
        <w:t>Value of</w:t>
      </w:r>
      <w:r w:rsidR="0006588B" w:rsidRPr="001C7636">
        <w:rPr>
          <w:rFonts w:ascii="Times New Roman" w:hAnsi="Times New Roman" w:cs="Times New Roman"/>
          <w:sz w:val="24"/>
          <w:szCs w:val="24"/>
        </w:rPr>
        <w:t xml:space="preserve"> parameters </w:t>
      </w:r>
      <w:r w:rsidRPr="001C7636">
        <w:rPr>
          <w:rFonts w:ascii="Times New Roman" w:hAnsi="Times New Roman" w:cs="Times New Roman"/>
          <w:sz w:val="24"/>
          <w:szCs w:val="24"/>
        </w:rPr>
        <w:t>that make</w:t>
      </w:r>
      <w:r w:rsidR="0006588B" w:rsidRPr="001C7636">
        <w:rPr>
          <w:rFonts w:ascii="Times New Roman" w:hAnsi="Times New Roman" w:cs="Times New Roman"/>
          <w:sz w:val="24"/>
          <w:szCs w:val="24"/>
        </w:rPr>
        <w:t xml:space="preserve"> 2D PEFIT </w:t>
      </w:r>
      <w:r w:rsidRPr="001C7636">
        <w:rPr>
          <w:rFonts w:ascii="Times New Roman" w:hAnsi="Times New Roman" w:cs="Times New Roman"/>
          <w:sz w:val="24"/>
          <w:szCs w:val="24"/>
        </w:rPr>
        <w:t xml:space="preserve">yields closest dynamic responses (vertical stress and pore pressure) </w:t>
      </w:r>
      <w:r w:rsidR="0006588B" w:rsidRPr="001C7636">
        <w:rPr>
          <w:rFonts w:ascii="Times New Roman" w:hAnsi="Times New Roman" w:cs="Times New Roman"/>
          <w:sz w:val="24"/>
          <w:szCs w:val="24"/>
        </w:rPr>
        <w:t xml:space="preserve">to 3D axisymmetric </w:t>
      </w:r>
      <w:r w:rsidRPr="001C7636">
        <w:rPr>
          <w:rFonts w:ascii="Times New Roman" w:hAnsi="Times New Roman" w:cs="Times New Roman"/>
          <w:sz w:val="24"/>
          <w:szCs w:val="24"/>
        </w:rPr>
        <w:t>case</w:t>
      </w:r>
      <w:r w:rsidR="00B50F07" w:rsidRPr="001C7636">
        <w:rPr>
          <w:rFonts w:ascii="Times New Roman" w:hAnsi="Times New Roman" w:cs="Times New Roman"/>
          <w:sz w:val="24"/>
          <w:szCs w:val="24"/>
        </w:rPr>
        <w:t xml:space="preserve"> are shown in table 1</w:t>
      </w:r>
      <w:r w:rsidRPr="001C7636">
        <w:rPr>
          <w:rFonts w:ascii="Times New Roman" w:hAnsi="Times New Roman" w:cs="Times New Roman"/>
          <w:sz w:val="24"/>
          <w:szCs w:val="24"/>
        </w:rPr>
        <w:t>.</w:t>
      </w:r>
      <w:r w:rsidR="00BE0E51" w:rsidRPr="001C763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2A14A" w14:textId="491A7458" w:rsidR="00BE0E51" w:rsidRPr="00854B80" w:rsidRDefault="00BE0E51" w:rsidP="0006588B">
      <w:p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Please note that:</w:t>
      </w:r>
    </w:p>
    <w:p w14:paraId="16EE2951" w14:textId="2BE2764D" w:rsidR="00BE0E51" w:rsidRPr="00854B80" w:rsidRDefault="00BE0E51" w:rsidP="001C763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The results of 2D still do not match results of axisymmetric satisfactorily</w:t>
      </w:r>
    </w:p>
    <w:p w14:paraId="4B9FD176" w14:textId="00713709" w:rsidR="00BE0E51" w:rsidRPr="00854B80" w:rsidRDefault="00BE0E51" w:rsidP="001C7636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 xml:space="preserve">Matching varies with </w:t>
      </w:r>
      <w:r w:rsidR="00B76083" w:rsidRPr="00854B80">
        <w:rPr>
          <w:rFonts w:ascii="Times New Roman" w:hAnsi="Times New Roman" w:cs="Times New Roman"/>
          <w:sz w:val="24"/>
          <w:szCs w:val="24"/>
        </w:rPr>
        <w:t xml:space="preserve">depth, </w:t>
      </w:r>
      <w:r w:rsidRPr="00854B80">
        <w:rPr>
          <w:rFonts w:ascii="Times New Roman" w:hAnsi="Times New Roman" w:cs="Times New Roman"/>
          <w:sz w:val="24"/>
          <w:szCs w:val="24"/>
        </w:rPr>
        <w:t xml:space="preserve">load length and </w:t>
      </w:r>
      <w:r w:rsidR="00B10E1D">
        <w:rPr>
          <w:rFonts w:ascii="Times New Roman" w:hAnsi="Times New Roman" w:cs="Times New Roman"/>
          <w:sz w:val="24"/>
          <w:szCs w:val="24"/>
        </w:rPr>
        <w:t>hydraulic conductivity</w:t>
      </w:r>
      <w:r w:rsidRPr="00854B80">
        <w:rPr>
          <w:rFonts w:ascii="Times New Roman" w:hAnsi="Times New Roman" w:cs="Times New Roman"/>
          <w:sz w:val="24"/>
          <w:szCs w:val="24"/>
        </w:rPr>
        <w:t xml:space="preserve"> as can be seen in table 1.</w:t>
      </w:r>
    </w:p>
    <w:p w14:paraId="1E3A9767" w14:textId="4192906F" w:rsidR="00392299" w:rsidRPr="0006588B" w:rsidRDefault="00392299" w:rsidP="000658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Table 1. </w:t>
      </w:r>
      <w:r w:rsidRPr="00392299">
        <w:rPr>
          <w:rFonts w:ascii="Times New Roman" w:hAnsi="Times New Roman" w:cs="Times New Roman"/>
          <w:sz w:val="24"/>
          <w:szCs w:val="24"/>
        </w:rPr>
        <w:t>parameters used in 2D PEFIT</w:t>
      </w:r>
    </w:p>
    <w:tbl>
      <w:tblPr>
        <w:tblStyle w:val="PlainTable2"/>
        <w:tblW w:w="9350" w:type="dxa"/>
        <w:tblLook w:val="04A0" w:firstRow="1" w:lastRow="0" w:firstColumn="1" w:lastColumn="0" w:noHBand="0" w:noVBand="1"/>
      </w:tblPr>
      <w:tblGrid>
        <w:gridCol w:w="1780"/>
        <w:gridCol w:w="1378"/>
        <w:gridCol w:w="1517"/>
        <w:gridCol w:w="2610"/>
        <w:gridCol w:w="2065"/>
      </w:tblGrid>
      <w:tr w:rsidR="007D37A2" w14:paraId="7E308FF1" w14:textId="4BC0B508" w:rsidTr="00E128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Align w:val="center"/>
          </w:tcPr>
          <w:p w14:paraId="79185D35" w14:textId="25E367F9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Align w:val="center"/>
          </w:tcPr>
          <w:p w14:paraId="36BCA5C7" w14:textId="6E65CC52" w:rsidR="007D37A2" w:rsidRPr="007D37A2" w:rsidRDefault="007D37A2" w:rsidP="007D37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7" w:type="dxa"/>
            <w:vAlign w:val="center"/>
          </w:tcPr>
          <w:p w14:paraId="1DD8D048" w14:textId="1B13C761" w:rsidR="007D37A2" w:rsidRPr="007D37A2" w:rsidRDefault="007D37A2" w:rsidP="007D37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Load length (L, in)</w:t>
            </w:r>
          </w:p>
        </w:tc>
        <w:tc>
          <w:tcPr>
            <w:tcW w:w="2610" w:type="dxa"/>
            <w:vAlign w:val="center"/>
          </w:tcPr>
          <w:p w14:paraId="720D14DC" w14:textId="55242BC8" w:rsidR="007D37A2" w:rsidRPr="007D37A2" w:rsidRDefault="007D37A2" w:rsidP="007D37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Hydraulic conductivity (HC, in/s)</w:t>
            </w:r>
          </w:p>
        </w:tc>
        <w:tc>
          <w:tcPr>
            <w:tcW w:w="2065" w:type="dxa"/>
            <w:vAlign w:val="center"/>
          </w:tcPr>
          <w:p w14:paraId="3AEDBEFC" w14:textId="54842F1E" w:rsidR="007D37A2" w:rsidRPr="007D37A2" w:rsidRDefault="007D37A2" w:rsidP="007D37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</w:tr>
      <w:tr w:rsidR="007D37A2" w14:paraId="1E777952" w14:textId="4DC4A389" w:rsidTr="00E12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 w:val="restart"/>
            <w:vAlign w:val="center"/>
          </w:tcPr>
          <w:p w14:paraId="280F09C9" w14:textId="4C837E2B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1378" w:type="dxa"/>
            <w:vAlign w:val="center"/>
          </w:tcPr>
          <w:p w14:paraId="63F739F6" w14:textId="2EA4A7C5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</w:p>
        </w:tc>
        <w:tc>
          <w:tcPr>
            <w:tcW w:w="1517" w:type="dxa"/>
            <w:vAlign w:val="center"/>
          </w:tcPr>
          <w:p w14:paraId="237F0990" w14:textId="636C0F09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 xml:space="preserve">around 4 </w:t>
            </w:r>
          </w:p>
        </w:tc>
        <w:tc>
          <w:tcPr>
            <w:tcW w:w="2610" w:type="dxa"/>
            <w:vAlign w:val="center"/>
          </w:tcPr>
          <w:p w14:paraId="6D6F6B70" w14:textId="4A272EDA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65" w:type="dxa"/>
            <w:vAlign w:val="center"/>
          </w:tcPr>
          <w:p w14:paraId="0BC29E62" w14:textId="7BC28C12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D37A2" w14:paraId="27E5941F" w14:textId="4442C063" w:rsidTr="00E128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/>
            <w:vAlign w:val="center"/>
          </w:tcPr>
          <w:p w14:paraId="6876084B" w14:textId="48E3215B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Align w:val="center"/>
          </w:tcPr>
          <w:p w14:paraId="1329065B" w14:textId="2AB915EE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</w:p>
        </w:tc>
        <w:tc>
          <w:tcPr>
            <w:tcW w:w="1517" w:type="dxa"/>
            <w:vAlign w:val="center"/>
          </w:tcPr>
          <w:p w14:paraId="711DDE6B" w14:textId="29DAB760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3-4</w:t>
            </w:r>
          </w:p>
        </w:tc>
        <w:tc>
          <w:tcPr>
            <w:tcW w:w="2610" w:type="dxa"/>
            <w:vAlign w:val="center"/>
          </w:tcPr>
          <w:p w14:paraId="6389AED1" w14:textId="5C3D2FA5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65" w:type="dxa"/>
            <w:vAlign w:val="center"/>
          </w:tcPr>
          <w:p w14:paraId="4FDB64F0" w14:textId="7D761F43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D37A2" w14:paraId="44200474" w14:textId="2EBC3643" w:rsidTr="00E12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/>
            <w:vAlign w:val="center"/>
          </w:tcPr>
          <w:p w14:paraId="2D70328B" w14:textId="77777777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Align w:val="center"/>
          </w:tcPr>
          <w:p w14:paraId="444FCAB3" w14:textId="4559E794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</w:p>
        </w:tc>
        <w:tc>
          <w:tcPr>
            <w:tcW w:w="1517" w:type="dxa"/>
            <w:vAlign w:val="center"/>
          </w:tcPr>
          <w:p w14:paraId="3F154E12" w14:textId="22FC0602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2-3</w:t>
            </w:r>
          </w:p>
        </w:tc>
        <w:tc>
          <w:tcPr>
            <w:tcW w:w="2610" w:type="dxa"/>
            <w:vAlign w:val="center"/>
          </w:tcPr>
          <w:p w14:paraId="28388197" w14:textId="3259AD9A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65" w:type="dxa"/>
            <w:vAlign w:val="center"/>
          </w:tcPr>
          <w:p w14:paraId="057A7179" w14:textId="379A5363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 w:rsidR="00F52C4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D37A2" w14:paraId="14F569C1" w14:textId="455FED39" w:rsidTr="00E128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 w:val="restart"/>
            <w:vAlign w:val="center"/>
          </w:tcPr>
          <w:p w14:paraId="1B579E4D" w14:textId="5E23B0F0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  <w:tc>
          <w:tcPr>
            <w:tcW w:w="1378" w:type="dxa"/>
            <w:vAlign w:val="center"/>
          </w:tcPr>
          <w:p w14:paraId="0B60A061" w14:textId="7FF0C949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</w:p>
        </w:tc>
        <w:tc>
          <w:tcPr>
            <w:tcW w:w="1517" w:type="dxa"/>
            <w:vAlign w:val="center"/>
          </w:tcPr>
          <w:p w14:paraId="346902EF" w14:textId="6810A0E7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vAlign w:val="center"/>
          </w:tcPr>
          <w:p w14:paraId="448207B1" w14:textId="16810D99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0.0077 in/s</w:t>
            </w:r>
          </w:p>
        </w:tc>
        <w:tc>
          <w:tcPr>
            <w:tcW w:w="2065" w:type="dxa"/>
            <w:vAlign w:val="center"/>
          </w:tcPr>
          <w:p w14:paraId="0C1C7B60" w14:textId="790ADE4A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1C763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013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7D37A2" w14:paraId="2C1A8675" w14:textId="3BB5D948" w:rsidTr="00E128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/>
            <w:vAlign w:val="center"/>
          </w:tcPr>
          <w:p w14:paraId="25E6D3A7" w14:textId="77777777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Align w:val="center"/>
          </w:tcPr>
          <w:p w14:paraId="23526C89" w14:textId="536704A2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Middle</w:t>
            </w:r>
          </w:p>
        </w:tc>
        <w:tc>
          <w:tcPr>
            <w:tcW w:w="1517" w:type="dxa"/>
            <w:vAlign w:val="center"/>
          </w:tcPr>
          <w:p w14:paraId="604FFBAD" w14:textId="60F9A0BF" w:rsidR="007D37A2" w:rsidRPr="007D37A2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vAlign w:val="center"/>
          </w:tcPr>
          <w:p w14:paraId="52613B92" w14:textId="0A1A4B83" w:rsidR="007D37A2" w:rsidRPr="00854B80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63B1F" w:rsidRPr="00854B8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in/s</w:t>
            </w:r>
          </w:p>
        </w:tc>
        <w:tc>
          <w:tcPr>
            <w:tcW w:w="2065" w:type="dxa"/>
            <w:vAlign w:val="center"/>
          </w:tcPr>
          <w:p w14:paraId="4A5D7CF7" w14:textId="2EA7BC12" w:rsidR="007D37A2" w:rsidRPr="00854B80" w:rsidRDefault="007D37A2" w:rsidP="007D3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E63B1F" w:rsidRPr="00854B8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013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066D4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D37A2" w14:paraId="3A4B60FE" w14:textId="7F8FF973" w:rsidTr="00E128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0" w:type="dxa"/>
            <w:vMerge/>
            <w:vAlign w:val="center"/>
          </w:tcPr>
          <w:p w14:paraId="10A5034F" w14:textId="77777777" w:rsidR="007D37A2" w:rsidRPr="007D37A2" w:rsidRDefault="007D37A2" w:rsidP="007D37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Align w:val="center"/>
          </w:tcPr>
          <w:p w14:paraId="257CA825" w14:textId="3229924B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</w:p>
        </w:tc>
        <w:tc>
          <w:tcPr>
            <w:tcW w:w="1517" w:type="dxa"/>
            <w:vAlign w:val="center"/>
          </w:tcPr>
          <w:p w14:paraId="2EC118CD" w14:textId="6398AFA1" w:rsidR="007D37A2" w:rsidRPr="007D37A2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10" w:type="dxa"/>
            <w:vAlign w:val="center"/>
          </w:tcPr>
          <w:p w14:paraId="1948DA2E" w14:textId="4FE98E69" w:rsidR="007D37A2" w:rsidRPr="00854B80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63B1F" w:rsidRPr="00854B8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in/s</w:t>
            </w:r>
          </w:p>
        </w:tc>
        <w:tc>
          <w:tcPr>
            <w:tcW w:w="2065" w:type="dxa"/>
            <w:vAlign w:val="center"/>
          </w:tcPr>
          <w:p w14:paraId="5161BC4B" w14:textId="73E6D1C8" w:rsidR="007D37A2" w:rsidRPr="00854B80" w:rsidRDefault="007D37A2" w:rsidP="007D3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Figure </w:t>
            </w:r>
            <w:r w:rsidR="00E63B1F" w:rsidRPr="00854B8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013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066D4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6902431A" w14:textId="53AC0DD4" w:rsidR="004B70AB" w:rsidRPr="0006588B" w:rsidRDefault="004B70AB" w:rsidP="000658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2A45E" w14:textId="7F56EFD8" w:rsidR="00BE0E51" w:rsidRPr="00854B80" w:rsidRDefault="00BE0E51" w:rsidP="001C763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 xml:space="preserve">Changing the hydraulic permeability </w:t>
      </w:r>
      <w:r w:rsidR="001C7636" w:rsidRPr="00854B80">
        <w:rPr>
          <w:rFonts w:ascii="Times New Roman" w:hAnsi="Times New Roman" w:cs="Times New Roman"/>
          <w:sz w:val="24"/>
          <w:szCs w:val="24"/>
        </w:rPr>
        <w:t xml:space="preserve">not only </w:t>
      </w:r>
      <w:r w:rsidRPr="00854B80">
        <w:rPr>
          <w:rFonts w:ascii="Times New Roman" w:hAnsi="Times New Roman" w:cs="Times New Roman"/>
          <w:sz w:val="24"/>
          <w:szCs w:val="24"/>
        </w:rPr>
        <w:t>change</w:t>
      </w:r>
      <w:r w:rsidR="001C7636" w:rsidRPr="00854B80">
        <w:rPr>
          <w:rFonts w:ascii="Times New Roman" w:hAnsi="Times New Roman" w:cs="Times New Roman"/>
          <w:sz w:val="24"/>
          <w:szCs w:val="24"/>
        </w:rPr>
        <w:t>s</w:t>
      </w:r>
      <w:r w:rsidRPr="00854B80">
        <w:rPr>
          <w:rFonts w:ascii="Times New Roman" w:hAnsi="Times New Roman" w:cs="Times New Roman"/>
          <w:sz w:val="24"/>
          <w:szCs w:val="24"/>
        </w:rPr>
        <w:t xml:space="preserve"> </w:t>
      </w:r>
      <w:r w:rsidR="001C7636" w:rsidRPr="00854B80">
        <w:rPr>
          <w:rFonts w:ascii="Times New Roman" w:hAnsi="Times New Roman" w:cs="Times New Roman"/>
          <w:sz w:val="24"/>
          <w:szCs w:val="24"/>
        </w:rPr>
        <w:t>magnitude of pore pressure, but also changes the configuration (</w:t>
      </w:r>
      <w:r w:rsidRPr="00854B80">
        <w:rPr>
          <w:rFonts w:ascii="Times New Roman" w:hAnsi="Times New Roman" w:cs="Times New Roman"/>
          <w:sz w:val="24"/>
          <w:szCs w:val="24"/>
        </w:rPr>
        <w:t>behavior</w:t>
      </w:r>
      <w:r w:rsidR="001C7636" w:rsidRPr="00854B80">
        <w:rPr>
          <w:rFonts w:ascii="Times New Roman" w:hAnsi="Times New Roman" w:cs="Times New Roman"/>
          <w:sz w:val="24"/>
          <w:szCs w:val="24"/>
        </w:rPr>
        <w:t>)</w:t>
      </w:r>
      <w:r w:rsidRPr="00854B80">
        <w:rPr>
          <w:rFonts w:ascii="Times New Roman" w:hAnsi="Times New Roman" w:cs="Times New Roman"/>
          <w:sz w:val="24"/>
          <w:szCs w:val="24"/>
        </w:rPr>
        <w:t xml:space="preserve"> of the pore pressure results</w:t>
      </w:r>
      <w:r w:rsidR="001C7636" w:rsidRPr="00854B80">
        <w:rPr>
          <w:rFonts w:ascii="Times New Roman" w:hAnsi="Times New Roman" w:cs="Times New Roman"/>
          <w:sz w:val="24"/>
          <w:szCs w:val="24"/>
        </w:rPr>
        <w:t>.</w:t>
      </w:r>
    </w:p>
    <w:p w14:paraId="0C148E89" w14:textId="0C769732" w:rsidR="004B70AB" w:rsidRPr="00854B80" w:rsidRDefault="001C7636" w:rsidP="001C763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C</w:t>
      </w:r>
      <w:r w:rsidR="00BE0E51" w:rsidRPr="00854B80">
        <w:rPr>
          <w:rFonts w:ascii="Times New Roman" w:hAnsi="Times New Roman" w:cs="Times New Roman"/>
          <w:sz w:val="24"/>
          <w:szCs w:val="24"/>
        </w:rPr>
        <w:t xml:space="preserve">hanging load length </w:t>
      </w:r>
      <w:r w:rsidRPr="00854B80">
        <w:rPr>
          <w:rFonts w:ascii="Times New Roman" w:hAnsi="Times New Roman" w:cs="Times New Roman"/>
          <w:sz w:val="24"/>
          <w:szCs w:val="24"/>
        </w:rPr>
        <w:t xml:space="preserve">while with a fixed hydraulic conductivity, </w:t>
      </w:r>
      <w:r w:rsidR="00BE0E51" w:rsidRPr="00854B80">
        <w:rPr>
          <w:rFonts w:ascii="Times New Roman" w:hAnsi="Times New Roman" w:cs="Times New Roman"/>
          <w:sz w:val="24"/>
          <w:szCs w:val="24"/>
        </w:rPr>
        <w:t>the behavior</w:t>
      </w:r>
      <w:r w:rsidRPr="00854B80">
        <w:rPr>
          <w:rFonts w:ascii="Times New Roman" w:hAnsi="Times New Roman" w:cs="Times New Roman"/>
          <w:sz w:val="24"/>
          <w:szCs w:val="24"/>
        </w:rPr>
        <w:t xml:space="preserve"> of pore pressure</w:t>
      </w:r>
      <w:r w:rsidR="00BE0E51" w:rsidRPr="00854B80">
        <w:rPr>
          <w:rFonts w:ascii="Times New Roman" w:hAnsi="Times New Roman" w:cs="Times New Roman"/>
          <w:sz w:val="24"/>
          <w:szCs w:val="24"/>
        </w:rPr>
        <w:t xml:space="preserve"> is similar. </w:t>
      </w:r>
    </w:p>
    <w:p w14:paraId="69FE7D72" w14:textId="73AB9AF7" w:rsidR="001C7636" w:rsidRPr="00854B80" w:rsidRDefault="001C7636" w:rsidP="001C763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In 2D case, level of hydraulic conductivity has very limited effect on vertical stress</w:t>
      </w:r>
      <w:r w:rsidR="00684815">
        <w:rPr>
          <w:rFonts w:ascii="Times New Roman" w:hAnsi="Times New Roman" w:cs="Times New Roman"/>
          <w:sz w:val="24"/>
          <w:szCs w:val="24"/>
        </w:rPr>
        <w:t>es</w:t>
      </w:r>
      <w:r w:rsidRPr="00854B80">
        <w:rPr>
          <w:rFonts w:ascii="Times New Roman" w:hAnsi="Times New Roman" w:cs="Times New Roman"/>
          <w:sz w:val="24"/>
          <w:szCs w:val="24"/>
        </w:rPr>
        <w:t xml:space="preserve"> development.</w:t>
      </w:r>
    </w:p>
    <w:p w14:paraId="7E6300E2" w14:textId="3725ECFE" w:rsidR="004B70AB" w:rsidRDefault="004B70AB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018EBC" w14:textId="12269C34" w:rsidR="004B70AB" w:rsidRDefault="004B70AB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32C63" w14:textId="77777777" w:rsidR="004505F7" w:rsidRDefault="004505F7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9554C1" w14:textId="7F0ECB92" w:rsidR="004B70AB" w:rsidRDefault="004B70AB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A4A27C" w14:textId="77777777" w:rsidR="00066D46" w:rsidRDefault="00066D46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C1C40" w14:textId="7DF47F0A" w:rsidR="004B70AB" w:rsidRDefault="004B70AB" w:rsidP="00496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11346D" w14:textId="3DF3B6CF" w:rsidR="0049627C" w:rsidRDefault="0001632E" w:rsidP="004962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Model description and </w:t>
      </w:r>
      <w:r w:rsidR="0049627C" w:rsidRPr="004A214B">
        <w:rPr>
          <w:rFonts w:ascii="Times New Roman" w:hAnsi="Times New Roman" w:cs="Times New Roman"/>
          <w:b/>
          <w:bCs/>
          <w:sz w:val="24"/>
          <w:szCs w:val="24"/>
        </w:rPr>
        <w:t xml:space="preserve">input parameters of 2D/3D </w:t>
      </w:r>
      <w:r w:rsidR="00FF61A9" w:rsidRPr="004A214B">
        <w:rPr>
          <w:rFonts w:ascii="Times New Roman" w:hAnsi="Times New Roman" w:cs="Times New Roman"/>
          <w:b/>
          <w:bCs/>
          <w:sz w:val="24"/>
          <w:szCs w:val="24"/>
        </w:rPr>
        <w:t>PEFIT</w:t>
      </w:r>
    </w:p>
    <w:p w14:paraId="49B8E775" w14:textId="7733EDE1" w:rsidR="0001632E" w:rsidRDefault="0001632E" w:rsidP="000163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4D0B">
        <w:rPr>
          <w:rFonts w:ascii="Times New Roman" w:hAnsi="Times New Roman" w:cs="Times New Roman"/>
          <w:sz w:val="24"/>
          <w:szCs w:val="24"/>
        </w:rPr>
        <w:t>three-layer</w:t>
      </w:r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="00584D0B">
        <w:rPr>
          <w:rFonts w:ascii="Times New Roman" w:hAnsi="Times New Roman" w:cs="Times New Roman"/>
          <w:sz w:val="24"/>
          <w:szCs w:val="24"/>
        </w:rPr>
        <w:t>(</w:t>
      </w:r>
      <w:r w:rsidR="006653C0">
        <w:rPr>
          <w:rFonts w:ascii="Times New Roman" w:hAnsi="Times New Roman" w:cs="Times New Roman"/>
          <w:sz w:val="24"/>
          <w:szCs w:val="24"/>
        </w:rPr>
        <w:t>F</w:t>
      </w:r>
      <w:r w:rsidR="00584D0B">
        <w:rPr>
          <w:rFonts w:ascii="Times New Roman" w:hAnsi="Times New Roman" w:cs="Times New Roman"/>
          <w:sz w:val="24"/>
          <w:szCs w:val="24"/>
        </w:rPr>
        <w:t xml:space="preserve">igure 1) </w:t>
      </w:r>
      <w:r>
        <w:rPr>
          <w:rFonts w:ascii="Times New Roman" w:hAnsi="Times New Roman" w:cs="Times New Roman"/>
          <w:sz w:val="24"/>
          <w:szCs w:val="24"/>
        </w:rPr>
        <w:t>is used in the study, where</w:t>
      </w:r>
      <w:r w:rsidR="00584D0B">
        <w:rPr>
          <w:rFonts w:ascii="Times New Roman" w:hAnsi="Times New Roman" w:cs="Times New Roman"/>
          <w:sz w:val="24"/>
          <w:szCs w:val="24"/>
        </w:rPr>
        <w:t xml:space="preserve"> both</w:t>
      </w:r>
      <w:r>
        <w:rPr>
          <w:rFonts w:ascii="Times New Roman" w:hAnsi="Times New Roman" w:cs="Times New Roman"/>
          <w:sz w:val="24"/>
          <w:szCs w:val="24"/>
        </w:rPr>
        <w:t xml:space="preserve"> top/bottom base interfaces are fully impermeable.</w:t>
      </w:r>
      <w:r w:rsidR="00584D0B">
        <w:rPr>
          <w:rFonts w:ascii="Times New Roman" w:hAnsi="Times New Roman" w:cs="Times New Roman"/>
          <w:sz w:val="24"/>
          <w:szCs w:val="24"/>
        </w:rPr>
        <w:t xml:space="preserve"> Absorbing boundary is applied to simulate the infinite left/right boundary condition. </w:t>
      </w:r>
    </w:p>
    <w:p w14:paraId="77A74DFC" w14:textId="2EBC67A4" w:rsidR="00584D0B" w:rsidRDefault="006653C0" w:rsidP="0001632E">
      <w:pPr>
        <w:rPr>
          <w:rFonts w:ascii="Times New Roman" w:hAnsi="Times New Roman" w:cs="Times New Roman"/>
          <w:sz w:val="24"/>
          <w:szCs w:val="24"/>
        </w:rPr>
      </w:pPr>
      <w:r w:rsidRPr="00665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4E9B8" wp14:editId="3A56CB27">
            <wp:extent cx="5943600" cy="1917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DB91" w14:textId="47CF6ED8" w:rsidR="006653C0" w:rsidRPr="0001632E" w:rsidRDefault="006653C0" w:rsidP="0001632E">
      <w:pPr>
        <w:rPr>
          <w:rFonts w:ascii="Times New Roman" w:hAnsi="Times New Roman" w:cs="Times New Roman"/>
          <w:sz w:val="24"/>
          <w:szCs w:val="24"/>
        </w:rPr>
      </w:pPr>
      <w:r w:rsidRPr="00670F51">
        <w:rPr>
          <w:rFonts w:ascii="Times New Roman" w:hAnsi="Times New Roman" w:cs="Times New Roman"/>
          <w:b/>
          <w:bCs/>
          <w:sz w:val="24"/>
          <w:szCs w:val="24"/>
        </w:rPr>
        <w:t>Fig.1</w:t>
      </w:r>
      <w:r>
        <w:rPr>
          <w:rFonts w:ascii="Times New Roman" w:hAnsi="Times New Roman" w:cs="Times New Roman"/>
          <w:sz w:val="24"/>
          <w:szCs w:val="24"/>
        </w:rPr>
        <w:t xml:space="preserve"> Model of 2D PEFIT</w:t>
      </w:r>
    </w:p>
    <w:p w14:paraId="36F62765" w14:textId="5412032F" w:rsidR="0049627C" w:rsidRPr="004A214B" w:rsidRDefault="00AF4ED8" w:rsidP="004962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4A214B">
        <w:rPr>
          <w:rFonts w:ascii="Times New Roman" w:hAnsi="Times New Roman" w:cs="Times New Roman"/>
          <w:sz w:val="24"/>
          <w:szCs w:val="24"/>
        </w:rPr>
        <w:t xml:space="preserve">able </w:t>
      </w:r>
      <w:r w:rsidR="0039229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lists </w:t>
      </w:r>
      <w:r w:rsidR="00E80B04" w:rsidRPr="004A214B">
        <w:rPr>
          <w:rFonts w:ascii="Times New Roman" w:hAnsi="Times New Roman" w:cs="Times New Roman"/>
          <w:sz w:val="24"/>
          <w:szCs w:val="24"/>
        </w:rPr>
        <w:t xml:space="preserve">input parameters </w:t>
      </w:r>
      <w:r w:rsidR="00705158" w:rsidRPr="004A214B">
        <w:rPr>
          <w:rFonts w:ascii="Times New Roman" w:hAnsi="Times New Roman" w:cs="Times New Roman"/>
          <w:sz w:val="24"/>
          <w:szCs w:val="24"/>
        </w:rPr>
        <w:t xml:space="preserve">for 2D </w:t>
      </w:r>
      <w:r>
        <w:rPr>
          <w:rFonts w:ascii="Times New Roman" w:hAnsi="Times New Roman" w:cs="Times New Roman"/>
          <w:sz w:val="24"/>
          <w:szCs w:val="24"/>
        </w:rPr>
        <w:t xml:space="preserve">plane strain </w:t>
      </w:r>
      <w:r w:rsidR="00705158" w:rsidRPr="004A214B">
        <w:rPr>
          <w:rFonts w:ascii="Times New Roman" w:hAnsi="Times New Roman" w:cs="Times New Roman"/>
          <w:sz w:val="24"/>
          <w:szCs w:val="24"/>
        </w:rPr>
        <w:t xml:space="preserve">and 3D </w:t>
      </w:r>
      <w:r>
        <w:rPr>
          <w:rFonts w:ascii="Times New Roman" w:hAnsi="Times New Roman" w:cs="Times New Roman"/>
          <w:sz w:val="24"/>
          <w:szCs w:val="24"/>
        </w:rPr>
        <w:t>axisymmetric cases</w:t>
      </w:r>
      <w:r w:rsidR="00E80B04" w:rsidRPr="004A214B">
        <w:rPr>
          <w:rFonts w:ascii="Times New Roman" w:hAnsi="Times New Roman" w:cs="Times New Roman"/>
          <w:sz w:val="24"/>
          <w:szCs w:val="24"/>
        </w:rPr>
        <w:t xml:space="preserve">. </w:t>
      </w:r>
      <w:r w:rsidR="00F977D6">
        <w:rPr>
          <w:rFonts w:ascii="Times New Roman" w:hAnsi="Times New Roman" w:cs="Times New Roman"/>
          <w:sz w:val="24"/>
          <w:szCs w:val="24"/>
        </w:rPr>
        <w:t>For</w:t>
      </w:r>
      <w:r w:rsidR="00E80B04" w:rsidRPr="004A214B">
        <w:rPr>
          <w:rFonts w:ascii="Times New Roman" w:hAnsi="Times New Roman" w:cs="Times New Roman"/>
          <w:sz w:val="24"/>
          <w:szCs w:val="24"/>
        </w:rPr>
        <w:t xml:space="preserve"> 3D case, </w:t>
      </w:r>
      <w:r w:rsidR="00705158" w:rsidRPr="004A214B">
        <w:rPr>
          <w:rFonts w:ascii="Times New Roman" w:hAnsi="Times New Roman" w:cs="Times New Roman"/>
          <w:sz w:val="24"/>
          <w:szCs w:val="24"/>
        </w:rPr>
        <w:t xml:space="preserve">high load speed (60 mph) and low permeability level (hydraulic conductivity 0.0077 in/s) </w:t>
      </w:r>
      <w:r w:rsidR="00BD40B2">
        <w:rPr>
          <w:rFonts w:ascii="Times New Roman" w:hAnsi="Times New Roman" w:cs="Times New Roman"/>
          <w:sz w:val="24"/>
          <w:szCs w:val="24"/>
        </w:rPr>
        <w:t>are</w:t>
      </w:r>
      <w:r w:rsidR="00705158" w:rsidRPr="004A214B">
        <w:rPr>
          <w:rFonts w:ascii="Times New Roman" w:hAnsi="Times New Roman" w:cs="Times New Roman"/>
          <w:sz w:val="24"/>
          <w:szCs w:val="24"/>
        </w:rPr>
        <w:t xml:space="preserve"> considere</w:t>
      </w:r>
      <w:r w:rsidR="00F83238">
        <w:rPr>
          <w:rFonts w:ascii="Times New Roman" w:hAnsi="Times New Roman" w:cs="Times New Roman"/>
          <w:sz w:val="24"/>
          <w:szCs w:val="24"/>
        </w:rPr>
        <w:t>d,</w:t>
      </w:r>
      <w:r w:rsidR="00BD40B2">
        <w:rPr>
          <w:rFonts w:ascii="Times New Roman" w:hAnsi="Times New Roman" w:cs="Times New Roman"/>
          <w:sz w:val="24"/>
          <w:szCs w:val="24"/>
        </w:rPr>
        <w:t xml:space="preserve"> and</w:t>
      </w:r>
      <w:r w:rsidR="00F83238">
        <w:rPr>
          <w:rFonts w:ascii="Times New Roman" w:hAnsi="Times New Roman" w:cs="Times New Roman"/>
          <w:sz w:val="24"/>
          <w:szCs w:val="24"/>
        </w:rPr>
        <w:t xml:space="preserve"> the radius of loading area is 4 inches</w:t>
      </w:r>
      <w:r w:rsidR="00705158" w:rsidRPr="004A214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0D0825" w14:textId="701317E2" w:rsidR="0049627C" w:rsidRPr="004A214B" w:rsidRDefault="005751F2" w:rsidP="0049627C">
      <w:pPr>
        <w:rPr>
          <w:rFonts w:ascii="Times New Roman" w:hAnsi="Times New Roman" w:cs="Times New Roman"/>
          <w:sz w:val="24"/>
          <w:szCs w:val="24"/>
        </w:rPr>
      </w:pPr>
      <w:r w:rsidRPr="00066D4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392299" w:rsidRPr="00066D4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3785C" w:rsidRPr="004A214B">
        <w:rPr>
          <w:rFonts w:ascii="Times New Roman" w:hAnsi="Times New Roman" w:cs="Times New Roman"/>
          <w:sz w:val="24"/>
          <w:szCs w:val="24"/>
        </w:rPr>
        <w:t>. Basic input parameters</w:t>
      </w:r>
    </w:p>
    <w:tbl>
      <w:tblPr>
        <w:tblStyle w:val="PlainTable2"/>
        <w:tblW w:w="95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775"/>
        <w:gridCol w:w="1156"/>
        <w:gridCol w:w="1156"/>
        <w:gridCol w:w="1538"/>
        <w:gridCol w:w="1058"/>
        <w:gridCol w:w="1248"/>
        <w:gridCol w:w="1574"/>
      </w:tblGrid>
      <w:tr w:rsidR="002F2004" w:rsidRPr="004A214B" w14:paraId="364D3B6D" w14:textId="5FC66226" w:rsidTr="002F20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Align w:val="center"/>
          </w:tcPr>
          <w:p w14:paraId="4774FEBD" w14:textId="43705015" w:rsidR="002F2004" w:rsidRPr="004A214B" w:rsidRDefault="002F2004" w:rsidP="00FF61A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  <w:r w:rsidRPr="004A214B">
              <w:rPr>
                <w:rFonts w:ascii="Times New Roman" w:hAnsi="Times New Roman" w:cs="Times New Roman"/>
                <w:sz w:val="20"/>
                <w:szCs w:val="20"/>
              </w:rPr>
              <w:br/>
              <w:t>(in)</w:t>
            </w:r>
          </w:p>
        </w:tc>
        <w:tc>
          <w:tcPr>
            <w:tcW w:w="775" w:type="dxa"/>
            <w:vAlign w:val="center"/>
          </w:tcPr>
          <w:p w14:paraId="10A299D3" w14:textId="77777777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</w:p>
        </w:tc>
        <w:tc>
          <w:tcPr>
            <w:tcW w:w="1156" w:type="dxa"/>
            <w:vAlign w:val="center"/>
          </w:tcPr>
          <w:p w14:paraId="1DB38CEB" w14:textId="67B2B23A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Speed</w:t>
            </w:r>
            <w:r w:rsidRPr="004A214B">
              <w:rPr>
                <w:rFonts w:ascii="Times New Roman" w:hAnsi="Times New Roman" w:cs="Times New Roman"/>
                <w:sz w:val="20"/>
                <w:szCs w:val="20"/>
              </w:rPr>
              <w:br/>
              <w:t>(mph)</w:t>
            </w:r>
          </w:p>
        </w:tc>
        <w:tc>
          <w:tcPr>
            <w:tcW w:w="1156" w:type="dxa"/>
            <w:vAlign w:val="center"/>
          </w:tcPr>
          <w:p w14:paraId="2FF0E771" w14:textId="24F9C97D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Absorbing</w:t>
            </w:r>
            <w:r w:rsidRPr="004A214B">
              <w:rPr>
                <w:rFonts w:ascii="Times New Roman" w:hAnsi="Times New Roman" w:cs="Times New Roman"/>
                <w:sz w:val="20"/>
                <w:szCs w:val="20"/>
              </w:rPr>
              <w:br/>
              <w:t>factor</w:t>
            </w:r>
          </w:p>
        </w:tc>
        <w:tc>
          <w:tcPr>
            <w:tcW w:w="1538" w:type="dxa"/>
            <w:vAlign w:val="center"/>
          </w:tcPr>
          <w:p w14:paraId="47EBA607" w14:textId="77777777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Total calculated time (s)</w:t>
            </w:r>
          </w:p>
        </w:tc>
        <w:tc>
          <w:tcPr>
            <w:tcW w:w="1058" w:type="dxa"/>
            <w:vAlign w:val="center"/>
          </w:tcPr>
          <w:p w14:paraId="6AB8FC9F" w14:textId="3C1DC22B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Mesh size</w:t>
            </w:r>
          </w:p>
        </w:tc>
        <w:tc>
          <w:tcPr>
            <w:tcW w:w="1248" w:type="dxa"/>
            <w:vAlign w:val="center"/>
          </w:tcPr>
          <w:p w14:paraId="73B9ED24" w14:textId="176EA767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 xml:space="preserve">load moves forward each time </w:t>
            </w:r>
          </w:p>
        </w:tc>
        <w:tc>
          <w:tcPr>
            <w:tcW w:w="1574" w:type="dxa"/>
            <w:vAlign w:val="center"/>
          </w:tcPr>
          <w:p w14:paraId="58B03A8C" w14:textId="3C5D7995" w:rsidR="002F2004" w:rsidRPr="004A214B" w:rsidRDefault="002F2004" w:rsidP="00FF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Soft landing for both systems?</w:t>
            </w:r>
          </w:p>
        </w:tc>
      </w:tr>
      <w:tr w:rsidR="002F2004" w:rsidRPr="004A214B" w14:paraId="2022B308" w14:textId="7BC2F887" w:rsidTr="002F20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  <w:vAlign w:val="center"/>
          </w:tcPr>
          <w:p w14:paraId="7517E98A" w14:textId="77777777" w:rsidR="002F2004" w:rsidRPr="004A214B" w:rsidRDefault="002F2004" w:rsidP="00FF61A9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FF0000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800 x 89 (3+6+80)</w:t>
            </w:r>
          </w:p>
        </w:tc>
        <w:tc>
          <w:tcPr>
            <w:tcW w:w="775" w:type="dxa"/>
            <w:vAlign w:val="center"/>
          </w:tcPr>
          <w:p w14:paraId="61BE958A" w14:textId="77777777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1E-06</w:t>
            </w:r>
          </w:p>
        </w:tc>
        <w:tc>
          <w:tcPr>
            <w:tcW w:w="1156" w:type="dxa"/>
            <w:vAlign w:val="center"/>
          </w:tcPr>
          <w:p w14:paraId="6CF6C0E1" w14:textId="5C67EC3D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 xml:space="preserve">60 </w:t>
            </w:r>
            <w:r w:rsidRPr="004A214B">
              <w:rPr>
                <w:rFonts w:ascii="Times New Roman" w:hAnsi="Times New Roman" w:cs="Times New Roman"/>
                <w:sz w:val="20"/>
                <w:szCs w:val="20"/>
              </w:rPr>
              <w:br/>
              <w:t>(1000 in/s)</w:t>
            </w:r>
          </w:p>
        </w:tc>
        <w:tc>
          <w:tcPr>
            <w:tcW w:w="1156" w:type="dxa"/>
            <w:vAlign w:val="center"/>
          </w:tcPr>
          <w:p w14:paraId="1AC9D6A0" w14:textId="0C31C8F3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0.000045</w:t>
            </w:r>
          </w:p>
        </w:tc>
        <w:tc>
          <w:tcPr>
            <w:tcW w:w="1538" w:type="dxa"/>
            <w:vAlign w:val="center"/>
          </w:tcPr>
          <w:p w14:paraId="4C3B75CA" w14:textId="77777777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1058" w:type="dxa"/>
            <w:vAlign w:val="center"/>
          </w:tcPr>
          <w:p w14:paraId="4DB0351D" w14:textId="7C59974B" w:rsidR="002F2004" w:rsidRPr="004A214B" w:rsidRDefault="002F2004" w:rsidP="005751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F83238">
              <w:rPr>
                <w:rFonts w:ascii="Times New Roman" w:hAnsi="Times New Roman" w:cs="Times New Roman"/>
                <w:sz w:val="20"/>
                <w:szCs w:val="20"/>
              </w:rPr>
              <w:t>1 x 1</w:t>
            </w:r>
          </w:p>
        </w:tc>
        <w:tc>
          <w:tcPr>
            <w:tcW w:w="1248" w:type="dxa"/>
            <w:vAlign w:val="center"/>
          </w:tcPr>
          <w:p w14:paraId="36E1C380" w14:textId="5B2C5BF5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4A214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74" w:type="dxa"/>
            <w:vAlign w:val="center"/>
          </w:tcPr>
          <w:p w14:paraId="01C553EC" w14:textId="4DE388A9" w:rsidR="002F2004" w:rsidRPr="004A214B" w:rsidRDefault="002F2004" w:rsidP="00FF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</w:tr>
    </w:tbl>
    <w:p w14:paraId="1357044C" w14:textId="33A7A7BB" w:rsidR="00FF61A9" w:rsidRDefault="00FF61A9" w:rsidP="0049627C">
      <w:pPr>
        <w:rPr>
          <w:rFonts w:ascii="Times New Roman" w:hAnsi="Times New Roman" w:cs="Times New Roman"/>
          <w:sz w:val="24"/>
          <w:szCs w:val="24"/>
        </w:rPr>
      </w:pPr>
    </w:p>
    <w:p w14:paraId="41DA81C8" w14:textId="7660579E" w:rsidR="0001632E" w:rsidRPr="0001632E" w:rsidRDefault="0001632E" w:rsidP="000163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1632E">
        <w:rPr>
          <w:rFonts w:ascii="Times New Roman" w:hAnsi="Times New Roman" w:cs="Times New Roman"/>
          <w:b/>
          <w:bCs/>
          <w:sz w:val="24"/>
          <w:szCs w:val="24"/>
        </w:rPr>
        <w:t>Comparison between 2D PEFIT and 3D axisymmetric case using same parameters (load length and hydraulic conductivity).</w:t>
      </w:r>
    </w:p>
    <w:p w14:paraId="01BB2E77" w14:textId="1381D045" w:rsidR="0001632E" w:rsidRDefault="00BD40B2" w:rsidP="004962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DC6302">
        <w:rPr>
          <w:rFonts w:ascii="Times New Roman" w:hAnsi="Times New Roman" w:cs="Times New Roman"/>
          <w:sz w:val="24"/>
          <w:szCs w:val="24"/>
        </w:rPr>
        <w:t xml:space="preserve">odel with </w:t>
      </w:r>
      <w:r w:rsidR="00716FF0">
        <w:rPr>
          <w:rFonts w:ascii="Times New Roman" w:hAnsi="Times New Roman" w:cs="Times New Roman"/>
          <w:sz w:val="24"/>
          <w:szCs w:val="24"/>
        </w:rPr>
        <w:t xml:space="preserve">8 inches </w:t>
      </w:r>
      <w:r w:rsidR="00DC6302">
        <w:rPr>
          <w:rFonts w:ascii="Times New Roman" w:hAnsi="Times New Roman" w:cs="Times New Roman"/>
          <w:sz w:val="24"/>
          <w:szCs w:val="24"/>
        </w:rPr>
        <w:t>load length and hydraulic conductivity</w:t>
      </w:r>
      <w:r w:rsidR="00716FF0">
        <w:rPr>
          <w:rFonts w:ascii="Times New Roman" w:hAnsi="Times New Roman" w:cs="Times New Roman"/>
          <w:sz w:val="24"/>
          <w:szCs w:val="24"/>
        </w:rPr>
        <w:t xml:space="preserve"> of</w:t>
      </w:r>
      <w:r w:rsidR="00DC6302">
        <w:rPr>
          <w:rFonts w:ascii="Times New Roman" w:hAnsi="Times New Roman" w:cs="Times New Roman"/>
          <w:sz w:val="24"/>
          <w:szCs w:val="24"/>
        </w:rPr>
        <w:t xml:space="preserve"> 0.0077 in/s (</w:t>
      </w:r>
      <w:r w:rsidR="00F36D1B">
        <w:rPr>
          <w:rFonts w:ascii="Times New Roman" w:hAnsi="Times New Roman" w:cs="Times New Roman"/>
          <w:sz w:val="24"/>
          <w:szCs w:val="24"/>
        </w:rPr>
        <w:t>same parameters used</w:t>
      </w:r>
      <w:r w:rsidR="00DC6302">
        <w:rPr>
          <w:rFonts w:ascii="Times New Roman" w:hAnsi="Times New Roman" w:cs="Times New Roman"/>
          <w:sz w:val="24"/>
          <w:szCs w:val="24"/>
        </w:rPr>
        <w:t xml:space="preserve"> in 3D case) </w:t>
      </w:r>
      <w:r>
        <w:rPr>
          <w:rFonts w:ascii="Times New Roman" w:hAnsi="Times New Roman" w:cs="Times New Roman"/>
          <w:sz w:val="24"/>
          <w:szCs w:val="24"/>
        </w:rPr>
        <w:t>was</w:t>
      </w:r>
      <w:r w:rsidR="00DC6302">
        <w:rPr>
          <w:rFonts w:ascii="Times New Roman" w:hAnsi="Times New Roman" w:cs="Times New Roman"/>
          <w:sz w:val="24"/>
          <w:szCs w:val="24"/>
        </w:rPr>
        <w:t xml:space="preserve"> conducted </w:t>
      </w:r>
      <w:r>
        <w:rPr>
          <w:rFonts w:ascii="Times New Roman" w:hAnsi="Times New Roman" w:cs="Times New Roman"/>
          <w:sz w:val="24"/>
          <w:szCs w:val="24"/>
        </w:rPr>
        <w:t xml:space="preserve">first </w:t>
      </w:r>
      <w:r w:rsidR="00DC6302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>results</w:t>
      </w:r>
      <w:r w:rsidR="00DC6302">
        <w:rPr>
          <w:rFonts w:ascii="Times New Roman" w:hAnsi="Times New Roman" w:cs="Times New Roman"/>
          <w:sz w:val="24"/>
          <w:szCs w:val="24"/>
        </w:rPr>
        <w:t xml:space="preserve"> are plotted in </w:t>
      </w:r>
      <w:r>
        <w:rPr>
          <w:rFonts w:ascii="Times New Roman" w:hAnsi="Times New Roman" w:cs="Times New Roman"/>
          <w:sz w:val="24"/>
          <w:szCs w:val="24"/>
        </w:rPr>
        <w:t>F</w:t>
      </w:r>
      <w:r w:rsidR="00DC6302">
        <w:rPr>
          <w:rFonts w:ascii="Times New Roman" w:hAnsi="Times New Roman" w:cs="Times New Roman"/>
          <w:sz w:val="24"/>
          <w:szCs w:val="24"/>
        </w:rPr>
        <w:t xml:space="preserve">igure </w:t>
      </w:r>
      <w:r w:rsidR="006653C0">
        <w:rPr>
          <w:rFonts w:ascii="Times New Roman" w:hAnsi="Times New Roman" w:cs="Times New Roman"/>
          <w:sz w:val="24"/>
          <w:szCs w:val="24"/>
        </w:rPr>
        <w:t xml:space="preserve">2, where both </w:t>
      </w:r>
      <w:r w:rsidR="006653C0" w:rsidRPr="0001632E">
        <w:rPr>
          <w:rFonts w:ascii="Times New Roman" w:hAnsi="Times New Roman" w:cs="Times New Roman"/>
          <w:sz w:val="24"/>
          <w:szCs w:val="24"/>
        </w:rPr>
        <w:t xml:space="preserve">vertical stress and pore pressure are </w:t>
      </w:r>
      <w:r w:rsidR="00EA4B24">
        <w:rPr>
          <w:rFonts w:ascii="Times New Roman" w:hAnsi="Times New Roman" w:cs="Times New Roman"/>
          <w:sz w:val="24"/>
          <w:szCs w:val="24"/>
        </w:rPr>
        <w:t xml:space="preserve">significantly </w:t>
      </w:r>
      <w:r w:rsidR="006653C0" w:rsidRPr="0001632E">
        <w:rPr>
          <w:rFonts w:ascii="Times New Roman" w:hAnsi="Times New Roman" w:cs="Times New Roman"/>
          <w:sz w:val="24"/>
          <w:szCs w:val="24"/>
        </w:rPr>
        <w:t>greater in 2D case</w:t>
      </w:r>
      <w:r w:rsidR="006653C0">
        <w:rPr>
          <w:rFonts w:ascii="Times New Roman" w:hAnsi="Times New Roman" w:cs="Times New Roman"/>
          <w:sz w:val="24"/>
          <w:szCs w:val="24"/>
        </w:rPr>
        <w:t>.</w:t>
      </w:r>
    </w:p>
    <w:p w14:paraId="1F7E8C9F" w14:textId="54E5749F" w:rsidR="00716FF0" w:rsidRDefault="00716FF0" w:rsidP="006A48D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3551"/>
        <w:gridCol w:w="3469"/>
      </w:tblGrid>
      <w:tr w:rsidR="00BD40B2" w:rsidRPr="004A214B" w14:paraId="27E3908F" w14:textId="77777777" w:rsidTr="00F73CBC">
        <w:trPr>
          <w:jc w:val="center"/>
        </w:trPr>
        <w:tc>
          <w:tcPr>
            <w:tcW w:w="1165" w:type="dxa"/>
            <w:vAlign w:val="center"/>
          </w:tcPr>
          <w:p w14:paraId="77BF5F56" w14:textId="6C4F7E85" w:rsidR="00BD40B2" w:rsidRPr="00A350A1" w:rsidRDefault="00BD40B2" w:rsidP="00AE384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Top</w:t>
            </w:r>
          </w:p>
        </w:tc>
        <w:tc>
          <w:tcPr>
            <w:tcW w:w="3551" w:type="dxa"/>
            <w:vAlign w:val="center"/>
          </w:tcPr>
          <w:p w14:paraId="29E25D7F" w14:textId="46AFF5AB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0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0676B9" wp14:editId="67707437">
                  <wp:extent cx="1904538" cy="1645920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538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9" w:type="dxa"/>
            <w:vAlign w:val="center"/>
          </w:tcPr>
          <w:p w14:paraId="6C299DC9" w14:textId="2B796387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3F3B9D" wp14:editId="6AEBF3D4">
                  <wp:extent cx="1854558" cy="164592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558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B2" w:rsidRPr="004A214B" w14:paraId="11AF6E37" w14:textId="77777777" w:rsidTr="00F73CBC">
        <w:trPr>
          <w:jc w:val="center"/>
        </w:trPr>
        <w:tc>
          <w:tcPr>
            <w:tcW w:w="1165" w:type="dxa"/>
            <w:vAlign w:val="center"/>
          </w:tcPr>
          <w:p w14:paraId="50853FC9" w14:textId="77777777" w:rsidR="00BD40B2" w:rsidRPr="00AF233C" w:rsidRDefault="00BD40B2" w:rsidP="00AF23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vAlign w:val="center"/>
          </w:tcPr>
          <w:p w14:paraId="602D7E89" w14:textId="367FC673" w:rsidR="00BD40B2" w:rsidRPr="00AF233C" w:rsidRDefault="00BD40B2" w:rsidP="006431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sz w:val="24"/>
                <w:szCs w:val="24"/>
              </w:rPr>
              <w:t>(a1) Vertical stress</w:t>
            </w:r>
          </w:p>
        </w:tc>
        <w:tc>
          <w:tcPr>
            <w:tcW w:w="3469" w:type="dxa"/>
            <w:vAlign w:val="center"/>
          </w:tcPr>
          <w:p w14:paraId="4C5C3DA3" w14:textId="57107EF2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(a2)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  <w:tr w:rsidR="00BD40B2" w:rsidRPr="004A214B" w14:paraId="3EE253E4" w14:textId="77777777" w:rsidTr="00F73CBC">
        <w:trPr>
          <w:jc w:val="center"/>
        </w:trPr>
        <w:tc>
          <w:tcPr>
            <w:tcW w:w="1165" w:type="dxa"/>
            <w:vAlign w:val="center"/>
          </w:tcPr>
          <w:p w14:paraId="6775E7BB" w14:textId="77777777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vAlign w:val="center"/>
          </w:tcPr>
          <w:p w14:paraId="1223FD43" w14:textId="73D2578E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9" w:type="dxa"/>
            <w:vAlign w:val="center"/>
          </w:tcPr>
          <w:p w14:paraId="09B7BF8C" w14:textId="77777777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0B2" w:rsidRPr="004A214B" w14:paraId="35A0D5A1" w14:textId="77777777" w:rsidTr="00F73CBC">
        <w:trPr>
          <w:jc w:val="center"/>
        </w:trPr>
        <w:tc>
          <w:tcPr>
            <w:tcW w:w="1165" w:type="dxa"/>
            <w:vAlign w:val="center"/>
          </w:tcPr>
          <w:p w14:paraId="211990D2" w14:textId="7C9C278B" w:rsidR="00BD40B2" w:rsidRPr="006A2274" w:rsidRDefault="00BD40B2" w:rsidP="00AE384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Middle</w:t>
            </w:r>
          </w:p>
        </w:tc>
        <w:tc>
          <w:tcPr>
            <w:tcW w:w="3551" w:type="dxa"/>
            <w:vAlign w:val="center"/>
          </w:tcPr>
          <w:p w14:paraId="0BB92899" w14:textId="3F3496F8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2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5D6C13" wp14:editId="5F9087A0">
                  <wp:extent cx="1917577" cy="164592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577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9" w:type="dxa"/>
            <w:vAlign w:val="center"/>
          </w:tcPr>
          <w:p w14:paraId="59573618" w14:textId="07F78B09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29CB69" wp14:editId="3E9D9A48">
                  <wp:extent cx="1856345" cy="164592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34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B2" w:rsidRPr="004A214B" w14:paraId="6608D204" w14:textId="77777777" w:rsidTr="00F73CBC">
        <w:trPr>
          <w:jc w:val="center"/>
        </w:trPr>
        <w:tc>
          <w:tcPr>
            <w:tcW w:w="1165" w:type="dxa"/>
            <w:vAlign w:val="center"/>
          </w:tcPr>
          <w:p w14:paraId="5D4C1B25" w14:textId="77777777" w:rsidR="00BD40B2" w:rsidRPr="004A214B" w:rsidRDefault="00BD40B2" w:rsidP="00AF23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vAlign w:val="center"/>
          </w:tcPr>
          <w:p w14:paraId="7630442C" w14:textId="5EECFBBF" w:rsidR="00BD40B2" w:rsidRPr="004A214B" w:rsidRDefault="00BD40B2" w:rsidP="006431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(b1)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3469" w:type="dxa"/>
            <w:vAlign w:val="center"/>
          </w:tcPr>
          <w:p w14:paraId="34B45627" w14:textId="648ED865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(b2)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Pore pressure</w:t>
            </w:r>
          </w:p>
        </w:tc>
      </w:tr>
      <w:tr w:rsidR="00BD40B2" w:rsidRPr="004A214B" w14:paraId="160D4D7B" w14:textId="77777777" w:rsidTr="00F73CBC">
        <w:trPr>
          <w:jc w:val="center"/>
        </w:trPr>
        <w:tc>
          <w:tcPr>
            <w:tcW w:w="1165" w:type="dxa"/>
            <w:vAlign w:val="center"/>
          </w:tcPr>
          <w:p w14:paraId="5BD7EEAF" w14:textId="77777777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vAlign w:val="center"/>
          </w:tcPr>
          <w:p w14:paraId="7B6DE381" w14:textId="460C2AEF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9" w:type="dxa"/>
            <w:vAlign w:val="center"/>
          </w:tcPr>
          <w:p w14:paraId="41BDB5F6" w14:textId="77777777" w:rsidR="00BD40B2" w:rsidRPr="004A214B" w:rsidRDefault="00BD40B2" w:rsidP="00AE38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40B2" w:rsidRPr="004A214B" w14:paraId="09155858" w14:textId="77777777" w:rsidTr="00F73CBC">
        <w:trPr>
          <w:jc w:val="center"/>
        </w:trPr>
        <w:tc>
          <w:tcPr>
            <w:tcW w:w="1165" w:type="dxa"/>
            <w:vAlign w:val="center"/>
          </w:tcPr>
          <w:p w14:paraId="33742065" w14:textId="08440D21" w:rsidR="00BD40B2" w:rsidRPr="006A2274" w:rsidRDefault="00BD40B2" w:rsidP="00AE384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Bottom</w:t>
            </w:r>
          </w:p>
        </w:tc>
        <w:tc>
          <w:tcPr>
            <w:tcW w:w="3551" w:type="dxa"/>
            <w:vAlign w:val="center"/>
          </w:tcPr>
          <w:p w14:paraId="1762141E" w14:textId="60274CAD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A227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743810" wp14:editId="5EB57BDC">
                  <wp:extent cx="1934674" cy="1645920"/>
                  <wp:effectExtent l="0" t="0" r="889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74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9" w:type="dxa"/>
            <w:vAlign w:val="center"/>
          </w:tcPr>
          <w:p w14:paraId="28AA91BA" w14:textId="500AED3E" w:rsidR="00BD40B2" w:rsidRPr="00AF233C" w:rsidRDefault="00BD40B2" w:rsidP="00AF23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F6E21F" wp14:editId="4E3C3C3D">
                  <wp:extent cx="1835992" cy="1645920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92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0B2" w:rsidRPr="004A214B" w14:paraId="211C9000" w14:textId="77777777" w:rsidTr="00F73CBC">
        <w:trPr>
          <w:jc w:val="center"/>
        </w:trPr>
        <w:tc>
          <w:tcPr>
            <w:tcW w:w="1165" w:type="dxa"/>
            <w:vAlign w:val="center"/>
          </w:tcPr>
          <w:p w14:paraId="7BB58904" w14:textId="77777777" w:rsidR="00BD40B2" w:rsidRPr="004A214B" w:rsidRDefault="00BD40B2" w:rsidP="00AF23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51" w:type="dxa"/>
            <w:vAlign w:val="center"/>
          </w:tcPr>
          <w:p w14:paraId="12EAE57D" w14:textId="4482C3A6" w:rsidR="00BD40B2" w:rsidRPr="004A214B" w:rsidRDefault="00BD40B2" w:rsidP="006431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3469" w:type="dxa"/>
            <w:vAlign w:val="center"/>
          </w:tcPr>
          <w:p w14:paraId="5872A4C1" w14:textId="67989B68" w:rsidR="00BD40B2" w:rsidRPr="004A214B" w:rsidRDefault="00BD40B2" w:rsidP="00AE384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</w:tbl>
    <w:p w14:paraId="07EE07F1" w14:textId="5CADD5CC" w:rsidR="00DC6302" w:rsidRDefault="00DC6302" w:rsidP="00DC6302">
      <w:pPr>
        <w:rPr>
          <w:rFonts w:ascii="Times New Roman" w:hAnsi="Times New Roman" w:cs="Times New Roman"/>
          <w:sz w:val="24"/>
          <w:szCs w:val="24"/>
        </w:rPr>
      </w:pPr>
      <w:r w:rsidRPr="00670F51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6653C0" w:rsidRPr="00670F5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  <w:r w:rsidR="00972EFE">
        <w:rPr>
          <w:rFonts w:ascii="Times New Roman" w:hAnsi="Times New Roman" w:cs="Times New Roman"/>
          <w:sz w:val="24"/>
          <w:szCs w:val="24"/>
        </w:rPr>
        <w:t>Comparison between 2D and 3D case</w:t>
      </w:r>
      <w:r w:rsidR="00AF233C">
        <w:rPr>
          <w:rFonts w:ascii="Times New Roman" w:hAnsi="Times New Roman" w:cs="Times New Roman"/>
          <w:sz w:val="24"/>
          <w:szCs w:val="24"/>
        </w:rPr>
        <w:t>s</w:t>
      </w:r>
      <w:r w:rsidR="005B432F">
        <w:rPr>
          <w:rFonts w:ascii="Times New Roman" w:hAnsi="Times New Roman" w:cs="Times New Roman"/>
          <w:sz w:val="24"/>
          <w:szCs w:val="24"/>
        </w:rPr>
        <w:t xml:space="preserve"> (same parameters)</w:t>
      </w:r>
    </w:p>
    <w:p w14:paraId="6B2D3572" w14:textId="5E7FA45B" w:rsidR="005D294B" w:rsidRDefault="00EB5BE6" w:rsidP="001806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Preliminary parametric study </w:t>
      </w:r>
    </w:p>
    <w:p w14:paraId="49A48B5C" w14:textId="4E3AE305" w:rsidR="0001632E" w:rsidRDefault="006653C0" w:rsidP="006653C0">
      <w:pPr>
        <w:rPr>
          <w:rFonts w:ascii="Times New Roman" w:hAnsi="Times New Roman" w:cs="Times New Roman"/>
          <w:sz w:val="24"/>
          <w:szCs w:val="24"/>
        </w:rPr>
      </w:pPr>
      <w:r w:rsidRPr="0001632E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ased on</w:t>
      </w:r>
      <w:r w:rsidRPr="0001632E">
        <w:rPr>
          <w:rFonts w:ascii="Times New Roman" w:hAnsi="Times New Roman" w:cs="Times New Roman"/>
          <w:sz w:val="24"/>
          <w:szCs w:val="24"/>
        </w:rPr>
        <w:t xml:space="preserve"> </w:t>
      </w:r>
      <w:r w:rsidR="0006044F">
        <w:rPr>
          <w:rFonts w:ascii="Times New Roman" w:hAnsi="Times New Roman" w:cs="Times New Roman"/>
          <w:sz w:val="24"/>
          <w:szCs w:val="24"/>
        </w:rPr>
        <w:t xml:space="preserve">results in figure 2, </w:t>
      </w:r>
      <w:r w:rsidR="00EB5BE6">
        <w:rPr>
          <w:rFonts w:ascii="Times New Roman" w:hAnsi="Times New Roman" w:cs="Times New Roman"/>
          <w:sz w:val="24"/>
          <w:szCs w:val="24"/>
        </w:rPr>
        <w:t>the</w:t>
      </w:r>
      <w:r w:rsidR="001636FF" w:rsidRPr="0001632E">
        <w:rPr>
          <w:rFonts w:ascii="Times New Roman" w:hAnsi="Times New Roman" w:cs="Times New Roman"/>
          <w:sz w:val="24"/>
          <w:szCs w:val="24"/>
        </w:rPr>
        <w:t xml:space="preserve"> parametric study of 2D PEFIT</w:t>
      </w:r>
      <w:r w:rsidR="00EB5BE6">
        <w:rPr>
          <w:rFonts w:ascii="Times New Roman" w:hAnsi="Times New Roman" w:cs="Times New Roman"/>
          <w:sz w:val="24"/>
          <w:szCs w:val="24"/>
        </w:rPr>
        <w:t xml:space="preserve"> with decreasing</w:t>
      </w:r>
      <w:r w:rsidR="001636FF" w:rsidRPr="001636FF">
        <w:rPr>
          <w:rFonts w:ascii="Times New Roman" w:hAnsi="Times New Roman" w:cs="Times New Roman"/>
          <w:sz w:val="24"/>
          <w:szCs w:val="24"/>
        </w:rPr>
        <w:t xml:space="preserve"> </w:t>
      </w:r>
      <w:r w:rsidRPr="0001632E">
        <w:rPr>
          <w:rFonts w:ascii="Times New Roman" w:hAnsi="Times New Roman" w:cs="Times New Roman"/>
          <w:sz w:val="24"/>
          <w:szCs w:val="24"/>
        </w:rPr>
        <w:t xml:space="preserve">load and </w:t>
      </w:r>
      <w:r w:rsidR="00EB5BE6" w:rsidRPr="0001632E">
        <w:rPr>
          <w:rFonts w:ascii="Times New Roman" w:hAnsi="Times New Roman" w:cs="Times New Roman"/>
          <w:sz w:val="24"/>
          <w:szCs w:val="24"/>
        </w:rPr>
        <w:t>increas</w:t>
      </w:r>
      <w:r w:rsidR="00EB5BE6">
        <w:rPr>
          <w:rFonts w:ascii="Times New Roman" w:hAnsi="Times New Roman" w:cs="Times New Roman"/>
          <w:sz w:val="24"/>
          <w:szCs w:val="24"/>
        </w:rPr>
        <w:t>ing</w:t>
      </w:r>
      <w:r w:rsidR="00EB5BE6" w:rsidRPr="0001632E">
        <w:rPr>
          <w:rFonts w:ascii="Times New Roman" w:hAnsi="Times New Roman" w:cs="Times New Roman"/>
          <w:sz w:val="24"/>
          <w:szCs w:val="24"/>
        </w:rPr>
        <w:t xml:space="preserve"> </w:t>
      </w:r>
      <w:r w:rsidRPr="0001632E">
        <w:rPr>
          <w:rFonts w:ascii="Times New Roman" w:hAnsi="Times New Roman" w:cs="Times New Roman"/>
          <w:sz w:val="24"/>
          <w:szCs w:val="24"/>
        </w:rPr>
        <w:t xml:space="preserve">hydraulic conductivity </w:t>
      </w:r>
      <w:r w:rsidR="001636FF">
        <w:rPr>
          <w:rFonts w:ascii="Times New Roman" w:hAnsi="Times New Roman" w:cs="Times New Roman"/>
          <w:sz w:val="24"/>
          <w:szCs w:val="24"/>
        </w:rPr>
        <w:t>(</w:t>
      </w:r>
      <w:r w:rsidR="0001632E" w:rsidRPr="0001632E">
        <w:rPr>
          <w:rFonts w:ascii="Times New Roman" w:hAnsi="Times New Roman" w:cs="Times New Roman"/>
          <w:sz w:val="24"/>
          <w:szCs w:val="24"/>
        </w:rPr>
        <w:t xml:space="preserve">Table </w:t>
      </w:r>
      <w:r w:rsidR="00392299">
        <w:rPr>
          <w:rFonts w:ascii="Times New Roman" w:hAnsi="Times New Roman" w:cs="Times New Roman"/>
          <w:sz w:val="24"/>
          <w:szCs w:val="24"/>
        </w:rPr>
        <w:t>3</w:t>
      </w:r>
      <w:r w:rsidR="001636FF">
        <w:rPr>
          <w:rFonts w:ascii="Times New Roman" w:hAnsi="Times New Roman" w:cs="Times New Roman"/>
          <w:sz w:val="24"/>
          <w:szCs w:val="24"/>
        </w:rPr>
        <w:t>)</w:t>
      </w:r>
      <w:r w:rsidR="00EB5BE6">
        <w:rPr>
          <w:rFonts w:ascii="Times New Roman" w:hAnsi="Times New Roman" w:cs="Times New Roman"/>
          <w:sz w:val="24"/>
          <w:szCs w:val="24"/>
        </w:rPr>
        <w:t xml:space="preserve"> was performed</w:t>
      </w:r>
      <w:r w:rsidR="0001632E" w:rsidRPr="0001632E">
        <w:rPr>
          <w:rFonts w:ascii="Times New Roman" w:hAnsi="Times New Roman" w:cs="Times New Roman"/>
          <w:sz w:val="24"/>
          <w:szCs w:val="24"/>
        </w:rPr>
        <w:t xml:space="preserve">. </w:t>
      </w:r>
      <w:r w:rsidR="00D30B5E">
        <w:rPr>
          <w:rFonts w:ascii="Times New Roman" w:hAnsi="Times New Roman" w:cs="Times New Roman"/>
          <w:sz w:val="24"/>
          <w:szCs w:val="24"/>
        </w:rPr>
        <w:t>In the following test, only one of two parameters is varied, the fixed parameter always uses the same value as of 3D axisymmetric case.</w:t>
      </w:r>
    </w:p>
    <w:p w14:paraId="02DE310C" w14:textId="77777777" w:rsidR="001636FF" w:rsidRDefault="001636FF" w:rsidP="006653C0">
      <w:pPr>
        <w:rPr>
          <w:rFonts w:ascii="Times New Roman" w:hAnsi="Times New Roman" w:cs="Times New Roman"/>
          <w:sz w:val="24"/>
          <w:szCs w:val="24"/>
        </w:rPr>
      </w:pPr>
    </w:p>
    <w:p w14:paraId="5B99003A" w14:textId="17AA9447" w:rsidR="001636FF" w:rsidRDefault="001636FF" w:rsidP="006653C0">
      <w:pPr>
        <w:rPr>
          <w:rFonts w:ascii="Times New Roman" w:hAnsi="Times New Roman" w:cs="Times New Roman"/>
          <w:sz w:val="24"/>
          <w:szCs w:val="24"/>
        </w:rPr>
      </w:pPr>
    </w:p>
    <w:p w14:paraId="06072E28" w14:textId="360DE0C7" w:rsidR="001636FF" w:rsidRDefault="001636FF" w:rsidP="006653C0">
      <w:pPr>
        <w:rPr>
          <w:rFonts w:ascii="Times New Roman" w:hAnsi="Times New Roman" w:cs="Times New Roman"/>
          <w:sz w:val="24"/>
          <w:szCs w:val="24"/>
        </w:rPr>
      </w:pPr>
    </w:p>
    <w:p w14:paraId="48832AA7" w14:textId="30DFED84" w:rsidR="0001632E" w:rsidRPr="0001632E" w:rsidRDefault="004B70AB" w:rsidP="0001632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6D4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7D0C88" wp14:editId="20134BD2">
                <wp:simplePos x="0" y="0"/>
                <wp:positionH relativeFrom="page">
                  <wp:posOffset>6473536</wp:posOffset>
                </wp:positionH>
                <wp:positionV relativeFrom="paragraph">
                  <wp:posOffset>112040</wp:posOffset>
                </wp:positionV>
                <wp:extent cx="1229096" cy="475013"/>
                <wp:effectExtent l="0" t="0" r="28575" b="203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096" cy="475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F3CB5" w14:textId="64C92F3A" w:rsidR="004B70AB" w:rsidRDefault="004B70AB" w:rsidP="004B70AB">
                            <w:pPr>
                              <w:jc w:val="center"/>
                            </w:pPr>
                            <w:r>
                              <w:t>used in axisymmetric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D0C88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509.75pt;margin-top:8.8pt;width:96.8pt;height:37.4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" fillcolor="white [3201]" strokeweight=".5pt">
                <v:textbox>
                  <w:txbxContent>
                    <w:p w14:paraId="5CCF3CB5" w14:textId="64C92F3A" w:rsidR="004B70AB" w:rsidRDefault="004B70AB" w:rsidP="004B70AB">
                      <w:pPr>
                        <w:jc w:val="center"/>
                      </w:pPr>
                      <w:r>
                        <w:t>used in axisymmetric case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66D46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163A69" wp14:editId="3077B1C6">
                <wp:simplePos x="0" y="0"/>
                <wp:positionH relativeFrom="column">
                  <wp:posOffset>267195</wp:posOffset>
                </wp:positionH>
                <wp:positionV relativeFrom="paragraph">
                  <wp:posOffset>694706</wp:posOffset>
                </wp:positionV>
                <wp:extent cx="5435682" cy="148079"/>
                <wp:effectExtent l="0" t="0" r="12700" b="234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5682" cy="148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5F5C3" id="Rectangle 37" o:spid="_x0000_s1026" style="position:absolute;margin-left:21.05pt;margin-top:54.7pt;width:428pt;height:11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" filled="f" strokecolor="red" strokeweight="1pt"/>
            </w:pict>
          </mc:Fallback>
        </mc:AlternateContent>
      </w:r>
      <w:r w:rsidR="0001632E" w:rsidRPr="00066D46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  <w:r w:rsidR="00392299" w:rsidRPr="00066D4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01632E" w:rsidRPr="0001632E">
        <w:rPr>
          <w:rFonts w:ascii="Times New Roman" w:hAnsi="Times New Roman" w:cs="Times New Roman"/>
          <w:sz w:val="24"/>
          <w:szCs w:val="24"/>
        </w:rPr>
        <w:t xml:space="preserve">. Parametric study on loading length and hydraulic conductivity </w:t>
      </w:r>
    </w:p>
    <w:tbl>
      <w:tblPr>
        <w:tblStyle w:val="TableGrid"/>
        <w:tblpPr w:leftFromText="180" w:rightFromText="180" w:vertAnchor="text" w:horzAnchor="margin" w:tblpXSpec="center" w:tblpY="48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1772"/>
      </w:tblGrid>
      <w:tr w:rsidR="0001632E" w:rsidRPr="004A214B" w14:paraId="2E6D5599" w14:textId="77777777" w:rsidTr="004B70AB">
        <w:trPr>
          <w:jc w:val="center"/>
        </w:trPr>
        <w:tc>
          <w:tcPr>
            <w:tcW w:w="3116" w:type="dxa"/>
            <w:vAlign w:val="center"/>
          </w:tcPr>
          <w:p w14:paraId="6B082786" w14:textId="24C71D81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Load length</w:t>
            </w:r>
            <w:r w:rsidRPr="004A214B">
              <w:rPr>
                <w:rFonts w:ascii="Times New Roman" w:hAnsi="Times New Roman" w:cs="Times New Roman"/>
                <w:sz w:val="24"/>
                <w:szCs w:val="24"/>
              </w:rPr>
              <w:br/>
              <w:t>(in.)</w:t>
            </w:r>
          </w:p>
        </w:tc>
        <w:tc>
          <w:tcPr>
            <w:tcW w:w="3117" w:type="dxa"/>
            <w:vAlign w:val="center"/>
          </w:tcPr>
          <w:p w14:paraId="32E13E3C" w14:textId="2340471C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Hydraulic conductivity</w:t>
            </w:r>
            <w:r w:rsidRPr="004A214B">
              <w:rPr>
                <w:rFonts w:ascii="Times New Roman" w:hAnsi="Times New Roman" w:cs="Times New Roman"/>
                <w:sz w:val="24"/>
                <w:szCs w:val="24"/>
              </w:rPr>
              <w:br/>
              <w:t>(in/s)</w:t>
            </w:r>
          </w:p>
        </w:tc>
        <w:tc>
          <w:tcPr>
            <w:tcW w:w="1772" w:type="dxa"/>
            <w:vAlign w:val="center"/>
          </w:tcPr>
          <w:p w14:paraId="061D55B3" w14:textId="2F9C888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01632E" w:rsidRPr="004A214B" w14:paraId="24C1A4D4" w14:textId="77777777" w:rsidTr="004B70AB">
        <w:trPr>
          <w:jc w:val="center"/>
        </w:trPr>
        <w:tc>
          <w:tcPr>
            <w:tcW w:w="3116" w:type="dxa"/>
            <w:vAlign w:val="center"/>
          </w:tcPr>
          <w:p w14:paraId="33799072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30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8</w:t>
            </w:r>
          </w:p>
        </w:tc>
        <w:tc>
          <w:tcPr>
            <w:tcW w:w="3117" w:type="dxa"/>
            <w:vAlign w:val="center"/>
          </w:tcPr>
          <w:p w14:paraId="59A7324A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C630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0.0077</w:t>
            </w:r>
          </w:p>
        </w:tc>
        <w:tc>
          <w:tcPr>
            <w:tcW w:w="1772" w:type="dxa"/>
            <w:vAlign w:val="center"/>
          </w:tcPr>
          <w:p w14:paraId="7E4128A8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4.68</w:t>
            </w:r>
          </w:p>
        </w:tc>
      </w:tr>
      <w:tr w:rsidR="0001632E" w:rsidRPr="004A214B" w14:paraId="4C4C2ADF" w14:textId="77777777" w:rsidTr="004B70AB">
        <w:trPr>
          <w:jc w:val="center"/>
        </w:trPr>
        <w:tc>
          <w:tcPr>
            <w:tcW w:w="3116" w:type="dxa"/>
            <w:vAlign w:val="center"/>
          </w:tcPr>
          <w:p w14:paraId="33DD0CCB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  <w:vAlign w:val="center"/>
          </w:tcPr>
          <w:p w14:paraId="42408EEE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0.018</w:t>
            </w:r>
          </w:p>
        </w:tc>
        <w:tc>
          <w:tcPr>
            <w:tcW w:w="1772" w:type="dxa"/>
            <w:vAlign w:val="center"/>
          </w:tcPr>
          <w:p w14:paraId="41B8095E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1632E" w:rsidRPr="004A214B" w14:paraId="6B2BC96F" w14:textId="77777777" w:rsidTr="004B70AB">
        <w:trPr>
          <w:jc w:val="center"/>
        </w:trPr>
        <w:tc>
          <w:tcPr>
            <w:tcW w:w="3116" w:type="dxa"/>
            <w:vAlign w:val="center"/>
          </w:tcPr>
          <w:p w14:paraId="2115910B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  <w:vAlign w:val="center"/>
          </w:tcPr>
          <w:p w14:paraId="536A1947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0.036</w:t>
            </w:r>
          </w:p>
        </w:tc>
        <w:tc>
          <w:tcPr>
            <w:tcW w:w="1772" w:type="dxa"/>
            <w:vAlign w:val="center"/>
          </w:tcPr>
          <w:p w14:paraId="2858A12B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1632E" w:rsidRPr="004A214B" w14:paraId="5AEBCAB8" w14:textId="77777777" w:rsidTr="004B70AB">
        <w:trPr>
          <w:jc w:val="center"/>
        </w:trPr>
        <w:tc>
          <w:tcPr>
            <w:tcW w:w="3116" w:type="dxa"/>
            <w:vAlign w:val="center"/>
          </w:tcPr>
          <w:p w14:paraId="09DB86DD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  <w:vAlign w:val="center"/>
          </w:tcPr>
          <w:p w14:paraId="45D1702D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1772" w:type="dxa"/>
            <w:vAlign w:val="center"/>
          </w:tcPr>
          <w:p w14:paraId="0EC9486A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</w:t>
            </w:r>
          </w:p>
        </w:tc>
      </w:tr>
      <w:tr w:rsidR="0001632E" w:rsidRPr="004A214B" w14:paraId="7889D229" w14:textId="77777777" w:rsidTr="004B70AB">
        <w:trPr>
          <w:jc w:val="center"/>
        </w:trPr>
        <w:tc>
          <w:tcPr>
            <w:tcW w:w="3116" w:type="dxa"/>
            <w:vAlign w:val="center"/>
          </w:tcPr>
          <w:p w14:paraId="22CCE83C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  <w:vAlign w:val="center"/>
          </w:tcPr>
          <w:p w14:paraId="29F61526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1772" w:type="dxa"/>
            <w:vAlign w:val="center"/>
          </w:tcPr>
          <w:p w14:paraId="609613FE" w14:textId="77777777" w:rsidR="0001632E" w:rsidRPr="004A214B" w:rsidRDefault="0001632E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</w:tbl>
    <w:p w14:paraId="5A1D914B" w14:textId="0C2EAFC4" w:rsidR="0001632E" w:rsidRDefault="0001632E" w:rsidP="000163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9B915" w14:textId="623B0832" w:rsidR="004B70AB" w:rsidRDefault="004B70AB" w:rsidP="000163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B641F4" wp14:editId="0226BD81">
                <wp:simplePos x="0" y="0"/>
                <wp:positionH relativeFrom="column">
                  <wp:posOffset>5634842</wp:posOffset>
                </wp:positionH>
                <wp:positionV relativeFrom="paragraph">
                  <wp:posOffset>23982</wp:posOffset>
                </wp:positionV>
                <wp:extent cx="219693" cy="160316"/>
                <wp:effectExtent l="0" t="38100" r="47625" b="3048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693" cy="160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F219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43.7pt;margin-top:1.9pt;width:17.3pt;height:12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13583A40" w14:textId="3ABF6C63" w:rsidR="004B70AB" w:rsidRDefault="004B70AB" w:rsidP="000163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ADE236" w14:textId="15CC2010" w:rsidR="004B70AB" w:rsidRDefault="004B70AB" w:rsidP="000163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6D59C" w14:textId="77777777" w:rsidR="004B70AB" w:rsidRPr="0001632E" w:rsidRDefault="004B70AB" w:rsidP="000163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53AADB" w14:textId="3F1B044E" w:rsidR="005D294B" w:rsidRDefault="001636FF" w:rsidP="005D29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</w:t>
      </w:r>
      <w:r w:rsidR="005D294B">
        <w:rPr>
          <w:rFonts w:ascii="Times New Roman" w:hAnsi="Times New Roman" w:cs="Times New Roman"/>
          <w:b/>
          <w:bCs/>
          <w:sz w:val="24"/>
          <w:szCs w:val="24"/>
        </w:rPr>
        <w:t>Hydraulic conductivity</w:t>
      </w:r>
      <w:r w:rsidR="0064313C">
        <w:rPr>
          <w:rFonts w:ascii="Times New Roman" w:hAnsi="Times New Roman" w:cs="Times New Roman"/>
          <w:b/>
          <w:bCs/>
          <w:sz w:val="24"/>
          <w:szCs w:val="24"/>
        </w:rPr>
        <w:t xml:space="preserve"> (HC)</w:t>
      </w:r>
      <w:r w:rsidR="005D294B">
        <w:rPr>
          <w:rFonts w:ascii="Times New Roman" w:hAnsi="Times New Roman" w:cs="Times New Roman"/>
          <w:b/>
          <w:bCs/>
          <w:sz w:val="24"/>
          <w:szCs w:val="24"/>
        </w:rPr>
        <w:t xml:space="preserve"> fixed, load length</w:t>
      </w:r>
      <w:r w:rsidR="0064313C">
        <w:rPr>
          <w:rFonts w:ascii="Times New Roman" w:hAnsi="Times New Roman" w:cs="Times New Roman"/>
          <w:b/>
          <w:bCs/>
          <w:sz w:val="24"/>
          <w:szCs w:val="24"/>
        </w:rPr>
        <w:t xml:space="preserve"> (L)</w:t>
      </w:r>
      <w:r w:rsidR="005D294B">
        <w:rPr>
          <w:rFonts w:ascii="Times New Roman" w:hAnsi="Times New Roman" w:cs="Times New Roman"/>
          <w:b/>
          <w:bCs/>
          <w:sz w:val="24"/>
          <w:szCs w:val="24"/>
        </w:rPr>
        <w:t xml:space="preserve"> varies </w:t>
      </w:r>
    </w:p>
    <w:p w14:paraId="6BFE2E5A" w14:textId="5FC7B882" w:rsidR="004505F7" w:rsidRPr="00854B80" w:rsidRDefault="005D294B" w:rsidP="004505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hydraulic conductivity is </w:t>
      </w:r>
      <w:r w:rsidRPr="00670F51">
        <w:rPr>
          <w:rFonts w:ascii="Times New Roman" w:hAnsi="Times New Roman" w:cs="Times New Roman"/>
          <w:b/>
          <w:bCs/>
          <w:sz w:val="24"/>
          <w:szCs w:val="24"/>
        </w:rPr>
        <w:t>0.0077 in/s fixed</w:t>
      </w:r>
      <w:r w:rsidR="0064313C">
        <w:rPr>
          <w:rFonts w:ascii="Times New Roman" w:hAnsi="Times New Roman" w:cs="Times New Roman"/>
          <w:sz w:val="24"/>
          <w:szCs w:val="24"/>
        </w:rPr>
        <w:t xml:space="preserve">, and the </w:t>
      </w:r>
      <w:r w:rsidR="0064313C" w:rsidRPr="00EC0755">
        <w:rPr>
          <w:rFonts w:ascii="Times New Roman" w:hAnsi="Times New Roman" w:cs="Times New Roman"/>
          <w:b/>
          <w:bCs/>
          <w:sz w:val="24"/>
          <w:szCs w:val="24"/>
        </w:rPr>
        <w:t>load length</w:t>
      </w:r>
      <w:r w:rsidR="0064313C">
        <w:rPr>
          <w:rFonts w:ascii="Times New Roman" w:hAnsi="Times New Roman" w:cs="Times New Roman"/>
          <w:sz w:val="24"/>
          <w:szCs w:val="24"/>
        </w:rPr>
        <w:t xml:space="preserve"> </w:t>
      </w:r>
      <w:r w:rsidR="00EC0755">
        <w:rPr>
          <w:rFonts w:ascii="Times New Roman" w:hAnsi="Times New Roman" w:cs="Times New Roman"/>
          <w:sz w:val="24"/>
          <w:szCs w:val="24"/>
        </w:rPr>
        <w:t>varies</w:t>
      </w:r>
      <w:r w:rsidR="0064313C">
        <w:rPr>
          <w:rFonts w:ascii="Times New Roman" w:hAnsi="Times New Roman" w:cs="Times New Roman"/>
          <w:sz w:val="24"/>
          <w:szCs w:val="24"/>
        </w:rPr>
        <w:t xml:space="preserve"> as 1,2,3,4 and 8 </w:t>
      </w:r>
      <w:r w:rsidR="0064313C" w:rsidRPr="00854B80">
        <w:rPr>
          <w:rFonts w:ascii="Times New Roman" w:hAnsi="Times New Roman" w:cs="Times New Roman"/>
          <w:sz w:val="24"/>
          <w:szCs w:val="24"/>
        </w:rPr>
        <w:t>inches.</w:t>
      </w:r>
      <w:r w:rsidR="0006588B" w:rsidRPr="00854B80">
        <w:rPr>
          <w:rFonts w:ascii="Times New Roman" w:hAnsi="Times New Roman" w:cs="Times New Roman"/>
          <w:sz w:val="24"/>
          <w:szCs w:val="24"/>
        </w:rPr>
        <w:t xml:space="preserve"> </w:t>
      </w:r>
      <w:r w:rsidR="00F52C49" w:rsidRPr="00854B80">
        <w:rPr>
          <w:rFonts w:ascii="Times New Roman" w:hAnsi="Times New Roman" w:cs="Times New Roman"/>
          <w:sz w:val="24"/>
          <w:szCs w:val="24"/>
        </w:rPr>
        <w:t xml:space="preserve">Findings </w:t>
      </w:r>
      <w:r w:rsidR="00066D46">
        <w:rPr>
          <w:rFonts w:ascii="Times New Roman" w:hAnsi="Times New Roman" w:cs="Times New Roman"/>
          <w:sz w:val="24"/>
          <w:szCs w:val="24"/>
        </w:rPr>
        <w:t xml:space="preserve">(horizontal red lines) </w:t>
      </w:r>
      <w:r w:rsidR="00F52C49" w:rsidRPr="00854B80">
        <w:rPr>
          <w:rFonts w:ascii="Times New Roman" w:hAnsi="Times New Roman" w:cs="Times New Roman"/>
          <w:sz w:val="24"/>
          <w:szCs w:val="24"/>
        </w:rPr>
        <w:t>f</w:t>
      </w:r>
      <w:r w:rsidR="004505F7" w:rsidRPr="00854B80">
        <w:rPr>
          <w:rFonts w:ascii="Times New Roman" w:hAnsi="Times New Roman" w:cs="Times New Roman"/>
          <w:sz w:val="24"/>
          <w:szCs w:val="24"/>
        </w:rPr>
        <w:t xml:space="preserve">rom </w:t>
      </w:r>
      <w:r w:rsidR="00F52C49" w:rsidRPr="00854B80">
        <w:rPr>
          <w:rFonts w:ascii="Times New Roman" w:hAnsi="Times New Roman" w:cs="Times New Roman"/>
          <w:sz w:val="24"/>
          <w:szCs w:val="24"/>
        </w:rPr>
        <w:t>F</w:t>
      </w:r>
      <w:r w:rsidR="004505F7" w:rsidRPr="00854B80">
        <w:rPr>
          <w:rFonts w:ascii="Times New Roman" w:hAnsi="Times New Roman" w:cs="Times New Roman"/>
          <w:sz w:val="24"/>
          <w:szCs w:val="24"/>
        </w:rPr>
        <w:t xml:space="preserve">igure </w:t>
      </w:r>
      <w:r w:rsidR="00F52C49" w:rsidRPr="00854B80">
        <w:rPr>
          <w:rFonts w:ascii="Times New Roman" w:hAnsi="Times New Roman" w:cs="Times New Roman"/>
          <w:sz w:val="24"/>
          <w:szCs w:val="24"/>
        </w:rPr>
        <w:t xml:space="preserve">3 a1, b1 and c1 </w:t>
      </w:r>
      <w:r w:rsidR="00066D46">
        <w:rPr>
          <w:rFonts w:ascii="Times New Roman" w:hAnsi="Times New Roman" w:cs="Times New Roman"/>
          <w:sz w:val="24"/>
          <w:szCs w:val="24"/>
        </w:rPr>
        <w:t>are concluded as:</w:t>
      </w:r>
    </w:p>
    <w:p w14:paraId="11452D0E" w14:textId="77777777" w:rsidR="004505F7" w:rsidRPr="00854B80" w:rsidRDefault="004505F7" w:rsidP="004505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For base top, load length should be around 4 inches.</w:t>
      </w:r>
    </w:p>
    <w:p w14:paraId="25DE3D64" w14:textId="77777777" w:rsidR="004505F7" w:rsidRPr="00854B80" w:rsidRDefault="004505F7" w:rsidP="004505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For base middle, load length should be between 3 and 4 inches.</w:t>
      </w:r>
    </w:p>
    <w:p w14:paraId="59E5EDDC" w14:textId="77777777" w:rsidR="004505F7" w:rsidRPr="00854B80" w:rsidRDefault="004505F7" w:rsidP="004505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For base bottom, load length should be between 2 and 3 inches.</w:t>
      </w:r>
    </w:p>
    <w:p w14:paraId="03439FFF" w14:textId="77777777" w:rsidR="00F52C49" w:rsidRPr="00F52C49" w:rsidRDefault="00F52C49" w:rsidP="00F52C49">
      <w:pPr>
        <w:rPr>
          <w:rFonts w:ascii="Times New Roman" w:hAnsi="Times New Roman" w:cs="Times New Roman"/>
          <w:sz w:val="24"/>
          <w:szCs w:val="24"/>
        </w:rPr>
      </w:pPr>
      <w:r w:rsidRPr="00F52C49">
        <w:rPr>
          <w:rFonts w:ascii="Times New Roman" w:hAnsi="Times New Roman" w:cs="Times New Roman"/>
          <w:sz w:val="24"/>
          <w:szCs w:val="24"/>
        </w:rPr>
        <w:t>Note: for L=0.5, please refer to the appendix part 4, Figure 11.</w:t>
      </w:r>
    </w:p>
    <w:tbl>
      <w:tblPr>
        <w:tblStyle w:val="TableGrid"/>
        <w:tblW w:w="986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"/>
        <w:gridCol w:w="4507"/>
        <w:gridCol w:w="4418"/>
      </w:tblGrid>
      <w:tr w:rsidR="002242CA" w:rsidRPr="004A214B" w14:paraId="1EDD2BD2" w14:textId="77777777" w:rsidTr="00F52C49">
        <w:trPr>
          <w:jc w:val="center"/>
        </w:trPr>
        <w:tc>
          <w:tcPr>
            <w:tcW w:w="937" w:type="dxa"/>
            <w:vAlign w:val="center"/>
          </w:tcPr>
          <w:p w14:paraId="25A49E4F" w14:textId="77777777" w:rsidR="0064313C" w:rsidRPr="00A350A1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Top</w:t>
            </w:r>
          </w:p>
        </w:tc>
        <w:tc>
          <w:tcPr>
            <w:tcW w:w="4507" w:type="dxa"/>
            <w:vAlign w:val="center"/>
          </w:tcPr>
          <w:p w14:paraId="3759F280" w14:textId="6D7775D8" w:rsidR="0064313C" w:rsidRPr="004A214B" w:rsidRDefault="00066D46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BB9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A4B47A3" wp14:editId="0AFACA8D">
                      <wp:simplePos x="0" y="0"/>
                      <wp:positionH relativeFrom="column">
                        <wp:posOffset>276225</wp:posOffset>
                      </wp:positionH>
                      <wp:positionV relativeFrom="paragraph">
                        <wp:posOffset>1203325</wp:posOffset>
                      </wp:positionV>
                      <wp:extent cx="2347595" cy="0"/>
                      <wp:effectExtent l="0" t="0" r="0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4759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71379A" id="Straight Connector 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75pt,94.75pt" to="206.6pt,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" strokecolor="red" strokeweight="1.5pt">
                      <v:stroke joinstyle="miter"/>
                    </v:line>
                  </w:pict>
                </mc:Fallback>
              </mc:AlternateContent>
            </w:r>
            <w:r w:rsidRPr="002242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D4C5DE" wp14:editId="1AF0E37F">
                  <wp:extent cx="2428772" cy="21031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772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vAlign w:val="center"/>
          </w:tcPr>
          <w:p w14:paraId="10B8DC03" w14:textId="05AFD80F" w:rsidR="0064313C" w:rsidRPr="004A214B" w:rsidRDefault="002242CA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42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006D66" wp14:editId="54FDEBEE">
                  <wp:extent cx="2454820" cy="210312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82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2CA" w:rsidRPr="004A214B" w14:paraId="31A4516E" w14:textId="77777777" w:rsidTr="00F52C49">
        <w:trPr>
          <w:jc w:val="center"/>
        </w:trPr>
        <w:tc>
          <w:tcPr>
            <w:tcW w:w="937" w:type="dxa"/>
            <w:vAlign w:val="center"/>
          </w:tcPr>
          <w:p w14:paraId="25E6CAC4" w14:textId="77777777" w:rsidR="0064313C" w:rsidRPr="00AF233C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7" w:type="dxa"/>
            <w:vAlign w:val="center"/>
          </w:tcPr>
          <w:p w14:paraId="21FD92E1" w14:textId="2EE2E51A" w:rsidR="0064313C" w:rsidRPr="00AF233C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sz w:val="24"/>
                <w:szCs w:val="24"/>
              </w:rPr>
              <w:t>(a1) Vertical stress</w:t>
            </w:r>
          </w:p>
        </w:tc>
        <w:tc>
          <w:tcPr>
            <w:tcW w:w="4418" w:type="dxa"/>
            <w:vAlign w:val="center"/>
          </w:tcPr>
          <w:p w14:paraId="17F874C4" w14:textId="01FB1A06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(a2)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  <w:tr w:rsidR="002242CA" w:rsidRPr="004A214B" w14:paraId="74714B7B" w14:textId="77777777" w:rsidTr="00F52C49">
        <w:trPr>
          <w:jc w:val="center"/>
        </w:trPr>
        <w:tc>
          <w:tcPr>
            <w:tcW w:w="937" w:type="dxa"/>
            <w:vAlign w:val="center"/>
          </w:tcPr>
          <w:p w14:paraId="07D4B4B8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7" w:type="dxa"/>
            <w:vAlign w:val="center"/>
          </w:tcPr>
          <w:p w14:paraId="06259C76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8" w:type="dxa"/>
            <w:vAlign w:val="center"/>
          </w:tcPr>
          <w:p w14:paraId="6BF01562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2CA" w:rsidRPr="004A214B" w14:paraId="30C4D792" w14:textId="77777777" w:rsidTr="00F52C49">
        <w:trPr>
          <w:jc w:val="center"/>
        </w:trPr>
        <w:tc>
          <w:tcPr>
            <w:tcW w:w="937" w:type="dxa"/>
            <w:vAlign w:val="center"/>
          </w:tcPr>
          <w:p w14:paraId="3969A9B1" w14:textId="77777777" w:rsidR="0064313C" w:rsidRPr="006A2274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Middle</w:t>
            </w:r>
          </w:p>
        </w:tc>
        <w:tc>
          <w:tcPr>
            <w:tcW w:w="4507" w:type="dxa"/>
            <w:vAlign w:val="center"/>
          </w:tcPr>
          <w:p w14:paraId="259FB675" w14:textId="7C823A97" w:rsidR="0064313C" w:rsidRPr="004A214B" w:rsidRDefault="00080D32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BB9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9E15B98" wp14:editId="38357CC4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982980</wp:posOffset>
                      </wp:positionV>
                      <wp:extent cx="1711325" cy="0"/>
                      <wp:effectExtent l="0" t="0" r="0" b="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13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AEF4E5" id="Straight Connector 19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77.4pt" to="165.25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" strokecolor="red" strokeweight="1.5pt">
                      <v:stroke joinstyle="miter"/>
                    </v:line>
                  </w:pict>
                </mc:Fallback>
              </mc:AlternateContent>
            </w:r>
            <w:r w:rsidR="002242CA" w:rsidRPr="002242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E12941" wp14:editId="19454151">
                  <wp:extent cx="2485191" cy="21031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191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vAlign w:val="center"/>
          </w:tcPr>
          <w:p w14:paraId="7B276118" w14:textId="4CE39762" w:rsidR="0064313C" w:rsidRPr="004A214B" w:rsidRDefault="008B517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1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37BD1" wp14:editId="3EA0CF94">
                  <wp:extent cx="2439911" cy="21031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911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2CA" w:rsidRPr="004A214B" w14:paraId="0BB7BAB2" w14:textId="77777777" w:rsidTr="00F52C49">
        <w:trPr>
          <w:jc w:val="center"/>
        </w:trPr>
        <w:tc>
          <w:tcPr>
            <w:tcW w:w="937" w:type="dxa"/>
            <w:vAlign w:val="center"/>
          </w:tcPr>
          <w:p w14:paraId="0A8ECDA4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7" w:type="dxa"/>
            <w:vAlign w:val="center"/>
          </w:tcPr>
          <w:p w14:paraId="2373B8A3" w14:textId="517BF275" w:rsidR="0064313C" w:rsidRPr="004A214B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(b1)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4418" w:type="dxa"/>
            <w:vAlign w:val="center"/>
          </w:tcPr>
          <w:p w14:paraId="297F1790" w14:textId="19220AE9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(b2)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Pore pressure</w:t>
            </w:r>
          </w:p>
        </w:tc>
      </w:tr>
      <w:tr w:rsidR="002242CA" w:rsidRPr="004A214B" w14:paraId="046BDA66" w14:textId="77777777" w:rsidTr="00F52C49">
        <w:trPr>
          <w:jc w:val="center"/>
        </w:trPr>
        <w:tc>
          <w:tcPr>
            <w:tcW w:w="937" w:type="dxa"/>
            <w:vAlign w:val="center"/>
          </w:tcPr>
          <w:p w14:paraId="2281E7CD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7" w:type="dxa"/>
            <w:vAlign w:val="center"/>
          </w:tcPr>
          <w:p w14:paraId="6CA67298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18" w:type="dxa"/>
            <w:vAlign w:val="center"/>
          </w:tcPr>
          <w:p w14:paraId="48872A3A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2CA" w:rsidRPr="004A214B" w14:paraId="2E7FC657" w14:textId="77777777" w:rsidTr="00F52C49">
        <w:trPr>
          <w:jc w:val="center"/>
        </w:trPr>
        <w:tc>
          <w:tcPr>
            <w:tcW w:w="937" w:type="dxa"/>
            <w:vAlign w:val="center"/>
          </w:tcPr>
          <w:p w14:paraId="38A6410A" w14:textId="77777777" w:rsidR="0064313C" w:rsidRPr="006A2274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Bottom</w:t>
            </w:r>
          </w:p>
        </w:tc>
        <w:tc>
          <w:tcPr>
            <w:tcW w:w="4507" w:type="dxa"/>
            <w:vAlign w:val="center"/>
          </w:tcPr>
          <w:p w14:paraId="5D19E922" w14:textId="7E1B7875" w:rsidR="0064313C" w:rsidRPr="004A214B" w:rsidRDefault="00080D32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BB9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9CAFB69" wp14:editId="14862953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784860</wp:posOffset>
                      </wp:positionV>
                      <wp:extent cx="1910080" cy="0"/>
                      <wp:effectExtent l="0" t="0" r="0" b="0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00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E4282A" id="Straight Connector 28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5pt,61.8pt" to="177.9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" strokecolor="red" strokeweight="1.5pt">
                      <v:stroke joinstyle="miter"/>
                    </v:line>
                  </w:pict>
                </mc:Fallback>
              </mc:AlternateContent>
            </w:r>
            <w:r w:rsidR="002242CA" w:rsidRPr="002242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9AED23" wp14:editId="5DB3DCAA">
                  <wp:extent cx="2507030" cy="2103120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03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vAlign w:val="center"/>
          </w:tcPr>
          <w:p w14:paraId="4611A8A6" w14:textId="699C233C" w:rsidR="0064313C" w:rsidRPr="00AF233C" w:rsidRDefault="008B517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B51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00A724" wp14:editId="27E5D754">
                  <wp:extent cx="2436288" cy="210312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88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2CA" w:rsidRPr="004A214B" w14:paraId="4010AE71" w14:textId="77777777" w:rsidTr="00F52C49">
        <w:trPr>
          <w:jc w:val="center"/>
        </w:trPr>
        <w:tc>
          <w:tcPr>
            <w:tcW w:w="937" w:type="dxa"/>
            <w:vAlign w:val="center"/>
          </w:tcPr>
          <w:p w14:paraId="76E8CFDE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7" w:type="dxa"/>
            <w:vAlign w:val="center"/>
          </w:tcPr>
          <w:p w14:paraId="5C7B76CD" w14:textId="1B114E72" w:rsidR="0064313C" w:rsidRPr="004A214B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4418" w:type="dxa"/>
            <w:vAlign w:val="center"/>
          </w:tcPr>
          <w:p w14:paraId="078979C2" w14:textId="4A093F00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</w:tbl>
    <w:p w14:paraId="72EA7CEF" w14:textId="211D7636" w:rsidR="0064313C" w:rsidRDefault="0064313C" w:rsidP="0064313C">
      <w:pPr>
        <w:rPr>
          <w:rFonts w:ascii="Times New Roman" w:hAnsi="Times New Roman" w:cs="Times New Roman"/>
          <w:sz w:val="24"/>
          <w:szCs w:val="24"/>
        </w:rPr>
      </w:pPr>
      <w:r w:rsidRPr="00670F51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EB5BE6" w:rsidRPr="00670F51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Dynamic responses, HC fixed</w:t>
      </w:r>
    </w:p>
    <w:p w14:paraId="16B06B79" w14:textId="70D9987C" w:rsidR="00786F39" w:rsidRPr="00854B80" w:rsidRDefault="00786F39" w:rsidP="0064313C">
      <w:p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 xml:space="preserve">From plots of pore pressure in Figure 3, it is noticed that when load length (L) is 1 </w:t>
      </w:r>
      <w:r w:rsidR="0045046A" w:rsidRPr="00854B80">
        <w:rPr>
          <w:rFonts w:ascii="Times New Roman" w:hAnsi="Times New Roman" w:cs="Times New Roman"/>
          <w:sz w:val="24"/>
          <w:szCs w:val="24"/>
        </w:rPr>
        <w:t>in.</w:t>
      </w:r>
      <w:r w:rsidRPr="00854B80">
        <w:rPr>
          <w:rFonts w:ascii="Times New Roman" w:hAnsi="Times New Roman" w:cs="Times New Roman"/>
          <w:sz w:val="24"/>
          <w:szCs w:val="24"/>
        </w:rPr>
        <w:t xml:space="preserve">, 2D PEFIT yields the closet result to 3D axisymmetric case. To further </w:t>
      </w:r>
      <w:r w:rsidR="0045046A" w:rsidRPr="00854B80">
        <w:rPr>
          <w:rFonts w:ascii="Times New Roman" w:hAnsi="Times New Roman" w:cs="Times New Roman"/>
          <w:sz w:val="24"/>
          <w:szCs w:val="24"/>
        </w:rPr>
        <w:t>examine</w:t>
      </w:r>
      <w:r w:rsidRPr="00854B80">
        <w:rPr>
          <w:rFonts w:ascii="Times New Roman" w:hAnsi="Times New Roman" w:cs="Times New Roman"/>
          <w:sz w:val="24"/>
          <w:szCs w:val="24"/>
        </w:rPr>
        <w:t xml:space="preserve">, </w:t>
      </w:r>
      <w:r w:rsidR="0045046A" w:rsidRPr="00854B80">
        <w:rPr>
          <w:rFonts w:ascii="Times New Roman" w:hAnsi="Times New Roman" w:cs="Times New Roman"/>
          <w:sz w:val="24"/>
          <w:szCs w:val="24"/>
        </w:rPr>
        <w:t xml:space="preserve">an individual comparison is plotted in </w:t>
      </w:r>
      <w:r w:rsidR="003C4A33" w:rsidRPr="00854B80">
        <w:rPr>
          <w:rFonts w:ascii="Times New Roman" w:hAnsi="Times New Roman" w:cs="Times New Roman"/>
          <w:sz w:val="24"/>
          <w:szCs w:val="24"/>
        </w:rPr>
        <w:t>F</w:t>
      </w:r>
      <w:r w:rsidR="0045046A" w:rsidRPr="00854B80">
        <w:rPr>
          <w:rFonts w:ascii="Times New Roman" w:hAnsi="Times New Roman" w:cs="Times New Roman"/>
          <w:sz w:val="24"/>
          <w:szCs w:val="24"/>
        </w:rPr>
        <w:t>igure 4.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054"/>
      </w:tblGrid>
      <w:tr w:rsidR="00854B80" w:rsidRPr="00854B80" w14:paraId="470395FE" w14:textId="77777777" w:rsidTr="0045046A">
        <w:trPr>
          <w:jc w:val="center"/>
        </w:trPr>
        <w:tc>
          <w:tcPr>
            <w:tcW w:w="1795" w:type="dxa"/>
            <w:vAlign w:val="center"/>
          </w:tcPr>
          <w:p w14:paraId="282C1F05" w14:textId="5E8AE252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5054" w:type="dxa"/>
            <w:vAlign w:val="center"/>
          </w:tcPr>
          <w:p w14:paraId="3FAECE1F" w14:textId="47BF0062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7E8EFD" wp14:editId="63403C27">
                  <wp:extent cx="2531208" cy="21031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08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80" w:rsidRPr="00854B80" w14:paraId="0559726E" w14:textId="77777777" w:rsidTr="0045046A">
        <w:trPr>
          <w:jc w:val="center"/>
        </w:trPr>
        <w:tc>
          <w:tcPr>
            <w:tcW w:w="1795" w:type="dxa"/>
            <w:vAlign w:val="center"/>
          </w:tcPr>
          <w:p w14:paraId="68FDA9DE" w14:textId="77777777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4" w:type="dxa"/>
            <w:vAlign w:val="center"/>
          </w:tcPr>
          <w:p w14:paraId="666A86A2" w14:textId="25614512" w:rsidR="0045046A" w:rsidRPr="00854B80" w:rsidRDefault="0045046A" w:rsidP="00450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(a)</w:t>
            </w:r>
          </w:p>
        </w:tc>
      </w:tr>
      <w:tr w:rsidR="00854B80" w:rsidRPr="00854B80" w14:paraId="454321BD" w14:textId="77777777" w:rsidTr="0045046A">
        <w:trPr>
          <w:jc w:val="center"/>
        </w:trPr>
        <w:tc>
          <w:tcPr>
            <w:tcW w:w="1795" w:type="dxa"/>
            <w:vAlign w:val="center"/>
          </w:tcPr>
          <w:p w14:paraId="51C57DFF" w14:textId="693A5F41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5054" w:type="dxa"/>
            <w:vAlign w:val="center"/>
          </w:tcPr>
          <w:p w14:paraId="207F8102" w14:textId="34201766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2E62B2" wp14:editId="648D1ACE">
                  <wp:extent cx="2486447" cy="210312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447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80" w:rsidRPr="00854B80" w14:paraId="6CCD533A" w14:textId="77777777" w:rsidTr="0045046A">
        <w:trPr>
          <w:jc w:val="center"/>
        </w:trPr>
        <w:tc>
          <w:tcPr>
            <w:tcW w:w="1795" w:type="dxa"/>
            <w:vAlign w:val="center"/>
          </w:tcPr>
          <w:p w14:paraId="3B72326B" w14:textId="77777777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4" w:type="dxa"/>
            <w:vAlign w:val="center"/>
          </w:tcPr>
          <w:p w14:paraId="2704F5C9" w14:textId="4A43DE8D" w:rsidR="0045046A" w:rsidRPr="00854B80" w:rsidRDefault="0045046A" w:rsidP="00450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(b)</w:t>
            </w:r>
          </w:p>
        </w:tc>
      </w:tr>
      <w:tr w:rsidR="00854B80" w:rsidRPr="00854B80" w14:paraId="1659A61D" w14:textId="77777777" w:rsidTr="0045046A">
        <w:trPr>
          <w:jc w:val="center"/>
        </w:trPr>
        <w:tc>
          <w:tcPr>
            <w:tcW w:w="1795" w:type="dxa"/>
            <w:vAlign w:val="center"/>
          </w:tcPr>
          <w:p w14:paraId="6B225045" w14:textId="511F8414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Base bottom</w:t>
            </w:r>
          </w:p>
        </w:tc>
        <w:tc>
          <w:tcPr>
            <w:tcW w:w="5054" w:type="dxa"/>
            <w:vAlign w:val="center"/>
          </w:tcPr>
          <w:p w14:paraId="1E6E6A91" w14:textId="7D25B0BA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F9D1F2" wp14:editId="6FF80CD9">
                  <wp:extent cx="2463421" cy="21031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421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80" w:rsidRPr="00854B80" w14:paraId="6B5377AF" w14:textId="77777777" w:rsidTr="0045046A">
        <w:trPr>
          <w:jc w:val="center"/>
        </w:trPr>
        <w:tc>
          <w:tcPr>
            <w:tcW w:w="1795" w:type="dxa"/>
            <w:vAlign w:val="center"/>
          </w:tcPr>
          <w:p w14:paraId="08465AC4" w14:textId="77777777" w:rsidR="0045046A" w:rsidRPr="00854B80" w:rsidRDefault="0045046A" w:rsidP="006431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4" w:type="dxa"/>
            <w:vAlign w:val="center"/>
          </w:tcPr>
          <w:p w14:paraId="0E14B579" w14:textId="58F52AAD" w:rsidR="0045046A" w:rsidRPr="00854B80" w:rsidRDefault="0045046A" w:rsidP="004504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(c)</w:t>
            </w:r>
          </w:p>
        </w:tc>
      </w:tr>
    </w:tbl>
    <w:p w14:paraId="54574EED" w14:textId="7E8755CB" w:rsidR="0045046A" w:rsidRPr="00854B80" w:rsidRDefault="0045046A" w:rsidP="0064313C">
      <w:p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b/>
          <w:bCs/>
          <w:sz w:val="24"/>
          <w:szCs w:val="24"/>
        </w:rPr>
        <w:t xml:space="preserve">Fig. 4 </w:t>
      </w:r>
      <w:r w:rsidRPr="00854B80">
        <w:rPr>
          <w:rFonts w:ascii="Times New Roman" w:hAnsi="Times New Roman" w:cs="Times New Roman"/>
          <w:sz w:val="24"/>
          <w:szCs w:val="24"/>
        </w:rPr>
        <w:t xml:space="preserve">Comparison of pore pressure between 2D (L=1) and 3D </w:t>
      </w:r>
    </w:p>
    <w:p w14:paraId="6FE5B0B7" w14:textId="77777777" w:rsidR="00066D46" w:rsidRDefault="00066D46" w:rsidP="00B67BB9">
      <w:pPr>
        <w:rPr>
          <w:rFonts w:ascii="Times New Roman" w:hAnsi="Times New Roman" w:cs="Times New Roman"/>
          <w:sz w:val="24"/>
          <w:szCs w:val="24"/>
        </w:rPr>
      </w:pPr>
    </w:p>
    <w:p w14:paraId="46D1172B" w14:textId="79EC0E18" w:rsidR="00B67BB9" w:rsidRPr="00854B80" w:rsidRDefault="00080D32" w:rsidP="00B67BB9">
      <w:p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sz w:val="24"/>
          <w:szCs w:val="24"/>
        </w:rPr>
        <w:t>Based on Figure 4, some additional attempts are made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 on slightly increasing HC from 0.0077 in/s to 0.009 in/s, 0.012 in/s and 0.015 in/s</w:t>
      </w:r>
      <w:r w:rsidRPr="00854B80">
        <w:rPr>
          <w:rFonts w:ascii="Times New Roman" w:hAnsi="Times New Roman" w:cs="Times New Roman"/>
          <w:sz w:val="24"/>
          <w:szCs w:val="24"/>
        </w:rPr>
        <w:t xml:space="preserve"> to try to </w:t>
      </w:r>
      <w:r w:rsidR="00854B80">
        <w:rPr>
          <w:rFonts w:ascii="Times New Roman" w:hAnsi="Times New Roman" w:cs="Times New Roman"/>
          <w:sz w:val="24"/>
          <w:szCs w:val="24"/>
        </w:rPr>
        <w:t xml:space="preserve">better </w:t>
      </w:r>
      <w:r w:rsidRPr="00854B80">
        <w:rPr>
          <w:rFonts w:ascii="Times New Roman" w:hAnsi="Times New Roman" w:cs="Times New Roman"/>
          <w:sz w:val="24"/>
          <w:szCs w:val="24"/>
        </w:rPr>
        <w:t xml:space="preserve">match </w:t>
      </w:r>
      <w:r w:rsidRPr="00066D46">
        <w:rPr>
          <w:rFonts w:ascii="Times New Roman" w:hAnsi="Times New Roman" w:cs="Times New Roman"/>
          <w:b/>
          <w:bCs/>
          <w:sz w:val="24"/>
          <w:szCs w:val="24"/>
        </w:rPr>
        <w:t>middle and bottom</w:t>
      </w:r>
      <w:r w:rsidRPr="00854B80">
        <w:rPr>
          <w:rFonts w:ascii="Times New Roman" w:hAnsi="Times New Roman" w:cs="Times New Roman"/>
          <w:sz w:val="24"/>
          <w:szCs w:val="24"/>
        </w:rPr>
        <w:t xml:space="preserve"> pore pressure with 3D case</w:t>
      </w:r>
      <w:r w:rsidR="00066D46">
        <w:rPr>
          <w:rFonts w:ascii="Times New Roman" w:hAnsi="Times New Roman" w:cs="Times New Roman"/>
          <w:sz w:val="24"/>
          <w:szCs w:val="24"/>
        </w:rPr>
        <w:t xml:space="preserve"> (in Figure 4, top results are match up well)</w:t>
      </w:r>
      <w:r w:rsidRPr="00854B80">
        <w:rPr>
          <w:rFonts w:ascii="Times New Roman" w:hAnsi="Times New Roman" w:cs="Times New Roman"/>
          <w:sz w:val="24"/>
          <w:szCs w:val="24"/>
        </w:rPr>
        <w:t>.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 </w:t>
      </w:r>
      <w:r w:rsidR="00854B80">
        <w:rPr>
          <w:rFonts w:ascii="Times New Roman" w:hAnsi="Times New Roman" w:cs="Times New Roman"/>
          <w:sz w:val="24"/>
          <w:szCs w:val="24"/>
        </w:rPr>
        <w:t>In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 Figure 5 b</w:t>
      </w:r>
      <w:r w:rsidR="00066D46">
        <w:rPr>
          <w:rFonts w:ascii="Times New Roman" w:hAnsi="Times New Roman" w:cs="Times New Roman"/>
          <w:sz w:val="24"/>
          <w:szCs w:val="24"/>
        </w:rPr>
        <w:t>.1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 and c</w:t>
      </w:r>
      <w:r w:rsidR="00066D46">
        <w:rPr>
          <w:rFonts w:ascii="Times New Roman" w:hAnsi="Times New Roman" w:cs="Times New Roman"/>
          <w:sz w:val="24"/>
          <w:szCs w:val="24"/>
        </w:rPr>
        <w:t>.1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, HC =0.015 </w:t>
      </w:r>
      <w:r w:rsidR="00854B80">
        <w:rPr>
          <w:rFonts w:ascii="Times New Roman" w:hAnsi="Times New Roman" w:cs="Times New Roman"/>
          <w:sz w:val="24"/>
          <w:szCs w:val="24"/>
        </w:rPr>
        <w:t xml:space="preserve">in/s </w:t>
      </w:r>
      <w:r w:rsidR="00C46694" w:rsidRPr="00854B80">
        <w:rPr>
          <w:rFonts w:ascii="Times New Roman" w:hAnsi="Times New Roman" w:cs="Times New Roman"/>
          <w:sz w:val="24"/>
          <w:szCs w:val="24"/>
        </w:rPr>
        <w:t xml:space="preserve">provides most </w:t>
      </w:r>
      <w:r w:rsidR="00E63B1F" w:rsidRPr="00854B80">
        <w:rPr>
          <w:rFonts w:ascii="Times New Roman" w:hAnsi="Times New Roman" w:cs="Times New Roman" w:hint="eastAsia"/>
          <w:sz w:val="24"/>
          <w:szCs w:val="24"/>
        </w:rPr>
        <w:t>close</w:t>
      </w:r>
      <w:r w:rsidR="00E63B1F" w:rsidRPr="00854B80">
        <w:rPr>
          <w:rFonts w:ascii="Times New Roman" w:hAnsi="Times New Roman" w:cs="Times New Roman"/>
          <w:sz w:val="24"/>
          <w:szCs w:val="24"/>
        </w:rPr>
        <w:t>t result</w:t>
      </w:r>
      <w:r w:rsidR="00854B80">
        <w:rPr>
          <w:rFonts w:ascii="Times New Roman" w:hAnsi="Times New Roman" w:cs="Times New Roman"/>
          <w:sz w:val="24"/>
          <w:szCs w:val="24"/>
        </w:rPr>
        <w:t>s</w:t>
      </w:r>
      <w:r w:rsidR="00066D46">
        <w:rPr>
          <w:rFonts w:ascii="Times New Roman" w:hAnsi="Times New Roman" w:cs="Times New Roman"/>
          <w:sz w:val="24"/>
          <w:szCs w:val="24"/>
        </w:rPr>
        <w:t>, and individual comparisons are plotted in Figure 5 b.2 and c.2.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054"/>
      </w:tblGrid>
      <w:tr w:rsidR="004505F7" w:rsidRPr="003C4A33" w14:paraId="02F14A9E" w14:textId="77777777" w:rsidTr="00F52C49">
        <w:trPr>
          <w:jc w:val="center"/>
        </w:trPr>
        <w:tc>
          <w:tcPr>
            <w:tcW w:w="1795" w:type="dxa"/>
            <w:vAlign w:val="center"/>
          </w:tcPr>
          <w:p w14:paraId="4722CBD0" w14:textId="77777777" w:rsidR="004505F7" w:rsidRPr="00854B80" w:rsidRDefault="004505F7" w:rsidP="00C927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5054" w:type="dxa"/>
            <w:vAlign w:val="center"/>
          </w:tcPr>
          <w:p w14:paraId="1CF1CA79" w14:textId="16A6F54A" w:rsidR="004505F7" w:rsidRPr="00854B80" w:rsidRDefault="004505F7" w:rsidP="00C927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1E1CE79C" wp14:editId="2160F48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2811323" cy="2377440"/>
                  <wp:effectExtent l="0" t="0" r="8255" b="381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32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505F7" w:rsidRPr="003C4A33" w14:paraId="08FF53AF" w14:textId="77777777" w:rsidTr="00F52C49">
        <w:trPr>
          <w:jc w:val="center"/>
        </w:trPr>
        <w:tc>
          <w:tcPr>
            <w:tcW w:w="1795" w:type="dxa"/>
            <w:vAlign w:val="center"/>
          </w:tcPr>
          <w:p w14:paraId="7DC84DE3" w14:textId="77777777" w:rsidR="004505F7" w:rsidRPr="00854B80" w:rsidRDefault="004505F7" w:rsidP="00C927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54" w:type="dxa"/>
            <w:vAlign w:val="center"/>
          </w:tcPr>
          <w:p w14:paraId="0860EA0B" w14:textId="77777777" w:rsidR="004505F7" w:rsidRPr="00854B80" w:rsidRDefault="004505F7" w:rsidP="00C927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(a)</w:t>
            </w:r>
          </w:p>
        </w:tc>
      </w:tr>
    </w:tbl>
    <w:p w14:paraId="3303FDCB" w14:textId="77777777" w:rsidR="00854B80" w:rsidRDefault="00854B80" w:rsidP="00F52C49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10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4590"/>
        <w:gridCol w:w="4506"/>
      </w:tblGrid>
      <w:tr w:rsidR="00854B80" w14:paraId="42B7539A" w14:textId="77777777" w:rsidTr="00066D46">
        <w:trPr>
          <w:jc w:val="center"/>
        </w:trPr>
        <w:tc>
          <w:tcPr>
            <w:tcW w:w="1525" w:type="dxa"/>
            <w:vAlign w:val="center"/>
          </w:tcPr>
          <w:p w14:paraId="671C60C0" w14:textId="1B2AAD65" w:rsidR="00854B80" w:rsidRDefault="00854B80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Base middle</w:t>
            </w:r>
          </w:p>
        </w:tc>
        <w:tc>
          <w:tcPr>
            <w:tcW w:w="4590" w:type="dxa"/>
            <w:vAlign w:val="center"/>
          </w:tcPr>
          <w:p w14:paraId="46B89984" w14:textId="083C0998" w:rsidR="00854B80" w:rsidRDefault="00854B80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8CC5D" wp14:editId="3DD4AB7B">
                  <wp:extent cx="2759830" cy="22860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83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  <w:vAlign w:val="center"/>
          </w:tcPr>
          <w:p w14:paraId="32E628C8" w14:textId="62A0A290" w:rsidR="00854B80" w:rsidRDefault="00066D46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6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78951BE" wp14:editId="543E76A4">
                  <wp:extent cx="2715350" cy="228600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3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80" w14:paraId="7300E36E" w14:textId="77777777" w:rsidTr="00066D46">
        <w:trPr>
          <w:jc w:val="center"/>
        </w:trPr>
        <w:tc>
          <w:tcPr>
            <w:tcW w:w="1525" w:type="dxa"/>
            <w:vAlign w:val="center"/>
          </w:tcPr>
          <w:p w14:paraId="0E0F17B6" w14:textId="77777777" w:rsidR="00854B80" w:rsidRDefault="00854B80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90" w:type="dxa"/>
            <w:vAlign w:val="center"/>
          </w:tcPr>
          <w:p w14:paraId="740D4FA5" w14:textId="30FEA7CF" w:rsidR="00854B80" w:rsidRDefault="00854B80" w:rsidP="00854B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(b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03" w:type="dxa"/>
            <w:vAlign w:val="center"/>
          </w:tcPr>
          <w:p w14:paraId="3DB5656D" w14:textId="34786B78" w:rsidR="00854B80" w:rsidRDefault="00066D46" w:rsidP="00066D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(b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54B80" w14:paraId="0A0714AE" w14:textId="77777777" w:rsidTr="00066D46">
        <w:trPr>
          <w:jc w:val="center"/>
        </w:trPr>
        <w:tc>
          <w:tcPr>
            <w:tcW w:w="1525" w:type="dxa"/>
            <w:vAlign w:val="center"/>
          </w:tcPr>
          <w:p w14:paraId="0421F531" w14:textId="58D5E0AB" w:rsidR="00854B80" w:rsidRDefault="00066D46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  <w:tc>
          <w:tcPr>
            <w:tcW w:w="4590" w:type="dxa"/>
            <w:vAlign w:val="center"/>
          </w:tcPr>
          <w:p w14:paraId="25C80097" w14:textId="107FE48F" w:rsidR="00854B80" w:rsidRDefault="00854B80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6FF7FA" wp14:editId="0388E3E0">
                  <wp:extent cx="2699592" cy="22860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59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  <w:vAlign w:val="center"/>
          </w:tcPr>
          <w:p w14:paraId="04CB65A5" w14:textId="6EA7E103" w:rsidR="00854B80" w:rsidRDefault="00066D46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66D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9702068" wp14:editId="6553DEFA">
                  <wp:extent cx="2678303" cy="2286000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03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B80" w14:paraId="5A93D315" w14:textId="77777777" w:rsidTr="00066D46">
        <w:trPr>
          <w:jc w:val="center"/>
        </w:trPr>
        <w:tc>
          <w:tcPr>
            <w:tcW w:w="1525" w:type="dxa"/>
            <w:vAlign w:val="center"/>
          </w:tcPr>
          <w:p w14:paraId="4CB1115B" w14:textId="77777777" w:rsidR="00854B80" w:rsidRDefault="00854B80" w:rsidP="00F52C4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90" w:type="dxa"/>
            <w:vAlign w:val="center"/>
          </w:tcPr>
          <w:p w14:paraId="3FF3A81A" w14:textId="0ABFA813" w:rsidR="00854B80" w:rsidRDefault="00854B80" w:rsidP="00854B8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(c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03" w:type="dxa"/>
            <w:vAlign w:val="center"/>
          </w:tcPr>
          <w:p w14:paraId="0184B156" w14:textId="759F8D55" w:rsidR="00854B80" w:rsidRDefault="00066D46" w:rsidP="00066D4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(c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54B8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4640527" w14:textId="1FD919DD" w:rsidR="00F52C49" w:rsidRPr="00854B80" w:rsidRDefault="00F52C49" w:rsidP="00F52C49">
      <w:pPr>
        <w:rPr>
          <w:rFonts w:ascii="Times New Roman" w:hAnsi="Times New Roman" w:cs="Times New Roman"/>
          <w:sz w:val="24"/>
          <w:szCs w:val="24"/>
        </w:rPr>
      </w:pPr>
      <w:r w:rsidRPr="00854B80">
        <w:rPr>
          <w:rFonts w:ascii="Times New Roman" w:hAnsi="Times New Roman" w:cs="Times New Roman"/>
          <w:b/>
          <w:bCs/>
          <w:sz w:val="24"/>
          <w:szCs w:val="24"/>
        </w:rPr>
        <w:t xml:space="preserve">Fig. 5 </w:t>
      </w:r>
      <w:r w:rsidRPr="00854B80">
        <w:rPr>
          <w:rFonts w:ascii="Times New Roman" w:hAnsi="Times New Roman" w:cs="Times New Roman"/>
          <w:sz w:val="24"/>
          <w:szCs w:val="24"/>
        </w:rPr>
        <w:t xml:space="preserve">Dynamic pore pressure varies with HC </w:t>
      </w:r>
    </w:p>
    <w:p w14:paraId="0BE97CA9" w14:textId="77777777" w:rsidR="00066D46" w:rsidRDefault="00066D46" w:rsidP="0064313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2E4E3" w14:textId="6EE96C37" w:rsidR="0064313C" w:rsidRDefault="001636FF" w:rsidP="0064313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r w:rsidR="0064313C">
        <w:rPr>
          <w:rFonts w:ascii="Times New Roman" w:hAnsi="Times New Roman" w:cs="Times New Roman"/>
          <w:b/>
          <w:bCs/>
          <w:sz w:val="24"/>
          <w:szCs w:val="24"/>
        </w:rPr>
        <w:t>Load length fixed, hydraulic conductivity</w:t>
      </w:r>
      <w:r w:rsidR="002250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313C">
        <w:rPr>
          <w:rFonts w:ascii="Times New Roman" w:hAnsi="Times New Roman" w:cs="Times New Roman"/>
          <w:b/>
          <w:bCs/>
          <w:sz w:val="24"/>
          <w:szCs w:val="24"/>
        </w:rPr>
        <w:t>(HC) varies</w:t>
      </w:r>
    </w:p>
    <w:p w14:paraId="6F8BABCD" w14:textId="77777777" w:rsidR="003C4A33" w:rsidRDefault="0064313C" w:rsidP="00643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70F51">
        <w:rPr>
          <w:rFonts w:ascii="Times New Roman" w:hAnsi="Times New Roman" w:cs="Times New Roman"/>
          <w:b/>
          <w:bCs/>
          <w:sz w:val="24"/>
          <w:szCs w:val="24"/>
        </w:rPr>
        <w:t>load length is fixed 8</w:t>
      </w:r>
      <w:r>
        <w:rPr>
          <w:rFonts w:ascii="Times New Roman" w:hAnsi="Times New Roman" w:cs="Times New Roman"/>
          <w:sz w:val="24"/>
          <w:szCs w:val="24"/>
        </w:rPr>
        <w:t xml:space="preserve"> inches as in 3D case, and the </w:t>
      </w:r>
      <w:r w:rsidRPr="00EC0755">
        <w:rPr>
          <w:rFonts w:ascii="Times New Roman" w:hAnsi="Times New Roman" w:cs="Times New Roman"/>
          <w:b/>
          <w:bCs/>
          <w:sz w:val="24"/>
          <w:szCs w:val="24"/>
        </w:rPr>
        <w:t>hydraulic conductivity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0755">
        <w:rPr>
          <w:rFonts w:ascii="Times New Roman" w:hAnsi="Times New Roman" w:cs="Times New Roman"/>
          <w:sz w:val="24"/>
          <w:szCs w:val="24"/>
        </w:rPr>
        <w:t xml:space="preserve">varies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Pr="0064313C">
        <w:rPr>
          <w:rFonts w:ascii="Times New Roman" w:hAnsi="Times New Roman" w:cs="Times New Roman"/>
          <w:sz w:val="24"/>
          <w:szCs w:val="24"/>
        </w:rPr>
        <w:t>0.0077 in/s</w:t>
      </w:r>
      <w:r>
        <w:rPr>
          <w:rFonts w:ascii="Times New Roman" w:hAnsi="Times New Roman" w:cs="Times New Roman"/>
          <w:sz w:val="24"/>
          <w:szCs w:val="24"/>
        </w:rPr>
        <w:t xml:space="preserve">,0.018 </w:t>
      </w:r>
      <w:r w:rsidRPr="0064313C">
        <w:rPr>
          <w:rFonts w:ascii="Times New Roman" w:hAnsi="Times New Roman" w:cs="Times New Roman"/>
          <w:sz w:val="24"/>
          <w:szCs w:val="24"/>
        </w:rPr>
        <w:t>in/s</w:t>
      </w:r>
      <w:r>
        <w:rPr>
          <w:rFonts w:ascii="Times New Roman" w:hAnsi="Times New Roman" w:cs="Times New Roman"/>
          <w:sz w:val="24"/>
          <w:szCs w:val="24"/>
        </w:rPr>
        <w:t xml:space="preserve">, 0.036 </w:t>
      </w:r>
      <w:r w:rsidRPr="0064313C">
        <w:rPr>
          <w:rFonts w:ascii="Times New Roman" w:hAnsi="Times New Roman" w:cs="Times New Roman"/>
          <w:sz w:val="24"/>
          <w:szCs w:val="24"/>
        </w:rPr>
        <w:t>in/s</w:t>
      </w:r>
      <w:r>
        <w:rPr>
          <w:rFonts w:ascii="Times New Roman" w:hAnsi="Times New Roman" w:cs="Times New Roman"/>
          <w:sz w:val="24"/>
          <w:szCs w:val="24"/>
        </w:rPr>
        <w:t xml:space="preserve">,0.06 </w:t>
      </w:r>
      <w:r w:rsidRPr="0064313C">
        <w:rPr>
          <w:rFonts w:ascii="Times New Roman" w:hAnsi="Times New Roman" w:cs="Times New Roman"/>
          <w:sz w:val="24"/>
          <w:szCs w:val="24"/>
        </w:rPr>
        <w:t>in/s</w:t>
      </w:r>
      <w:r>
        <w:rPr>
          <w:rFonts w:ascii="Times New Roman" w:hAnsi="Times New Roman" w:cs="Times New Roman"/>
          <w:sz w:val="24"/>
          <w:szCs w:val="24"/>
        </w:rPr>
        <w:t xml:space="preserve">,0.12 </w:t>
      </w:r>
      <w:r w:rsidRPr="0064313C">
        <w:rPr>
          <w:rFonts w:ascii="Times New Roman" w:hAnsi="Times New Roman" w:cs="Times New Roman"/>
          <w:sz w:val="24"/>
          <w:szCs w:val="24"/>
        </w:rPr>
        <w:t>in/s</w:t>
      </w:r>
      <w:r>
        <w:rPr>
          <w:rFonts w:ascii="Times New Roman" w:hAnsi="Times New Roman" w:cs="Times New Roman"/>
          <w:sz w:val="24"/>
          <w:szCs w:val="24"/>
        </w:rPr>
        <w:t>.</w:t>
      </w:r>
      <w:r w:rsidR="003C4A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3856C" w14:textId="76492DB0" w:rsidR="0064313C" w:rsidRPr="00066D46" w:rsidRDefault="003C4A33" w:rsidP="0064313C">
      <w:pPr>
        <w:rPr>
          <w:rFonts w:ascii="Times New Roman" w:hAnsi="Times New Roman" w:cs="Times New Roman"/>
          <w:sz w:val="24"/>
          <w:szCs w:val="24"/>
        </w:rPr>
      </w:pPr>
      <w:r w:rsidRPr="00066D46">
        <w:rPr>
          <w:rFonts w:ascii="Times New Roman" w:hAnsi="Times New Roman" w:cs="Times New Roman"/>
          <w:sz w:val="24"/>
          <w:szCs w:val="24"/>
        </w:rPr>
        <w:t xml:space="preserve">In plots of Figure </w:t>
      </w:r>
      <w:r w:rsidR="00F52C49" w:rsidRPr="00066D46">
        <w:rPr>
          <w:rFonts w:ascii="Times New Roman" w:hAnsi="Times New Roman" w:cs="Times New Roman"/>
          <w:sz w:val="24"/>
          <w:szCs w:val="24"/>
        </w:rPr>
        <w:t>6</w:t>
      </w:r>
      <w:r w:rsidRPr="00066D46">
        <w:rPr>
          <w:rFonts w:ascii="Times New Roman" w:hAnsi="Times New Roman" w:cs="Times New Roman"/>
          <w:sz w:val="24"/>
          <w:szCs w:val="24"/>
        </w:rPr>
        <w:t xml:space="preserve"> a1, b1 and c1, red line denotes vertical stress of 3D case, and all other lines of 2D results overlap with pink line, which shows that HC does not affect vertical stresses.</w:t>
      </w:r>
    </w:p>
    <w:tbl>
      <w:tblPr>
        <w:tblStyle w:val="TableGrid"/>
        <w:tblW w:w="94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"/>
        <w:gridCol w:w="4596"/>
        <w:gridCol w:w="4416"/>
      </w:tblGrid>
      <w:tr w:rsidR="009F5A8C" w:rsidRPr="004A214B" w14:paraId="2F36BDB2" w14:textId="77777777" w:rsidTr="00EC0755">
        <w:trPr>
          <w:jc w:val="center"/>
        </w:trPr>
        <w:tc>
          <w:tcPr>
            <w:tcW w:w="863" w:type="dxa"/>
            <w:vAlign w:val="center"/>
          </w:tcPr>
          <w:p w14:paraId="7A8C7179" w14:textId="77777777" w:rsidR="0064313C" w:rsidRPr="00A350A1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Top</w:t>
            </w:r>
          </w:p>
        </w:tc>
        <w:tc>
          <w:tcPr>
            <w:tcW w:w="4385" w:type="dxa"/>
            <w:vAlign w:val="center"/>
          </w:tcPr>
          <w:p w14:paraId="78EA2677" w14:textId="12BA7403" w:rsidR="0064313C" w:rsidRPr="004A214B" w:rsidRDefault="009F5A8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5A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015D3A" wp14:editId="417400F5">
                  <wp:extent cx="2775582" cy="2286000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58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5" w:type="dxa"/>
            <w:vAlign w:val="center"/>
          </w:tcPr>
          <w:p w14:paraId="49D298A5" w14:textId="31348A5F" w:rsidR="0064313C" w:rsidRPr="004A214B" w:rsidRDefault="000F7615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AD1908" wp14:editId="2C0BDDF0">
                  <wp:extent cx="2656358" cy="22860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35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8C" w:rsidRPr="004A214B" w14:paraId="76EFFB9B" w14:textId="77777777" w:rsidTr="00EC0755">
        <w:trPr>
          <w:jc w:val="center"/>
        </w:trPr>
        <w:tc>
          <w:tcPr>
            <w:tcW w:w="863" w:type="dxa"/>
            <w:vAlign w:val="center"/>
          </w:tcPr>
          <w:p w14:paraId="621821A4" w14:textId="77777777" w:rsidR="0064313C" w:rsidRPr="00AF233C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5" w:type="dxa"/>
            <w:vAlign w:val="center"/>
          </w:tcPr>
          <w:p w14:paraId="52CF7176" w14:textId="77777777" w:rsidR="0064313C" w:rsidRPr="00AF233C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33C">
              <w:rPr>
                <w:rFonts w:ascii="Times New Roman" w:hAnsi="Times New Roman" w:cs="Times New Roman"/>
                <w:sz w:val="24"/>
                <w:szCs w:val="24"/>
              </w:rPr>
              <w:t>(a1) Vertical stress</w:t>
            </w:r>
          </w:p>
        </w:tc>
        <w:tc>
          <w:tcPr>
            <w:tcW w:w="4215" w:type="dxa"/>
            <w:vAlign w:val="center"/>
          </w:tcPr>
          <w:p w14:paraId="7B409062" w14:textId="77777777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(a2)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  <w:tr w:rsidR="009F5A8C" w:rsidRPr="004A214B" w14:paraId="7956852D" w14:textId="77777777" w:rsidTr="00EC0755">
        <w:trPr>
          <w:jc w:val="center"/>
        </w:trPr>
        <w:tc>
          <w:tcPr>
            <w:tcW w:w="863" w:type="dxa"/>
            <w:vAlign w:val="center"/>
          </w:tcPr>
          <w:p w14:paraId="6F945AD3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5" w:type="dxa"/>
            <w:vAlign w:val="center"/>
          </w:tcPr>
          <w:p w14:paraId="296D31B0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5" w:type="dxa"/>
            <w:vAlign w:val="center"/>
          </w:tcPr>
          <w:p w14:paraId="5D17E91A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5A8C" w:rsidRPr="004A214B" w14:paraId="43ED4A2D" w14:textId="77777777" w:rsidTr="00EC0755">
        <w:trPr>
          <w:jc w:val="center"/>
        </w:trPr>
        <w:tc>
          <w:tcPr>
            <w:tcW w:w="863" w:type="dxa"/>
            <w:vAlign w:val="center"/>
          </w:tcPr>
          <w:p w14:paraId="073FFD6C" w14:textId="77777777" w:rsidR="0064313C" w:rsidRPr="006A2274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Middle</w:t>
            </w:r>
          </w:p>
        </w:tc>
        <w:tc>
          <w:tcPr>
            <w:tcW w:w="4385" w:type="dxa"/>
            <w:vAlign w:val="center"/>
          </w:tcPr>
          <w:p w14:paraId="3CE9C544" w14:textId="2F7E56DE" w:rsidR="0064313C" w:rsidRPr="004A214B" w:rsidRDefault="009F5A8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5A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D74291" wp14:editId="631A0613">
                  <wp:extent cx="2698910" cy="2286000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9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5" w:type="dxa"/>
            <w:vAlign w:val="center"/>
          </w:tcPr>
          <w:p w14:paraId="6F41A1E9" w14:textId="4970DA4D" w:rsidR="0064313C" w:rsidRPr="004A214B" w:rsidRDefault="000F7615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739657" wp14:editId="295E312C">
                  <wp:extent cx="2646828" cy="2286000"/>
                  <wp:effectExtent l="0" t="0" r="127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82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8C" w:rsidRPr="004A214B" w14:paraId="1C0D9B71" w14:textId="77777777" w:rsidTr="00EC0755">
        <w:trPr>
          <w:jc w:val="center"/>
        </w:trPr>
        <w:tc>
          <w:tcPr>
            <w:tcW w:w="863" w:type="dxa"/>
            <w:vAlign w:val="center"/>
          </w:tcPr>
          <w:p w14:paraId="014374CC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5" w:type="dxa"/>
            <w:vAlign w:val="center"/>
          </w:tcPr>
          <w:p w14:paraId="13E45E6C" w14:textId="77777777" w:rsidR="0064313C" w:rsidRPr="004A214B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(b1)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4215" w:type="dxa"/>
            <w:vAlign w:val="center"/>
          </w:tcPr>
          <w:p w14:paraId="3B07246F" w14:textId="77777777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>(b2)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Pore pressure</w:t>
            </w:r>
          </w:p>
        </w:tc>
      </w:tr>
      <w:tr w:rsidR="009F5A8C" w:rsidRPr="004A214B" w14:paraId="2A905BEC" w14:textId="77777777" w:rsidTr="00EC0755">
        <w:trPr>
          <w:jc w:val="center"/>
        </w:trPr>
        <w:tc>
          <w:tcPr>
            <w:tcW w:w="863" w:type="dxa"/>
            <w:vAlign w:val="center"/>
          </w:tcPr>
          <w:p w14:paraId="5111096E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5" w:type="dxa"/>
            <w:vAlign w:val="center"/>
          </w:tcPr>
          <w:p w14:paraId="15A39076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5" w:type="dxa"/>
            <w:vAlign w:val="center"/>
          </w:tcPr>
          <w:p w14:paraId="3EE9CDFE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F5A8C" w:rsidRPr="004A214B" w14:paraId="25E800D3" w14:textId="77777777" w:rsidTr="00EC0755">
        <w:trPr>
          <w:jc w:val="center"/>
        </w:trPr>
        <w:tc>
          <w:tcPr>
            <w:tcW w:w="863" w:type="dxa"/>
            <w:vAlign w:val="center"/>
          </w:tcPr>
          <w:p w14:paraId="7F232D9E" w14:textId="77777777" w:rsidR="0064313C" w:rsidRPr="006A2274" w:rsidRDefault="0064313C" w:rsidP="00A96414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Base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  <w:t>Bottom</w:t>
            </w:r>
          </w:p>
        </w:tc>
        <w:tc>
          <w:tcPr>
            <w:tcW w:w="4385" w:type="dxa"/>
            <w:vAlign w:val="center"/>
          </w:tcPr>
          <w:p w14:paraId="039A1225" w14:textId="3ACFA08A" w:rsidR="0064313C" w:rsidRPr="004A214B" w:rsidRDefault="009F5A8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5A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4EA726" wp14:editId="7AD75EEC">
                  <wp:extent cx="2719146" cy="22860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46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5" w:type="dxa"/>
            <w:vAlign w:val="center"/>
          </w:tcPr>
          <w:p w14:paraId="48B6BFC7" w14:textId="6FB2ACA3" w:rsidR="0064313C" w:rsidRPr="00AF233C" w:rsidRDefault="000F7615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7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95EB84" wp14:editId="2D469269">
                  <wp:extent cx="2667618" cy="2286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1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8C" w:rsidRPr="004A214B" w14:paraId="241EA7FB" w14:textId="77777777" w:rsidTr="00EC0755">
        <w:trPr>
          <w:jc w:val="center"/>
        </w:trPr>
        <w:tc>
          <w:tcPr>
            <w:tcW w:w="863" w:type="dxa"/>
            <w:vAlign w:val="center"/>
          </w:tcPr>
          <w:p w14:paraId="507455B9" w14:textId="77777777" w:rsidR="0064313C" w:rsidRPr="004A214B" w:rsidRDefault="0064313C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85" w:type="dxa"/>
            <w:vAlign w:val="center"/>
          </w:tcPr>
          <w:p w14:paraId="1A098775" w14:textId="77777777" w:rsidR="0064313C" w:rsidRPr="004A214B" w:rsidRDefault="0064313C" w:rsidP="00670F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(c1)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Vertical stress</w:t>
            </w:r>
          </w:p>
        </w:tc>
        <w:tc>
          <w:tcPr>
            <w:tcW w:w="4215" w:type="dxa"/>
            <w:vAlign w:val="center"/>
          </w:tcPr>
          <w:p w14:paraId="7A9E4088" w14:textId="77777777" w:rsidR="0064313C" w:rsidRPr="004A214B" w:rsidRDefault="0064313C" w:rsidP="00A964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214B">
              <w:rPr>
                <w:rFonts w:ascii="Times New Roman" w:hAnsi="Times New Roman" w:cs="Times New Roman"/>
                <w:sz w:val="24"/>
                <w:szCs w:val="24"/>
              </w:rPr>
              <w:t xml:space="preserve">(c2)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Pore pressure</w:t>
            </w:r>
          </w:p>
        </w:tc>
      </w:tr>
    </w:tbl>
    <w:p w14:paraId="4D771B87" w14:textId="2FD2C690" w:rsidR="0064313C" w:rsidRDefault="0064313C" w:rsidP="0064313C">
      <w:pPr>
        <w:rPr>
          <w:rFonts w:ascii="Times New Roman" w:hAnsi="Times New Roman" w:cs="Times New Roman"/>
          <w:sz w:val="24"/>
          <w:szCs w:val="24"/>
        </w:rPr>
      </w:pPr>
      <w:r w:rsidRPr="00670F51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F52C49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Dynamic responses, L fixed</w:t>
      </w:r>
    </w:p>
    <w:p w14:paraId="00DF5791" w14:textId="132F1871" w:rsidR="00EC0755" w:rsidRDefault="00EC0755" w:rsidP="00AF4ED8">
      <w:pPr>
        <w:rPr>
          <w:rFonts w:ascii="Times New Roman" w:hAnsi="Times New Roman" w:cs="Times New Roman"/>
          <w:sz w:val="24"/>
          <w:szCs w:val="24"/>
        </w:rPr>
      </w:pPr>
    </w:p>
    <w:p w14:paraId="1549261B" w14:textId="77777777" w:rsidR="00D036C0" w:rsidRDefault="00D036C0" w:rsidP="009612BD">
      <w:pPr>
        <w:rPr>
          <w:rFonts w:ascii="Times New Roman" w:hAnsi="Times New Roman" w:cs="Times New Roman"/>
          <w:sz w:val="24"/>
          <w:szCs w:val="24"/>
        </w:rPr>
        <w:sectPr w:rsidR="00D036C0">
          <w:footerReference w:type="default" r:id="rId3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8C7E3C4" w14:textId="4CC9186E" w:rsidR="00132549" w:rsidRPr="00F52C49" w:rsidRDefault="00132549" w:rsidP="001325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2C49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</w:t>
      </w:r>
    </w:p>
    <w:p w14:paraId="69EA38C6" w14:textId="571A1E40" w:rsidR="00F52C49" w:rsidRPr="00F52C49" w:rsidRDefault="00F52C49" w:rsidP="00F52C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52C49">
        <w:rPr>
          <w:rFonts w:ascii="Times New Roman" w:hAnsi="Times New Roman" w:cs="Times New Roman"/>
          <w:sz w:val="24"/>
          <w:szCs w:val="24"/>
        </w:rPr>
        <w:t>Sensitivity analysis of Load length (L)</w:t>
      </w:r>
    </w:p>
    <w:p w14:paraId="5990E9FB" w14:textId="77777777" w:rsidR="00F52C49" w:rsidRDefault="00F52C49" w:rsidP="00F52C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 presents sensitivity analysis of hydraulic conductivity at load length 1 and 2 inches at base top.</w:t>
      </w:r>
    </w:p>
    <w:tbl>
      <w:tblPr>
        <w:tblStyle w:val="TableGrid"/>
        <w:tblW w:w="1493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"/>
        <w:gridCol w:w="4705"/>
        <w:gridCol w:w="4747"/>
        <w:gridCol w:w="4639"/>
      </w:tblGrid>
      <w:tr w:rsidR="00350344" w14:paraId="3F7B4D9F" w14:textId="02ED046B" w:rsidTr="00EC0755">
        <w:trPr>
          <w:jc w:val="center"/>
        </w:trPr>
        <w:tc>
          <w:tcPr>
            <w:tcW w:w="892" w:type="dxa"/>
            <w:vAlign w:val="center"/>
          </w:tcPr>
          <w:p w14:paraId="3CF50B2A" w14:textId="346A2A91" w:rsidR="00132549" w:rsidRDefault="00132549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HC</w:t>
            </w:r>
            <w:r w:rsidR="0035034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0.12 in/s</w:t>
            </w:r>
          </w:p>
        </w:tc>
        <w:tc>
          <w:tcPr>
            <w:tcW w:w="4746" w:type="dxa"/>
            <w:vAlign w:val="center"/>
          </w:tcPr>
          <w:p w14:paraId="1FBA0C6C" w14:textId="77777777" w:rsidR="00132549" w:rsidRDefault="00132549" w:rsidP="00A9641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98596DA" wp14:editId="62CFF92C">
                  <wp:extent cx="2798397" cy="2377440"/>
                  <wp:effectExtent l="0" t="0" r="254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397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081D00B" w14:textId="20E7C38C" w:rsidR="00132549" w:rsidRPr="009932E5" w:rsidRDefault="00350344" w:rsidP="00A96414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458B8D" wp14:editId="277DE46A">
                  <wp:extent cx="2827553" cy="2377440"/>
                  <wp:effectExtent l="0" t="0" r="0" b="381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55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14:paraId="59CF35F7" w14:textId="70FEF1B3" w:rsidR="00132549" w:rsidRPr="009932E5" w:rsidRDefault="00350344" w:rsidP="00A96414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F8B64DF" wp14:editId="5505CAFF">
                  <wp:extent cx="2808637" cy="2377440"/>
                  <wp:effectExtent l="0" t="0" r="0" b="381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37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5A" w14:paraId="24E7FD82" w14:textId="7D562E4E" w:rsidTr="00EC0755">
        <w:trPr>
          <w:jc w:val="center"/>
        </w:trPr>
        <w:tc>
          <w:tcPr>
            <w:tcW w:w="892" w:type="dxa"/>
            <w:vAlign w:val="center"/>
          </w:tcPr>
          <w:p w14:paraId="785DA40D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46" w:type="dxa"/>
            <w:vAlign w:val="center"/>
          </w:tcPr>
          <w:p w14:paraId="3B6B7804" w14:textId="040DA3CA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4788" w:type="dxa"/>
          </w:tcPr>
          <w:p w14:paraId="62CFF606" w14:textId="69DFB09B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4509" w:type="dxa"/>
          </w:tcPr>
          <w:p w14:paraId="6E3B548E" w14:textId="5E2CF383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</w:tr>
      <w:tr w:rsidR="00FA465A" w14:paraId="4B7F66D5" w14:textId="7527ACEA" w:rsidTr="00EC0755">
        <w:trPr>
          <w:jc w:val="center"/>
        </w:trPr>
        <w:tc>
          <w:tcPr>
            <w:tcW w:w="892" w:type="dxa"/>
            <w:vAlign w:val="center"/>
          </w:tcPr>
          <w:p w14:paraId="72F525B6" w14:textId="4D0112AC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HC: </w:t>
            </w: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06</w:t>
            </w: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in/s</w:t>
            </w:r>
          </w:p>
        </w:tc>
        <w:tc>
          <w:tcPr>
            <w:tcW w:w="4746" w:type="dxa"/>
            <w:vAlign w:val="center"/>
          </w:tcPr>
          <w:p w14:paraId="41B4ADE1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29403D0" wp14:editId="2362F478">
                  <wp:extent cx="2797692" cy="2377440"/>
                  <wp:effectExtent l="0" t="0" r="317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692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5498B43" w14:textId="4E33368E" w:rsidR="00FA465A" w:rsidRPr="009932E5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DC0C2A6" wp14:editId="06F824B6">
                  <wp:extent cx="2792075" cy="2377440"/>
                  <wp:effectExtent l="0" t="0" r="8890" b="381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07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14:paraId="0E218B6A" w14:textId="1994DA5F" w:rsidR="00FA465A" w:rsidRPr="009932E5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9932E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8A2A00" wp14:editId="157A4ABF">
                  <wp:extent cx="2805098" cy="2377440"/>
                  <wp:effectExtent l="0" t="0" r="0" b="381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98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5A" w14:paraId="7E02466D" w14:textId="37EE2578" w:rsidTr="00EC0755">
        <w:trPr>
          <w:jc w:val="center"/>
        </w:trPr>
        <w:tc>
          <w:tcPr>
            <w:tcW w:w="892" w:type="dxa"/>
            <w:vAlign w:val="center"/>
          </w:tcPr>
          <w:p w14:paraId="7198C7E7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46" w:type="dxa"/>
            <w:vAlign w:val="center"/>
          </w:tcPr>
          <w:p w14:paraId="0D39D08C" w14:textId="517CF75F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4788" w:type="dxa"/>
          </w:tcPr>
          <w:p w14:paraId="1B49DF0C" w14:textId="422ACBF5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4509" w:type="dxa"/>
          </w:tcPr>
          <w:p w14:paraId="46203CC4" w14:textId="7EDF44AD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</w:tr>
      <w:tr w:rsidR="00FA465A" w14:paraId="5A0538EB" w14:textId="5DC812AD" w:rsidTr="00EC0755">
        <w:trPr>
          <w:jc w:val="center"/>
        </w:trPr>
        <w:tc>
          <w:tcPr>
            <w:tcW w:w="892" w:type="dxa"/>
            <w:vAlign w:val="center"/>
          </w:tcPr>
          <w:p w14:paraId="56EE2F8F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HC:</w:t>
            </w:r>
          </w:p>
          <w:p w14:paraId="3854ACF3" w14:textId="7006FB93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036</w:t>
            </w: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in/s</w:t>
            </w:r>
          </w:p>
        </w:tc>
        <w:tc>
          <w:tcPr>
            <w:tcW w:w="4746" w:type="dxa"/>
            <w:vAlign w:val="center"/>
          </w:tcPr>
          <w:p w14:paraId="237BA8BE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BE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6495206" wp14:editId="65DC6D05">
                  <wp:extent cx="2685362" cy="2286000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36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F4CCDA2" w14:textId="7FAEF1B7" w:rsidR="00FA465A" w:rsidRPr="00A50BEC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50BE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57BFDBA" wp14:editId="30C1B957">
                  <wp:extent cx="2681660" cy="2286000"/>
                  <wp:effectExtent l="0" t="0" r="444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66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14:paraId="5F817121" w14:textId="511F3CF3" w:rsidR="00FA465A" w:rsidRPr="00A50BEC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50BE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67226AC" wp14:editId="544259A4">
                  <wp:extent cx="2710535" cy="22860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53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5A" w14:paraId="3161BE11" w14:textId="03DDE99E" w:rsidTr="00EC0755">
        <w:trPr>
          <w:jc w:val="center"/>
        </w:trPr>
        <w:tc>
          <w:tcPr>
            <w:tcW w:w="892" w:type="dxa"/>
            <w:vAlign w:val="center"/>
          </w:tcPr>
          <w:p w14:paraId="15657C8B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46" w:type="dxa"/>
            <w:vAlign w:val="center"/>
          </w:tcPr>
          <w:p w14:paraId="7167ACEC" w14:textId="4D52DF1E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4788" w:type="dxa"/>
          </w:tcPr>
          <w:p w14:paraId="091D3299" w14:textId="7F4654B1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4509" w:type="dxa"/>
          </w:tcPr>
          <w:p w14:paraId="7357F1B7" w14:textId="482BFF7D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</w:tr>
      <w:tr w:rsidR="00FA465A" w14:paraId="438BDBC0" w14:textId="0FE0F6D7" w:rsidTr="00EC0755">
        <w:trPr>
          <w:jc w:val="center"/>
        </w:trPr>
        <w:tc>
          <w:tcPr>
            <w:tcW w:w="892" w:type="dxa"/>
            <w:vAlign w:val="center"/>
          </w:tcPr>
          <w:p w14:paraId="7570C411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HC:</w:t>
            </w:r>
          </w:p>
          <w:p w14:paraId="0DC54E0C" w14:textId="07D4453C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018</w:t>
            </w:r>
            <w:r w:rsidRPr="00F36D1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in/s</w:t>
            </w:r>
          </w:p>
        </w:tc>
        <w:tc>
          <w:tcPr>
            <w:tcW w:w="4746" w:type="dxa"/>
            <w:vAlign w:val="center"/>
          </w:tcPr>
          <w:p w14:paraId="654FDADA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0BE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44F4589" wp14:editId="002B881E">
                  <wp:extent cx="2672949" cy="2286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4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42896978" w14:textId="627858D0" w:rsidR="00FA465A" w:rsidRPr="00A50BEC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50BE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DF40951" wp14:editId="56163587">
                  <wp:extent cx="2699932" cy="2286000"/>
                  <wp:effectExtent l="0" t="0" r="5715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32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</w:tcPr>
          <w:p w14:paraId="446A453C" w14:textId="3B5AEBAC" w:rsidR="00FA465A" w:rsidRPr="00A50BEC" w:rsidRDefault="00FA465A" w:rsidP="00FA465A">
            <w:pP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6C3036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0FF2AA" wp14:editId="40DD1AAE">
                  <wp:extent cx="2679980" cy="2286000"/>
                  <wp:effectExtent l="0" t="0" r="635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8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65A" w14:paraId="67635A21" w14:textId="3BEEF24D" w:rsidTr="00EC0755">
        <w:trPr>
          <w:jc w:val="center"/>
        </w:trPr>
        <w:tc>
          <w:tcPr>
            <w:tcW w:w="892" w:type="dxa"/>
            <w:vAlign w:val="center"/>
          </w:tcPr>
          <w:p w14:paraId="677A2692" w14:textId="77777777" w:rsidR="00FA465A" w:rsidRDefault="00FA465A" w:rsidP="00FA46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46" w:type="dxa"/>
            <w:vAlign w:val="center"/>
          </w:tcPr>
          <w:p w14:paraId="5426965D" w14:textId="57CDFF2F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4788" w:type="dxa"/>
          </w:tcPr>
          <w:p w14:paraId="10968327" w14:textId="14C38824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4509" w:type="dxa"/>
          </w:tcPr>
          <w:p w14:paraId="58D25634" w14:textId="2C4A8D4B" w:rsidR="00FA465A" w:rsidRDefault="00FA465A" w:rsidP="00FA46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</w:tr>
    </w:tbl>
    <w:p w14:paraId="3DE7C602" w14:textId="004C56DC" w:rsidR="00392299" w:rsidRDefault="00392299" w:rsidP="00392299">
      <w:pPr>
        <w:rPr>
          <w:rFonts w:ascii="Times New Roman" w:hAnsi="Times New Roman" w:cs="Times New Roman"/>
          <w:sz w:val="24"/>
          <w:szCs w:val="24"/>
        </w:rPr>
      </w:pPr>
      <w:r w:rsidRPr="007D37A2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C4669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Pore pressure</w:t>
      </w:r>
      <w:r w:rsidRPr="004A214B">
        <w:rPr>
          <w:rFonts w:ascii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hAnsi="Times New Roman" w:cs="Times New Roman"/>
          <w:sz w:val="24"/>
          <w:szCs w:val="24"/>
        </w:rPr>
        <w:t>various</w:t>
      </w:r>
      <w:r w:rsidRPr="004A21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HC </w:t>
      </w:r>
    </w:p>
    <w:p w14:paraId="43E520F9" w14:textId="0C5F15D4" w:rsidR="00F63082" w:rsidRDefault="00F63082" w:rsidP="001325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D52901" w14:textId="0C5F15D4" w:rsidR="00F63082" w:rsidRDefault="00F63082" w:rsidP="001325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50AE37" w14:textId="77777777" w:rsidR="00F63082" w:rsidRDefault="00F63082" w:rsidP="00A96414">
      <w:pPr>
        <w:jc w:val="center"/>
        <w:rPr>
          <w:rFonts w:ascii="Times New Roman" w:hAnsi="Times New Roman" w:cs="Times New Roman"/>
          <w:sz w:val="24"/>
          <w:szCs w:val="24"/>
        </w:rPr>
        <w:sectPr w:rsidR="00F63082" w:rsidSect="00F6308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pPr w:leftFromText="180" w:rightFromText="180" w:horzAnchor="margin" w:tblpXSpec="center" w:tblpY="611"/>
        <w:tblW w:w="105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5"/>
        <w:gridCol w:w="4675"/>
        <w:gridCol w:w="4410"/>
      </w:tblGrid>
      <w:tr w:rsidR="00F63082" w14:paraId="579C0543" w14:textId="77777777" w:rsidTr="00EC0755">
        <w:tc>
          <w:tcPr>
            <w:tcW w:w="1445" w:type="dxa"/>
            <w:vAlign w:val="center"/>
          </w:tcPr>
          <w:p w14:paraId="79D00508" w14:textId="35AA2B6C" w:rsidR="00F63082" w:rsidRPr="00FA4318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Base top</w:t>
            </w:r>
          </w:p>
        </w:tc>
        <w:tc>
          <w:tcPr>
            <w:tcW w:w="4675" w:type="dxa"/>
          </w:tcPr>
          <w:p w14:paraId="3C5DF5F3" w14:textId="77777777" w:rsidR="00F63082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7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73EF53" wp14:editId="46B10D68">
                  <wp:extent cx="2737156" cy="2377440"/>
                  <wp:effectExtent l="0" t="0" r="635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156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7BB1306F" w14:textId="77777777" w:rsidR="00F63082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543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5C28D9" wp14:editId="1797CD0C">
                  <wp:extent cx="2663190" cy="2317115"/>
                  <wp:effectExtent l="0" t="0" r="381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31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082" w14:paraId="73C3AC48" w14:textId="77777777" w:rsidTr="00EC0755">
        <w:tc>
          <w:tcPr>
            <w:tcW w:w="1445" w:type="dxa"/>
            <w:vAlign w:val="center"/>
          </w:tcPr>
          <w:p w14:paraId="1782CDC2" w14:textId="77777777" w:rsidR="00F63082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1C4CF8" w14:textId="7BAFA6D9" w:rsidR="00F63082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middle</w:t>
            </w:r>
          </w:p>
        </w:tc>
        <w:tc>
          <w:tcPr>
            <w:tcW w:w="4675" w:type="dxa"/>
          </w:tcPr>
          <w:p w14:paraId="28C17021" w14:textId="77777777" w:rsidR="00F63082" w:rsidRPr="00677FA5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7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A21263" wp14:editId="25A82F51">
                  <wp:extent cx="2692661" cy="2377440"/>
                  <wp:effectExtent l="0" t="0" r="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661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1FF77802" w14:textId="77777777" w:rsidR="00F63082" w:rsidRPr="00DA0B01" w:rsidRDefault="00F63082" w:rsidP="00F6308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B543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2BF79D" wp14:editId="71C71CEC">
                  <wp:extent cx="2663190" cy="2320925"/>
                  <wp:effectExtent l="0" t="0" r="3810" b="317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082" w14:paraId="22AEC7D3" w14:textId="77777777" w:rsidTr="00EC0755">
        <w:tc>
          <w:tcPr>
            <w:tcW w:w="1445" w:type="dxa"/>
            <w:vAlign w:val="center"/>
          </w:tcPr>
          <w:p w14:paraId="34B531E7" w14:textId="59E08CF2" w:rsidR="00F63082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bottom</w:t>
            </w:r>
          </w:p>
        </w:tc>
        <w:tc>
          <w:tcPr>
            <w:tcW w:w="4675" w:type="dxa"/>
          </w:tcPr>
          <w:p w14:paraId="26484C8D" w14:textId="77777777" w:rsidR="00F63082" w:rsidRPr="00677FA5" w:rsidRDefault="00F63082" w:rsidP="00F63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7F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AD703C" wp14:editId="5EB79A37">
                  <wp:extent cx="2690492" cy="2377440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492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EAD8AB3" w14:textId="77777777" w:rsidR="00F63082" w:rsidRPr="00DA0B01" w:rsidRDefault="00F63082" w:rsidP="00F6308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B543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A429E4" wp14:editId="68E7D79B">
                  <wp:extent cx="2663190" cy="2224405"/>
                  <wp:effectExtent l="0" t="0" r="381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222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9362B" w14:textId="7D2FAC07" w:rsidR="00F63082" w:rsidRPr="00F52C49" w:rsidRDefault="00F63082" w:rsidP="00F52C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52C49">
        <w:rPr>
          <w:rFonts w:ascii="Times New Roman" w:hAnsi="Times New Roman" w:cs="Times New Roman"/>
          <w:sz w:val="24"/>
          <w:szCs w:val="24"/>
        </w:rPr>
        <w:t>Sensitivity analysis of HC</w:t>
      </w:r>
    </w:p>
    <w:p w14:paraId="31C79521" w14:textId="0035A5C1" w:rsidR="00392299" w:rsidRPr="00392299" w:rsidRDefault="00392299" w:rsidP="00392299">
      <w:pPr>
        <w:ind w:left="360"/>
        <w:rPr>
          <w:rFonts w:ascii="Times New Roman" w:hAnsi="Times New Roman" w:cs="Times New Roman"/>
          <w:sz w:val="24"/>
          <w:szCs w:val="24"/>
        </w:rPr>
      </w:pPr>
      <w:r w:rsidRPr="00392299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C46694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392299">
        <w:rPr>
          <w:rFonts w:ascii="Times New Roman" w:hAnsi="Times New Roman" w:cs="Times New Roman"/>
          <w:sz w:val="24"/>
          <w:szCs w:val="24"/>
        </w:rPr>
        <w:t xml:space="preserve"> Dynamic response of pore pressure varies with load length and HC</w:t>
      </w:r>
    </w:p>
    <w:p w14:paraId="28C2F72C" w14:textId="6929A281" w:rsidR="009612BD" w:rsidRDefault="009612BD" w:rsidP="009612BD">
      <w:pPr>
        <w:rPr>
          <w:rFonts w:ascii="Times New Roman" w:hAnsi="Times New Roman" w:cs="Times New Roman"/>
          <w:sz w:val="24"/>
          <w:szCs w:val="24"/>
        </w:rPr>
      </w:pPr>
    </w:p>
    <w:p w14:paraId="5CAAB5FD" w14:textId="048BC55B" w:rsidR="009612BD" w:rsidRPr="00F52C49" w:rsidRDefault="00392299" w:rsidP="00F52C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F52C49">
        <w:rPr>
          <w:rFonts w:ascii="Times New Roman" w:hAnsi="Times New Roman" w:cs="Times New Roman"/>
          <w:sz w:val="24"/>
          <w:szCs w:val="24"/>
        </w:rPr>
        <w:lastRenderedPageBreak/>
        <w:t>Distance effect on initial pore pressure</w:t>
      </w:r>
    </w:p>
    <w:p w14:paraId="04FEB608" w14:textId="3800CBD7" w:rsidR="00622769" w:rsidRDefault="00A72615" w:rsidP="00961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98CCC0" wp14:editId="06B4073C">
                <wp:simplePos x="0" y="0"/>
                <wp:positionH relativeFrom="column">
                  <wp:posOffset>219456</wp:posOffset>
                </wp:positionH>
                <wp:positionV relativeFrom="paragraph">
                  <wp:posOffset>1472133</wp:posOffset>
                </wp:positionV>
                <wp:extent cx="760781" cy="972922"/>
                <wp:effectExtent l="0" t="0" r="20320" b="1778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9729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2C6F7" id="Oval 46" o:spid="_x0000_s1026" style="position:absolute;margin-left:17.3pt;margin-top:115.9pt;width:59.9pt;height:7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22769" w:rsidRPr="006227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5580E" wp14:editId="1A3C4EB4">
            <wp:extent cx="4356340" cy="3660536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1025" cy="3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7456" w14:textId="067AEA2B" w:rsidR="00A72615" w:rsidRPr="00392299" w:rsidRDefault="00A72615" w:rsidP="00A72615">
      <w:pPr>
        <w:ind w:left="360"/>
        <w:rPr>
          <w:rFonts w:ascii="Times New Roman" w:hAnsi="Times New Roman" w:cs="Times New Roman"/>
          <w:sz w:val="24"/>
          <w:szCs w:val="24"/>
        </w:rPr>
      </w:pPr>
      <w:r w:rsidRPr="00392299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 w:rsidR="00C46694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392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Distance effect on initial pore pressure</w:t>
      </w:r>
    </w:p>
    <w:p w14:paraId="3D5601F8" w14:textId="56C14F85" w:rsidR="003F7B77" w:rsidRDefault="007206A3" w:rsidP="00F52C4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L=0.5 in</w:t>
      </w:r>
      <w:r w:rsidR="003F7B77">
        <w:rPr>
          <w:rFonts w:ascii="Times New Roman" w:hAnsi="Times New Roman" w:cs="Times New Roman"/>
          <w:sz w:val="24"/>
          <w:szCs w:val="24"/>
        </w:rPr>
        <w:t>, HC=0.0077 in/s</w:t>
      </w:r>
    </w:p>
    <w:p w14:paraId="511491B5" w14:textId="58D3834D" w:rsidR="003F7B77" w:rsidRPr="003F7B77" w:rsidRDefault="003F7B77" w:rsidP="003F7B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using load length as 0.5 in., the mesh size changes to 0.5 in. x 0.5 in., </w:t>
      </w:r>
      <w:r w:rsidR="00EC0755">
        <w:rPr>
          <w:rFonts w:ascii="Times New Roman" w:hAnsi="Times New Roman" w:cs="Times New Roman"/>
          <w:sz w:val="24"/>
          <w:szCs w:val="24"/>
        </w:rPr>
        <w:t>also since the load can now only moves forward one grid at a time, the load slope (loading/unloading process) is twice as that of former cases.</w:t>
      </w:r>
    </w:p>
    <w:tbl>
      <w:tblPr>
        <w:tblStyle w:val="TableGrid"/>
        <w:tblW w:w="102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1"/>
        <w:gridCol w:w="4590"/>
        <w:gridCol w:w="4573"/>
      </w:tblGrid>
      <w:tr w:rsidR="007206A3" w14:paraId="6E2C5A09" w14:textId="77777777" w:rsidTr="00EC0755">
        <w:tc>
          <w:tcPr>
            <w:tcW w:w="1041" w:type="dxa"/>
            <w:vAlign w:val="center"/>
          </w:tcPr>
          <w:p w14:paraId="1447F3F1" w14:textId="421C96DA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 top</w:t>
            </w:r>
          </w:p>
        </w:tc>
        <w:tc>
          <w:tcPr>
            <w:tcW w:w="4590" w:type="dxa"/>
            <w:vAlign w:val="center"/>
          </w:tcPr>
          <w:p w14:paraId="27661375" w14:textId="5AD56ED6" w:rsidR="007206A3" w:rsidRDefault="007206A3" w:rsidP="003F7B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206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09E3E7" wp14:editId="22C57A1E">
                  <wp:extent cx="2663301" cy="2286000"/>
                  <wp:effectExtent l="0" t="0" r="381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01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12053E1B" w14:textId="59AB94B5" w:rsidR="007206A3" w:rsidRDefault="007206A3" w:rsidP="003F7B7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206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74BC52" wp14:editId="7DC280C7">
                  <wp:extent cx="2677968" cy="2286000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6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6A3" w14:paraId="2248B18D" w14:textId="77777777" w:rsidTr="00EC0755">
        <w:tc>
          <w:tcPr>
            <w:tcW w:w="1041" w:type="dxa"/>
            <w:vAlign w:val="center"/>
          </w:tcPr>
          <w:p w14:paraId="36870F5E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0" w:type="dxa"/>
            <w:vAlign w:val="center"/>
          </w:tcPr>
          <w:p w14:paraId="76656BFA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3" w:type="dxa"/>
            <w:vAlign w:val="center"/>
          </w:tcPr>
          <w:p w14:paraId="2BEC4611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6A3" w14:paraId="64940439" w14:textId="77777777" w:rsidTr="00EC0755">
        <w:tc>
          <w:tcPr>
            <w:tcW w:w="1041" w:type="dxa"/>
            <w:vAlign w:val="center"/>
          </w:tcPr>
          <w:p w14:paraId="59D02A9D" w14:textId="7DC7A1F8" w:rsidR="007206A3" w:rsidRDefault="003F7B77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Base middle</w:t>
            </w:r>
          </w:p>
        </w:tc>
        <w:tc>
          <w:tcPr>
            <w:tcW w:w="4590" w:type="dxa"/>
            <w:vAlign w:val="center"/>
          </w:tcPr>
          <w:p w14:paraId="21FFB250" w14:textId="60393C58" w:rsidR="007206A3" w:rsidRDefault="003F7B77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7B7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CCD43D" wp14:editId="62F6E60D">
                  <wp:extent cx="2777490" cy="2356485"/>
                  <wp:effectExtent l="0" t="0" r="3810" b="571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69686267" w14:textId="0C87FAF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B39EDC" wp14:editId="5C732D67">
                  <wp:extent cx="2696869" cy="2286000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86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6A3" w14:paraId="5B328FF0" w14:textId="77777777" w:rsidTr="00EC0755">
        <w:tc>
          <w:tcPr>
            <w:tcW w:w="1041" w:type="dxa"/>
            <w:vAlign w:val="center"/>
          </w:tcPr>
          <w:p w14:paraId="1D72F3BF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0" w:type="dxa"/>
            <w:vAlign w:val="center"/>
          </w:tcPr>
          <w:p w14:paraId="5DFDB596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73" w:type="dxa"/>
            <w:vAlign w:val="center"/>
          </w:tcPr>
          <w:p w14:paraId="692C151B" w14:textId="77777777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6A3" w14:paraId="566957FA" w14:textId="77777777" w:rsidTr="00EC0755">
        <w:tc>
          <w:tcPr>
            <w:tcW w:w="1041" w:type="dxa"/>
            <w:vAlign w:val="center"/>
          </w:tcPr>
          <w:p w14:paraId="6D998F6F" w14:textId="77777777" w:rsidR="007206A3" w:rsidRDefault="003F7B77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Base</w:t>
            </w:r>
          </w:p>
          <w:p w14:paraId="3DC8CFF1" w14:textId="36B1CA48" w:rsidR="003F7B77" w:rsidRDefault="003F7B77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bottom</w:t>
            </w:r>
          </w:p>
        </w:tc>
        <w:tc>
          <w:tcPr>
            <w:tcW w:w="4590" w:type="dxa"/>
            <w:vAlign w:val="center"/>
          </w:tcPr>
          <w:p w14:paraId="5BDE1DA7" w14:textId="00A9615A" w:rsidR="007206A3" w:rsidRDefault="003F7B77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7B7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086D8B" wp14:editId="475F6203">
                  <wp:extent cx="2777490" cy="2425700"/>
                  <wp:effectExtent l="0" t="0" r="381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732465FC" w14:textId="47340088" w:rsidR="007206A3" w:rsidRDefault="007206A3" w:rsidP="00720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6A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053254" wp14:editId="384B680D">
                  <wp:extent cx="2679309" cy="2286000"/>
                  <wp:effectExtent l="0" t="0" r="698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30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FB2E1" w14:textId="36B38A11" w:rsidR="00EC0755" w:rsidRPr="00392299" w:rsidRDefault="00EC0755" w:rsidP="00EC0755">
      <w:pPr>
        <w:ind w:left="360"/>
        <w:rPr>
          <w:rFonts w:ascii="Times New Roman" w:hAnsi="Times New Roman" w:cs="Times New Roman"/>
          <w:sz w:val="24"/>
          <w:szCs w:val="24"/>
        </w:rPr>
      </w:pPr>
      <w:r w:rsidRPr="00392299">
        <w:rPr>
          <w:rFonts w:ascii="Times New Roman" w:hAnsi="Times New Roman" w:cs="Times New Roman"/>
          <w:b/>
          <w:bCs/>
          <w:sz w:val="24"/>
          <w:szCs w:val="24"/>
        </w:rPr>
        <w:t xml:space="preserve">Fig.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C46694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392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Dynamic responses of load length 0.5 in.</w:t>
      </w:r>
    </w:p>
    <w:p w14:paraId="5FE26465" w14:textId="77777777" w:rsidR="007206A3" w:rsidRPr="007206A3" w:rsidRDefault="007206A3" w:rsidP="007206A3">
      <w:pPr>
        <w:rPr>
          <w:rFonts w:ascii="Times New Roman" w:hAnsi="Times New Roman" w:cs="Times New Roman"/>
          <w:sz w:val="24"/>
          <w:szCs w:val="24"/>
        </w:rPr>
      </w:pPr>
    </w:p>
    <w:p w14:paraId="42190A56" w14:textId="4F6B1258" w:rsidR="007206A3" w:rsidRDefault="007206A3" w:rsidP="00720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F8AE3" w14:textId="3AE20935" w:rsidR="007206A3" w:rsidRDefault="007206A3" w:rsidP="00720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ECCED" w14:textId="12CC6B10" w:rsidR="007206A3" w:rsidRDefault="007206A3" w:rsidP="007206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1766EC" w14:textId="77777777" w:rsidR="007206A3" w:rsidRPr="007206A3" w:rsidRDefault="007206A3" w:rsidP="007206A3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206A3" w:rsidRPr="007206A3" w:rsidSect="00F63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31B1E" w14:textId="77777777" w:rsidR="003C5215" w:rsidRDefault="003C5215" w:rsidP="002C00B1">
      <w:pPr>
        <w:spacing w:after="0" w:line="240" w:lineRule="auto"/>
      </w:pPr>
      <w:r>
        <w:separator/>
      </w:r>
    </w:p>
  </w:endnote>
  <w:endnote w:type="continuationSeparator" w:id="0">
    <w:p w14:paraId="4B72F1FE" w14:textId="77777777" w:rsidR="003C5215" w:rsidRDefault="003C5215" w:rsidP="002C0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60990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F6769F" w14:textId="7CB27617" w:rsidR="002C00B1" w:rsidRDefault="002C00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0F7D4D" w14:textId="77777777" w:rsidR="002C00B1" w:rsidRDefault="002C00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9F1D2" w14:textId="77777777" w:rsidR="003C5215" w:rsidRDefault="003C5215" w:rsidP="002C00B1">
      <w:pPr>
        <w:spacing w:after="0" w:line="240" w:lineRule="auto"/>
      </w:pPr>
      <w:r>
        <w:separator/>
      </w:r>
    </w:p>
  </w:footnote>
  <w:footnote w:type="continuationSeparator" w:id="0">
    <w:p w14:paraId="3F0CF21D" w14:textId="77777777" w:rsidR="003C5215" w:rsidRDefault="003C5215" w:rsidP="002C00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C380E"/>
    <w:multiLevelType w:val="hybridMultilevel"/>
    <w:tmpl w:val="FD925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722E7"/>
    <w:multiLevelType w:val="hybridMultilevel"/>
    <w:tmpl w:val="63FEA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94D00"/>
    <w:multiLevelType w:val="hybridMultilevel"/>
    <w:tmpl w:val="4E8CDA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97ECE"/>
    <w:multiLevelType w:val="hybridMultilevel"/>
    <w:tmpl w:val="DB54B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2A6166"/>
    <w:multiLevelType w:val="hybridMultilevel"/>
    <w:tmpl w:val="D0305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C3233"/>
    <w:multiLevelType w:val="multilevel"/>
    <w:tmpl w:val="F4F889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05478C6"/>
    <w:multiLevelType w:val="multilevel"/>
    <w:tmpl w:val="3C1207F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744F18"/>
    <w:multiLevelType w:val="multilevel"/>
    <w:tmpl w:val="05A4B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8" w15:restartNumberingAfterBreak="0">
    <w:nsid w:val="305A2EB3"/>
    <w:multiLevelType w:val="hybridMultilevel"/>
    <w:tmpl w:val="BC4EA2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2232CE"/>
    <w:multiLevelType w:val="hybridMultilevel"/>
    <w:tmpl w:val="0C84A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80996"/>
    <w:multiLevelType w:val="hybridMultilevel"/>
    <w:tmpl w:val="93906042"/>
    <w:lvl w:ilvl="0" w:tplc="29C86C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3A55FA"/>
    <w:multiLevelType w:val="hybridMultilevel"/>
    <w:tmpl w:val="9C7CAB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F07E3"/>
    <w:multiLevelType w:val="hybridMultilevel"/>
    <w:tmpl w:val="375C2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FF055C"/>
    <w:multiLevelType w:val="hybridMultilevel"/>
    <w:tmpl w:val="E968C2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A77076"/>
    <w:multiLevelType w:val="multilevel"/>
    <w:tmpl w:val="05A4B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</w:rPr>
    </w:lvl>
  </w:abstractNum>
  <w:abstractNum w:abstractNumId="15" w15:restartNumberingAfterBreak="0">
    <w:nsid w:val="55E0492E"/>
    <w:multiLevelType w:val="hybridMultilevel"/>
    <w:tmpl w:val="22265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B684F"/>
    <w:multiLevelType w:val="multilevel"/>
    <w:tmpl w:val="ECFAE8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DD33F34"/>
    <w:multiLevelType w:val="hybridMultilevel"/>
    <w:tmpl w:val="55726CDE"/>
    <w:lvl w:ilvl="0" w:tplc="C046C7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2250C"/>
    <w:multiLevelType w:val="hybridMultilevel"/>
    <w:tmpl w:val="C1EE6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F10D36"/>
    <w:multiLevelType w:val="hybridMultilevel"/>
    <w:tmpl w:val="35A69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CE2589"/>
    <w:multiLevelType w:val="hybridMultilevel"/>
    <w:tmpl w:val="2D020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17B28"/>
    <w:multiLevelType w:val="hybridMultilevel"/>
    <w:tmpl w:val="411C23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417707"/>
    <w:multiLevelType w:val="hybridMultilevel"/>
    <w:tmpl w:val="7A0CA79C"/>
    <w:lvl w:ilvl="0" w:tplc="8820CA8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A299B"/>
    <w:multiLevelType w:val="multilevel"/>
    <w:tmpl w:val="D93422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596572C"/>
    <w:multiLevelType w:val="hybridMultilevel"/>
    <w:tmpl w:val="1F7A0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01139"/>
    <w:multiLevelType w:val="hybridMultilevel"/>
    <w:tmpl w:val="E39EA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12"/>
  </w:num>
  <w:num w:numId="8">
    <w:abstractNumId w:val="14"/>
  </w:num>
  <w:num w:numId="9">
    <w:abstractNumId w:val="8"/>
  </w:num>
  <w:num w:numId="10">
    <w:abstractNumId w:val="6"/>
  </w:num>
  <w:num w:numId="11">
    <w:abstractNumId w:val="2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16"/>
  </w:num>
  <w:num w:numId="17">
    <w:abstractNumId w:val="24"/>
  </w:num>
  <w:num w:numId="18">
    <w:abstractNumId w:val="15"/>
  </w:num>
  <w:num w:numId="19">
    <w:abstractNumId w:val="0"/>
  </w:num>
  <w:num w:numId="20">
    <w:abstractNumId w:val="21"/>
  </w:num>
  <w:num w:numId="21">
    <w:abstractNumId w:val="11"/>
  </w:num>
  <w:num w:numId="22">
    <w:abstractNumId w:val="13"/>
  </w:num>
  <w:num w:numId="23">
    <w:abstractNumId w:val="22"/>
  </w:num>
  <w:num w:numId="24">
    <w:abstractNumId w:val="3"/>
  </w:num>
  <w:num w:numId="25">
    <w:abstractNumId w:val="18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BF"/>
    <w:rsid w:val="000032DB"/>
    <w:rsid w:val="0001632E"/>
    <w:rsid w:val="00024ADB"/>
    <w:rsid w:val="0006044F"/>
    <w:rsid w:val="0006588B"/>
    <w:rsid w:val="00066D46"/>
    <w:rsid w:val="00080D32"/>
    <w:rsid w:val="0008235F"/>
    <w:rsid w:val="000827D8"/>
    <w:rsid w:val="000827FC"/>
    <w:rsid w:val="000A0FF4"/>
    <w:rsid w:val="000B543E"/>
    <w:rsid w:val="000B794A"/>
    <w:rsid w:val="000C0006"/>
    <w:rsid w:val="000C27A8"/>
    <w:rsid w:val="000E3405"/>
    <w:rsid w:val="000F7615"/>
    <w:rsid w:val="001005F9"/>
    <w:rsid w:val="00114777"/>
    <w:rsid w:val="00132549"/>
    <w:rsid w:val="00137004"/>
    <w:rsid w:val="001636FF"/>
    <w:rsid w:val="00180618"/>
    <w:rsid w:val="00186A17"/>
    <w:rsid w:val="001B1677"/>
    <w:rsid w:val="001C7636"/>
    <w:rsid w:val="001D5258"/>
    <w:rsid w:val="002242CA"/>
    <w:rsid w:val="00225025"/>
    <w:rsid w:val="0023785C"/>
    <w:rsid w:val="002674EA"/>
    <w:rsid w:val="002A4899"/>
    <w:rsid w:val="002B7980"/>
    <w:rsid w:val="002C00B1"/>
    <w:rsid w:val="002C0A00"/>
    <w:rsid w:val="002C0D29"/>
    <w:rsid w:val="002F2004"/>
    <w:rsid w:val="00330851"/>
    <w:rsid w:val="00350344"/>
    <w:rsid w:val="00350564"/>
    <w:rsid w:val="0035476E"/>
    <w:rsid w:val="00392299"/>
    <w:rsid w:val="003A536B"/>
    <w:rsid w:val="003C4A33"/>
    <w:rsid w:val="003C5215"/>
    <w:rsid w:val="003D3B5C"/>
    <w:rsid w:val="003E03DC"/>
    <w:rsid w:val="003E34D8"/>
    <w:rsid w:val="003F7B77"/>
    <w:rsid w:val="0041292E"/>
    <w:rsid w:val="0045046A"/>
    <w:rsid w:val="004505F7"/>
    <w:rsid w:val="0049627C"/>
    <w:rsid w:val="004A214B"/>
    <w:rsid w:val="004B358A"/>
    <w:rsid w:val="004B361B"/>
    <w:rsid w:val="004B70AB"/>
    <w:rsid w:val="004C205E"/>
    <w:rsid w:val="004F5B19"/>
    <w:rsid w:val="005208AF"/>
    <w:rsid w:val="0054589F"/>
    <w:rsid w:val="005751F2"/>
    <w:rsid w:val="00584D0B"/>
    <w:rsid w:val="005A5384"/>
    <w:rsid w:val="005B432F"/>
    <w:rsid w:val="005C3888"/>
    <w:rsid w:val="005D294B"/>
    <w:rsid w:val="006013F1"/>
    <w:rsid w:val="00622769"/>
    <w:rsid w:val="0064313C"/>
    <w:rsid w:val="006653C0"/>
    <w:rsid w:val="00670F51"/>
    <w:rsid w:val="00672090"/>
    <w:rsid w:val="00677FA5"/>
    <w:rsid w:val="00684815"/>
    <w:rsid w:val="00697C20"/>
    <w:rsid w:val="006A2274"/>
    <w:rsid w:val="006A48DA"/>
    <w:rsid w:val="006C3036"/>
    <w:rsid w:val="006F3BB1"/>
    <w:rsid w:val="00705158"/>
    <w:rsid w:val="00716FF0"/>
    <w:rsid w:val="007206A3"/>
    <w:rsid w:val="00776E09"/>
    <w:rsid w:val="00786F39"/>
    <w:rsid w:val="007902E3"/>
    <w:rsid w:val="007D37A2"/>
    <w:rsid w:val="00854B80"/>
    <w:rsid w:val="008B05CC"/>
    <w:rsid w:val="008B517C"/>
    <w:rsid w:val="008C0B12"/>
    <w:rsid w:val="00952E1E"/>
    <w:rsid w:val="009612BD"/>
    <w:rsid w:val="00972EFE"/>
    <w:rsid w:val="00980708"/>
    <w:rsid w:val="009932E5"/>
    <w:rsid w:val="009B2DAD"/>
    <w:rsid w:val="009C7664"/>
    <w:rsid w:val="009E5A8D"/>
    <w:rsid w:val="009F5A8C"/>
    <w:rsid w:val="00A04310"/>
    <w:rsid w:val="00A350A1"/>
    <w:rsid w:val="00A50BEC"/>
    <w:rsid w:val="00A72615"/>
    <w:rsid w:val="00A73096"/>
    <w:rsid w:val="00A87541"/>
    <w:rsid w:val="00A91384"/>
    <w:rsid w:val="00AA1FAC"/>
    <w:rsid w:val="00AA3F36"/>
    <w:rsid w:val="00AD54AD"/>
    <w:rsid w:val="00AF233C"/>
    <w:rsid w:val="00AF4ED8"/>
    <w:rsid w:val="00B105B0"/>
    <w:rsid w:val="00B10E1D"/>
    <w:rsid w:val="00B11921"/>
    <w:rsid w:val="00B24B11"/>
    <w:rsid w:val="00B50F07"/>
    <w:rsid w:val="00B67BB9"/>
    <w:rsid w:val="00B721BE"/>
    <w:rsid w:val="00B74096"/>
    <w:rsid w:val="00B76083"/>
    <w:rsid w:val="00B77B51"/>
    <w:rsid w:val="00BA73A8"/>
    <w:rsid w:val="00BD40B2"/>
    <w:rsid w:val="00BE0E51"/>
    <w:rsid w:val="00BF56FD"/>
    <w:rsid w:val="00C46694"/>
    <w:rsid w:val="00CF1881"/>
    <w:rsid w:val="00CF2B82"/>
    <w:rsid w:val="00CF3674"/>
    <w:rsid w:val="00D036C0"/>
    <w:rsid w:val="00D30B5E"/>
    <w:rsid w:val="00D42B32"/>
    <w:rsid w:val="00D539A0"/>
    <w:rsid w:val="00D704FD"/>
    <w:rsid w:val="00D9136C"/>
    <w:rsid w:val="00DA0B01"/>
    <w:rsid w:val="00DC6302"/>
    <w:rsid w:val="00DE3E62"/>
    <w:rsid w:val="00DF5EAB"/>
    <w:rsid w:val="00E128F6"/>
    <w:rsid w:val="00E2727E"/>
    <w:rsid w:val="00E347F4"/>
    <w:rsid w:val="00E356A4"/>
    <w:rsid w:val="00E36AA5"/>
    <w:rsid w:val="00E46ABF"/>
    <w:rsid w:val="00E50826"/>
    <w:rsid w:val="00E63B1F"/>
    <w:rsid w:val="00E80B04"/>
    <w:rsid w:val="00EA4B24"/>
    <w:rsid w:val="00EB357A"/>
    <w:rsid w:val="00EB5BE6"/>
    <w:rsid w:val="00EC0755"/>
    <w:rsid w:val="00F04960"/>
    <w:rsid w:val="00F36D1B"/>
    <w:rsid w:val="00F4011B"/>
    <w:rsid w:val="00F50702"/>
    <w:rsid w:val="00F52C49"/>
    <w:rsid w:val="00F6296F"/>
    <w:rsid w:val="00F63082"/>
    <w:rsid w:val="00F73CBC"/>
    <w:rsid w:val="00F83238"/>
    <w:rsid w:val="00F94A29"/>
    <w:rsid w:val="00F977D6"/>
    <w:rsid w:val="00FA4318"/>
    <w:rsid w:val="00FA465A"/>
    <w:rsid w:val="00FD27C3"/>
    <w:rsid w:val="00FD3891"/>
    <w:rsid w:val="00FF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52477"/>
  <w15:chartTrackingRefBased/>
  <w15:docId w15:val="{D4BBA30C-E369-4153-B003-957A44A9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B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B5C"/>
    <w:pPr>
      <w:ind w:left="720"/>
      <w:contextualSpacing/>
    </w:pPr>
  </w:style>
  <w:style w:type="table" w:styleId="TableGrid">
    <w:name w:val="Table Grid"/>
    <w:basedOn w:val="TableNormal"/>
    <w:uiPriority w:val="39"/>
    <w:rsid w:val="003D3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3D3B5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16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FF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C0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0B1"/>
  </w:style>
  <w:style w:type="paragraph" w:styleId="Footer">
    <w:name w:val="footer"/>
    <w:basedOn w:val="Normal"/>
    <w:link w:val="FooterChar"/>
    <w:uiPriority w:val="99"/>
    <w:unhideWhenUsed/>
    <w:rsid w:val="002C0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081E9-B82B-4931-8BF4-3F150608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6045</TotalTime>
  <Pages>13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 wan</dc:creator>
  <cp:keywords/>
  <dc:description/>
  <cp:lastModifiedBy>zhe wan</cp:lastModifiedBy>
  <cp:revision>77</cp:revision>
  <dcterms:created xsi:type="dcterms:W3CDTF">2020-07-02T01:31:00Z</dcterms:created>
  <dcterms:modified xsi:type="dcterms:W3CDTF">2020-07-12T02:46:00Z</dcterms:modified>
</cp:coreProperties>
</file>