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F3" w:rsidRDefault="009A59F3" w:rsidP="009A59F3">
      <w:pPr>
        <w:wordWrap w:val="0"/>
        <w:spacing w:after="160" w:line="46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附件3</w:t>
      </w:r>
    </w:p>
    <w:p w:rsidR="009A59F3" w:rsidRDefault="009A59F3" w:rsidP="009A59F3">
      <w:pPr>
        <w:wordWrap w:val="0"/>
        <w:spacing w:after="160" w:line="460" w:lineRule="exact"/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>2019年学术年会</w:t>
      </w:r>
      <w:r>
        <w:rPr>
          <w:rFonts w:ascii="方正小标宋简体" w:eastAsia="方正小标宋简体" w:hAnsi="方正小标宋简体" w:cs="方正小标宋简体"/>
          <w:sz w:val="32"/>
          <w:szCs w:val="32"/>
        </w:rPr>
        <w:t>论文提交要求</w:t>
      </w:r>
    </w:p>
    <w:p w:rsidR="009A59F3" w:rsidRDefault="009A59F3" w:rsidP="009A59F3">
      <w:pPr>
        <w:pStyle w:val="a3"/>
        <w:spacing w:beforeLines="50" w:before="156" w:line="320" w:lineRule="exact"/>
        <w:rPr>
          <w:rFonts w:eastAsia="楷体"/>
          <w:szCs w:val="21"/>
        </w:rPr>
      </w:pPr>
      <w:r>
        <w:rPr>
          <w:rFonts w:eastAsia="楷体" w:hint="eastAsia"/>
          <w:b/>
          <w:spacing w:val="20"/>
          <w:szCs w:val="21"/>
        </w:rPr>
        <w:t>1.</w:t>
      </w:r>
      <w:r>
        <w:rPr>
          <w:rFonts w:eastAsia="楷体" w:hint="eastAsia"/>
          <w:b/>
          <w:spacing w:val="20"/>
          <w:szCs w:val="21"/>
        </w:rPr>
        <w:t>论文题目</w:t>
      </w:r>
      <w:r>
        <w:rPr>
          <w:rFonts w:eastAsia="楷体"/>
          <w:b/>
          <w:spacing w:val="20"/>
          <w:szCs w:val="21"/>
        </w:rPr>
        <w:t>（中英文）</w:t>
      </w:r>
      <w:r>
        <w:rPr>
          <w:rFonts w:eastAsia="楷体" w:hint="eastAsia"/>
          <w:b/>
          <w:spacing w:val="20"/>
          <w:szCs w:val="21"/>
        </w:rPr>
        <w:t>：题目</w:t>
      </w:r>
      <w:r>
        <w:rPr>
          <w:rFonts w:eastAsia="楷体" w:hint="eastAsia"/>
          <w:spacing w:val="20"/>
          <w:szCs w:val="21"/>
        </w:rPr>
        <w:t>准确、简洁和专业。</w:t>
      </w:r>
    </w:p>
    <w:p w:rsidR="009A59F3" w:rsidRDefault="009A59F3" w:rsidP="009A59F3">
      <w:pPr>
        <w:pStyle w:val="a3"/>
        <w:spacing w:beforeLines="50" w:before="156" w:line="320" w:lineRule="exact"/>
        <w:rPr>
          <w:rFonts w:eastAsia="楷体"/>
          <w:szCs w:val="21"/>
        </w:rPr>
      </w:pPr>
      <w:r>
        <w:rPr>
          <w:rFonts w:eastAsia="楷体" w:hint="eastAsia"/>
          <w:b/>
          <w:szCs w:val="21"/>
        </w:rPr>
        <w:t>2.</w:t>
      </w:r>
      <w:r>
        <w:rPr>
          <w:rFonts w:eastAsia="楷体" w:hint="eastAsia"/>
          <w:b/>
          <w:szCs w:val="21"/>
        </w:rPr>
        <w:t>作者单位信息</w:t>
      </w:r>
      <w:r>
        <w:rPr>
          <w:rFonts w:eastAsia="楷体"/>
          <w:b/>
          <w:spacing w:val="20"/>
          <w:szCs w:val="21"/>
        </w:rPr>
        <w:t>（中英文）</w:t>
      </w:r>
      <w:r>
        <w:rPr>
          <w:rFonts w:eastAsia="楷体" w:hint="eastAsia"/>
          <w:b/>
          <w:szCs w:val="21"/>
        </w:rPr>
        <w:t>：</w:t>
      </w:r>
      <w:r>
        <w:rPr>
          <w:rFonts w:eastAsia="楷体" w:hint="eastAsia"/>
          <w:szCs w:val="21"/>
          <w:u w:val="single"/>
        </w:rPr>
        <w:t>单位名称</w:t>
      </w:r>
      <w:r>
        <w:rPr>
          <w:rFonts w:eastAsia="楷体"/>
          <w:szCs w:val="21"/>
          <w:u w:val="single"/>
        </w:rPr>
        <w:t>标明二级单位（大学：院系；研究院所：处、室等），多单位在作者右上角标阿拉伯数字区分</w:t>
      </w:r>
      <w:r>
        <w:rPr>
          <w:rFonts w:eastAsia="楷体" w:hint="eastAsia"/>
          <w:szCs w:val="21"/>
          <w:u w:val="single"/>
        </w:rPr>
        <w:t>，单位</w:t>
      </w:r>
      <w:r>
        <w:rPr>
          <w:rFonts w:eastAsia="楷体" w:cs="宋体"/>
          <w:spacing w:val="16"/>
          <w:kern w:val="0"/>
          <w:szCs w:val="21"/>
          <w:u w:val="single"/>
        </w:rPr>
        <w:t>所在城市（</w:t>
      </w:r>
      <w:r>
        <w:rPr>
          <w:rFonts w:eastAsia="楷体" w:cs="宋体" w:hint="eastAsia"/>
          <w:spacing w:val="16"/>
          <w:kern w:val="0"/>
          <w:szCs w:val="21"/>
          <w:u w:val="single"/>
        </w:rPr>
        <w:t>非</w:t>
      </w:r>
      <w:r>
        <w:rPr>
          <w:rFonts w:eastAsia="楷体" w:cs="宋体"/>
          <w:spacing w:val="16"/>
          <w:kern w:val="0"/>
          <w:szCs w:val="21"/>
          <w:u w:val="single"/>
        </w:rPr>
        <w:t>省会城市前</w:t>
      </w:r>
      <w:r>
        <w:rPr>
          <w:rFonts w:eastAsia="楷体" w:cs="宋体" w:hint="eastAsia"/>
          <w:spacing w:val="16"/>
          <w:kern w:val="0"/>
          <w:szCs w:val="21"/>
          <w:u w:val="single"/>
        </w:rPr>
        <w:t>，必须</w:t>
      </w:r>
      <w:r>
        <w:rPr>
          <w:rFonts w:eastAsia="楷体" w:cs="宋体"/>
          <w:spacing w:val="16"/>
          <w:kern w:val="0"/>
          <w:szCs w:val="21"/>
          <w:u w:val="single"/>
        </w:rPr>
        <w:t>加省名）</w:t>
      </w:r>
      <w:r>
        <w:rPr>
          <w:rFonts w:eastAsia="楷体" w:cs="宋体" w:hint="eastAsia"/>
          <w:spacing w:val="16"/>
          <w:kern w:val="0"/>
          <w:szCs w:val="21"/>
          <w:u w:val="single"/>
        </w:rPr>
        <w:t>，邮政编码。</w:t>
      </w:r>
    </w:p>
    <w:p w:rsidR="009A59F3" w:rsidRDefault="009A59F3" w:rsidP="009A59F3">
      <w:pPr>
        <w:pStyle w:val="a3"/>
        <w:spacing w:line="320" w:lineRule="exact"/>
        <w:ind w:left="360"/>
        <w:jc w:val="center"/>
        <w:rPr>
          <w:rFonts w:eastAsia="楷体"/>
          <w:szCs w:val="21"/>
        </w:rPr>
      </w:pPr>
      <w:r>
        <w:rPr>
          <w:rFonts w:eastAsia="楷体" w:hint="eastAsia"/>
          <w:szCs w:val="21"/>
        </w:rPr>
        <w:t>张三</w:t>
      </w:r>
      <w:r>
        <w:rPr>
          <w:rFonts w:eastAsia="楷体"/>
          <w:szCs w:val="21"/>
          <w:vertAlign w:val="superscript"/>
        </w:rPr>
        <w:t>1</w:t>
      </w:r>
      <w:r>
        <w:rPr>
          <w:rFonts w:eastAsia="楷体" w:hint="eastAsia"/>
          <w:szCs w:val="21"/>
        </w:rPr>
        <w:t>，李一一</w:t>
      </w:r>
      <w:r>
        <w:rPr>
          <w:rFonts w:eastAsia="楷体"/>
          <w:szCs w:val="21"/>
          <w:vertAlign w:val="superscript"/>
        </w:rPr>
        <w:t>2</w:t>
      </w:r>
      <w:r>
        <w:rPr>
          <w:rFonts w:eastAsia="楷体" w:hint="eastAsia"/>
          <w:szCs w:val="21"/>
        </w:rPr>
        <w:t>，王五</w:t>
      </w:r>
      <w:r>
        <w:rPr>
          <w:rFonts w:eastAsia="楷体"/>
          <w:szCs w:val="21"/>
          <w:vertAlign w:val="superscript"/>
        </w:rPr>
        <w:t>1</w:t>
      </w:r>
    </w:p>
    <w:p w:rsidR="009A59F3" w:rsidRDefault="009A59F3" w:rsidP="009A59F3">
      <w:pPr>
        <w:pStyle w:val="a3"/>
        <w:spacing w:line="320" w:lineRule="exact"/>
        <w:ind w:left="360"/>
        <w:rPr>
          <w:rFonts w:eastAsia="楷体"/>
          <w:szCs w:val="21"/>
        </w:rPr>
      </w:pPr>
      <w:r>
        <w:rPr>
          <w:rFonts w:eastAsia="楷体" w:hint="eastAsia"/>
          <w:szCs w:val="21"/>
        </w:rPr>
        <w:t>(</w:t>
      </w:r>
      <w:r>
        <w:rPr>
          <w:rFonts w:eastAsia="楷体"/>
          <w:szCs w:val="21"/>
        </w:rPr>
        <w:t>1</w:t>
      </w:r>
      <w:r>
        <w:rPr>
          <w:rFonts w:eastAsia="楷体" w:hint="eastAsia"/>
          <w:szCs w:val="21"/>
        </w:rPr>
        <w:t>.</w:t>
      </w:r>
      <w:r>
        <w:rPr>
          <w:rFonts w:eastAsia="楷体" w:hint="eastAsia"/>
          <w:szCs w:val="21"/>
        </w:rPr>
        <w:t>兰州交通大学交通运输学院，甘肃兰州</w:t>
      </w:r>
      <w:r>
        <w:rPr>
          <w:rFonts w:eastAsia="楷体" w:hint="eastAsia"/>
          <w:szCs w:val="21"/>
        </w:rPr>
        <w:t xml:space="preserve">  730070</w:t>
      </w:r>
      <w:r>
        <w:rPr>
          <w:rFonts w:eastAsia="楷体" w:hint="eastAsia"/>
          <w:szCs w:val="21"/>
        </w:rPr>
        <w:t>；</w:t>
      </w:r>
      <w:r>
        <w:rPr>
          <w:rFonts w:eastAsia="楷体"/>
          <w:szCs w:val="21"/>
        </w:rPr>
        <w:t>2</w:t>
      </w:r>
      <w:r>
        <w:rPr>
          <w:rFonts w:eastAsia="楷体" w:hint="eastAsia"/>
          <w:szCs w:val="21"/>
        </w:rPr>
        <w:t>.</w:t>
      </w:r>
      <w:r>
        <w:rPr>
          <w:rFonts w:eastAsia="楷体"/>
          <w:szCs w:val="21"/>
        </w:rPr>
        <w:t>宁波市交通建设工程试验检测中心有限公司，浙江宁波</w:t>
      </w:r>
      <w:r>
        <w:rPr>
          <w:rFonts w:eastAsia="楷体"/>
          <w:szCs w:val="21"/>
        </w:rPr>
        <w:t xml:space="preserve">  315000</w:t>
      </w:r>
      <w:r>
        <w:rPr>
          <w:rFonts w:eastAsia="楷体" w:hint="eastAsia"/>
          <w:szCs w:val="21"/>
        </w:rPr>
        <w:t>)</w:t>
      </w:r>
    </w:p>
    <w:p w:rsidR="009A59F3" w:rsidRDefault="009A59F3" w:rsidP="009A59F3">
      <w:pPr>
        <w:pStyle w:val="a3"/>
        <w:spacing w:line="320" w:lineRule="exact"/>
        <w:ind w:left="360"/>
        <w:jc w:val="center"/>
        <w:rPr>
          <w:rFonts w:eastAsia="楷体"/>
          <w:szCs w:val="21"/>
        </w:rPr>
      </w:pPr>
      <w:r>
        <w:rPr>
          <w:rFonts w:eastAsia="楷体" w:hint="eastAsia"/>
          <w:szCs w:val="21"/>
        </w:rPr>
        <w:t>Z</w:t>
      </w:r>
      <w:r>
        <w:rPr>
          <w:rFonts w:eastAsia="楷体"/>
          <w:szCs w:val="21"/>
        </w:rPr>
        <w:t>HANG San</w:t>
      </w:r>
      <w:r>
        <w:rPr>
          <w:rFonts w:eastAsia="楷体"/>
          <w:szCs w:val="21"/>
          <w:vertAlign w:val="superscript"/>
        </w:rPr>
        <w:t>1</w:t>
      </w:r>
      <w:r>
        <w:rPr>
          <w:rFonts w:eastAsia="楷体" w:hint="eastAsia"/>
          <w:szCs w:val="21"/>
        </w:rPr>
        <w:t>，</w:t>
      </w:r>
      <w:r>
        <w:rPr>
          <w:rFonts w:eastAsia="楷体" w:hint="eastAsia"/>
          <w:szCs w:val="21"/>
        </w:rPr>
        <w:t>L</w:t>
      </w:r>
      <w:r>
        <w:rPr>
          <w:rFonts w:eastAsia="楷体"/>
          <w:szCs w:val="21"/>
        </w:rPr>
        <w:t>I Yi-yi</w:t>
      </w:r>
      <w:r>
        <w:rPr>
          <w:rFonts w:eastAsia="楷体"/>
          <w:szCs w:val="21"/>
          <w:vertAlign w:val="superscript"/>
        </w:rPr>
        <w:t>2</w:t>
      </w:r>
      <w:r>
        <w:rPr>
          <w:rFonts w:eastAsia="楷体" w:hint="eastAsia"/>
          <w:szCs w:val="21"/>
        </w:rPr>
        <w:t>，</w:t>
      </w:r>
      <w:r>
        <w:rPr>
          <w:rFonts w:eastAsia="楷体" w:hint="eastAsia"/>
          <w:szCs w:val="21"/>
        </w:rPr>
        <w:t>W</w:t>
      </w:r>
      <w:r>
        <w:rPr>
          <w:rFonts w:eastAsia="楷体"/>
          <w:szCs w:val="21"/>
        </w:rPr>
        <w:t>ANG Wu</w:t>
      </w:r>
      <w:r>
        <w:rPr>
          <w:rFonts w:eastAsia="楷体"/>
          <w:szCs w:val="21"/>
          <w:vertAlign w:val="superscript"/>
        </w:rPr>
        <w:t>1</w:t>
      </w:r>
    </w:p>
    <w:p w:rsidR="009A59F3" w:rsidRDefault="009A59F3" w:rsidP="009A59F3">
      <w:pPr>
        <w:pStyle w:val="a3"/>
        <w:spacing w:line="320" w:lineRule="exact"/>
        <w:rPr>
          <w:rFonts w:eastAsia="楷体"/>
          <w:szCs w:val="21"/>
        </w:rPr>
      </w:pPr>
      <w:r>
        <w:rPr>
          <w:rFonts w:eastAsia="楷体" w:hint="eastAsia"/>
          <w:szCs w:val="21"/>
        </w:rPr>
        <w:t>（</w:t>
      </w:r>
      <w:r>
        <w:rPr>
          <w:rFonts w:eastAsia="楷体" w:hint="eastAsia"/>
          <w:szCs w:val="21"/>
        </w:rPr>
        <w:t>1.</w:t>
      </w:r>
      <w:r>
        <w:rPr>
          <w:kern w:val="0"/>
          <w:szCs w:val="21"/>
          <w:lang w:bidi="ar"/>
        </w:rPr>
        <w:t>School of Traffic and Transportation, Lanzhou Jiaotong University, Lanzhou 730070, China</w:t>
      </w:r>
      <w:r>
        <w:rPr>
          <w:rFonts w:hint="eastAsia"/>
          <w:kern w:val="0"/>
          <w:szCs w:val="21"/>
          <w:lang w:bidi="ar"/>
        </w:rPr>
        <w:t>；</w:t>
      </w:r>
      <w:r>
        <w:rPr>
          <w:rFonts w:hint="eastAsia"/>
          <w:kern w:val="0"/>
          <w:szCs w:val="21"/>
          <w:lang w:bidi="ar"/>
        </w:rPr>
        <w:t>2.</w:t>
      </w:r>
      <w:r>
        <w:rPr>
          <w:rFonts w:eastAsia="黑体" w:hint="eastAsia"/>
          <w:szCs w:val="21"/>
        </w:rPr>
        <w:t>Ningbo Communication Construction Engineering Testing Center Co.,Ltd.,Ningbo</w:t>
      </w:r>
      <w:r>
        <w:rPr>
          <w:rFonts w:eastAsia="黑体"/>
          <w:szCs w:val="21"/>
        </w:rPr>
        <w:t xml:space="preserve"> Zhejiang</w:t>
      </w:r>
      <w:r>
        <w:rPr>
          <w:rFonts w:eastAsia="黑体" w:hint="eastAsia"/>
          <w:szCs w:val="21"/>
        </w:rPr>
        <w:t xml:space="preserve"> 315000,China</w:t>
      </w:r>
      <w:r>
        <w:rPr>
          <w:rFonts w:eastAsia="楷体" w:hint="eastAsia"/>
          <w:szCs w:val="21"/>
        </w:rPr>
        <w:t>）</w:t>
      </w:r>
    </w:p>
    <w:p w:rsidR="009A59F3" w:rsidRDefault="009A59F3" w:rsidP="009A59F3">
      <w:pPr>
        <w:pStyle w:val="a3"/>
        <w:spacing w:beforeLines="50" w:before="156" w:line="320" w:lineRule="exact"/>
        <w:rPr>
          <w:rFonts w:eastAsia="楷体"/>
          <w:szCs w:val="21"/>
        </w:rPr>
      </w:pPr>
      <w:r>
        <w:rPr>
          <w:rFonts w:eastAsia="楷体" w:hint="eastAsia"/>
          <w:b/>
          <w:szCs w:val="21"/>
        </w:rPr>
        <w:t>3.</w:t>
      </w:r>
      <w:r>
        <w:rPr>
          <w:rFonts w:eastAsia="楷体" w:hint="eastAsia"/>
          <w:b/>
          <w:szCs w:val="21"/>
        </w:rPr>
        <w:t>摘要</w:t>
      </w:r>
      <w:r>
        <w:rPr>
          <w:rFonts w:eastAsia="楷体"/>
          <w:b/>
          <w:spacing w:val="20"/>
          <w:szCs w:val="21"/>
        </w:rPr>
        <w:t>（中英文）</w:t>
      </w:r>
      <w:r>
        <w:rPr>
          <w:rFonts w:eastAsia="楷体" w:hint="eastAsia"/>
          <w:b/>
          <w:szCs w:val="21"/>
        </w:rPr>
        <w:t>：</w:t>
      </w:r>
      <w:r>
        <w:rPr>
          <w:rFonts w:eastAsia="楷体"/>
          <w:szCs w:val="21"/>
          <w:u w:val="single"/>
        </w:rPr>
        <w:t>中英文摘要必须符合四要素要求</w:t>
      </w:r>
      <w:r>
        <w:rPr>
          <w:rFonts w:eastAsia="楷体"/>
          <w:szCs w:val="21"/>
          <w:u w:val="single"/>
        </w:rPr>
        <w:t>(</w:t>
      </w:r>
      <w:r>
        <w:rPr>
          <w:rFonts w:eastAsia="楷体"/>
          <w:szCs w:val="21"/>
          <w:u w:val="single"/>
        </w:rPr>
        <w:t>研究的目的、研究的问题、研究的方法、研究结论</w:t>
      </w:r>
      <w:r>
        <w:rPr>
          <w:rFonts w:eastAsia="楷体"/>
          <w:szCs w:val="21"/>
          <w:u w:val="single"/>
        </w:rPr>
        <w:t>)</w:t>
      </w:r>
      <w:r>
        <w:rPr>
          <w:rFonts w:eastAsia="楷体"/>
          <w:szCs w:val="21"/>
          <w:u w:val="single"/>
        </w:rPr>
        <w:t>。</w:t>
      </w:r>
    </w:p>
    <w:p w:rsidR="009A59F3" w:rsidRDefault="009A59F3" w:rsidP="009A59F3">
      <w:pPr>
        <w:pStyle w:val="a3"/>
        <w:spacing w:beforeLines="50" w:before="156" w:line="320" w:lineRule="exact"/>
        <w:rPr>
          <w:rFonts w:eastAsia="楷体"/>
          <w:szCs w:val="21"/>
        </w:rPr>
      </w:pPr>
      <w:r>
        <w:rPr>
          <w:rFonts w:eastAsia="楷体" w:hint="eastAsia"/>
          <w:b/>
          <w:szCs w:val="21"/>
        </w:rPr>
        <w:t>4.</w:t>
      </w:r>
      <w:r>
        <w:rPr>
          <w:rFonts w:eastAsia="楷体" w:hint="eastAsia"/>
          <w:b/>
          <w:szCs w:val="21"/>
        </w:rPr>
        <w:t>关键词</w:t>
      </w:r>
      <w:r>
        <w:rPr>
          <w:rFonts w:eastAsia="楷体"/>
          <w:b/>
          <w:spacing w:val="20"/>
          <w:szCs w:val="21"/>
        </w:rPr>
        <w:t>（中英文）</w:t>
      </w:r>
      <w:r>
        <w:rPr>
          <w:rFonts w:eastAsia="楷体" w:hint="eastAsia"/>
          <w:b/>
          <w:szCs w:val="21"/>
        </w:rPr>
        <w:t>：</w:t>
      </w:r>
      <w:r>
        <w:rPr>
          <w:rFonts w:eastAsia="楷体" w:hint="eastAsia"/>
          <w:szCs w:val="21"/>
        </w:rPr>
        <w:t>关键词间用分号，宜为</w:t>
      </w:r>
      <w:r>
        <w:rPr>
          <w:rFonts w:eastAsia="楷体" w:hint="eastAsia"/>
          <w:szCs w:val="21"/>
        </w:rPr>
        <w:t>3</w:t>
      </w:r>
      <w:r>
        <w:rPr>
          <w:rFonts w:eastAsia="楷体" w:hint="eastAsia"/>
          <w:szCs w:val="21"/>
        </w:rPr>
        <w:t>～</w:t>
      </w:r>
      <w:r>
        <w:rPr>
          <w:rFonts w:eastAsia="楷体" w:hint="eastAsia"/>
          <w:szCs w:val="21"/>
        </w:rPr>
        <w:t>8</w:t>
      </w:r>
      <w:r>
        <w:rPr>
          <w:rFonts w:eastAsia="楷体" w:hint="eastAsia"/>
          <w:szCs w:val="21"/>
        </w:rPr>
        <w:t>个，包括英文。</w:t>
      </w:r>
    </w:p>
    <w:p w:rsidR="009A59F3" w:rsidRDefault="009A59F3" w:rsidP="009A59F3">
      <w:pPr>
        <w:pStyle w:val="a3"/>
        <w:spacing w:beforeLines="50" w:before="156" w:line="320" w:lineRule="exact"/>
        <w:rPr>
          <w:rFonts w:eastAsia="楷体"/>
          <w:szCs w:val="21"/>
        </w:rPr>
      </w:pPr>
      <w:r>
        <w:rPr>
          <w:rFonts w:eastAsia="楷体" w:hint="eastAsia"/>
          <w:b/>
          <w:szCs w:val="21"/>
        </w:rPr>
        <w:t xml:space="preserve">5. </w:t>
      </w:r>
      <w:r>
        <w:rPr>
          <w:rFonts w:eastAsia="楷体" w:hint="eastAsia"/>
          <w:b/>
          <w:szCs w:val="21"/>
        </w:rPr>
        <w:t>引言</w:t>
      </w:r>
      <w:r>
        <w:rPr>
          <w:rFonts w:eastAsia="楷体" w:hint="eastAsia"/>
          <w:b/>
          <w:szCs w:val="21"/>
        </w:rPr>
        <w:t>:</w:t>
      </w:r>
      <w:r>
        <w:rPr>
          <w:rFonts w:eastAsia="楷体" w:hint="eastAsia"/>
          <w:szCs w:val="21"/>
        </w:rPr>
        <w:t>引言编号为</w:t>
      </w:r>
      <w:r>
        <w:rPr>
          <w:rFonts w:eastAsia="楷体"/>
          <w:b/>
          <w:szCs w:val="21"/>
        </w:rPr>
        <w:t>0</w:t>
      </w:r>
      <w:r>
        <w:rPr>
          <w:rFonts w:eastAsia="楷体" w:hint="eastAsia"/>
          <w:b/>
          <w:szCs w:val="21"/>
        </w:rPr>
        <w:t>。写作要求：</w:t>
      </w:r>
      <w:r>
        <w:rPr>
          <w:rFonts w:eastAsia="楷体" w:hint="eastAsia"/>
          <w:szCs w:val="21"/>
        </w:rPr>
        <w:t>引文要写的自然、概括、简洁、确切。主要写好研究的理由和目的，使读者对论文先有一个总体的了解。</w:t>
      </w:r>
    </w:p>
    <w:p w:rsidR="009A59F3" w:rsidRDefault="009A59F3" w:rsidP="009A59F3">
      <w:pPr>
        <w:spacing w:beforeLines="50" w:before="156" w:line="320" w:lineRule="exact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hint="eastAsia"/>
          <w:b/>
          <w:szCs w:val="21"/>
        </w:rPr>
        <w:t>6</w:t>
      </w:r>
      <w:r>
        <w:rPr>
          <w:rFonts w:ascii="Times New Roman" w:eastAsia="楷体" w:hAnsi="Times New Roman" w:hint="eastAsia"/>
          <w:b/>
          <w:szCs w:val="21"/>
        </w:rPr>
        <w:t>正文要求：</w:t>
      </w:r>
      <w:r>
        <w:rPr>
          <w:rFonts w:ascii="Times New Roman" w:eastAsia="楷体" w:hAnsi="Times New Roman" w:hint="eastAsia"/>
          <w:szCs w:val="21"/>
        </w:rPr>
        <w:t>正文采用三级标题顶格编号。</w:t>
      </w:r>
      <w:r>
        <w:rPr>
          <w:rFonts w:ascii="Times New Roman" w:eastAsia="楷体" w:hAnsi="Times New Roman" w:cs="Times New Roman" w:hint="eastAsia"/>
          <w:szCs w:val="21"/>
        </w:rPr>
        <w:t>一级标题按</w:t>
      </w:r>
      <w:r>
        <w:rPr>
          <w:rFonts w:ascii="Times New Roman" w:eastAsia="楷体" w:hAnsi="Times New Roman" w:cs="Times New Roman"/>
          <w:szCs w:val="21"/>
        </w:rPr>
        <w:t>1</w:t>
      </w:r>
      <w:r>
        <w:rPr>
          <w:rFonts w:ascii="Times New Roman" w:eastAsia="楷体" w:hAnsi="Times New Roman" w:cs="Times New Roman"/>
          <w:szCs w:val="21"/>
        </w:rPr>
        <w:t>，</w:t>
      </w:r>
      <w:r>
        <w:rPr>
          <w:rFonts w:ascii="Times New Roman" w:eastAsia="楷体" w:hAnsi="Times New Roman" w:cs="Times New Roman"/>
          <w:szCs w:val="21"/>
        </w:rPr>
        <w:t>2</w:t>
      </w:r>
      <w:r>
        <w:rPr>
          <w:rFonts w:ascii="Times New Roman" w:eastAsia="楷体" w:hAnsi="Times New Roman" w:cs="Times New Roman"/>
          <w:szCs w:val="21"/>
        </w:rPr>
        <w:t>，</w:t>
      </w:r>
      <w:r>
        <w:rPr>
          <w:rFonts w:ascii="Times New Roman" w:eastAsia="楷体" w:hAnsi="Times New Roman" w:cs="Times New Roman"/>
          <w:szCs w:val="21"/>
        </w:rPr>
        <w:t>3</w:t>
      </w:r>
      <w:r>
        <w:rPr>
          <w:rFonts w:ascii="Times New Roman" w:eastAsia="楷体" w:hAnsi="Times New Roman" w:cs="Times New Roman"/>
          <w:szCs w:val="21"/>
        </w:rPr>
        <w:t>，</w:t>
      </w:r>
      <w:r>
        <w:rPr>
          <w:rFonts w:ascii="Times New Roman" w:eastAsia="楷体" w:hAnsi="Times New Roman" w:cs="Times New Roman"/>
          <w:szCs w:val="21"/>
        </w:rPr>
        <w:t>…</w:t>
      </w:r>
      <w:r>
        <w:rPr>
          <w:rFonts w:ascii="Times New Roman" w:eastAsia="楷体" w:hAnsi="Times New Roman" w:cs="Times New Roman"/>
          <w:szCs w:val="21"/>
        </w:rPr>
        <w:t>排序；二级标题按</w:t>
      </w:r>
      <w:r>
        <w:rPr>
          <w:rFonts w:ascii="Times New Roman" w:eastAsia="楷体" w:hAnsi="Times New Roman" w:cs="Times New Roman"/>
          <w:szCs w:val="21"/>
        </w:rPr>
        <w:t>1.1</w:t>
      </w:r>
      <w:r>
        <w:rPr>
          <w:rFonts w:ascii="Times New Roman" w:eastAsia="楷体" w:hAnsi="Times New Roman" w:cs="Times New Roman"/>
          <w:szCs w:val="21"/>
        </w:rPr>
        <w:t>，</w:t>
      </w:r>
      <w:r>
        <w:rPr>
          <w:rFonts w:ascii="Times New Roman" w:eastAsia="楷体" w:hAnsi="Times New Roman" w:cs="Times New Roman"/>
          <w:szCs w:val="21"/>
        </w:rPr>
        <w:t>1.2</w:t>
      </w:r>
      <w:r>
        <w:rPr>
          <w:rFonts w:ascii="Times New Roman" w:eastAsia="楷体" w:hAnsi="Times New Roman" w:cs="Times New Roman"/>
          <w:szCs w:val="21"/>
        </w:rPr>
        <w:t>，</w:t>
      </w:r>
      <w:r>
        <w:rPr>
          <w:rFonts w:ascii="Times New Roman" w:eastAsia="楷体" w:hAnsi="Times New Roman" w:cs="Times New Roman"/>
          <w:szCs w:val="21"/>
        </w:rPr>
        <w:t>1.3</w:t>
      </w:r>
      <w:r>
        <w:rPr>
          <w:rFonts w:ascii="Times New Roman" w:eastAsia="楷体" w:hAnsi="Times New Roman" w:cs="Times New Roman"/>
          <w:szCs w:val="21"/>
        </w:rPr>
        <w:t>，</w:t>
      </w:r>
      <w:r>
        <w:rPr>
          <w:rFonts w:ascii="Times New Roman" w:eastAsia="楷体" w:hAnsi="Times New Roman" w:cs="Times New Roman"/>
          <w:szCs w:val="21"/>
        </w:rPr>
        <w:t>…</w:t>
      </w:r>
      <w:r>
        <w:rPr>
          <w:rFonts w:ascii="Times New Roman" w:eastAsia="楷体" w:hAnsi="Times New Roman" w:cs="Times New Roman"/>
          <w:szCs w:val="21"/>
        </w:rPr>
        <w:t>排序；三级标题按</w:t>
      </w:r>
      <w:r>
        <w:rPr>
          <w:rFonts w:ascii="Times New Roman" w:eastAsia="楷体" w:hAnsi="Times New Roman" w:cs="Times New Roman"/>
          <w:szCs w:val="21"/>
        </w:rPr>
        <w:t xml:space="preserve"> 1.1.1</w:t>
      </w:r>
      <w:r>
        <w:rPr>
          <w:rFonts w:ascii="Times New Roman" w:eastAsia="楷体" w:hAnsi="Times New Roman" w:cs="Times New Roman"/>
          <w:szCs w:val="21"/>
        </w:rPr>
        <w:t>，</w:t>
      </w:r>
      <w:r>
        <w:rPr>
          <w:rFonts w:ascii="Times New Roman" w:eastAsia="楷体" w:hAnsi="Times New Roman" w:cs="Times New Roman"/>
          <w:szCs w:val="21"/>
        </w:rPr>
        <w:t>1.1.2</w:t>
      </w:r>
      <w:r>
        <w:rPr>
          <w:rFonts w:ascii="Times New Roman" w:eastAsia="楷体" w:hAnsi="Times New Roman" w:cs="Times New Roman"/>
          <w:szCs w:val="21"/>
        </w:rPr>
        <w:t>，</w:t>
      </w:r>
      <w:r>
        <w:rPr>
          <w:rFonts w:ascii="Times New Roman" w:eastAsia="楷体" w:hAnsi="Times New Roman" w:cs="Times New Roman"/>
          <w:szCs w:val="21"/>
        </w:rPr>
        <w:t>1.1.3</w:t>
      </w:r>
      <w:r>
        <w:rPr>
          <w:rFonts w:ascii="Times New Roman" w:eastAsia="楷体" w:hAnsi="Times New Roman" w:cs="Times New Roman"/>
          <w:szCs w:val="21"/>
        </w:rPr>
        <w:t>，</w:t>
      </w:r>
      <w:r>
        <w:rPr>
          <w:rFonts w:ascii="Times New Roman" w:eastAsia="楷体" w:hAnsi="Times New Roman" w:cs="Times New Roman"/>
          <w:szCs w:val="21"/>
        </w:rPr>
        <w:t>…</w:t>
      </w:r>
      <w:r>
        <w:rPr>
          <w:rFonts w:ascii="Times New Roman" w:eastAsia="楷体" w:hAnsi="Times New Roman" w:cs="Times New Roman"/>
          <w:szCs w:val="21"/>
        </w:rPr>
        <w:t>排序。一级标题和二级标题数字也必须为黑正，三级标题为楷体。</w:t>
      </w:r>
    </w:p>
    <w:p w:rsidR="009A59F3" w:rsidRDefault="009A59F3" w:rsidP="009A59F3">
      <w:pPr>
        <w:spacing w:beforeLines="50" w:before="156" w:line="320" w:lineRule="exact"/>
        <w:rPr>
          <w:rFonts w:ascii="Times New Roman" w:eastAsia="楷体" w:hAnsi="Times New Roman"/>
          <w:b/>
          <w:szCs w:val="21"/>
        </w:rPr>
      </w:pPr>
      <w:r>
        <w:rPr>
          <w:rFonts w:ascii="Times New Roman" w:eastAsia="楷体" w:hAnsi="Times New Roman" w:hint="eastAsia"/>
          <w:b/>
          <w:szCs w:val="21"/>
        </w:rPr>
        <w:t>7.</w:t>
      </w:r>
      <w:r>
        <w:rPr>
          <w:rFonts w:ascii="Times New Roman" w:eastAsia="楷体" w:hAnsi="Times New Roman" w:hint="eastAsia"/>
          <w:b/>
          <w:szCs w:val="21"/>
        </w:rPr>
        <w:t>图表要求：</w:t>
      </w:r>
      <w:r>
        <w:rPr>
          <w:rFonts w:ascii="Times New Roman" w:eastAsia="楷体" w:hAnsi="Times New Roman" w:hint="eastAsia"/>
          <w:szCs w:val="21"/>
        </w:rPr>
        <w:t>按</w:t>
      </w:r>
      <w:r>
        <w:rPr>
          <w:rFonts w:ascii="Times New Roman" w:eastAsia="楷体" w:hAnsi="Times New Roman" w:hint="eastAsia"/>
          <w:szCs w:val="21"/>
          <w:u w:val="single"/>
        </w:rPr>
        <w:t>正文出现的顺序进行编号</w:t>
      </w:r>
      <w:r>
        <w:rPr>
          <w:rFonts w:ascii="Times New Roman" w:eastAsia="楷体" w:hAnsi="Times New Roman" w:hint="eastAsia"/>
          <w:szCs w:val="21"/>
        </w:rPr>
        <w:t>，图、表</w:t>
      </w:r>
      <w:r>
        <w:rPr>
          <w:rFonts w:ascii="Times New Roman" w:eastAsia="楷体" w:hAnsi="Times New Roman" w:hint="eastAsia"/>
          <w:szCs w:val="21"/>
          <w:u w:val="single"/>
        </w:rPr>
        <w:t>必须简洁、清晰、准确</w:t>
      </w:r>
      <w:r>
        <w:rPr>
          <w:rFonts w:ascii="Times New Roman" w:eastAsia="楷体" w:hAnsi="Times New Roman" w:hint="eastAsia"/>
          <w:szCs w:val="21"/>
        </w:rPr>
        <w:t>。</w:t>
      </w:r>
    </w:p>
    <w:p w:rsidR="009A59F3" w:rsidRDefault="009A59F3" w:rsidP="009A59F3">
      <w:pPr>
        <w:spacing w:beforeLines="50" w:before="156" w:line="320" w:lineRule="exact"/>
        <w:rPr>
          <w:rFonts w:ascii="Times New Roman" w:eastAsia="楷体" w:hAnsi="Times New Roman" w:cs="Times New Roman"/>
          <w:szCs w:val="21"/>
          <w:shd w:val="clear" w:color="auto" w:fill="FFFFFF"/>
        </w:rPr>
      </w:pPr>
      <w:r>
        <w:rPr>
          <w:rFonts w:ascii="Times New Roman" w:eastAsia="楷体" w:hAnsi="Times New Roman" w:hint="eastAsia"/>
          <w:b/>
          <w:szCs w:val="21"/>
        </w:rPr>
        <w:t>8.</w:t>
      </w:r>
      <w:r>
        <w:rPr>
          <w:rFonts w:ascii="Times New Roman" w:eastAsia="楷体" w:hAnsi="Times New Roman" w:cs="Times New Roman" w:hint="eastAsia"/>
          <w:b/>
          <w:szCs w:val="21"/>
        </w:rPr>
        <w:t>数学公式要求：</w:t>
      </w:r>
      <w:r>
        <w:rPr>
          <w:rFonts w:ascii="Times New Roman" w:eastAsia="楷体" w:hAnsi="Times New Roman" w:cs="Times New Roman" w:hint="eastAsia"/>
          <w:szCs w:val="21"/>
          <w:shd w:val="clear" w:color="auto" w:fill="FFFFFF"/>
        </w:rPr>
        <w:t>公式采用</w:t>
      </w:r>
      <w:r>
        <w:rPr>
          <w:rFonts w:ascii="Times New Roman" w:eastAsia="楷体" w:hAnsi="Times New Roman" w:cs="Times New Roman" w:hint="eastAsia"/>
          <w:szCs w:val="21"/>
          <w:shd w:val="clear" w:color="auto" w:fill="FFFFFF"/>
        </w:rPr>
        <w:t>word</w:t>
      </w:r>
      <w:r>
        <w:rPr>
          <w:rFonts w:ascii="Times New Roman" w:eastAsia="楷体" w:hAnsi="Times New Roman" w:cs="Times New Roman" w:hint="eastAsia"/>
          <w:szCs w:val="21"/>
          <w:shd w:val="clear" w:color="auto" w:fill="FFFFFF"/>
        </w:rPr>
        <w:t>自带的公式编辑器</w:t>
      </w:r>
      <w:r>
        <w:rPr>
          <w:rFonts w:ascii="Times New Roman" w:eastAsia="楷体" w:hAnsi="Times New Roman" w:cs="Times New Roman" w:hint="eastAsia"/>
          <w:szCs w:val="21"/>
          <w:shd w:val="clear" w:color="auto" w:fill="FFFFFF"/>
        </w:rPr>
        <w:t xml:space="preserve">microsoft </w:t>
      </w:r>
      <w:r>
        <w:rPr>
          <w:rFonts w:ascii="Times New Roman" w:eastAsia="楷体" w:hAnsi="Times New Roman" w:cs="Times New Roman" w:hint="eastAsia"/>
          <w:szCs w:val="21"/>
          <w:shd w:val="clear" w:color="auto" w:fill="FFFFFF"/>
        </w:rPr>
        <w:t>公式编辑</w:t>
      </w:r>
    </w:p>
    <w:p w:rsidR="009A59F3" w:rsidRDefault="009A59F3" w:rsidP="009A59F3">
      <w:pPr>
        <w:spacing w:beforeLines="50" w:before="156" w:line="320" w:lineRule="exact"/>
        <w:rPr>
          <w:rFonts w:ascii="Times New Roman" w:eastAsia="楷体" w:hAnsi="Times New Roman" w:cs="Times New Roman"/>
          <w:spacing w:val="16"/>
          <w:szCs w:val="21"/>
        </w:rPr>
      </w:pPr>
      <w:r>
        <w:rPr>
          <w:rFonts w:ascii="Times New Roman" w:eastAsia="楷体" w:hAnsi="Times New Roman" w:cs="Times New Roman" w:hint="eastAsia"/>
          <w:b/>
          <w:szCs w:val="21"/>
        </w:rPr>
        <w:t>9.</w:t>
      </w:r>
      <w:r>
        <w:rPr>
          <w:rFonts w:ascii="Times New Roman" w:eastAsia="楷体" w:hAnsi="Times New Roman" w:hint="eastAsia"/>
          <w:b/>
          <w:szCs w:val="21"/>
        </w:rPr>
        <w:t>结论：</w:t>
      </w:r>
      <w:r>
        <w:rPr>
          <w:rFonts w:ascii="Times New Roman" w:eastAsia="楷体" w:hAnsi="Times New Roman" w:cs="Times New Roman" w:hint="eastAsia"/>
          <w:b/>
          <w:spacing w:val="16"/>
          <w:szCs w:val="21"/>
        </w:rPr>
        <w:t>结论的主要内容</w:t>
      </w:r>
      <w:r>
        <w:rPr>
          <w:rFonts w:ascii="Times New Roman" w:eastAsia="楷体" w:hAnsi="Times New Roman" w:cs="Times New Roman" w:hint="eastAsia"/>
          <w:spacing w:val="16"/>
          <w:szCs w:val="21"/>
        </w:rPr>
        <w:t>：回答“研究出了什么”，得到什么结论。</w:t>
      </w:r>
      <w:r>
        <w:rPr>
          <w:rFonts w:ascii="Times New Roman" w:eastAsia="楷体" w:hAnsi="Times New Roman" w:cs="Times New Roman" w:hint="eastAsia"/>
          <w:b/>
          <w:spacing w:val="16"/>
          <w:szCs w:val="21"/>
        </w:rPr>
        <w:t>结论的作用：</w:t>
      </w:r>
      <w:r>
        <w:rPr>
          <w:rFonts w:ascii="Times New Roman" w:eastAsia="楷体" w:hAnsi="Times New Roman" w:cs="Times New Roman" w:hint="eastAsia"/>
          <w:spacing w:val="16"/>
          <w:szCs w:val="21"/>
        </w:rPr>
        <w:t>大大提高科技论文的传播质量，实现信息传播过程中的增效效应。</w:t>
      </w:r>
    </w:p>
    <w:p w:rsidR="009A59F3" w:rsidRDefault="009A59F3" w:rsidP="009A59F3">
      <w:pPr>
        <w:spacing w:beforeLines="50" w:before="156" w:line="320" w:lineRule="exact"/>
        <w:rPr>
          <w:rFonts w:ascii="Times New Roman" w:eastAsia="楷体" w:hAnsi="Times New Roman"/>
          <w:b/>
          <w:szCs w:val="21"/>
        </w:rPr>
      </w:pPr>
      <w:r>
        <w:rPr>
          <w:rFonts w:ascii="Times New Roman" w:eastAsia="楷体" w:hAnsi="Times New Roman" w:hint="eastAsia"/>
          <w:b/>
          <w:szCs w:val="21"/>
        </w:rPr>
        <w:t>10.</w:t>
      </w:r>
      <w:r>
        <w:rPr>
          <w:rFonts w:ascii="Times New Roman" w:eastAsia="楷体" w:hAnsi="Times New Roman" w:hint="eastAsia"/>
          <w:b/>
          <w:szCs w:val="21"/>
        </w:rPr>
        <w:t>参考文献：按照中文科技论文引文规定。</w:t>
      </w:r>
    </w:p>
    <w:p w:rsidR="009A59F3" w:rsidRDefault="009A59F3" w:rsidP="009A59F3">
      <w:pPr>
        <w:spacing w:beforeLines="50" w:before="156" w:line="320" w:lineRule="exac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期刊：</w:t>
      </w:r>
      <w:r>
        <w:rPr>
          <w:rFonts w:ascii="Times New Roman" w:hAnsi="Times New Roman"/>
          <w:szCs w:val="21"/>
        </w:rPr>
        <w:t>[</w:t>
      </w:r>
      <w:r>
        <w:rPr>
          <w:rFonts w:ascii="Times New Roman" w:hAnsi="Times New Roman" w:hint="eastAsia"/>
          <w:szCs w:val="21"/>
        </w:rPr>
        <w:t>序号</w:t>
      </w:r>
      <w:r>
        <w:rPr>
          <w:rFonts w:ascii="Times New Roman" w:hAnsi="Times New Roman"/>
          <w:szCs w:val="21"/>
        </w:rPr>
        <w:t xml:space="preserve">] </w:t>
      </w:r>
      <w:r>
        <w:rPr>
          <w:rFonts w:ascii="Times New Roman" w:hAnsi="Times New Roman" w:hint="eastAsia"/>
          <w:szCs w:val="21"/>
        </w:rPr>
        <w:t>第一作者，第二作者，第三作者，等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 w:hint="eastAsia"/>
          <w:szCs w:val="21"/>
        </w:rPr>
        <w:t>标题</w:t>
      </w:r>
      <w:r>
        <w:rPr>
          <w:rFonts w:ascii="Times New Roman" w:hAnsi="Times New Roman"/>
          <w:szCs w:val="21"/>
        </w:rPr>
        <w:t>[J].</w:t>
      </w:r>
      <w:r>
        <w:rPr>
          <w:rFonts w:ascii="Times New Roman" w:hAnsi="Times New Roman" w:hint="eastAsia"/>
          <w:szCs w:val="21"/>
        </w:rPr>
        <w:t>期刊名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 w:hint="eastAsia"/>
          <w:szCs w:val="21"/>
        </w:rPr>
        <w:t>卷（期）</w:t>
      </w:r>
      <w:r>
        <w:rPr>
          <w:rFonts w:ascii="Times New Roman" w:hAnsi="Times New Roman"/>
          <w:szCs w:val="21"/>
        </w:rPr>
        <w:t>:</w:t>
      </w:r>
      <w:r>
        <w:rPr>
          <w:rFonts w:ascii="Times New Roman" w:hAnsi="Times New Roman" w:hint="eastAsia"/>
          <w:szCs w:val="21"/>
        </w:rPr>
        <w:t>起止页码</w:t>
      </w:r>
      <w:r>
        <w:rPr>
          <w:rFonts w:ascii="Times New Roman" w:hAnsi="Times New Roman"/>
          <w:szCs w:val="21"/>
        </w:rPr>
        <w:t>.</w:t>
      </w:r>
    </w:p>
    <w:p w:rsidR="009A59F3" w:rsidRDefault="009A59F3" w:rsidP="009A59F3">
      <w:pPr>
        <w:numPr>
          <w:ilvl w:val="0"/>
          <w:numId w:val="1"/>
        </w:numPr>
        <w:spacing w:beforeLines="30" w:before="93" w:line="320" w:lineRule="exact"/>
        <w:rPr>
          <w:rFonts w:ascii="Times New Roman" w:hAnsi="Times New Roman" w:cs="Times New Roman"/>
          <w:spacing w:val="6"/>
          <w:szCs w:val="21"/>
        </w:rPr>
      </w:pPr>
      <w:r>
        <w:rPr>
          <w:rFonts w:ascii="Times New Roman" w:hAnsi="Times New Roman" w:cs="Times New Roman" w:hint="eastAsia"/>
          <w:spacing w:val="6"/>
          <w:szCs w:val="21"/>
        </w:rPr>
        <w:t>夏修身</w:t>
      </w:r>
      <w:r>
        <w:rPr>
          <w:rFonts w:ascii="Times New Roman" w:hAnsi="Times New Roman" w:cs="Times New Roman" w:hint="eastAsia"/>
          <w:spacing w:val="6"/>
          <w:szCs w:val="21"/>
        </w:rPr>
        <w:t>,</w:t>
      </w:r>
      <w:r>
        <w:rPr>
          <w:rFonts w:ascii="Times New Roman" w:hAnsi="Times New Roman" w:cs="Times New Roman" w:hint="eastAsia"/>
          <w:spacing w:val="6"/>
          <w:szCs w:val="21"/>
        </w:rPr>
        <w:t>崔靓波</w:t>
      </w:r>
      <w:r>
        <w:rPr>
          <w:rFonts w:ascii="Times New Roman" w:hAnsi="Times New Roman" w:cs="Times New Roman" w:hint="eastAsia"/>
          <w:spacing w:val="6"/>
          <w:szCs w:val="21"/>
        </w:rPr>
        <w:t>,</w:t>
      </w:r>
      <w:r>
        <w:rPr>
          <w:rFonts w:ascii="Times New Roman" w:hAnsi="Times New Roman" w:cs="Times New Roman" w:hint="eastAsia"/>
          <w:spacing w:val="6"/>
          <w:szCs w:val="21"/>
        </w:rPr>
        <w:t>陈兴冲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pacing w:val="6"/>
          <w:szCs w:val="21"/>
        </w:rPr>
        <w:t>等</w:t>
      </w:r>
      <w:r>
        <w:rPr>
          <w:rFonts w:ascii="Times New Roman" w:hAnsi="Times New Roman" w:cs="Times New Roman"/>
          <w:spacing w:val="6"/>
          <w:szCs w:val="21"/>
        </w:rPr>
        <w:t>.</w:t>
      </w:r>
      <w:r>
        <w:rPr>
          <w:rFonts w:ascii="Times New Roman" w:hAnsi="Times New Roman" w:cs="Times New Roman" w:hint="eastAsia"/>
          <w:spacing w:val="6"/>
          <w:szCs w:val="21"/>
        </w:rPr>
        <w:t>长联大跨连续梁桥隔震技术应用研究</w:t>
      </w:r>
      <w:r>
        <w:rPr>
          <w:rFonts w:ascii="Times New Roman" w:hAnsi="Times New Roman" w:cs="Times New Roman"/>
          <w:spacing w:val="6"/>
          <w:szCs w:val="21"/>
        </w:rPr>
        <w:t>[J].</w:t>
      </w:r>
      <w:r>
        <w:rPr>
          <w:rFonts w:ascii="Times New Roman" w:hAnsi="Times New Roman" w:cs="Times New Roman" w:hint="eastAsia"/>
          <w:spacing w:val="6"/>
          <w:szCs w:val="21"/>
        </w:rPr>
        <w:t>桥梁建设</w:t>
      </w:r>
      <w:r>
        <w:rPr>
          <w:rFonts w:ascii="Times New Roman" w:hAnsi="Times New Roman" w:cs="Times New Roman"/>
          <w:spacing w:val="6"/>
          <w:szCs w:val="21"/>
        </w:rPr>
        <w:t>,20</w:t>
      </w:r>
      <w:r>
        <w:rPr>
          <w:rFonts w:ascii="Times New Roman" w:hAnsi="Times New Roman" w:cs="Times New Roman" w:hint="eastAsia"/>
          <w:spacing w:val="6"/>
          <w:szCs w:val="21"/>
        </w:rPr>
        <w:t>1</w:t>
      </w:r>
      <w:r>
        <w:rPr>
          <w:rFonts w:ascii="Times New Roman" w:hAnsi="Times New Roman" w:cs="Times New Roman"/>
          <w:spacing w:val="6"/>
          <w:szCs w:val="21"/>
        </w:rPr>
        <w:t>5,</w:t>
      </w:r>
      <w:r>
        <w:rPr>
          <w:rFonts w:ascii="Times New Roman" w:hAnsi="Times New Roman" w:cs="Times New Roman" w:hint="eastAsia"/>
          <w:spacing w:val="6"/>
          <w:szCs w:val="21"/>
        </w:rPr>
        <w:t>45</w:t>
      </w:r>
      <w:r>
        <w:rPr>
          <w:rFonts w:ascii="Times New Roman" w:hAnsi="Times New Roman" w:cs="Times New Roman"/>
          <w:spacing w:val="6"/>
          <w:szCs w:val="21"/>
        </w:rPr>
        <w:t>(</w:t>
      </w:r>
      <w:r>
        <w:rPr>
          <w:rFonts w:ascii="Times New Roman" w:hAnsi="Times New Roman" w:cs="Times New Roman" w:hint="eastAsia"/>
          <w:spacing w:val="6"/>
          <w:szCs w:val="21"/>
        </w:rPr>
        <w:t>4</w:t>
      </w:r>
      <w:r>
        <w:rPr>
          <w:rFonts w:ascii="Times New Roman" w:hAnsi="Times New Roman" w:cs="Times New Roman"/>
          <w:spacing w:val="6"/>
          <w:szCs w:val="21"/>
        </w:rPr>
        <w:t>)</w:t>
      </w:r>
      <w:r>
        <w:rPr>
          <w:rFonts w:ascii="Times New Roman" w:hAnsi="Times New Roman" w:cs="Times New Roman"/>
          <w:spacing w:val="6"/>
          <w:szCs w:val="21"/>
        </w:rPr>
        <w:t>：</w:t>
      </w:r>
      <w:r>
        <w:rPr>
          <w:rFonts w:ascii="Times New Roman" w:hAnsi="Times New Roman" w:cs="Times New Roman" w:hint="eastAsia"/>
          <w:spacing w:val="6"/>
          <w:szCs w:val="21"/>
        </w:rPr>
        <w:t>39</w:t>
      </w:r>
      <w:r>
        <w:rPr>
          <w:rFonts w:ascii="Times New Roman" w:hAnsi="Times New Roman" w:cs="Times New Roman"/>
          <w:spacing w:val="6"/>
          <w:szCs w:val="21"/>
        </w:rPr>
        <w:t>-</w:t>
      </w:r>
      <w:r>
        <w:rPr>
          <w:rFonts w:ascii="Times New Roman" w:hAnsi="Times New Roman" w:cs="Times New Roman" w:hint="eastAsia"/>
          <w:spacing w:val="6"/>
          <w:szCs w:val="21"/>
        </w:rPr>
        <w:t>45</w:t>
      </w:r>
      <w:r>
        <w:rPr>
          <w:rFonts w:ascii="Times New Roman" w:hAnsi="Times New Roman" w:cs="Times New Roman"/>
          <w:spacing w:val="6"/>
          <w:szCs w:val="21"/>
        </w:rPr>
        <w:t>.</w:t>
      </w:r>
    </w:p>
    <w:p w:rsidR="009A59F3" w:rsidRDefault="009A59F3" w:rsidP="009A59F3">
      <w:pPr>
        <w:pStyle w:val="a7"/>
        <w:spacing w:line="320" w:lineRule="exact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专著：</w:t>
      </w:r>
      <w:r>
        <w:rPr>
          <w:rFonts w:ascii="Times New Roman" w:hAnsi="Times New Roman"/>
          <w:szCs w:val="21"/>
        </w:rPr>
        <w:t>[</w:t>
      </w:r>
      <w:r>
        <w:rPr>
          <w:rFonts w:ascii="Times New Roman" w:hAnsi="Times New Roman" w:hint="eastAsia"/>
          <w:szCs w:val="21"/>
        </w:rPr>
        <w:t>序号</w:t>
      </w:r>
      <w:r>
        <w:rPr>
          <w:rFonts w:ascii="Times New Roman" w:hAnsi="Times New Roman"/>
          <w:szCs w:val="21"/>
        </w:rPr>
        <w:t xml:space="preserve">] </w:t>
      </w:r>
      <w:r>
        <w:rPr>
          <w:rFonts w:ascii="Times New Roman" w:hAnsi="Times New Roman" w:hint="eastAsia"/>
          <w:szCs w:val="21"/>
        </w:rPr>
        <w:t>第一作者，第二作者，第三作者，等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 w:hint="eastAsia"/>
          <w:szCs w:val="21"/>
        </w:rPr>
        <w:t>书名</w:t>
      </w:r>
      <w:r>
        <w:rPr>
          <w:rFonts w:ascii="Times New Roman" w:hAnsi="Times New Roman"/>
          <w:szCs w:val="21"/>
        </w:rPr>
        <w:t>[M].</w:t>
      </w:r>
      <w:r>
        <w:rPr>
          <w:rFonts w:ascii="Times New Roman" w:hAnsi="Times New Roman" w:hint="eastAsia"/>
          <w:szCs w:val="21"/>
        </w:rPr>
        <w:t>版本（第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版不著录）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 w:hint="eastAsia"/>
          <w:szCs w:val="21"/>
        </w:rPr>
        <w:t>出版地</w:t>
      </w:r>
      <w:r>
        <w:rPr>
          <w:rFonts w:ascii="Times New Roman" w:hAnsi="Times New Roman"/>
          <w:szCs w:val="21"/>
        </w:rPr>
        <w:t xml:space="preserve">: </w:t>
      </w:r>
      <w:r>
        <w:rPr>
          <w:rFonts w:ascii="Times New Roman" w:hAnsi="Times New Roman" w:hint="eastAsia"/>
          <w:szCs w:val="21"/>
        </w:rPr>
        <w:t>出版社，出版年</w:t>
      </w:r>
      <w:r>
        <w:rPr>
          <w:rFonts w:ascii="Times New Roman" w:hAnsi="Times New Roman"/>
          <w:szCs w:val="21"/>
        </w:rPr>
        <w:t>.</w:t>
      </w:r>
    </w:p>
    <w:p w:rsidR="009A59F3" w:rsidRDefault="009A59F3" w:rsidP="009A59F3">
      <w:pPr>
        <w:spacing w:line="320" w:lineRule="exact"/>
        <w:ind w:left="420" w:hangingChars="200" w:hanging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[2]</w:t>
      </w:r>
      <w:r>
        <w:rPr>
          <w:rFonts w:ascii="Times New Roman" w:hAnsi="Times New Roman" w:cs="Times New Roman" w:hint="eastAsia"/>
          <w:szCs w:val="21"/>
        </w:rPr>
        <w:t>郭金琼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房贞政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郑振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等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箱形梁设计理论</w:t>
      </w:r>
      <w:r>
        <w:rPr>
          <w:rFonts w:ascii="Times New Roman" w:hAnsi="Times New Roman" w:cs="Times New Roman" w:hint="eastAsia"/>
          <w:szCs w:val="21"/>
        </w:rPr>
        <w:t>[M].2</w:t>
      </w:r>
      <w:r>
        <w:rPr>
          <w:rFonts w:ascii="Times New Roman" w:hAnsi="Times New Roman" w:cs="Times New Roman" w:hint="eastAsia"/>
          <w:szCs w:val="21"/>
        </w:rPr>
        <w:t>版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北京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人民交通出版社，</w:t>
      </w:r>
      <w:r>
        <w:rPr>
          <w:rFonts w:ascii="Times New Roman" w:hAnsi="Times New Roman" w:cs="Times New Roman" w:hint="eastAsia"/>
          <w:szCs w:val="21"/>
        </w:rPr>
        <w:t>2008.</w:t>
      </w:r>
    </w:p>
    <w:p w:rsidR="009A59F3" w:rsidRDefault="009A59F3" w:rsidP="009A59F3">
      <w:pPr>
        <w:pStyle w:val="a3"/>
        <w:spacing w:beforeLines="50" w:before="156" w:line="320" w:lineRule="exact"/>
        <w:rPr>
          <w:rFonts w:eastAsia="楷体"/>
          <w:b/>
          <w:szCs w:val="21"/>
        </w:rPr>
      </w:pPr>
      <w:r>
        <w:rPr>
          <w:rFonts w:eastAsia="楷体" w:hint="eastAsia"/>
          <w:b/>
          <w:szCs w:val="21"/>
        </w:rPr>
        <w:t>11.</w:t>
      </w:r>
      <w:r>
        <w:rPr>
          <w:rFonts w:eastAsia="楷体" w:hint="eastAsia"/>
          <w:b/>
          <w:szCs w:val="21"/>
        </w:rPr>
        <w:t>作者简介等信息</w:t>
      </w:r>
    </w:p>
    <w:p w:rsidR="009A59F3" w:rsidRDefault="009A59F3" w:rsidP="009A59F3">
      <w:pPr>
        <w:spacing w:line="320" w:lineRule="exact"/>
        <w:rPr>
          <w:rFonts w:ascii="Times New Roman" w:eastAsia="楷体" w:hAnsi="Times New Roman"/>
          <w:szCs w:val="21"/>
        </w:rPr>
      </w:pPr>
      <w:r>
        <w:rPr>
          <w:rFonts w:ascii="Times New Roman" w:eastAsia="黑体" w:hAnsi="Times New Roman" w:hint="eastAsia"/>
          <w:szCs w:val="21"/>
        </w:rPr>
        <w:t>基金项目：</w:t>
      </w:r>
      <w:r>
        <w:rPr>
          <w:rFonts w:ascii="Times New Roman" w:eastAsia="楷体" w:hAnsi="Times New Roman" w:hint="eastAsia"/>
          <w:szCs w:val="21"/>
        </w:rPr>
        <w:t>********</w:t>
      </w:r>
      <w:r>
        <w:rPr>
          <w:rFonts w:ascii="Times New Roman" w:eastAsia="楷体" w:hAnsi="Times New Roman" w:hint="eastAsia"/>
          <w:szCs w:val="21"/>
        </w:rPr>
        <w:t>项目</w:t>
      </w:r>
      <w:r>
        <w:rPr>
          <w:rFonts w:ascii="Times New Roman" w:eastAsia="楷体" w:hAnsi="Times New Roman" w:hint="eastAsia"/>
          <w:szCs w:val="21"/>
        </w:rPr>
        <w:t>(</w:t>
      </w:r>
      <w:r>
        <w:rPr>
          <w:rFonts w:ascii="Times New Roman" w:eastAsia="楷体" w:hAnsi="Times New Roman" w:hint="eastAsia"/>
          <w:szCs w:val="21"/>
        </w:rPr>
        <w:t>项目编号，项目编号</w:t>
      </w:r>
      <w:r>
        <w:rPr>
          <w:rFonts w:ascii="Times New Roman" w:eastAsia="楷体" w:hAnsi="Times New Roman"/>
          <w:szCs w:val="21"/>
        </w:rPr>
        <w:t>）</w:t>
      </w:r>
      <w:r>
        <w:rPr>
          <w:rFonts w:ascii="Times New Roman" w:eastAsia="楷体" w:hAnsi="Times New Roman" w:hint="eastAsia"/>
          <w:szCs w:val="21"/>
        </w:rPr>
        <w:t>；</w:t>
      </w:r>
      <w:r>
        <w:rPr>
          <w:rFonts w:ascii="Times New Roman" w:eastAsia="楷体" w:hAnsi="Times New Roman" w:hint="eastAsia"/>
          <w:szCs w:val="21"/>
        </w:rPr>
        <w:t>********</w:t>
      </w:r>
      <w:r>
        <w:rPr>
          <w:rFonts w:ascii="Times New Roman" w:eastAsia="楷体" w:hAnsi="Times New Roman" w:hint="eastAsia"/>
          <w:szCs w:val="21"/>
        </w:rPr>
        <w:t>项目</w:t>
      </w:r>
      <w:r>
        <w:rPr>
          <w:rFonts w:ascii="Times New Roman" w:eastAsia="楷体" w:hAnsi="Times New Roman" w:hint="eastAsia"/>
          <w:szCs w:val="21"/>
        </w:rPr>
        <w:t>(</w:t>
      </w:r>
      <w:r>
        <w:rPr>
          <w:rFonts w:ascii="Times New Roman" w:eastAsia="楷体" w:hAnsi="Times New Roman" w:hint="eastAsia"/>
          <w:szCs w:val="21"/>
        </w:rPr>
        <w:t>项目编号</w:t>
      </w:r>
      <w:r>
        <w:rPr>
          <w:rFonts w:ascii="Times New Roman" w:eastAsia="楷体" w:hAnsi="Times New Roman"/>
          <w:szCs w:val="21"/>
        </w:rPr>
        <w:t>）</w:t>
      </w:r>
    </w:p>
    <w:p w:rsidR="009A59F3" w:rsidRDefault="009A59F3" w:rsidP="009A59F3">
      <w:pPr>
        <w:spacing w:line="320" w:lineRule="exact"/>
        <w:rPr>
          <w:rFonts w:ascii="仿宋" w:eastAsia="仿宋" w:cs="仿宋"/>
          <w:sz w:val="32"/>
          <w:szCs w:val="32"/>
        </w:rPr>
      </w:pPr>
      <w:r>
        <w:rPr>
          <w:rFonts w:ascii="黑体" w:eastAsia="黑体" w:hAnsi="黑体" w:hint="eastAsia"/>
          <w:b/>
          <w:szCs w:val="21"/>
        </w:rPr>
        <w:t>作者简介：</w:t>
      </w:r>
      <w:r>
        <w:rPr>
          <w:rFonts w:ascii="楷体" w:eastAsia="楷体" w:hAnsi="楷体" w:hint="eastAsia"/>
          <w:b/>
          <w:szCs w:val="21"/>
        </w:rPr>
        <w:t>姓名 (19**—),性别,籍贯,职称(仅中级职称及以上填写),,学位,主要研究方向为********.E-mail:******。</w:t>
      </w:r>
    </w:p>
    <w:p w:rsidR="003B257A" w:rsidRPr="009A59F3" w:rsidRDefault="003B257A" w:rsidP="009A59F3">
      <w:bookmarkStart w:id="0" w:name="_GoBack"/>
      <w:bookmarkEnd w:id="0"/>
    </w:p>
    <w:sectPr w:rsidR="003B257A" w:rsidRPr="009A59F3">
      <w:footerReference w:type="default" r:id="rId5"/>
      <w:pgSz w:w="11906" w:h="16838"/>
      <w:pgMar w:top="1383" w:right="1800" w:bottom="1157" w:left="163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E95" w:rsidRDefault="009A59F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F0E6C2" wp14:editId="2CD18A3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2E95" w:rsidRDefault="009A59F3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F0E6C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" filled="f" stroked="f" strokeweight=".5pt">
              <v:textbox style="mso-fit-shape-to-text:t" inset="0,0,0,0">
                <w:txbxContent>
                  <w:p w:rsidR="00CF2E95" w:rsidRDefault="009A59F3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F6BC4"/>
    <w:multiLevelType w:val="multilevel"/>
    <w:tmpl w:val="613F6BC4"/>
    <w:lvl w:ilvl="0">
      <w:start w:val="1"/>
      <w:numFmt w:val="decimal"/>
      <w:lvlText w:val="[%1]"/>
      <w:lvlJc w:val="left"/>
      <w:pPr>
        <w:tabs>
          <w:tab w:val="left" w:pos="357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C4"/>
    <w:rsid w:val="003B257A"/>
    <w:rsid w:val="006D77C4"/>
    <w:rsid w:val="00733EA8"/>
    <w:rsid w:val="007D0854"/>
    <w:rsid w:val="007E6BD4"/>
    <w:rsid w:val="008F0084"/>
    <w:rsid w:val="00935A26"/>
    <w:rsid w:val="009A59F3"/>
    <w:rsid w:val="00AA5EFF"/>
    <w:rsid w:val="00F3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730C"/>
  <w14:defaultImageDpi w14:val="32767"/>
  <w15:chartTrackingRefBased/>
  <w15:docId w15:val="{5EDC7C2C-8186-5F4C-915B-A98ED279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D77C4"/>
    <w:pPr>
      <w:widowControl w:val="0"/>
      <w:jc w:val="both"/>
    </w:pPr>
    <w:rPr>
      <w:rFonts w:ascii="Calibri" w:eastAsia="宋体" w:hAnsi="Calibri" w:cs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9A59F3"/>
    <w:rPr>
      <w:rFonts w:ascii="Times New Roman" w:hAnsi="Times New Roman" w:cs="Times New Roman"/>
    </w:rPr>
  </w:style>
  <w:style w:type="character" w:customStyle="1" w:styleId="a4">
    <w:name w:val="批注文字 字符"/>
    <w:basedOn w:val="a0"/>
    <w:link w:val="a3"/>
    <w:rsid w:val="009A59F3"/>
    <w:rPr>
      <w:rFonts w:ascii="Times New Roman" w:eastAsia="宋体" w:hAnsi="Times New Roman" w:cs="Times New Roman"/>
      <w:sz w:val="21"/>
    </w:rPr>
  </w:style>
  <w:style w:type="paragraph" w:styleId="a5">
    <w:name w:val="footer"/>
    <w:basedOn w:val="a"/>
    <w:link w:val="a6"/>
    <w:qFormat/>
    <w:rsid w:val="009A59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9A59F3"/>
    <w:rPr>
      <w:rFonts w:ascii="Calibri" w:eastAsia="宋体" w:hAnsi="Calibri" w:cs="Arial"/>
      <w:sz w:val="18"/>
    </w:rPr>
  </w:style>
  <w:style w:type="paragraph" w:styleId="a7">
    <w:name w:val="List Paragraph"/>
    <w:basedOn w:val="a"/>
    <w:uiPriority w:val="34"/>
    <w:qFormat/>
    <w:rsid w:val="009A59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LONG</dc:creator>
  <cp:keywords/>
  <dc:description/>
  <cp:lastModifiedBy>ZHOU LONG</cp:lastModifiedBy>
  <cp:revision>2</cp:revision>
  <dcterms:created xsi:type="dcterms:W3CDTF">2019-08-20T12:38:00Z</dcterms:created>
  <dcterms:modified xsi:type="dcterms:W3CDTF">2019-08-20T12:38:00Z</dcterms:modified>
</cp:coreProperties>
</file>