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963D" w14:textId="77777777" w:rsidR="00B52E6D" w:rsidRPr="00B52E6D" w:rsidRDefault="00B52E6D" w:rsidP="00B52E6D">
      <w:pPr>
        <w:widowControl/>
        <w:spacing w:before="60" w:after="60" w:line="276" w:lineRule="auto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一、个人调研规划</w:t>
      </w:r>
    </w:p>
    <w:p w14:paraId="20E998EC" w14:textId="77777777" w:rsidR="00B52E6D" w:rsidRPr="00B52E6D" w:rsidRDefault="00B52E6D" w:rsidP="00B52E6D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作为一名高校学生，我选择了自己比较感兴趣的主题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4——“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计算机专业在校生能力短板与岗位匹配度调研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，并在此基础上把范围进一步收敛到数据分析、后端开发、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AI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工程、项目对接管理四个细分方向，以及京津冀这一我相对便于接触、也更贴近自身就业预期的区域。坦率地说，这不仅仅是为了完成《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IT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企业实习》课程的实践任务，我个人也比较好奇：学校课程与企业岗位之间到底隔着多远？企业反复强调的能力，究竟有多少能在课程体系中找到影子？为了更好地发挥自己在数据整理和图表呈现方面的兴趣，我计划使用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Excel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和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Python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，结合招聘平台、课程培养方案、行业资讯报道以及能够接触到的亲友、学长和企业人员资源，尽量把这次调研做得真实、具体、可追溯。</w:t>
      </w:r>
    </w:p>
    <w:p w14:paraId="3C9C6BC1" w14:textId="77777777" w:rsidR="00B52E6D" w:rsidRPr="00B52E6D" w:rsidRDefault="00B52E6D" w:rsidP="00B52E6D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我深知自己的视野、样本获取能力和分析经验都比较有限，因此不敢奢望得出多么宏大的结论，只希望能在可验证的范围内，把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企业要什么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课程教什么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自己缺什么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这三个问题尽量说清楚。基于此，我确定本次调研的目标是：第一，了解数据分析、后端开发、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AI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工程、项目对接管理等热门岗位在京津冀地区的真实招聘要求；第二，从课程体系出发，梳理计算机专业学生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应该具备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的底座能力；第三，从企业招聘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JD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和访谈反馈出发，反推应届生实际存在的岗位接口能力缺口；第四，形成一份面向自身和同专业同学的能力补齐建议。</w:t>
      </w:r>
    </w:p>
    <w:p w14:paraId="57DE92AB" w14:textId="77777777" w:rsidR="00B52E6D" w:rsidRPr="00B52E6D" w:rsidRDefault="00B52E6D" w:rsidP="00B52E6D">
      <w:pPr>
        <w:widowControl/>
        <w:spacing w:before="60" w:after="60" w:line="276" w:lineRule="auto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二、选题确定</w:t>
      </w:r>
    </w:p>
    <w:p w14:paraId="10AD95DF" w14:textId="77777777" w:rsidR="00B52E6D" w:rsidRPr="00B52E6D" w:rsidRDefault="00B52E6D" w:rsidP="00B52E6D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我选择主题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4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。原因在于，它比单纯调研薪资或岗位数量更贴近计算机专业在校生的真实处境，也更容易与本次实践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面向产业需求、注重实践能力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的目标相呼应。</w:t>
      </w:r>
    </w:p>
    <w:p w14:paraId="6E5B4721" w14:textId="77777777" w:rsidR="00B52E6D" w:rsidRPr="00B52E6D" w:rsidRDefault="00B52E6D" w:rsidP="00B52E6D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有研究指出，高校提供的是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底座能力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，学生在求职前需要补充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岗位接口能力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，而企业更关注学生能否快速进入真实项目。这句话对我触动很大。它意味着，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学生应该会什么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可以从课程体系推导，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企业实际要什么、应届生实际缺什么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可以从招聘数据与企业反馈推导，而不必完全依赖学生自评。学生自评虽然直观，但受主观感受、样本数量和填写意愿影响较大，执行起来也有现实困难。因此，我决定不把大规模同学自评问卷作为核心证据，而是采用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课程维度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—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企业维度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—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个人补齐维度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的三维框架：课程维度回答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学校教了什么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，企业维度回答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岗位要什么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，两者交叉后再回答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我需要自行补齐什么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。如果条件允许，我只会用自身学习经历和少量同学交流作为辅助印证，而不把它当作主要结论来源。</w:t>
      </w:r>
    </w:p>
    <w:p w14:paraId="3EC4A2E4" w14:textId="77777777" w:rsidR="00B52E6D" w:rsidRPr="00B52E6D" w:rsidRDefault="00B52E6D" w:rsidP="00B52E6D">
      <w:pPr>
        <w:widowControl/>
        <w:spacing w:before="60" w:after="6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18A9DFDE" w14:textId="77777777" w:rsidR="00B52E6D" w:rsidRPr="00B52E6D" w:rsidRDefault="00B52E6D" w:rsidP="00B52E6D">
      <w:pPr>
        <w:widowControl/>
        <w:spacing w:before="60" w:after="60" w:line="276" w:lineRule="auto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三、制定调研方案</w:t>
      </w:r>
    </w:p>
    <w:p w14:paraId="47FE15B9" w14:textId="77777777" w:rsidR="00B52E6D" w:rsidRPr="00B52E6D" w:rsidRDefault="00B52E6D" w:rsidP="00B52E6D">
      <w:pPr>
        <w:widowControl/>
        <w:spacing w:before="60" w:after="6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1. 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拆解调研问题</w:t>
      </w:r>
    </w:p>
    <w:p w14:paraId="79943E62" w14:textId="77777777" w:rsidR="00B52E6D" w:rsidRPr="00B52E6D" w:rsidRDefault="00B52E6D" w:rsidP="00B52E6D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第一，企业需求侧：数据分析、后端开发、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AI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工程、项目对接管理四类岗位分别需要哪些硬技能和软技能？不同规模企业要求有何差异？学历、项目、实习、证书、沟通协作各占什么位置？</w:t>
      </w:r>
    </w:p>
    <w:p w14:paraId="472A302F" w14:textId="77777777" w:rsidR="00B52E6D" w:rsidRPr="00B52E6D" w:rsidRDefault="00B52E6D" w:rsidP="00B52E6D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lastRenderedPageBreak/>
        <w:t>第二，课程供给侧：计科专业培养方案中，哪些课程对应哪些能力？哪些能力属于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底座能力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？哪些更接近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岗位接口能力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？</w:t>
      </w:r>
    </w:p>
    <w:p w14:paraId="38875B35" w14:textId="77777777" w:rsidR="00B52E6D" w:rsidRPr="00B52E6D" w:rsidRDefault="00B52E6D" w:rsidP="00B52E6D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第三，差距侧：企业高频要求中，哪些是课程覆盖不足、需要个人自行补齐的？哪些是课程有覆盖但学生容易停留在理论、缺少实操转化的？京津冀不同城市和不同规模企业之间是否存在明显差异？</w:t>
      </w:r>
    </w:p>
    <w:p w14:paraId="3BC2DBD1" w14:textId="77777777" w:rsidR="00B52E6D" w:rsidRPr="00B52E6D" w:rsidRDefault="00B52E6D" w:rsidP="00B52E6D">
      <w:pPr>
        <w:widowControl/>
        <w:spacing w:before="60" w:after="6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2. 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确定调研维度与数据采集渠道</w:t>
      </w:r>
    </w:p>
    <w:p w14:paraId="3D77B96B" w14:textId="77777777" w:rsidR="00B52E6D" w:rsidRPr="00B52E6D" w:rsidRDefault="00B52E6D" w:rsidP="00B52E6D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调研维度包括：岗位类型、企业规模、城市、学历要求、经验要求、编程语言、数据库、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Linux/Git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、框架工具、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AI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相关技术、项目经验、实习经历、证书、沟通协作、学习能力、问题解决能力等。</w:t>
      </w:r>
    </w:p>
    <w:p w14:paraId="35110534" w14:textId="77777777" w:rsidR="00B52E6D" w:rsidRPr="00B52E6D" w:rsidRDefault="00B52E6D" w:rsidP="00B52E6D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数据采集渠道以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BOSS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直聘和牛客网为主，辅以公司官网、高校就业信息网、行业白皮书、咨询报告、技术社区和新闻报道。样本计划围绕四个方向各采集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10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条左右，总量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40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条左右；如果时间紧张，至少保证不少于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30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条。采集时优先选择京津冀地区岗位，并按大厂、中厂、小厂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/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本地企业分层标注，尽量保持每类都有样本，但不机械追求完全等量。每条数据尽量保存岗位截图、链接、采集日期和技能要求原文，确保可追溯。访谈方面，我会尝试联系亲友、学长或企业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HR/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技术主管，询问应届生入职后最需要补什么、企业最看重什么，访谈前征得同意，不泄露个人信息。</w:t>
      </w:r>
    </w:p>
    <w:p w14:paraId="690172BB" w14:textId="77777777" w:rsidR="00B52E6D" w:rsidRPr="00B52E6D" w:rsidRDefault="00B52E6D" w:rsidP="00B52E6D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数据处理上，我计划用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Excel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建立原始数据表和标准化数据集，用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Python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的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pandas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、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matplotlib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、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seaborn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等工具进行统计和可视化，绘制技能需求柱状图、企业规模对比图、能力差距条形图、课程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—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企业匹配热力图等，最后将图片插入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Word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报告。</w:t>
      </w:r>
    </w:p>
    <w:p w14:paraId="779B5DC7" w14:textId="77777777" w:rsidR="00B52E6D" w:rsidRPr="00B52E6D" w:rsidRDefault="00B52E6D" w:rsidP="00B52E6D">
      <w:pPr>
        <w:widowControl/>
        <w:spacing w:before="60" w:after="6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3. 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后三天工作安排与时间节点</w:t>
      </w:r>
    </w:p>
    <w:p w14:paraId="1E698013" w14:textId="77777777" w:rsidR="00B52E6D" w:rsidRPr="00B52E6D" w:rsidRDefault="00B52E6D" w:rsidP="00B52E6D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10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月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9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日：集中采集岗位数据，完成不少于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30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条、目标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40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条左右的原始记录；按四个方向和不同企业规模分类；搜集行业报告与资讯；尝试完成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1—2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位相关人员的访谈或线上咨询；建立资料来源清单。</w:t>
      </w:r>
    </w:p>
    <w:p w14:paraId="50631837" w14:textId="77777777" w:rsidR="00B52E6D" w:rsidRPr="00B52E6D" w:rsidRDefault="00B52E6D" w:rsidP="00B52E6D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10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月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10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日：清洗数据，去重、剔除过期和无效信息；整理标准化数据集；用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Excel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和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Python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完成统计与不少于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3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张可视化图表；撰写调研报告初稿，重点写清企业要求、课程对应和差距分析。</w:t>
      </w:r>
    </w:p>
    <w:p w14:paraId="04A4E27B" w14:textId="77777777" w:rsidR="00B52E6D" w:rsidRPr="00B52E6D" w:rsidRDefault="00B52E6D" w:rsidP="00B52E6D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10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月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11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日：修改报告初稿，完善分析逻辑和对策建议；整合照片、截图、数据表、访谈记录到报告和附录；完成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Word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终稿和个人实践总结反思；按要求提交。</w:t>
      </w:r>
    </w:p>
    <w:p w14:paraId="44913CC2" w14:textId="77777777" w:rsidR="00B52E6D" w:rsidRPr="00B52E6D" w:rsidRDefault="00B52E6D" w:rsidP="00B52E6D">
      <w:pPr>
        <w:widowControl/>
        <w:spacing w:before="60" w:after="60" w:line="276" w:lineRule="auto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四、预期成果与自我要求</w:t>
      </w:r>
    </w:p>
    <w:p w14:paraId="07115D32" w14:textId="53267457" w:rsidR="00B52E6D" w:rsidRPr="00B52E6D" w:rsidRDefault="00B52E6D" w:rsidP="00995909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 w:hint="eastAsia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我预期形成：原始数据记录表不少于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30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条、行业资料来源清单、标准化数据集、可视化图表不少于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3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张、调研报告初稿与终稿、个人实践总结反思。整个过程中，我会尽量坚持数据真实、来源可追溯、引用标注来源，不编造截图和数据，不泄露访谈对象隐私，不为了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效果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而夸大问题。</w:t>
      </w:r>
    </w:p>
    <w:p w14:paraId="56F93C9F" w14:textId="50687A3E" w:rsidR="00995909" w:rsidRPr="00995909" w:rsidRDefault="00B52E6D" w:rsidP="00995909">
      <w:pPr>
        <w:widowControl/>
        <w:spacing w:before="60" w:after="60" w:line="276" w:lineRule="auto"/>
        <w:ind w:firstLine="420"/>
        <w:rPr>
          <w:rFonts w:ascii="Times New Roman" w:eastAsia="宋体" w:hAnsi="Times New Roman" w:cs="Times New Roman" w:hint="eastAsia"/>
          <w:kern w:val="0"/>
          <w:sz w:val="24"/>
          <w14:ligatures w14:val="none"/>
        </w:rPr>
      </w:pP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lastRenderedPageBreak/>
        <w:t>我知道这份调研未必能给出多么完整的答案，但如果能通过公开数据和有限访谈，把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课程底座能力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与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“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岗位接口能力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”</w:t>
      </w:r>
      <w:r w:rsidRPr="00B52E6D">
        <w:rPr>
          <w:rFonts w:ascii="Times New Roman" w:eastAsia="宋体" w:hAnsi="Times New Roman" w:cs="Times New Roman"/>
          <w:kern w:val="0"/>
          <w:sz w:val="24"/>
          <w14:ligatures w14:val="none"/>
        </w:rPr>
        <w:t>之间的距离呈现出来，并为自己接下来两年多的学习提供一份相对具体的补齐清单，这次实践对我来说就已经很有价值了。</w:t>
      </w:r>
    </w:p>
    <w:p w14:paraId="32977149" w14:textId="563F43B5" w:rsidR="00995909" w:rsidRPr="00995909" w:rsidRDefault="00995909" w:rsidP="00995909">
      <w:r w:rsidRPr="00995909">
        <w:drawing>
          <wp:inline distT="0" distB="0" distL="0" distR="0" wp14:anchorId="4DF54F8A" wp14:editId="054A02F4">
            <wp:extent cx="5250180" cy="3505200"/>
            <wp:effectExtent l="0" t="0" r="7620" b="0"/>
            <wp:docPr id="11519925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1C8F8" w14:textId="77777777" w:rsidR="00995909" w:rsidRPr="00995909" w:rsidRDefault="00995909" w:rsidP="00995909">
      <w:pPr>
        <w:jc w:val="center"/>
      </w:pPr>
      <w:r w:rsidRPr="00995909">
        <w:t>图2-1 调研方案流程图</w:t>
      </w:r>
    </w:p>
    <w:p w14:paraId="4B238DD6" w14:textId="77777777" w:rsidR="00771DC7" w:rsidRPr="00B52E6D" w:rsidRDefault="00771DC7"/>
    <w:sectPr w:rsidR="00771DC7" w:rsidRPr="00B52E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6ACE0" w14:textId="77777777" w:rsidR="00324F1E" w:rsidRDefault="00324F1E" w:rsidP="00557F77">
      <w:r>
        <w:separator/>
      </w:r>
    </w:p>
  </w:endnote>
  <w:endnote w:type="continuationSeparator" w:id="0">
    <w:p w14:paraId="2A02495E" w14:textId="77777777" w:rsidR="00324F1E" w:rsidRDefault="00324F1E" w:rsidP="00557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EEDF1" w14:textId="77777777" w:rsidR="00324F1E" w:rsidRDefault="00324F1E" w:rsidP="00557F77">
      <w:r>
        <w:separator/>
      </w:r>
    </w:p>
  </w:footnote>
  <w:footnote w:type="continuationSeparator" w:id="0">
    <w:p w14:paraId="010AB701" w14:textId="77777777" w:rsidR="00324F1E" w:rsidRDefault="00324F1E" w:rsidP="00557F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22"/>
    <w:rsid w:val="00041522"/>
    <w:rsid w:val="000669AA"/>
    <w:rsid w:val="000D4B8B"/>
    <w:rsid w:val="001026D6"/>
    <w:rsid w:val="002E3979"/>
    <w:rsid w:val="003059BA"/>
    <w:rsid w:val="00324F1E"/>
    <w:rsid w:val="004C566C"/>
    <w:rsid w:val="00557F77"/>
    <w:rsid w:val="005F693E"/>
    <w:rsid w:val="006424A8"/>
    <w:rsid w:val="006B1C11"/>
    <w:rsid w:val="007322FB"/>
    <w:rsid w:val="00771DC7"/>
    <w:rsid w:val="007C5284"/>
    <w:rsid w:val="008A6CF8"/>
    <w:rsid w:val="00995909"/>
    <w:rsid w:val="009E00FA"/>
    <w:rsid w:val="00B21A4A"/>
    <w:rsid w:val="00B42ECA"/>
    <w:rsid w:val="00B52E6D"/>
    <w:rsid w:val="00B91456"/>
    <w:rsid w:val="00BC2EE5"/>
    <w:rsid w:val="00BD5785"/>
    <w:rsid w:val="00D54826"/>
    <w:rsid w:val="00DC1865"/>
    <w:rsid w:val="00E51EF1"/>
    <w:rsid w:val="00F574BF"/>
    <w:rsid w:val="00FF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F9A1F"/>
  <w15:chartTrackingRefBased/>
  <w15:docId w15:val="{66B207F0-4AC2-47CB-9CA2-D2B4EC97E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15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5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5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5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5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5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5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5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15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1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1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15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152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15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15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15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15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15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5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15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15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15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15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15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1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15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15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7F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7F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7F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7F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1105</Words>
  <Characters>1150</Characters>
  <Application>Microsoft Office Word</Application>
  <DocSecurity>0</DocSecurity>
  <Lines>41</Lines>
  <Paragraphs>22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佳慧 何</dc:creator>
  <cp:keywords/>
  <dc:description/>
  <cp:lastModifiedBy>佳慧 何</cp:lastModifiedBy>
  <cp:revision>4</cp:revision>
  <dcterms:created xsi:type="dcterms:W3CDTF">2026-10-09T11:46:00Z</dcterms:created>
  <dcterms:modified xsi:type="dcterms:W3CDTF">2026-10-09T11:48:00Z</dcterms:modified>
</cp:coreProperties>
</file>