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33D8" w14:textId="77777777" w:rsidR="001058E8" w:rsidRDefault="00000000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IT</w:t>
      </w:r>
      <w:r>
        <w:rPr>
          <w:rFonts w:eastAsia="黑体"/>
          <w:b/>
          <w:sz w:val="36"/>
          <w:lang w:eastAsia="zh-CN"/>
        </w:rPr>
        <w:t>企业实习调研报告</w:t>
      </w:r>
    </w:p>
    <w:p w14:paraId="06A1B100" w14:textId="77777777" w:rsidR="001058E8" w:rsidRDefault="00000000">
      <w:pPr>
        <w:jc w:val="both"/>
        <w:rPr>
          <w:lang w:eastAsia="zh-CN"/>
        </w:rPr>
      </w:pPr>
      <w:r>
        <w:rPr>
          <w:lang w:eastAsia="zh-CN"/>
        </w:rPr>
        <w:t>调研主题：主题</w:t>
      </w:r>
      <w:r>
        <w:rPr>
          <w:lang w:eastAsia="zh-CN"/>
        </w:rPr>
        <w:t xml:space="preserve"> 4</w:t>
      </w:r>
      <w:r>
        <w:rPr>
          <w:lang w:eastAsia="zh-CN"/>
        </w:rPr>
        <w:t>：计算机专业在校生能力短板与岗位匹配度调研</w:t>
      </w:r>
    </w:p>
    <w:p w14:paraId="04100414" w14:textId="43BEE2F9" w:rsidR="001058E8" w:rsidRPr="002C7515" w:rsidRDefault="00000000">
      <w:pPr>
        <w:jc w:val="both"/>
        <w:rPr>
          <w:rFonts w:hint="eastAsia"/>
          <w:u w:val="single"/>
          <w:lang w:eastAsia="zh-CN"/>
        </w:rPr>
      </w:pPr>
      <w:r>
        <w:rPr>
          <w:lang w:eastAsia="zh-CN"/>
        </w:rPr>
        <w:t>学号：</w:t>
      </w:r>
      <w:r w:rsidR="002C7515">
        <w:rPr>
          <w:lang w:eastAsia="zh-CN"/>
        </w:rPr>
        <w:t xml:space="preserve"> </w:t>
      </w:r>
      <w:r w:rsidRPr="002C7515">
        <w:rPr>
          <w:u w:val="single"/>
          <w:lang w:eastAsia="zh-CN"/>
        </w:rPr>
        <w:t>2024984130922</w:t>
      </w:r>
      <w:r w:rsidR="002C7515">
        <w:rPr>
          <w:rFonts w:hint="eastAsia"/>
          <w:u w:val="single"/>
          <w:lang w:eastAsia="zh-CN"/>
        </w:rPr>
        <w:t xml:space="preserve"> </w:t>
      </w:r>
    </w:p>
    <w:p w14:paraId="757913C8" w14:textId="77777777" w:rsidR="001058E8" w:rsidRDefault="00000000">
      <w:pPr>
        <w:jc w:val="both"/>
        <w:rPr>
          <w:lang w:eastAsia="zh-CN"/>
        </w:rPr>
      </w:pPr>
      <w:r>
        <w:rPr>
          <w:lang w:eastAsia="zh-CN"/>
        </w:rPr>
        <w:t>实践周期：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8</w:t>
      </w:r>
      <w:r>
        <w:rPr>
          <w:lang w:eastAsia="zh-CN"/>
        </w:rPr>
        <w:t>日</w:t>
      </w:r>
      <w:r>
        <w:rPr>
          <w:lang w:eastAsia="zh-CN"/>
        </w:rPr>
        <w:t>—10</w:t>
      </w:r>
      <w:r>
        <w:rPr>
          <w:lang w:eastAsia="zh-CN"/>
        </w:rPr>
        <w:t>月</w:t>
      </w:r>
      <w:r>
        <w:rPr>
          <w:lang w:eastAsia="zh-CN"/>
        </w:rPr>
        <w:t>11</w:t>
      </w:r>
      <w:r>
        <w:rPr>
          <w:lang w:eastAsia="zh-CN"/>
        </w:rPr>
        <w:t>日</w:t>
      </w:r>
    </w:p>
    <w:p w14:paraId="40F8D96A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一、调研概述</w:t>
      </w:r>
    </w:p>
    <w:p w14:paraId="25B997CB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1.1 </w:t>
      </w:r>
      <w:r>
        <w:rPr>
          <w:rFonts w:eastAsia="黑体"/>
          <w:b/>
          <w:sz w:val="28"/>
          <w:lang w:eastAsia="zh-CN"/>
        </w:rPr>
        <w:t>调研背景</w:t>
      </w:r>
    </w:p>
    <w:p w14:paraId="5C0109E1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>IT</w:t>
      </w:r>
      <w:r>
        <w:rPr>
          <w:lang w:eastAsia="zh-CN"/>
        </w:rPr>
        <w:t>企业实习》是计算机专业实践课程，旨在帮助学生了解</w:t>
      </w:r>
      <w:r>
        <w:rPr>
          <w:lang w:eastAsia="zh-CN"/>
        </w:rPr>
        <w:t>IT</w:t>
      </w:r>
      <w:r>
        <w:rPr>
          <w:lang w:eastAsia="zh-CN"/>
        </w:rPr>
        <w:t>行业真实用人需求、技术发展现状，缩小课堂理论学习与产业实际之间的差距。本次实践不安排企业实地走访与企业对接，依托互联网公开招聘信息、行业白皮书、技术社区公开资料开展网络调研，独立完成行业调研任务，提升信息检索、数据统计、数据分析与独立思考能力。</w:t>
      </w:r>
    </w:p>
    <w:p w14:paraId="2EE4F35A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1.2 </w:t>
      </w:r>
      <w:r>
        <w:rPr>
          <w:rFonts w:eastAsia="黑体"/>
          <w:b/>
          <w:sz w:val="28"/>
          <w:lang w:eastAsia="zh-CN"/>
        </w:rPr>
        <w:t>调研目的与意义</w:t>
      </w:r>
    </w:p>
    <w:p w14:paraId="20588BC7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、调研目的：通过收集公开招聘数据与行业资料，分析</w:t>
      </w:r>
      <w:r>
        <w:rPr>
          <w:lang w:eastAsia="zh-CN"/>
        </w:rPr>
        <w:t>IT</w:t>
      </w:r>
      <w:r>
        <w:rPr>
          <w:lang w:eastAsia="zh-CN"/>
        </w:rPr>
        <w:t>岗位技能要求、应届生就业现状、主流技术栈等内容，挖掘企业用人标准，对比在校学生现有能力与岗位需求之间的差距。</w:t>
      </w:r>
    </w:p>
    <w:p w14:paraId="7FF72117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、调研意义：帮助个人认清行业现状，调整专业学习重点；掌握文献调研、数据采集、统计分析的基本方法；锻炼资料整理、书面报告撰写能力，为后续课程学习、实习求职提供参考。</w:t>
      </w:r>
    </w:p>
    <w:p w14:paraId="46BD5A5A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1.3 </w:t>
      </w:r>
      <w:r>
        <w:rPr>
          <w:rFonts w:eastAsia="黑体"/>
          <w:b/>
          <w:sz w:val="28"/>
          <w:lang w:eastAsia="zh-CN"/>
        </w:rPr>
        <w:t>调研数据来源</w:t>
      </w:r>
    </w:p>
    <w:p w14:paraId="69401738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数据来源包括：当地企业走访、亲友访谈；</w:t>
      </w:r>
      <w:r>
        <w:rPr>
          <w:lang w:eastAsia="zh-CN"/>
        </w:rPr>
        <w:t>BOSS</w:t>
      </w:r>
      <w:r>
        <w:rPr>
          <w:lang w:eastAsia="zh-CN"/>
        </w:rPr>
        <w:t>直聘、智联招聘等招聘平台；艾瑞咨询、</w:t>
      </w:r>
      <w:r>
        <w:rPr>
          <w:lang w:eastAsia="zh-CN"/>
        </w:rPr>
        <w:t>CSDN</w:t>
      </w:r>
      <w:r>
        <w:rPr>
          <w:lang w:eastAsia="zh-CN"/>
        </w:rPr>
        <w:t>、掘金发布的行业白皮书与技术调研报告；高校就业质量报告、行业公开分析文章。所有数据均标注来源，保证可追溯。</w:t>
      </w:r>
    </w:p>
    <w:p w14:paraId="5AC7A818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1.4 </w:t>
      </w:r>
      <w:r>
        <w:rPr>
          <w:rFonts w:eastAsia="黑体"/>
          <w:b/>
          <w:sz w:val="28"/>
          <w:lang w:eastAsia="zh-CN"/>
        </w:rPr>
        <w:t>个人调研规划</w:t>
      </w:r>
    </w:p>
    <w:p w14:paraId="38887803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个人独立承担全部调研任务，包括数据检索、资料搜集、数据分析、报告撰写与排版整理。</w:t>
      </w:r>
    </w:p>
    <w:p w14:paraId="6670D604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二、四天实践活动全过程</w:t>
      </w:r>
    </w:p>
    <w:p w14:paraId="11CF49DF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本章为实践过程核心部分，记录每日工作内容、访谈照片、产出成果，相关截图、表格插入对应小节或附录。</w:t>
      </w:r>
    </w:p>
    <w:p w14:paraId="5851B17F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2.1 </w:t>
      </w:r>
      <w:r>
        <w:rPr>
          <w:rFonts w:eastAsia="黑体"/>
          <w:b/>
          <w:sz w:val="28"/>
          <w:lang w:eastAsia="zh-CN"/>
        </w:rPr>
        <w:t>第一天（</w:t>
      </w:r>
      <w:r>
        <w:rPr>
          <w:rFonts w:eastAsia="黑体"/>
          <w:b/>
          <w:sz w:val="28"/>
          <w:lang w:eastAsia="zh-CN"/>
        </w:rPr>
        <w:t>10</w:t>
      </w:r>
      <w:r>
        <w:rPr>
          <w:rFonts w:eastAsia="黑体"/>
          <w:b/>
          <w:sz w:val="28"/>
          <w:lang w:eastAsia="zh-CN"/>
        </w:rPr>
        <w:t>月</w:t>
      </w:r>
      <w:r>
        <w:rPr>
          <w:rFonts w:eastAsia="黑体"/>
          <w:b/>
          <w:sz w:val="28"/>
          <w:lang w:eastAsia="zh-CN"/>
        </w:rPr>
        <w:t>8</w:t>
      </w:r>
      <w:r>
        <w:rPr>
          <w:rFonts w:eastAsia="黑体"/>
          <w:b/>
          <w:sz w:val="28"/>
          <w:lang w:eastAsia="zh-CN"/>
        </w:rPr>
        <w:t>日）实践过程</w:t>
      </w:r>
    </w:p>
    <w:p w14:paraId="51134BE6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当日工作内容：独立思考并确定本次调研主题；拆解调研问题，确定调研维度与数据采集渠道；编写本次调研实施方案，结合自身兴趣与区域就业预期，把调研方向收敛为数据分析、后端开发、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工程三个方向、区域聚焦北京，并规划后三天的工作任务与时间节点，明确个人各阶段任务安排。</w:t>
      </w:r>
    </w:p>
    <w:p w14:paraId="6C538C92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当日提交报告内容包含：</w:t>
      </w:r>
    </w:p>
    <w:p w14:paraId="5C44AAF5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、确定个人调研主题与方向；</w:t>
      </w:r>
    </w:p>
    <w:p w14:paraId="515F64D3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、完成调研实施方案；</w:t>
      </w:r>
    </w:p>
    <w:p w14:paraId="53ABDB1A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、规划后续三天工作安排。</w:t>
      </w:r>
    </w:p>
    <w:p w14:paraId="0301563B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>一、个人调研规划</w:t>
      </w:r>
    </w:p>
    <w:p w14:paraId="6555CA7B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作为一名高校学生，我选择了自己比较感兴趣的主题</w:t>
      </w:r>
      <w:r>
        <w:rPr>
          <w:lang w:eastAsia="zh-CN"/>
        </w:rPr>
        <w:t>4——“</w:t>
      </w:r>
      <w:r>
        <w:rPr>
          <w:lang w:eastAsia="zh-CN"/>
        </w:rPr>
        <w:t>计算机专业在校生能力短板与岗位匹配度调研</w:t>
      </w:r>
      <w:r>
        <w:rPr>
          <w:lang w:eastAsia="zh-CN"/>
        </w:rPr>
        <w:t>”</w:t>
      </w:r>
      <w:r>
        <w:rPr>
          <w:lang w:eastAsia="zh-CN"/>
        </w:rPr>
        <w:t>，并在此基础上把范围进一步收敛到数据分析、后端开发、</w:t>
      </w:r>
      <w:r>
        <w:rPr>
          <w:lang w:eastAsia="zh-CN"/>
        </w:rPr>
        <w:t>AI</w:t>
      </w:r>
      <w:r>
        <w:rPr>
          <w:lang w:eastAsia="zh-CN"/>
        </w:rPr>
        <w:t>工程三个细分方向，并将调研区域确定为北京</w:t>
      </w:r>
      <w:r>
        <w:rPr>
          <w:lang w:eastAsia="zh-CN"/>
        </w:rPr>
        <w:t>——</w:t>
      </w:r>
      <w:r>
        <w:rPr>
          <w:lang w:eastAsia="zh-CN"/>
        </w:rPr>
        <w:t>这里互联网岗位最为集中，也更贴近自身就业预期。坦率地说，这不仅仅是为了完成《</w:t>
      </w:r>
      <w:r>
        <w:rPr>
          <w:lang w:eastAsia="zh-CN"/>
        </w:rPr>
        <w:t>IT</w:t>
      </w:r>
      <w:r>
        <w:rPr>
          <w:lang w:eastAsia="zh-CN"/>
        </w:rPr>
        <w:t>企业实习》课程的实践任务，我个人也比较好奇：学校课程与企业岗位之间到底隔着多远？企业反复强调的能力，究竟有多少能在课程体系中找到影子？为了更好地发挥自己在数据整理和图表呈现方面的兴趣，我计划使用</w:t>
      </w:r>
      <w:r>
        <w:rPr>
          <w:lang w:eastAsia="zh-CN"/>
        </w:rPr>
        <w:t>Excel</w:t>
      </w:r>
      <w:r>
        <w:rPr>
          <w:lang w:eastAsia="zh-CN"/>
        </w:rPr>
        <w:t>和</w:t>
      </w:r>
      <w:r>
        <w:rPr>
          <w:lang w:eastAsia="zh-CN"/>
        </w:rPr>
        <w:t>Python</w:t>
      </w:r>
      <w:r>
        <w:rPr>
          <w:lang w:eastAsia="zh-CN"/>
        </w:rPr>
        <w:t>，结合招聘平台、课程培养方案、行业资讯报道以及能够接触到的亲友、学长和企业人员资源，尽量把这次调研做得真实、具体、可追溯。</w:t>
      </w:r>
    </w:p>
    <w:p w14:paraId="2745C19B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我深知自己的视野、样本获取能力和分析经验都比较有限，因此不敢奢望得出多么宏大的结论，只希望能在可验证的范围内，把</w:t>
      </w:r>
      <w:r>
        <w:rPr>
          <w:lang w:eastAsia="zh-CN"/>
        </w:rPr>
        <w:t>“</w:t>
      </w:r>
      <w:r>
        <w:rPr>
          <w:lang w:eastAsia="zh-CN"/>
        </w:rPr>
        <w:t>企业要什么</w:t>
      </w:r>
      <w:r>
        <w:rPr>
          <w:lang w:eastAsia="zh-CN"/>
        </w:rPr>
        <w:t>”“</w:t>
      </w:r>
      <w:r>
        <w:rPr>
          <w:lang w:eastAsia="zh-CN"/>
        </w:rPr>
        <w:t>课程教什么</w:t>
      </w:r>
      <w:r>
        <w:rPr>
          <w:lang w:eastAsia="zh-CN"/>
        </w:rPr>
        <w:t>”“</w:t>
      </w:r>
      <w:r>
        <w:rPr>
          <w:lang w:eastAsia="zh-CN"/>
        </w:rPr>
        <w:t>自己缺什么</w:t>
      </w:r>
      <w:r>
        <w:rPr>
          <w:lang w:eastAsia="zh-CN"/>
        </w:rPr>
        <w:t>”</w:t>
      </w:r>
      <w:r>
        <w:rPr>
          <w:lang w:eastAsia="zh-CN"/>
        </w:rPr>
        <w:t>这三个问题尽量说清楚。基于此，我确定本次调研的目标是：第一，了解数据分析、后端开发、</w:t>
      </w:r>
      <w:r>
        <w:rPr>
          <w:lang w:eastAsia="zh-CN"/>
        </w:rPr>
        <w:t>AI</w:t>
      </w:r>
      <w:r>
        <w:rPr>
          <w:lang w:eastAsia="zh-CN"/>
        </w:rPr>
        <w:t>工程等热门岗位在北京地区的真实招聘要求；第二，从课程体系出发，梳理计算机专业学生</w:t>
      </w:r>
      <w:r>
        <w:rPr>
          <w:lang w:eastAsia="zh-CN"/>
        </w:rPr>
        <w:t>“</w:t>
      </w:r>
      <w:r>
        <w:rPr>
          <w:lang w:eastAsia="zh-CN"/>
        </w:rPr>
        <w:t>应该具备</w:t>
      </w:r>
      <w:r>
        <w:rPr>
          <w:lang w:eastAsia="zh-CN"/>
        </w:rPr>
        <w:t>”</w:t>
      </w:r>
      <w:r>
        <w:rPr>
          <w:lang w:eastAsia="zh-CN"/>
        </w:rPr>
        <w:t>的底座能力；第三，从企业招聘</w:t>
      </w:r>
      <w:r>
        <w:rPr>
          <w:lang w:eastAsia="zh-CN"/>
        </w:rPr>
        <w:t>JD</w:t>
      </w:r>
      <w:r>
        <w:rPr>
          <w:lang w:eastAsia="zh-CN"/>
        </w:rPr>
        <w:t>和访谈反馈出发，反推应届生实际存在的岗位接口能力缺口；第四，形成一份面向自身和同专业同学的能力补齐建议。</w:t>
      </w:r>
    </w:p>
    <w:p w14:paraId="3A211786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>二、选题确定</w:t>
      </w:r>
    </w:p>
    <w:p w14:paraId="22903CB5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我选择主题</w:t>
      </w:r>
      <w:r>
        <w:rPr>
          <w:lang w:eastAsia="zh-CN"/>
        </w:rPr>
        <w:t>4</w:t>
      </w:r>
      <w:r>
        <w:rPr>
          <w:lang w:eastAsia="zh-CN"/>
        </w:rPr>
        <w:t>。原因在于，它比单纯调研薪资或岗位数量更贴近计算机专业在校生的真实处境，也更容易与本次实践</w:t>
      </w:r>
      <w:r>
        <w:rPr>
          <w:lang w:eastAsia="zh-CN"/>
        </w:rPr>
        <w:t>“</w:t>
      </w:r>
      <w:r>
        <w:rPr>
          <w:lang w:eastAsia="zh-CN"/>
        </w:rPr>
        <w:t>面向产业需求、注重实践能力</w:t>
      </w:r>
      <w:r>
        <w:rPr>
          <w:lang w:eastAsia="zh-CN"/>
        </w:rPr>
        <w:t>”</w:t>
      </w:r>
      <w:r>
        <w:rPr>
          <w:lang w:eastAsia="zh-CN"/>
        </w:rPr>
        <w:t>的目标相呼应。</w:t>
      </w:r>
    </w:p>
    <w:p w14:paraId="1275BB1B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有研究指出，高校提供的是</w:t>
      </w:r>
      <w:r>
        <w:rPr>
          <w:lang w:eastAsia="zh-CN"/>
        </w:rPr>
        <w:t>“</w:t>
      </w:r>
      <w:r>
        <w:rPr>
          <w:lang w:eastAsia="zh-CN"/>
        </w:rPr>
        <w:t>底座能力</w:t>
      </w:r>
      <w:r>
        <w:rPr>
          <w:lang w:eastAsia="zh-CN"/>
        </w:rPr>
        <w:t>”</w:t>
      </w:r>
      <w:r>
        <w:rPr>
          <w:lang w:eastAsia="zh-CN"/>
        </w:rPr>
        <w:t>，学生在求职前需要补充</w:t>
      </w:r>
      <w:r>
        <w:rPr>
          <w:lang w:eastAsia="zh-CN"/>
        </w:rPr>
        <w:t>“</w:t>
      </w:r>
      <w:r>
        <w:rPr>
          <w:lang w:eastAsia="zh-CN"/>
        </w:rPr>
        <w:t>岗位接口能力</w:t>
      </w:r>
      <w:r>
        <w:rPr>
          <w:lang w:eastAsia="zh-CN"/>
        </w:rPr>
        <w:t>”</w:t>
      </w:r>
      <w:r>
        <w:rPr>
          <w:lang w:eastAsia="zh-CN"/>
        </w:rPr>
        <w:t>，而企业更关注学生能否快速进入真实项目。这句话对我触动很大。它意味着，</w:t>
      </w:r>
      <w:r>
        <w:rPr>
          <w:lang w:eastAsia="zh-CN"/>
        </w:rPr>
        <w:t>“</w:t>
      </w:r>
      <w:r>
        <w:rPr>
          <w:lang w:eastAsia="zh-CN"/>
        </w:rPr>
        <w:t>学生应该会什么</w:t>
      </w:r>
      <w:r>
        <w:rPr>
          <w:lang w:eastAsia="zh-CN"/>
        </w:rPr>
        <w:t>”</w:t>
      </w:r>
      <w:r>
        <w:rPr>
          <w:lang w:eastAsia="zh-CN"/>
        </w:rPr>
        <w:t>可以从课程体系推导，</w:t>
      </w:r>
      <w:r>
        <w:rPr>
          <w:lang w:eastAsia="zh-CN"/>
        </w:rPr>
        <w:t>“</w:t>
      </w:r>
      <w:r>
        <w:rPr>
          <w:lang w:eastAsia="zh-CN"/>
        </w:rPr>
        <w:t>企业实际要什么、应届生实际缺什么</w:t>
      </w:r>
      <w:r>
        <w:rPr>
          <w:lang w:eastAsia="zh-CN"/>
        </w:rPr>
        <w:t>”</w:t>
      </w:r>
      <w:r>
        <w:rPr>
          <w:lang w:eastAsia="zh-CN"/>
        </w:rPr>
        <w:t>可以从招聘数据与企业反馈推导，而不必完全依赖学生自评。学生自评虽然直观，但受主观感受、样本数量和填写意愿影响较大，执行起来也有现实困难。因此，我决定不把大规模同学自评问卷作为核心证据，而是采用</w:t>
      </w:r>
      <w:r>
        <w:rPr>
          <w:lang w:eastAsia="zh-CN"/>
        </w:rPr>
        <w:t>“</w:t>
      </w:r>
      <w:r>
        <w:rPr>
          <w:lang w:eastAsia="zh-CN"/>
        </w:rPr>
        <w:t>课程维度</w:t>
      </w:r>
      <w:r>
        <w:rPr>
          <w:lang w:eastAsia="zh-CN"/>
        </w:rPr>
        <w:t>—</w:t>
      </w:r>
      <w:r>
        <w:rPr>
          <w:lang w:eastAsia="zh-CN"/>
        </w:rPr>
        <w:t>企业维度</w:t>
      </w:r>
      <w:r>
        <w:rPr>
          <w:lang w:eastAsia="zh-CN"/>
        </w:rPr>
        <w:t>—</w:t>
      </w:r>
      <w:r>
        <w:rPr>
          <w:lang w:eastAsia="zh-CN"/>
        </w:rPr>
        <w:t>个人补齐维度</w:t>
      </w:r>
      <w:r>
        <w:rPr>
          <w:lang w:eastAsia="zh-CN"/>
        </w:rPr>
        <w:t>”</w:t>
      </w:r>
      <w:r>
        <w:rPr>
          <w:lang w:eastAsia="zh-CN"/>
        </w:rPr>
        <w:t>的三维框架：课程维度回答</w:t>
      </w:r>
      <w:r>
        <w:rPr>
          <w:lang w:eastAsia="zh-CN"/>
        </w:rPr>
        <w:t>“</w:t>
      </w:r>
      <w:r>
        <w:rPr>
          <w:lang w:eastAsia="zh-CN"/>
        </w:rPr>
        <w:t>学校教了什么</w:t>
      </w:r>
      <w:r>
        <w:rPr>
          <w:lang w:eastAsia="zh-CN"/>
        </w:rPr>
        <w:t>”</w:t>
      </w:r>
      <w:r>
        <w:rPr>
          <w:lang w:eastAsia="zh-CN"/>
        </w:rPr>
        <w:t>，企业维度回答</w:t>
      </w:r>
      <w:r>
        <w:rPr>
          <w:lang w:eastAsia="zh-CN"/>
        </w:rPr>
        <w:t>“</w:t>
      </w:r>
      <w:r>
        <w:rPr>
          <w:lang w:eastAsia="zh-CN"/>
        </w:rPr>
        <w:t>岗位要什么</w:t>
      </w:r>
      <w:r>
        <w:rPr>
          <w:lang w:eastAsia="zh-CN"/>
        </w:rPr>
        <w:t>”</w:t>
      </w:r>
      <w:r>
        <w:rPr>
          <w:lang w:eastAsia="zh-CN"/>
        </w:rPr>
        <w:t>，两者交叉后再回答</w:t>
      </w:r>
      <w:r>
        <w:rPr>
          <w:lang w:eastAsia="zh-CN"/>
        </w:rPr>
        <w:t>“</w:t>
      </w:r>
      <w:r>
        <w:rPr>
          <w:lang w:eastAsia="zh-CN"/>
        </w:rPr>
        <w:t>我需要自行补齐什么</w:t>
      </w:r>
      <w:r>
        <w:rPr>
          <w:lang w:eastAsia="zh-CN"/>
        </w:rPr>
        <w:t>”</w:t>
      </w:r>
      <w:r>
        <w:rPr>
          <w:lang w:eastAsia="zh-CN"/>
        </w:rPr>
        <w:t>。如果条</w:t>
      </w:r>
      <w:r>
        <w:rPr>
          <w:lang w:eastAsia="zh-CN"/>
        </w:rPr>
        <w:lastRenderedPageBreak/>
        <w:t>件允许，我只会用自身学习经历和少量同学交流作为辅助印证，而不把它当作主要结论来源。</w:t>
      </w:r>
    </w:p>
    <w:p w14:paraId="4997BBFF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>三、制定调研方案</w:t>
      </w:r>
    </w:p>
    <w:p w14:paraId="5D140086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拆解调研问题</w:t>
      </w:r>
    </w:p>
    <w:p w14:paraId="6364FB2E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第一，企业需求侧：数据分析、后端开发、</w:t>
      </w:r>
      <w:r>
        <w:rPr>
          <w:lang w:eastAsia="zh-CN"/>
        </w:rPr>
        <w:t>AI</w:t>
      </w:r>
      <w:r>
        <w:rPr>
          <w:lang w:eastAsia="zh-CN"/>
        </w:rPr>
        <w:t>工程三类岗位分别需要哪些硬技能和软技能？不同规模企业要求有何差异？学历、项目、实习、证书、沟通协作各占什么位置？</w:t>
      </w:r>
    </w:p>
    <w:p w14:paraId="34050022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第二，课程供给侧：计科专业培养方案中，哪些课程对应哪些能力？哪些能力属于</w:t>
      </w:r>
      <w:r>
        <w:rPr>
          <w:lang w:eastAsia="zh-CN"/>
        </w:rPr>
        <w:t>“</w:t>
      </w:r>
      <w:r>
        <w:rPr>
          <w:lang w:eastAsia="zh-CN"/>
        </w:rPr>
        <w:t>底座能力</w:t>
      </w:r>
      <w:r>
        <w:rPr>
          <w:lang w:eastAsia="zh-CN"/>
        </w:rPr>
        <w:t>”</w:t>
      </w:r>
      <w:r>
        <w:rPr>
          <w:lang w:eastAsia="zh-CN"/>
        </w:rPr>
        <w:t>？哪些更接近</w:t>
      </w:r>
      <w:r>
        <w:rPr>
          <w:lang w:eastAsia="zh-CN"/>
        </w:rPr>
        <w:t>“</w:t>
      </w:r>
      <w:r>
        <w:rPr>
          <w:lang w:eastAsia="zh-CN"/>
        </w:rPr>
        <w:t>岗位接口能力</w:t>
      </w:r>
      <w:r>
        <w:rPr>
          <w:lang w:eastAsia="zh-CN"/>
        </w:rPr>
        <w:t>”</w:t>
      </w:r>
      <w:r>
        <w:rPr>
          <w:lang w:eastAsia="zh-CN"/>
        </w:rPr>
        <w:t>？</w:t>
      </w:r>
    </w:p>
    <w:p w14:paraId="3EE2EBD2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第三，差距侧：企业高频要求中，哪些是课程覆盖不足、需要个人自行补齐的？哪些是课程有覆盖但学生容易停留在理论、缺少实操转化的？不同规模企业之间是否存在明显差异？</w:t>
      </w:r>
    </w:p>
    <w:p w14:paraId="227DBE78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确定调研维度与数据采集渠道</w:t>
      </w:r>
    </w:p>
    <w:p w14:paraId="4D00B9A4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调研维度包括：岗位类型、企业规模、城市、学历要求、经验要求、编程语言、数据库、</w:t>
      </w:r>
      <w:r>
        <w:rPr>
          <w:lang w:eastAsia="zh-CN"/>
        </w:rPr>
        <w:t>Linux/Git</w:t>
      </w:r>
      <w:r>
        <w:rPr>
          <w:lang w:eastAsia="zh-CN"/>
        </w:rPr>
        <w:t>、框架工具、</w:t>
      </w:r>
      <w:r>
        <w:rPr>
          <w:lang w:eastAsia="zh-CN"/>
        </w:rPr>
        <w:t>AI</w:t>
      </w:r>
      <w:r>
        <w:rPr>
          <w:lang w:eastAsia="zh-CN"/>
        </w:rPr>
        <w:t>相关技术、项目经验、实习经历、证书、沟通协作、学习能力、问题解决能力等。</w:t>
      </w:r>
    </w:p>
    <w:p w14:paraId="2FDE9D53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数据采集渠道以</w:t>
      </w:r>
      <w:r>
        <w:rPr>
          <w:lang w:eastAsia="zh-CN"/>
        </w:rPr>
        <w:t>BOSS</w:t>
      </w:r>
      <w:r>
        <w:rPr>
          <w:lang w:eastAsia="zh-CN"/>
        </w:rPr>
        <w:t>直聘和牛客网为主，辅以公司官网、高校就业信息网、行业白皮书、咨询报告、技术社区和新闻报道。样本计划围绕三个方向各采集</w:t>
      </w:r>
      <w:r>
        <w:rPr>
          <w:lang w:eastAsia="zh-CN"/>
        </w:rPr>
        <w:t>30</w:t>
      </w:r>
      <w:r>
        <w:rPr>
          <w:lang w:eastAsia="zh-CN"/>
        </w:rPr>
        <w:t>条以上、总量不少于</w:t>
      </w:r>
      <w:r>
        <w:rPr>
          <w:lang w:eastAsia="zh-CN"/>
        </w:rPr>
        <w:t>90</w:t>
      </w:r>
      <w:r>
        <w:rPr>
          <w:lang w:eastAsia="zh-CN"/>
        </w:rPr>
        <w:t>条；采集时以北京地区互联网岗位为主，求职类型不限（以实习、校招岗位为主），并按大厂（</w:t>
      </w:r>
      <w:r>
        <w:rPr>
          <w:lang w:eastAsia="zh-CN"/>
        </w:rPr>
        <w:t>1000</w:t>
      </w:r>
      <w:r>
        <w:rPr>
          <w:lang w:eastAsia="zh-CN"/>
        </w:rPr>
        <w:t>人以上）、中厂（</w:t>
      </w:r>
      <w:r>
        <w:rPr>
          <w:lang w:eastAsia="zh-CN"/>
        </w:rPr>
        <w:t>100—1000</w:t>
      </w:r>
      <w:r>
        <w:rPr>
          <w:lang w:eastAsia="zh-CN"/>
        </w:rPr>
        <w:t>人）、小厂（</w:t>
      </w:r>
      <w:r>
        <w:rPr>
          <w:lang w:eastAsia="zh-CN"/>
        </w:rPr>
        <w:t>0—100</w:t>
      </w:r>
      <w:r>
        <w:rPr>
          <w:lang w:eastAsia="zh-CN"/>
        </w:rPr>
        <w:t>人）分层标注，尽量保持每类都有样本，但不机械追求完全等量。每条数据尽量保存岗位截图、链接、采集日期和技能要求原文，确保可追溯。访谈方面，我会尝试联系亲友、学长或企业</w:t>
      </w:r>
      <w:r>
        <w:rPr>
          <w:lang w:eastAsia="zh-CN"/>
        </w:rPr>
        <w:t>HR/</w:t>
      </w:r>
      <w:r>
        <w:rPr>
          <w:lang w:eastAsia="zh-CN"/>
        </w:rPr>
        <w:t>技术主管，询问应届生入职后最需要补什么、企业最看重什么，访谈前征得同意，不泄露个人信息。</w:t>
      </w:r>
    </w:p>
    <w:p w14:paraId="0A463D57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数据处理上，我计划用</w:t>
      </w:r>
      <w:r>
        <w:rPr>
          <w:lang w:eastAsia="zh-CN"/>
        </w:rPr>
        <w:t>Excel</w:t>
      </w:r>
      <w:r>
        <w:rPr>
          <w:lang w:eastAsia="zh-CN"/>
        </w:rPr>
        <w:t>建立原始数据表和标准化数据集，用</w:t>
      </w:r>
      <w:r>
        <w:rPr>
          <w:lang w:eastAsia="zh-CN"/>
        </w:rPr>
        <w:t>Python</w:t>
      </w:r>
      <w:r>
        <w:rPr>
          <w:lang w:eastAsia="zh-CN"/>
        </w:rPr>
        <w:t>的</w:t>
      </w:r>
      <w:r>
        <w:rPr>
          <w:lang w:eastAsia="zh-CN"/>
        </w:rPr>
        <w:t>pandas</w:t>
      </w:r>
      <w:r>
        <w:rPr>
          <w:lang w:eastAsia="zh-CN"/>
        </w:rPr>
        <w:t>、</w:t>
      </w:r>
      <w:r>
        <w:rPr>
          <w:lang w:eastAsia="zh-CN"/>
        </w:rPr>
        <w:t>matplotlib</w:t>
      </w:r>
      <w:r>
        <w:rPr>
          <w:lang w:eastAsia="zh-CN"/>
        </w:rPr>
        <w:t>、</w:t>
      </w:r>
      <w:r>
        <w:rPr>
          <w:lang w:eastAsia="zh-CN"/>
        </w:rPr>
        <w:t>seaborn</w:t>
      </w:r>
      <w:r>
        <w:rPr>
          <w:lang w:eastAsia="zh-CN"/>
        </w:rPr>
        <w:t>等工具进行统计和可视化，绘制技能需求柱状图、企业规模对比图、能力差距条形图、课程</w:t>
      </w:r>
      <w:r>
        <w:rPr>
          <w:lang w:eastAsia="zh-CN"/>
        </w:rPr>
        <w:t>—</w:t>
      </w:r>
      <w:r>
        <w:rPr>
          <w:lang w:eastAsia="zh-CN"/>
        </w:rPr>
        <w:t>企业匹配热力图等，最后将图片插入</w:t>
      </w:r>
      <w:r>
        <w:rPr>
          <w:lang w:eastAsia="zh-CN"/>
        </w:rPr>
        <w:t>Word</w:t>
      </w:r>
      <w:r>
        <w:rPr>
          <w:lang w:eastAsia="zh-CN"/>
        </w:rPr>
        <w:t>报告。</w:t>
      </w:r>
    </w:p>
    <w:p w14:paraId="43ABF152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后三天工作安排与时间节点</w:t>
      </w:r>
    </w:p>
    <w:p w14:paraId="3655B1E7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9</w:t>
      </w:r>
      <w:r>
        <w:rPr>
          <w:lang w:eastAsia="zh-CN"/>
        </w:rPr>
        <w:t>日：集中采集岗位数据，完成三个方向各不少于</w:t>
      </w:r>
      <w:r>
        <w:rPr>
          <w:lang w:eastAsia="zh-CN"/>
        </w:rPr>
        <w:t>30</w:t>
      </w:r>
      <w:r>
        <w:rPr>
          <w:lang w:eastAsia="zh-CN"/>
        </w:rPr>
        <w:t>条、总量不少于</w:t>
      </w:r>
      <w:r>
        <w:rPr>
          <w:lang w:eastAsia="zh-CN"/>
        </w:rPr>
        <w:t>90</w:t>
      </w:r>
      <w:r>
        <w:rPr>
          <w:lang w:eastAsia="zh-CN"/>
        </w:rPr>
        <w:t>条的原始记录；按三个方向与不同企业规模（小厂</w:t>
      </w:r>
      <w:r>
        <w:rPr>
          <w:lang w:eastAsia="zh-CN"/>
        </w:rPr>
        <w:t>0—100</w:t>
      </w:r>
      <w:r>
        <w:rPr>
          <w:lang w:eastAsia="zh-CN"/>
        </w:rPr>
        <w:t>人</w:t>
      </w:r>
      <w:r>
        <w:rPr>
          <w:lang w:eastAsia="zh-CN"/>
        </w:rPr>
        <w:t>/</w:t>
      </w:r>
      <w:r>
        <w:rPr>
          <w:lang w:eastAsia="zh-CN"/>
        </w:rPr>
        <w:t>中厂</w:t>
      </w:r>
      <w:r>
        <w:rPr>
          <w:lang w:eastAsia="zh-CN"/>
        </w:rPr>
        <w:t>100—1000</w:t>
      </w:r>
      <w:r>
        <w:rPr>
          <w:lang w:eastAsia="zh-CN"/>
        </w:rPr>
        <w:t>人</w:t>
      </w:r>
      <w:r>
        <w:rPr>
          <w:lang w:eastAsia="zh-CN"/>
        </w:rPr>
        <w:t>/</w:t>
      </w:r>
      <w:r>
        <w:rPr>
          <w:lang w:eastAsia="zh-CN"/>
        </w:rPr>
        <w:t>大厂</w:t>
      </w:r>
      <w:r>
        <w:rPr>
          <w:lang w:eastAsia="zh-CN"/>
        </w:rPr>
        <w:t>1000</w:t>
      </w:r>
      <w:r>
        <w:rPr>
          <w:lang w:eastAsia="zh-CN"/>
        </w:rPr>
        <w:t>人以上）分类；搜集行业报告与资讯；尝试完成</w:t>
      </w:r>
      <w:r>
        <w:rPr>
          <w:lang w:eastAsia="zh-CN"/>
        </w:rPr>
        <w:t>1—2</w:t>
      </w:r>
      <w:r>
        <w:rPr>
          <w:lang w:eastAsia="zh-CN"/>
        </w:rPr>
        <w:t>位相关人员的访谈或线上咨询；建立资料来源清单。</w:t>
      </w:r>
    </w:p>
    <w:p w14:paraId="1096BFF7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10</w:t>
      </w:r>
      <w:r>
        <w:rPr>
          <w:lang w:eastAsia="zh-CN"/>
        </w:rPr>
        <w:t>月</w:t>
      </w:r>
      <w:r>
        <w:rPr>
          <w:lang w:eastAsia="zh-CN"/>
        </w:rPr>
        <w:t>10</w:t>
      </w:r>
      <w:r>
        <w:rPr>
          <w:lang w:eastAsia="zh-CN"/>
        </w:rPr>
        <w:t>日：清洗数据，去重、剔除过期和无效信息；整理标准化数据集；用</w:t>
      </w:r>
      <w:r>
        <w:rPr>
          <w:lang w:eastAsia="zh-CN"/>
        </w:rPr>
        <w:t>Excel</w:t>
      </w:r>
      <w:r>
        <w:rPr>
          <w:lang w:eastAsia="zh-CN"/>
        </w:rPr>
        <w:t>和</w:t>
      </w:r>
      <w:r>
        <w:rPr>
          <w:lang w:eastAsia="zh-CN"/>
        </w:rPr>
        <w:t>Python</w:t>
      </w:r>
      <w:r>
        <w:rPr>
          <w:lang w:eastAsia="zh-CN"/>
        </w:rPr>
        <w:t>完成统计与不少于</w:t>
      </w:r>
      <w:r>
        <w:rPr>
          <w:lang w:eastAsia="zh-CN"/>
        </w:rPr>
        <w:t>3</w:t>
      </w:r>
      <w:r>
        <w:rPr>
          <w:lang w:eastAsia="zh-CN"/>
        </w:rPr>
        <w:t>张可视化图表；撰写调研报告初稿，重点写清企业要求、课程对应和差距分析。</w:t>
      </w:r>
    </w:p>
    <w:p w14:paraId="024F206E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11</w:t>
      </w:r>
      <w:r>
        <w:rPr>
          <w:lang w:eastAsia="zh-CN"/>
        </w:rPr>
        <w:t>日：修改报告初稿，完善分析逻辑和对策建议；整合照片、截图、数据表、访谈记录到报告和附录；完成</w:t>
      </w:r>
      <w:r>
        <w:rPr>
          <w:lang w:eastAsia="zh-CN"/>
        </w:rPr>
        <w:t>Word</w:t>
      </w:r>
      <w:r>
        <w:rPr>
          <w:lang w:eastAsia="zh-CN"/>
        </w:rPr>
        <w:t>终稿和个人实践总结反思；按要求提交。</w:t>
      </w:r>
    </w:p>
    <w:p w14:paraId="309BCA31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>四、预期成果与自我要求</w:t>
      </w:r>
    </w:p>
    <w:p w14:paraId="63A8966A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我预期形成：原始数据记录表不少于</w:t>
      </w:r>
      <w:r>
        <w:rPr>
          <w:lang w:eastAsia="zh-CN"/>
        </w:rPr>
        <w:t>30</w:t>
      </w:r>
      <w:r>
        <w:rPr>
          <w:lang w:eastAsia="zh-CN"/>
        </w:rPr>
        <w:t>条、行业资料来源清单、标准化数据集、可视化图表不少于</w:t>
      </w:r>
      <w:r>
        <w:rPr>
          <w:lang w:eastAsia="zh-CN"/>
        </w:rPr>
        <w:t>3</w:t>
      </w:r>
      <w:r>
        <w:rPr>
          <w:lang w:eastAsia="zh-CN"/>
        </w:rPr>
        <w:t>张、调研报告初稿与终稿、个人实践总结反思。整个过程中，我会尽量坚持数据真实、来源可追溯、引用标注来源，不编造截图和数据，不泄露访谈对象隐私，不为了</w:t>
      </w:r>
      <w:r>
        <w:rPr>
          <w:lang w:eastAsia="zh-CN"/>
        </w:rPr>
        <w:t>“</w:t>
      </w:r>
      <w:r>
        <w:rPr>
          <w:lang w:eastAsia="zh-CN"/>
        </w:rPr>
        <w:t>效果</w:t>
      </w:r>
      <w:r>
        <w:rPr>
          <w:lang w:eastAsia="zh-CN"/>
        </w:rPr>
        <w:t>”</w:t>
      </w:r>
      <w:r>
        <w:rPr>
          <w:lang w:eastAsia="zh-CN"/>
        </w:rPr>
        <w:t>而夸大问题。</w:t>
      </w:r>
    </w:p>
    <w:p w14:paraId="559F3E78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我知道这份调研未必能给出多么完整的答案，但如果能通过公开数据和有限访谈，把</w:t>
      </w:r>
      <w:r>
        <w:rPr>
          <w:lang w:eastAsia="zh-CN"/>
        </w:rPr>
        <w:t>“</w:t>
      </w:r>
      <w:r>
        <w:rPr>
          <w:lang w:eastAsia="zh-CN"/>
        </w:rPr>
        <w:t>课程底座能力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岗位接口能力</w:t>
      </w:r>
      <w:r>
        <w:rPr>
          <w:lang w:eastAsia="zh-CN"/>
        </w:rPr>
        <w:t>”</w:t>
      </w:r>
      <w:r>
        <w:rPr>
          <w:lang w:eastAsia="zh-CN"/>
        </w:rPr>
        <w:t>之间的距离呈现出来，并为自己接下来两年多的学习提供一份相对具体的补齐清单，这次实践对我来说就已经很有价值了。</w:t>
      </w:r>
    </w:p>
    <w:p w14:paraId="592C52E4" w14:textId="77777777" w:rsidR="001058E8" w:rsidRDefault="00000000">
      <w:pPr>
        <w:jc w:val="both"/>
        <w:rPr>
          <w:lang w:eastAsia="zh-CN"/>
        </w:rPr>
      </w:pPr>
      <w:r>
        <w:rPr>
          <w:b/>
          <w:lang w:eastAsia="zh-CN"/>
        </w:rPr>
        <w:t>佐证材料（插入图片</w:t>
      </w:r>
      <w:r>
        <w:rPr>
          <w:b/>
          <w:lang w:eastAsia="zh-CN"/>
        </w:rPr>
        <w:t>/</w:t>
      </w:r>
      <w:r>
        <w:rPr>
          <w:b/>
          <w:lang w:eastAsia="zh-CN"/>
        </w:rPr>
        <w:t>表格）：调研方案截图、调研实施方案全文。</w:t>
      </w:r>
    </w:p>
    <w:p w14:paraId="1474D1BE" w14:textId="77777777" w:rsidR="001058E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0BFEDBD" wp14:editId="7E1040ED">
            <wp:extent cx="4680000" cy="31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227D" w14:textId="77777777" w:rsidR="001058E8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2-1 </w:t>
      </w:r>
      <w:r>
        <w:rPr>
          <w:sz w:val="21"/>
          <w:lang w:eastAsia="zh-CN"/>
        </w:rPr>
        <w:t>调研方案流程图</w:t>
      </w:r>
    </w:p>
    <w:p w14:paraId="53FB05A7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2.2 </w:t>
      </w:r>
      <w:r>
        <w:rPr>
          <w:rFonts w:eastAsia="黑体"/>
          <w:b/>
          <w:sz w:val="28"/>
          <w:lang w:eastAsia="zh-CN"/>
        </w:rPr>
        <w:t>第二天（</w:t>
      </w:r>
      <w:r>
        <w:rPr>
          <w:rFonts w:eastAsia="黑体"/>
          <w:b/>
          <w:sz w:val="28"/>
          <w:lang w:eastAsia="zh-CN"/>
        </w:rPr>
        <w:t>10</w:t>
      </w:r>
      <w:r>
        <w:rPr>
          <w:rFonts w:eastAsia="黑体"/>
          <w:b/>
          <w:sz w:val="28"/>
          <w:lang w:eastAsia="zh-CN"/>
        </w:rPr>
        <w:t>月</w:t>
      </w:r>
      <w:r>
        <w:rPr>
          <w:rFonts w:eastAsia="黑体"/>
          <w:b/>
          <w:sz w:val="28"/>
          <w:lang w:eastAsia="zh-CN"/>
        </w:rPr>
        <w:t>9</w:t>
      </w:r>
      <w:r>
        <w:rPr>
          <w:rFonts w:eastAsia="黑体"/>
          <w:b/>
          <w:sz w:val="28"/>
          <w:lang w:eastAsia="zh-CN"/>
        </w:rPr>
        <w:t>日）实践过程</w:t>
      </w:r>
    </w:p>
    <w:p w14:paraId="6014B540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当日工作内容：我对这次数据采集其实没有什么先入为主的结论，更多是带着</w:t>
      </w:r>
      <w:r>
        <w:rPr>
          <w:lang w:eastAsia="zh-CN"/>
        </w:rPr>
        <w:t>“</w:t>
      </w:r>
      <w:r>
        <w:rPr>
          <w:lang w:eastAsia="zh-CN"/>
        </w:rPr>
        <w:t>先看看真实情况究竟怎样</w:t>
      </w:r>
      <w:r>
        <w:rPr>
          <w:lang w:eastAsia="zh-CN"/>
        </w:rPr>
        <w:t>”</w:t>
      </w:r>
      <w:r>
        <w:rPr>
          <w:lang w:eastAsia="zh-CN"/>
        </w:rPr>
        <w:t>的好奇心开始的。本日的工作依托</w:t>
      </w:r>
      <w:r>
        <w:rPr>
          <w:lang w:eastAsia="zh-CN"/>
        </w:rPr>
        <w:t>BOSS</w:t>
      </w:r>
      <w:r>
        <w:rPr>
          <w:lang w:eastAsia="zh-CN"/>
        </w:rPr>
        <w:t>直聘这一公开渠道展开：在数据分析方向上，我把城市限定为北京、工作区域不限、</w:t>
      </w:r>
      <w:r>
        <w:rPr>
          <w:lang w:eastAsia="zh-CN"/>
        </w:rPr>
        <w:lastRenderedPageBreak/>
        <w:t>职业类型不限、薪资待遇不限、学历要求设为本科、公司行业与融资阶段均不作限定，仅将求职类型初步设定为实习、工作经验覆盖应届生／在校生／经验不限，其余筛选条件只随岗位方向做变化，逐条检索并保存岗位截图与技能要求原文，试图建立一份尽量可追溯的原始记录。真正开始采集后，我很快意识到一个问题：岗位分布的地区差异比我预想的要明显得多。很多在其他地区能搜到的岗位，放到北京并不一定匹配得到。为了让样本更加全面、也更贴近我自己的就业预期，我把原本计划的</w:t>
      </w:r>
      <w:r>
        <w:rPr>
          <w:lang w:eastAsia="zh-CN"/>
        </w:rPr>
        <w:t>“</w:t>
      </w:r>
      <w:r>
        <w:rPr>
          <w:lang w:eastAsia="zh-CN"/>
        </w:rPr>
        <w:t>京津冀</w:t>
      </w:r>
      <w:r>
        <w:rPr>
          <w:lang w:eastAsia="zh-CN"/>
        </w:rPr>
        <w:t>”</w:t>
      </w:r>
      <w:r>
        <w:rPr>
          <w:lang w:eastAsia="zh-CN"/>
        </w:rPr>
        <w:t>范围主动缩小到了北京一地，把有限的精力集中把这一地的样本做扎实。随后，为了拿到更真实、更有参考价值的结论，我进一步扩充了样本量，大致按照</w:t>
      </w:r>
      <w:r>
        <w:rPr>
          <w:lang w:eastAsia="zh-CN"/>
        </w:rPr>
        <w:t>“</w:t>
      </w:r>
      <w:r>
        <w:rPr>
          <w:lang w:eastAsia="zh-CN"/>
        </w:rPr>
        <w:t>大厂收录</w:t>
      </w:r>
      <w:r>
        <w:rPr>
          <w:lang w:eastAsia="zh-CN"/>
        </w:rPr>
        <w:t>8</w:t>
      </w:r>
      <w:r>
        <w:rPr>
          <w:lang w:eastAsia="zh-CN"/>
        </w:rPr>
        <w:t>至</w:t>
      </w:r>
      <w:r>
        <w:rPr>
          <w:lang w:eastAsia="zh-CN"/>
        </w:rPr>
        <w:t>10</w:t>
      </w:r>
      <w:r>
        <w:rPr>
          <w:lang w:eastAsia="zh-CN"/>
        </w:rPr>
        <w:t>条、中厂</w:t>
      </w:r>
      <w:r>
        <w:rPr>
          <w:lang w:eastAsia="zh-CN"/>
        </w:rPr>
        <w:t>6</w:t>
      </w:r>
      <w:r>
        <w:rPr>
          <w:lang w:eastAsia="zh-CN"/>
        </w:rPr>
        <w:t>至</w:t>
      </w:r>
      <w:r>
        <w:rPr>
          <w:lang w:eastAsia="zh-CN"/>
        </w:rPr>
        <w:t>8</w:t>
      </w:r>
      <w:r>
        <w:rPr>
          <w:lang w:eastAsia="zh-CN"/>
        </w:rPr>
        <w:t>条、小厂</w:t>
      </w:r>
      <w:r>
        <w:rPr>
          <w:lang w:eastAsia="zh-CN"/>
        </w:rPr>
        <w:t>10</w:t>
      </w:r>
      <w:r>
        <w:rPr>
          <w:lang w:eastAsia="zh-CN"/>
        </w:rPr>
        <w:t>至</w:t>
      </w:r>
      <w:r>
        <w:rPr>
          <w:lang w:eastAsia="zh-CN"/>
        </w:rPr>
        <w:t>12</w:t>
      </w:r>
      <w:r>
        <w:rPr>
          <w:lang w:eastAsia="zh-CN"/>
        </w:rPr>
        <w:t>条</w:t>
      </w:r>
      <w:r>
        <w:rPr>
          <w:lang w:eastAsia="zh-CN"/>
        </w:rPr>
        <w:t>”</w:t>
      </w:r>
      <w:r>
        <w:rPr>
          <w:lang w:eastAsia="zh-CN"/>
        </w:rPr>
        <w:t>的节奏推进，并尽量让每一类规模都有覆盖。同时，出于减少重复数据、统一口径的考虑，我把最初设想的</w:t>
      </w:r>
      <w:r>
        <w:rPr>
          <w:lang w:eastAsia="zh-CN"/>
        </w:rPr>
        <w:t>“BOSS</w:t>
      </w:r>
      <w:r>
        <w:rPr>
          <w:lang w:eastAsia="zh-CN"/>
        </w:rPr>
        <w:t>直聘＋牛客网</w:t>
      </w:r>
      <w:r>
        <w:rPr>
          <w:lang w:eastAsia="zh-CN"/>
        </w:rPr>
        <w:t>”</w:t>
      </w:r>
      <w:r>
        <w:rPr>
          <w:lang w:eastAsia="zh-CN"/>
        </w:rPr>
        <w:t>双平台采集，改成了只在</w:t>
      </w:r>
      <w:r>
        <w:rPr>
          <w:lang w:eastAsia="zh-CN"/>
        </w:rPr>
        <w:t>BOSS</w:t>
      </w:r>
      <w:r>
        <w:rPr>
          <w:lang w:eastAsia="zh-CN"/>
        </w:rPr>
        <w:t>直聘上采集，避免两个平台岗位相互重叠，给后续清洗增加不必要的负担。真正促使我回头调整方案的，是后端开发（软件开发类）这一块。当我把求职类型限定在</w:t>
      </w:r>
      <w:r>
        <w:rPr>
          <w:lang w:eastAsia="zh-CN"/>
        </w:rPr>
        <w:t>“</w:t>
      </w:r>
      <w:r>
        <w:rPr>
          <w:lang w:eastAsia="zh-CN"/>
        </w:rPr>
        <w:t>实习</w:t>
      </w:r>
      <w:r>
        <w:rPr>
          <w:lang w:eastAsia="zh-CN"/>
        </w:rPr>
        <w:t>”</w:t>
      </w:r>
      <w:r>
        <w:rPr>
          <w:lang w:eastAsia="zh-CN"/>
        </w:rPr>
        <w:t>岗位时，可查询到的招聘信息寥寥无几</w:t>
      </w:r>
      <w:r>
        <w:rPr>
          <w:lang w:eastAsia="zh-CN"/>
        </w:rPr>
        <w:t>——</w:t>
      </w:r>
      <w:r>
        <w:rPr>
          <w:lang w:eastAsia="zh-CN"/>
        </w:rPr>
        <w:t>哪怕是在北京这样互联网公司云集的城市也是如此。我意识到，如果继续硬卡</w:t>
      </w:r>
      <w:r>
        <w:rPr>
          <w:lang w:eastAsia="zh-CN"/>
        </w:rPr>
        <w:t>“</w:t>
      </w:r>
      <w:r>
        <w:rPr>
          <w:lang w:eastAsia="zh-CN"/>
        </w:rPr>
        <w:t>实习</w:t>
      </w:r>
      <w:r>
        <w:rPr>
          <w:lang w:eastAsia="zh-CN"/>
        </w:rPr>
        <w:t>”</w:t>
      </w:r>
      <w:r>
        <w:rPr>
          <w:lang w:eastAsia="zh-CN"/>
        </w:rPr>
        <w:t>，这个方向几乎采不到足够样本。于是我重新进行了数据采集：把后端开发方向的求职类型放开为</w:t>
      </w:r>
      <w:r>
        <w:rPr>
          <w:lang w:eastAsia="zh-CN"/>
        </w:rPr>
        <w:t>“</w:t>
      </w:r>
      <w:r>
        <w:rPr>
          <w:lang w:eastAsia="zh-CN"/>
        </w:rPr>
        <w:t>不限</w:t>
      </w:r>
      <w:r>
        <w:rPr>
          <w:lang w:eastAsia="zh-CN"/>
        </w:rPr>
        <w:t>”</w:t>
      </w:r>
      <w:r>
        <w:rPr>
          <w:lang w:eastAsia="zh-CN"/>
        </w:rPr>
        <w:t>，并把前面已经采集到的数据一并重新收录，最终统一按</w:t>
      </w:r>
      <w:r>
        <w:rPr>
          <w:lang w:eastAsia="zh-CN"/>
        </w:rPr>
        <w:t>“</w:t>
      </w:r>
      <w:r>
        <w:rPr>
          <w:lang w:eastAsia="zh-CN"/>
        </w:rPr>
        <w:t>大厂、中厂、小厂各取前</w:t>
      </w:r>
      <w:r>
        <w:rPr>
          <w:lang w:eastAsia="zh-CN"/>
        </w:rPr>
        <w:t>10</w:t>
      </w:r>
      <w:r>
        <w:rPr>
          <w:lang w:eastAsia="zh-CN"/>
        </w:rPr>
        <w:t>条</w:t>
      </w:r>
      <w:r>
        <w:rPr>
          <w:lang w:eastAsia="zh-CN"/>
        </w:rPr>
        <w:t>”</w:t>
      </w:r>
      <w:r>
        <w:rPr>
          <w:lang w:eastAsia="zh-CN"/>
        </w:rPr>
        <w:t>的方式定稿，保证三个方向口径一致、样本量可比。方向上，我前期其实列了四个备选。但一边采集、一边对照后发现，</w:t>
      </w:r>
      <w:r>
        <w:rPr>
          <w:lang w:eastAsia="zh-CN"/>
        </w:rPr>
        <w:t>AI</w:t>
      </w:r>
      <w:r>
        <w:rPr>
          <w:lang w:eastAsia="zh-CN"/>
        </w:rPr>
        <w:t>工程、后端开发与数据分析三者之间的技术栈和需求高度相关、彼此咬合得很紧；而另一个</w:t>
      </w:r>
      <w:r>
        <w:rPr>
          <w:lang w:eastAsia="zh-CN"/>
        </w:rPr>
        <w:t>“</w:t>
      </w:r>
      <w:r>
        <w:rPr>
          <w:lang w:eastAsia="zh-CN"/>
        </w:rPr>
        <w:t>项目对接管理</w:t>
      </w:r>
      <w:r>
        <w:rPr>
          <w:lang w:eastAsia="zh-CN"/>
        </w:rPr>
        <w:t>”</w:t>
      </w:r>
      <w:r>
        <w:rPr>
          <w:lang w:eastAsia="zh-CN"/>
        </w:rPr>
        <w:t>类方向，内容更偏向销售与商务协调，与学校课堂上系统讲授的计算机专业知识存在明显错位。再三权衡之后，我最终把调研收敛到</w:t>
      </w:r>
      <w:r>
        <w:rPr>
          <w:lang w:eastAsia="zh-CN"/>
        </w:rPr>
        <w:t>AI</w:t>
      </w:r>
      <w:r>
        <w:rPr>
          <w:lang w:eastAsia="zh-CN"/>
        </w:rPr>
        <w:t>工程、后端开发和数据分析这三个最贴近专业、也最值得深入的方向上。</w:t>
      </w:r>
    </w:p>
    <w:p w14:paraId="157A536F" w14:textId="77777777" w:rsidR="001058E8" w:rsidRDefault="00000000">
      <w:pPr>
        <w:jc w:val="both"/>
        <w:rPr>
          <w:lang w:eastAsia="zh-CN"/>
        </w:rPr>
      </w:pPr>
      <w:r>
        <w:rPr>
          <w:b/>
          <w:lang w:eastAsia="zh-CN"/>
        </w:rPr>
        <w:t>当日工作产出：</w:t>
      </w:r>
    </w:p>
    <w:p w14:paraId="10DF947B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、完成三个方向（数据分析、后端开发、</w:t>
      </w:r>
      <w:r>
        <w:rPr>
          <w:lang w:eastAsia="zh-CN"/>
        </w:rPr>
        <w:t>AI</w:t>
      </w:r>
      <w:r>
        <w:rPr>
          <w:lang w:eastAsia="zh-CN"/>
        </w:rPr>
        <w:t>工程）共</w:t>
      </w:r>
      <w:r>
        <w:rPr>
          <w:lang w:eastAsia="zh-CN"/>
        </w:rPr>
        <w:t>132</w:t>
      </w:r>
      <w:r>
        <w:rPr>
          <w:lang w:eastAsia="zh-CN"/>
        </w:rPr>
        <w:t>条岗位原始数据的采集与录入，建立原始数据记录表（数据分析</w:t>
      </w:r>
      <w:r>
        <w:rPr>
          <w:lang w:eastAsia="zh-CN"/>
        </w:rPr>
        <w:t>42</w:t>
      </w:r>
      <w:r>
        <w:rPr>
          <w:lang w:eastAsia="zh-CN"/>
        </w:rPr>
        <w:t>条、</w:t>
      </w:r>
      <w:r>
        <w:rPr>
          <w:lang w:eastAsia="zh-CN"/>
        </w:rPr>
        <w:t>AI</w:t>
      </w:r>
      <w:r>
        <w:rPr>
          <w:lang w:eastAsia="zh-CN"/>
        </w:rPr>
        <w:t>工程</w:t>
      </w:r>
      <w:r>
        <w:rPr>
          <w:lang w:eastAsia="zh-CN"/>
        </w:rPr>
        <w:t>47</w:t>
      </w:r>
      <w:r>
        <w:rPr>
          <w:lang w:eastAsia="zh-CN"/>
        </w:rPr>
        <w:t>条、后端开发</w:t>
      </w:r>
      <w:r>
        <w:rPr>
          <w:lang w:eastAsia="zh-CN"/>
        </w:rPr>
        <w:t>43</w:t>
      </w:r>
      <w:r>
        <w:rPr>
          <w:lang w:eastAsia="zh-CN"/>
        </w:rPr>
        <w:t>条）；</w:t>
      </w:r>
    </w:p>
    <w:p w14:paraId="6C4FED46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、建立行业资料来源清单，收录艾瑞咨询、</w:t>
      </w:r>
      <w:r>
        <w:rPr>
          <w:lang w:eastAsia="zh-CN"/>
        </w:rPr>
        <w:t>CSDN</w:t>
      </w:r>
      <w:r>
        <w:rPr>
          <w:lang w:eastAsia="zh-CN"/>
        </w:rPr>
        <w:t>、掘金等平台发布的行业白皮书与技术趋势文章；</w:t>
      </w:r>
    </w:p>
    <w:p w14:paraId="514E9848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、完成数据的初步分类、去重与规模分层标记（小厂</w:t>
      </w:r>
      <w:r>
        <w:rPr>
          <w:lang w:eastAsia="zh-CN"/>
        </w:rPr>
        <w:t>0—100</w:t>
      </w:r>
      <w:r>
        <w:rPr>
          <w:lang w:eastAsia="zh-CN"/>
        </w:rPr>
        <w:t>人、中厂</w:t>
      </w:r>
      <w:r>
        <w:rPr>
          <w:lang w:eastAsia="zh-CN"/>
        </w:rPr>
        <w:t>100—1000</w:t>
      </w:r>
      <w:r>
        <w:rPr>
          <w:lang w:eastAsia="zh-CN"/>
        </w:rPr>
        <w:t>人、大厂</w:t>
      </w:r>
      <w:r>
        <w:rPr>
          <w:lang w:eastAsia="zh-CN"/>
        </w:rPr>
        <w:t>1000</w:t>
      </w:r>
      <w:r>
        <w:rPr>
          <w:lang w:eastAsia="zh-CN"/>
        </w:rPr>
        <w:t>人以上），形成标准化数据集雏形；</w:t>
      </w:r>
    </w:p>
    <w:p w14:paraId="4F34D3C1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>、整理招聘网页采集截图并按方向归档，为后续统计与报告配图做好准备。</w:t>
      </w:r>
    </w:p>
    <w:p w14:paraId="38AC6589" w14:textId="77777777" w:rsidR="001058E8" w:rsidRDefault="00000000">
      <w:pPr>
        <w:jc w:val="both"/>
        <w:rPr>
          <w:b/>
          <w:lang w:eastAsia="zh-CN"/>
        </w:rPr>
      </w:pPr>
      <w:r>
        <w:rPr>
          <w:color w:val="000000"/>
          <w:lang w:eastAsia="zh-CN"/>
        </w:rPr>
        <w:t>佐证材料（插入图片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表格）：招聘网页采集截图、标准化数据表截图、资料来源链接清单。</w:t>
      </w:r>
    </w:p>
    <w:p w14:paraId="48C00B1E" w14:textId="77777777" w:rsidR="0018161C" w:rsidRDefault="0018161C" w:rsidP="0018161C">
      <w:r w:rsidRPr="001D173A">
        <w:rPr>
          <w:noProof/>
        </w:rPr>
        <w:lastRenderedPageBreak/>
        <w:drawing>
          <wp:inline distT="0" distB="0" distL="0" distR="0" wp14:anchorId="711ECC0C" wp14:editId="4586E44A">
            <wp:extent cx="5274310" cy="3296285"/>
            <wp:effectExtent l="0" t="0" r="2540" b="0"/>
            <wp:docPr id="1582444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44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4948" w14:textId="77777777" w:rsidR="00966EA5" w:rsidRDefault="00000000">
      <w:pPr>
        <w:spacing w:before="40" w:after="8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2-2  </w:t>
      </w:r>
      <w:r>
        <w:rPr>
          <w:color w:val="000000"/>
          <w:sz w:val="21"/>
          <w:lang w:eastAsia="zh-CN"/>
        </w:rPr>
        <w:t>招聘网页采集截图：</w:t>
      </w:r>
      <w:r>
        <w:rPr>
          <w:color w:val="000000"/>
          <w:sz w:val="21"/>
          <w:lang w:eastAsia="zh-CN"/>
        </w:rPr>
        <w:t>BOSS</w:t>
      </w:r>
      <w:r>
        <w:rPr>
          <w:color w:val="000000"/>
          <w:sz w:val="21"/>
          <w:lang w:eastAsia="zh-CN"/>
        </w:rPr>
        <w:t>直聘岗位技能要求详情（数据分析方向示例）</w:t>
      </w:r>
    </w:p>
    <w:p w14:paraId="1D42F84B" w14:textId="77777777" w:rsidR="0018161C" w:rsidRDefault="0018161C" w:rsidP="0018161C">
      <w:r w:rsidRPr="008D41C2">
        <w:rPr>
          <w:noProof/>
        </w:rPr>
        <w:drawing>
          <wp:inline distT="0" distB="0" distL="0" distR="0" wp14:anchorId="0083F3DF" wp14:editId="612F5D65">
            <wp:extent cx="5274310" cy="4377690"/>
            <wp:effectExtent l="0" t="0" r="2540" b="3810"/>
            <wp:docPr id="156748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89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245F" w14:textId="77777777" w:rsidR="00966EA5" w:rsidRDefault="00000000">
      <w:pPr>
        <w:spacing w:before="40" w:after="8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2-3  </w:t>
      </w:r>
      <w:r>
        <w:rPr>
          <w:color w:val="000000"/>
          <w:sz w:val="21"/>
          <w:lang w:eastAsia="zh-CN"/>
        </w:rPr>
        <w:t>采集数据按方向归档的文件夹结构（</w:t>
      </w:r>
      <w:r>
        <w:rPr>
          <w:color w:val="000000"/>
          <w:sz w:val="21"/>
          <w:lang w:eastAsia="zh-CN"/>
        </w:rPr>
        <w:t>AI</w:t>
      </w:r>
      <w:r>
        <w:rPr>
          <w:color w:val="000000"/>
          <w:sz w:val="21"/>
          <w:lang w:eastAsia="zh-CN"/>
        </w:rPr>
        <w:t>工程／后端开发／数据分析）</w:t>
      </w:r>
    </w:p>
    <w:p w14:paraId="774C2328" w14:textId="77777777" w:rsidR="00966EA5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A48ADB7" wp14:editId="213CFE21">
            <wp:extent cx="4480560" cy="1214357"/>
            <wp:effectExtent l="0" t="0" r="0" b="0"/>
            <wp:docPr id="1582444473" name="Picture 1582444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svshot3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21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9CC8" w14:textId="77777777" w:rsidR="00966EA5" w:rsidRDefault="00000000">
      <w:pPr>
        <w:spacing w:before="4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2-4  </w:t>
      </w:r>
      <w:r>
        <w:rPr>
          <w:color w:val="000000"/>
          <w:sz w:val="21"/>
          <w:lang w:eastAsia="zh-CN"/>
        </w:rPr>
        <w:t>三方向标准化数据集（原始数据表，共</w:t>
      </w:r>
      <w:r>
        <w:rPr>
          <w:color w:val="000000"/>
          <w:sz w:val="21"/>
          <w:lang w:eastAsia="zh-CN"/>
        </w:rPr>
        <w:t>132</w:t>
      </w:r>
      <w:r>
        <w:rPr>
          <w:color w:val="000000"/>
          <w:sz w:val="21"/>
          <w:lang w:eastAsia="zh-CN"/>
        </w:rPr>
        <w:t>条）</w:t>
      </w:r>
    </w:p>
    <w:p w14:paraId="3CA48A2F" w14:textId="77777777" w:rsidR="00966EA5" w:rsidRDefault="00000000">
      <w:pPr>
        <w:spacing w:before="80" w:after="0"/>
        <w:jc w:val="both"/>
        <w:rPr>
          <w:lang w:eastAsia="zh-CN"/>
        </w:rPr>
      </w:pPr>
      <w:r>
        <w:rPr>
          <w:b/>
          <w:color w:val="000000"/>
          <w:lang w:eastAsia="zh-CN"/>
        </w:rPr>
        <w:t>资料来源链接（</w:t>
      </w:r>
      <w:r>
        <w:rPr>
          <w:b/>
          <w:color w:val="000000"/>
          <w:lang w:eastAsia="zh-CN"/>
        </w:rPr>
        <w:t>BOSS</w:t>
      </w:r>
      <w:r>
        <w:rPr>
          <w:b/>
          <w:color w:val="000000"/>
          <w:lang w:eastAsia="zh-CN"/>
        </w:rPr>
        <w:t>直聘</w:t>
      </w:r>
      <w:r>
        <w:rPr>
          <w:b/>
          <w:color w:val="000000"/>
          <w:lang w:eastAsia="zh-CN"/>
        </w:rPr>
        <w:t>·</w:t>
      </w:r>
      <w:r>
        <w:rPr>
          <w:b/>
          <w:color w:val="000000"/>
          <w:lang w:eastAsia="zh-CN"/>
        </w:rPr>
        <w:t>北京）：</w:t>
      </w:r>
    </w:p>
    <w:p w14:paraId="0F560BA3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工程方向检索：</w:t>
      </w:r>
      <w:hyperlink r:id="rId12">
        <w:r>
          <w:rPr>
            <w:color w:val="0563C1"/>
            <w:u w:val="single"/>
            <w:lang w:eastAsia="zh-CN"/>
          </w:rPr>
          <w:t>点击查看检索链接</w:t>
        </w:r>
      </w:hyperlink>
    </w:p>
    <w:p w14:paraId="73092888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、后端开发方向检索：</w:t>
      </w:r>
      <w:hyperlink r:id="rId13">
        <w:r>
          <w:rPr>
            <w:color w:val="0563C1"/>
            <w:u w:val="single"/>
            <w:lang w:eastAsia="zh-CN"/>
          </w:rPr>
          <w:t>点击查看检索链接</w:t>
        </w:r>
      </w:hyperlink>
    </w:p>
    <w:p w14:paraId="4164CBB6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、数据分析方向检索：</w:t>
      </w:r>
      <w:hyperlink r:id="rId14">
        <w:r>
          <w:rPr>
            <w:color w:val="0563C1"/>
            <w:u w:val="single"/>
            <w:lang w:eastAsia="zh-CN"/>
          </w:rPr>
          <w:t>点击查看检索链接</w:t>
        </w:r>
      </w:hyperlink>
    </w:p>
    <w:p w14:paraId="52E7EAF2" w14:textId="77777777" w:rsidR="00966EA5" w:rsidRDefault="00000000">
      <w:pPr>
        <w:spacing w:before="160" w:after="80"/>
        <w:rPr>
          <w:lang w:eastAsia="zh-CN"/>
        </w:rPr>
      </w:pPr>
      <w:r>
        <w:rPr>
          <w:rFonts w:eastAsia="黑体"/>
          <w:b/>
          <w:color w:val="000000"/>
          <w:sz w:val="28"/>
          <w:lang w:eastAsia="zh-CN"/>
        </w:rPr>
        <w:t xml:space="preserve">2.3 </w:t>
      </w:r>
      <w:r>
        <w:rPr>
          <w:rFonts w:eastAsia="黑体"/>
          <w:b/>
          <w:color w:val="000000"/>
          <w:sz w:val="28"/>
          <w:lang w:eastAsia="zh-CN"/>
        </w:rPr>
        <w:t>第三天（</w:t>
      </w:r>
      <w:r>
        <w:rPr>
          <w:rFonts w:eastAsia="黑体"/>
          <w:b/>
          <w:color w:val="000000"/>
          <w:sz w:val="28"/>
          <w:lang w:eastAsia="zh-CN"/>
        </w:rPr>
        <w:t>10</w:t>
      </w:r>
      <w:r>
        <w:rPr>
          <w:rFonts w:eastAsia="黑体"/>
          <w:b/>
          <w:color w:val="000000"/>
          <w:sz w:val="28"/>
          <w:lang w:eastAsia="zh-CN"/>
        </w:rPr>
        <w:t>月</w:t>
      </w:r>
      <w:r>
        <w:rPr>
          <w:rFonts w:eastAsia="黑体"/>
          <w:b/>
          <w:color w:val="000000"/>
          <w:sz w:val="28"/>
          <w:lang w:eastAsia="zh-CN"/>
        </w:rPr>
        <w:t>10</w:t>
      </w:r>
      <w:r>
        <w:rPr>
          <w:rFonts w:eastAsia="黑体"/>
          <w:b/>
          <w:color w:val="000000"/>
          <w:sz w:val="28"/>
          <w:lang w:eastAsia="zh-CN"/>
        </w:rPr>
        <w:t>日）实践过程</w:t>
      </w:r>
    </w:p>
    <w:p w14:paraId="262D19FC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>一、当日工作内容</w:t>
      </w:r>
    </w:p>
    <w:p w14:paraId="2B4AAABF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本日工作围绕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数据清洗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统计分析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可视化呈现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报告初稿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四条主线推进。首先对前一天采集的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条岗位数据（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</w:t>
      </w:r>
      <w:r>
        <w:rPr>
          <w:color w:val="000000"/>
          <w:lang w:eastAsia="zh-CN"/>
        </w:rPr>
        <w:t>47</w:t>
      </w:r>
      <w:r>
        <w:rPr>
          <w:color w:val="000000"/>
          <w:lang w:eastAsia="zh-CN"/>
        </w:rPr>
        <w:t>条、后端开发</w:t>
      </w:r>
      <w:r>
        <w:rPr>
          <w:color w:val="000000"/>
          <w:lang w:eastAsia="zh-CN"/>
        </w:rPr>
        <w:t>43</w:t>
      </w:r>
      <w:r>
        <w:rPr>
          <w:color w:val="000000"/>
          <w:lang w:eastAsia="zh-CN"/>
        </w:rPr>
        <w:t>条、数据分析</w:t>
      </w:r>
      <w:r>
        <w:rPr>
          <w:color w:val="000000"/>
          <w:lang w:eastAsia="zh-CN"/>
        </w:rPr>
        <w:t>42</w:t>
      </w:r>
      <w:r>
        <w:rPr>
          <w:color w:val="000000"/>
          <w:lang w:eastAsia="zh-CN"/>
        </w:rPr>
        <w:t>条）进行清洗与标准化；随后使用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pandas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matplotlib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seaborn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scikit-learn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networkx</w:t>
      </w:r>
      <w:r>
        <w:rPr>
          <w:color w:val="000000"/>
          <w:lang w:eastAsia="zh-CN"/>
        </w:rPr>
        <w:t>）完成统计分析与建模，并绘制可视化图表；最后结合分析结论撰写报告主体初稿。需要说明的是，调研方案中原计划以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为主要统计工具，但本次数据字段较多、技能字段为多值文本，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在技能分词、共现统计和聚类上能力有限，因此我改用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作为主要分析工具，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仅用于基础的数据浏览与核对。</w:t>
      </w:r>
    </w:p>
    <w:p w14:paraId="6A851ED3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>二、数据清洗与标准化</w:t>
      </w:r>
    </w:p>
    <w:p w14:paraId="0FFC82C3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）去重。对三个方向分别按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公司名称＋岗位名称＋薪资原文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组合键进行比对，并逐条核对截图文件名；对原始数据中已标注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疑似重复，需复核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的记录，经人工复核后仅保留信息更完整的一条，最终得到有效记录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条。</w:t>
      </w:r>
    </w:p>
    <w:p w14:paraId="65311ADA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）异常值与缺失值处理。统一薪资口径，将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元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天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“K/</w:t>
      </w:r>
      <w:r>
        <w:rPr>
          <w:color w:val="000000"/>
          <w:lang w:eastAsia="zh-CN"/>
        </w:rPr>
        <w:t>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等不同单位统一折算为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月薪中位估值（元）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，实习日薪按每月</w:t>
      </w:r>
      <w:r>
        <w:rPr>
          <w:color w:val="000000"/>
          <w:lang w:eastAsia="zh-CN"/>
        </w:rPr>
        <w:t>22</w:t>
      </w:r>
      <w:r>
        <w:rPr>
          <w:color w:val="000000"/>
          <w:lang w:eastAsia="zh-CN"/>
        </w:rPr>
        <w:t>个工作日折算；对平台未披露的字段（如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图中未显示</w:t>
      </w:r>
      <w:r>
        <w:rPr>
          <w:color w:val="000000"/>
          <w:lang w:eastAsia="zh-CN"/>
        </w:rPr>
        <w:t>”“</w:t>
      </w:r>
      <w:r>
        <w:rPr>
          <w:color w:val="000000"/>
          <w:lang w:eastAsia="zh-CN"/>
        </w:rPr>
        <w:t>未提及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）统一标记为缺失，不作臆测填充，以避免污染统计结果。</w:t>
      </w:r>
    </w:p>
    <w:p w14:paraId="27DFF6E3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）口径统一。将求职类型归并为实习、全职、校招、不限四类；学历统一到本科口径；技能字段按分号切分后做同义词归并（如</w:t>
      </w:r>
      <w:r>
        <w:rPr>
          <w:color w:val="000000"/>
          <w:lang w:eastAsia="zh-CN"/>
        </w:rPr>
        <w:t>“Go/Go</w:t>
      </w:r>
      <w:r>
        <w:rPr>
          <w:color w:val="000000"/>
          <w:lang w:eastAsia="zh-CN"/>
        </w:rPr>
        <w:t>语言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归为</w:t>
      </w:r>
      <w:r>
        <w:rPr>
          <w:color w:val="000000"/>
          <w:lang w:eastAsia="zh-CN"/>
        </w:rPr>
        <w:t>Golang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沟通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沟通能力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沟通协作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归为沟通协作、</w:t>
      </w:r>
      <w:r>
        <w:rPr>
          <w:color w:val="000000"/>
          <w:lang w:eastAsia="zh-CN"/>
        </w:rPr>
        <w:t>“SQL/HiveQL/SparkSQL”</w:t>
      </w:r>
      <w:r>
        <w:rPr>
          <w:color w:val="000000"/>
          <w:lang w:eastAsia="zh-CN"/>
        </w:rPr>
        <w:t>分别归并），形成可统计的技能词表。</w:t>
      </w:r>
    </w:p>
    <w:p w14:paraId="560F2633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）标准化产出。生成三份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标准化数据集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CSV</w:t>
      </w:r>
      <w:r>
        <w:rPr>
          <w:color w:val="000000"/>
          <w:lang w:eastAsia="zh-CN"/>
        </w:rPr>
        <w:t>），字段共</w:t>
      </w:r>
      <w:r>
        <w:rPr>
          <w:color w:val="000000"/>
          <w:lang w:eastAsia="zh-CN"/>
        </w:rPr>
        <w:t>26</w:t>
      </w:r>
      <w:r>
        <w:rPr>
          <w:color w:val="000000"/>
          <w:lang w:eastAsia="zh-CN"/>
        </w:rPr>
        <w:t>个，涵盖岗位方向、规模分层、岗位细分、求职类型、经验要求、学历、区域、薪资下限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上限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中位估值、技能提及数、硬技能、工具软件、软技能、专业要求、截图文件名等，为后续统计与可追溯提供基础。</w:t>
      </w:r>
    </w:p>
    <w:p w14:paraId="1E395429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lastRenderedPageBreak/>
        <w:t>三、统计分析与建模</w:t>
      </w:r>
    </w:p>
    <w:p w14:paraId="185E7660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在标准化数据基础上，从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需求画像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课程相关性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能力缺口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结构与关联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四个层面展开分析（详细结果见第三章）：</w:t>
      </w:r>
    </w:p>
    <w:p w14:paraId="7AEFED4E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、需求画像：统计三个方向技术技能与软技能的词频、薪资分布、学历与经验门槛、岗位细分构成；</w:t>
      </w:r>
    </w:p>
    <w:p w14:paraId="616FBE86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课程相关性：以本校《计算机科学与技术专业人才培养方案（</w:t>
      </w:r>
      <w:r>
        <w:rPr>
          <w:color w:val="000000"/>
          <w:lang w:eastAsia="zh-CN"/>
        </w:rPr>
        <w:t>2025</w:t>
      </w:r>
      <w:r>
        <w:rPr>
          <w:color w:val="000000"/>
          <w:lang w:eastAsia="zh-CN"/>
        </w:rPr>
        <w:t>版）》中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课程体系对毕业要求支撑关系矩阵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为依据，构建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课程映射矩阵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，计算课程覆盖率与分层覆盖结构；</w:t>
      </w:r>
    </w:p>
    <w:p w14:paraId="16ECF7D2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、能力缺口诊断：以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需求频次占比</w:t>
      </w:r>
      <w:r>
        <w:rPr>
          <w:color w:val="000000"/>
          <w:lang w:eastAsia="zh-CN"/>
        </w:rPr>
        <w:t>×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1−</w:t>
      </w:r>
      <w:r>
        <w:rPr>
          <w:color w:val="000000"/>
          <w:lang w:eastAsia="zh-CN"/>
        </w:rPr>
        <w:t>课程覆盖强度）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定义能力缺口分（</w:t>
      </w:r>
      <w:r>
        <w:rPr>
          <w:color w:val="000000"/>
          <w:lang w:eastAsia="zh-CN"/>
        </w:rPr>
        <w:t>GapScore</w:t>
      </w:r>
      <w:r>
        <w:rPr>
          <w:color w:val="000000"/>
          <w:lang w:eastAsia="zh-CN"/>
        </w:rPr>
        <w:t>），量化并排序企业高频要求中课程尚未覆盖的部分；</w:t>
      </w:r>
    </w:p>
    <w:p w14:paraId="1BEBDE4D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、结构与关联：构建技能共现网络识别技能簇，用</w:t>
      </w:r>
      <w:r>
        <w:rPr>
          <w:color w:val="000000"/>
          <w:lang w:eastAsia="zh-CN"/>
        </w:rPr>
        <w:t>K-means</w:t>
      </w:r>
      <w:r>
        <w:rPr>
          <w:color w:val="000000"/>
          <w:lang w:eastAsia="zh-CN"/>
        </w:rPr>
        <w:t>对岗位技能向量聚类，并用</w:t>
      </w:r>
      <w:r>
        <w:rPr>
          <w:color w:val="000000"/>
          <w:lang w:eastAsia="zh-CN"/>
        </w:rPr>
        <w:t>Spearman</w:t>
      </w:r>
      <w:r>
        <w:rPr>
          <w:color w:val="000000"/>
          <w:lang w:eastAsia="zh-CN"/>
        </w:rPr>
        <w:t>秩相关检验技能要求数量与薪资之间的关系。</w:t>
      </w:r>
    </w:p>
    <w:p w14:paraId="42BBED7D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>四、可视化与报告初稿</w:t>
      </w:r>
    </w:p>
    <w:p w14:paraId="3E92B31F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全过程共生成图</w:t>
      </w:r>
      <w:r>
        <w:rPr>
          <w:color w:val="000000"/>
          <w:lang w:eastAsia="zh-CN"/>
        </w:rPr>
        <w:t>3-1</w:t>
      </w:r>
      <w:r>
        <w:rPr>
          <w:color w:val="000000"/>
          <w:lang w:eastAsia="zh-CN"/>
        </w:rPr>
        <w:t>至图</w:t>
      </w:r>
      <w:r>
        <w:rPr>
          <w:color w:val="000000"/>
          <w:lang w:eastAsia="zh-CN"/>
        </w:rPr>
        <w:t>3-15</w:t>
      </w:r>
      <w:r>
        <w:rPr>
          <w:color w:val="000000"/>
          <w:lang w:eastAsia="zh-CN"/>
        </w:rPr>
        <w:t>共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张可视化图表，涵盖柱状图、堆叠柱状图、箱线图、环形图、热力图、网络图与散点图等，并据此撰写报告第三至第六章的初稿。</w:t>
      </w:r>
    </w:p>
    <w:p w14:paraId="1CEE7685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>五、当日工作产出</w:t>
      </w:r>
    </w:p>
    <w:p w14:paraId="03458005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、清洗完成三个方向标准化数据集（有效记录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条）；</w:t>
      </w:r>
    </w:p>
    <w:p w14:paraId="1C4D0008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、完成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张数据分析可视化图表；</w:t>
      </w:r>
    </w:p>
    <w:p w14:paraId="5106FFEF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、完成调研报告主体内容初稿（第三至六章）。</w:t>
      </w:r>
    </w:p>
    <w:p w14:paraId="14955A2E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佐证材料（插入图片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表格）：清洗后标准化数据集、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分析代码、可视化图表、报告初稿截图。</w:t>
      </w:r>
    </w:p>
    <w:p w14:paraId="40B14ED5" w14:textId="77777777" w:rsidR="00966EA5" w:rsidRDefault="00000000">
      <w:pPr>
        <w:spacing w:before="160" w:after="80"/>
        <w:rPr>
          <w:lang w:eastAsia="zh-CN"/>
        </w:rPr>
      </w:pPr>
      <w:r>
        <w:rPr>
          <w:rFonts w:eastAsia="黑体"/>
          <w:b/>
          <w:color w:val="000000"/>
          <w:sz w:val="28"/>
          <w:lang w:eastAsia="zh-CN"/>
        </w:rPr>
        <w:t xml:space="preserve">2.4 </w:t>
      </w:r>
      <w:r>
        <w:rPr>
          <w:rFonts w:eastAsia="黑体"/>
          <w:b/>
          <w:color w:val="000000"/>
          <w:sz w:val="28"/>
          <w:lang w:eastAsia="zh-CN"/>
        </w:rPr>
        <w:t>第四天（</w:t>
      </w:r>
      <w:r>
        <w:rPr>
          <w:rFonts w:eastAsia="黑体"/>
          <w:b/>
          <w:color w:val="000000"/>
          <w:sz w:val="28"/>
          <w:lang w:eastAsia="zh-CN"/>
        </w:rPr>
        <w:t>10</w:t>
      </w:r>
      <w:r>
        <w:rPr>
          <w:rFonts w:eastAsia="黑体"/>
          <w:b/>
          <w:color w:val="000000"/>
          <w:sz w:val="28"/>
          <w:lang w:eastAsia="zh-CN"/>
        </w:rPr>
        <w:t>月</w:t>
      </w:r>
      <w:r>
        <w:rPr>
          <w:rFonts w:eastAsia="黑体"/>
          <w:b/>
          <w:color w:val="000000"/>
          <w:sz w:val="28"/>
          <w:lang w:eastAsia="zh-CN"/>
        </w:rPr>
        <w:t>11</w:t>
      </w:r>
      <w:r>
        <w:rPr>
          <w:rFonts w:eastAsia="黑体"/>
          <w:b/>
          <w:color w:val="000000"/>
          <w:sz w:val="28"/>
          <w:lang w:eastAsia="zh-CN"/>
        </w:rPr>
        <w:t>日）实践过程</w:t>
      </w:r>
    </w:p>
    <w:p w14:paraId="6D2A1D17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当日工作内容：对报告初稿进行通读与校核，重点检查数据引用是否与分析结果一致、结论是否有数据支撑、图表编号与正文解读是否对应；对表述模糊、逻辑跳跃之处进行修改，并补充针对性对策建议；随后将四天的过程材料（调研方案、标准数据集、图表、代码、截图）整合进报告第二章与附录，完成最终版</w:t>
      </w:r>
      <w:r>
        <w:rPr>
          <w:color w:val="000000"/>
          <w:lang w:eastAsia="zh-CN"/>
        </w:rPr>
        <w:t>Word</w:t>
      </w:r>
      <w:r>
        <w:rPr>
          <w:color w:val="000000"/>
          <w:lang w:eastAsia="zh-CN"/>
        </w:rPr>
        <w:t>报告；最后复盘四天实践，撰写个人总结反思。</w:t>
      </w:r>
    </w:p>
    <w:p w14:paraId="03AAE1C9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当日工作产出：</w:t>
      </w:r>
    </w:p>
    <w:p w14:paraId="4DA49B2F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、调研报告终稿（</w:t>
      </w:r>
      <w:r>
        <w:rPr>
          <w:color w:val="000000"/>
          <w:lang w:eastAsia="zh-CN"/>
        </w:rPr>
        <w:t>Word</w:t>
      </w:r>
      <w:r>
        <w:rPr>
          <w:color w:val="000000"/>
          <w:lang w:eastAsia="zh-CN"/>
        </w:rPr>
        <w:t>格式）；</w:t>
      </w:r>
    </w:p>
    <w:p w14:paraId="3EE238A2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、个人实践复盘总结；</w:t>
      </w:r>
    </w:p>
    <w:p w14:paraId="07A38189" w14:textId="77777777" w:rsidR="00966EA5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、整合全套实践材料（含附录）。</w:t>
      </w:r>
    </w:p>
    <w:p w14:paraId="26AD20B7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佐证材料（插入图片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表格）：报告终稿校对记录、成果整合归档截图。</w:t>
      </w:r>
    </w:p>
    <w:p w14:paraId="5ACCCBF2" w14:textId="77777777" w:rsidR="00966EA5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t>三、调研数据统计与可视化分析</w:t>
      </w:r>
    </w:p>
    <w:p w14:paraId="7DB8D6FB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本章基于清洗后的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条岗位数据（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</w:t>
      </w:r>
      <w:r>
        <w:rPr>
          <w:color w:val="000000"/>
          <w:lang w:eastAsia="zh-CN"/>
        </w:rPr>
        <w:t>47</w:t>
      </w:r>
      <w:r>
        <w:rPr>
          <w:color w:val="000000"/>
          <w:lang w:eastAsia="zh-CN"/>
        </w:rPr>
        <w:t>条、后端开发</w:t>
      </w:r>
      <w:r>
        <w:rPr>
          <w:color w:val="000000"/>
          <w:lang w:eastAsia="zh-CN"/>
        </w:rPr>
        <w:t>43</w:t>
      </w:r>
      <w:r>
        <w:rPr>
          <w:color w:val="000000"/>
          <w:lang w:eastAsia="zh-CN"/>
        </w:rPr>
        <w:t>条、数据分析</w:t>
      </w:r>
      <w:r>
        <w:rPr>
          <w:color w:val="000000"/>
          <w:lang w:eastAsia="zh-CN"/>
        </w:rPr>
        <w:t>42</w:t>
      </w:r>
      <w:r>
        <w:rPr>
          <w:color w:val="000000"/>
          <w:lang w:eastAsia="zh-CN"/>
        </w:rPr>
        <w:t>条），对三个方向分别进行统计，并将岗位技能需求与本校《计算机科</w:t>
      </w:r>
      <w:r>
        <w:rPr>
          <w:color w:val="000000"/>
          <w:lang w:eastAsia="zh-CN"/>
        </w:rPr>
        <w:lastRenderedPageBreak/>
        <w:t>学与技术专业人才培养方案（</w:t>
      </w:r>
      <w:r>
        <w:rPr>
          <w:color w:val="000000"/>
          <w:lang w:eastAsia="zh-CN"/>
        </w:rPr>
        <w:t>2025</w:t>
      </w:r>
      <w:r>
        <w:rPr>
          <w:color w:val="000000"/>
          <w:lang w:eastAsia="zh-CN"/>
        </w:rPr>
        <w:t>版）》做相关性分析。所有统计与图表均由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完成，分析代码说明见附录。</w:t>
      </w:r>
    </w:p>
    <w:p w14:paraId="371C53BE" w14:textId="77777777" w:rsidR="00966EA5" w:rsidRDefault="00000000">
      <w:pPr>
        <w:spacing w:before="120" w:after="40"/>
      </w:pPr>
      <w:r>
        <w:rPr>
          <w:b/>
          <w:color w:val="000000"/>
        </w:rPr>
        <w:t xml:space="preserve">3.1 </w:t>
      </w:r>
      <w:r>
        <w:rPr>
          <w:b/>
          <w:color w:val="000000"/>
        </w:rPr>
        <w:t>样本结构与总体概况</w:t>
      </w:r>
    </w:p>
    <w:p w14:paraId="54C583E7" w14:textId="77777777" w:rsidR="00966EA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BEDF7C1" wp14:editId="334670B2">
            <wp:extent cx="5029200" cy="2873829"/>
            <wp:effectExtent l="0" t="0" r="0" b="0"/>
            <wp:docPr id="1582444474" name="Picture 1582444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_s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13A1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  </w:t>
      </w:r>
      <w:r>
        <w:rPr>
          <w:color w:val="000000"/>
          <w:sz w:val="21"/>
          <w:lang w:eastAsia="zh-CN"/>
        </w:rPr>
        <w:t>三方向岗位样本量与求职类型构成</w:t>
      </w:r>
    </w:p>
    <w:p w14:paraId="2597D1BF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从图</w:t>
      </w:r>
      <w:r>
        <w:rPr>
          <w:color w:val="000000"/>
          <w:lang w:eastAsia="zh-CN"/>
        </w:rPr>
        <w:t>3-1</w:t>
      </w:r>
      <w:r>
        <w:rPr>
          <w:color w:val="000000"/>
          <w:lang w:eastAsia="zh-CN"/>
        </w:rPr>
        <w:t>可以看出，三个方向的样本量接近（</w:t>
      </w:r>
      <w:r>
        <w:rPr>
          <w:color w:val="000000"/>
          <w:lang w:eastAsia="zh-CN"/>
        </w:rPr>
        <w:t>42—47</w:t>
      </w:r>
      <w:r>
        <w:rPr>
          <w:color w:val="000000"/>
          <w:lang w:eastAsia="zh-CN"/>
        </w:rPr>
        <w:t>条），口径一致，具备横向可比性。在求职类型上，三个方向存在明显差异：数据分析方向以实习为主（</w:t>
      </w:r>
      <w:r>
        <w:rPr>
          <w:color w:val="000000"/>
          <w:lang w:eastAsia="zh-CN"/>
        </w:rPr>
        <w:t>33</w:t>
      </w:r>
      <w:r>
        <w:rPr>
          <w:color w:val="000000"/>
          <w:lang w:eastAsia="zh-CN"/>
        </w:rPr>
        <w:t>条，占</w:t>
      </w:r>
      <w:r>
        <w:rPr>
          <w:color w:val="000000"/>
          <w:lang w:eastAsia="zh-CN"/>
        </w:rPr>
        <w:t>78.6%</w:t>
      </w:r>
      <w:r>
        <w:rPr>
          <w:color w:val="000000"/>
          <w:lang w:eastAsia="zh-CN"/>
        </w:rPr>
        <w:t>），说明该方向更倾向于以实习方式吸纳在校生；后端开发方向的实习（</w:t>
      </w:r>
      <w:r>
        <w:rPr>
          <w:color w:val="000000"/>
          <w:lang w:eastAsia="zh-CN"/>
        </w:rPr>
        <w:t>17</w:t>
      </w:r>
      <w:r>
        <w:rPr>
          <w:color w:val="000000"/>
          <w:lang w:eastAsia="zh-CN"/>
        </w:rPr>
        <w:t>条）、校招（</w:t>
      </w:r>
      <w:r>
        <w:rPr>
          <w:color w:val="000000"/>
          <w:lang w:eastAsia="zh-CN"/>
        </w:rPr>
        <w:t>11</w:t>
      </w:r>
      <w:r>
        <w:rPr>
          <w:color w:val="000000"/>
          <w:lang w:eastAsia="zh-CN"/>
        </w:rPr>
        <w:t>条）与全职（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条）分布相对均衡；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工程方向实习</w:t>
      </w:r>
      <w:r>
        <w:rPr>
          <w:color w:val="000000"/>
          <w:lang w:eastAsia="zh-CN"/>
        </w:rPr>
        <w:t>28</w:t>
      </w:r>
      <w:r>
        <w:rPr>
          <w:color w:val="000000"/>
          <w:lang w:eastAsia="zh-CN"/>
        </w:rPr>
        <w:t>条（占</w:t>
      </w:r>
      <w:r>
        <w:rPr>
          <w:color w:val="000000"/>
          <w:lang w:eastAsia="zh-CN"/>
        </w:rPr>
        <w:t>59.6%</w:t>
      </w:r>
      <w:r>
        <w:rPr>
          <w:color w:val="000000"/>
          <w:lang w:eastAsia="zh-CN"/>
        </w:rPr>
        <w:t>），但全职岗位达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条，明显多于数据分析方向，反映出一方面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工程方向对具备即战力的全职人才需求旺盛，另一方面该方向的实习机会也较为充足。</w:t>
      </w:r>
    </w:p>
    <w:p w14:paraId="4C564016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三个方向共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条岗位中，学历要求几乎全部为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本科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，经验要求以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经验不限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未明确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为主，说明本次采集的样本主要面向应届生和在校生，学历并非拉开差距的关键变量。三个方向单个岗位平均提及的技能数分别为：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</w:t>
      </w:r>
      <w:r>
        <w:rPr>
          <w:color w:val="000000"/>
          <w:lang w:eastAsia="zh-CN"/>
        </w:rPr>
        <w:t>12.5</w:t>
      </w:r>
      <w:r>
        <w:rPr>
          <w:color w:val="000000"/>
          <w:lang w:eastAsia="zh-CN"/>
        </w:rPr>
        <w:t>个、后端开发</w:t>
      </w:r>
      <w:r>
        <w:rPr>
          <w:color w:val="000000"/>
          <w:lang w:eastAsia="zh-CN"/>
        </w:rPr>
        <w:t>12.6</w:t>
      </w:r>
      <w:r>
        <w:rPr>
          <w:color w:val="000000"/>
          <w:lang w:eastAsia="zh-CN"/>
        </w:rPr>
        <w:t>个、数据分析</w:t>
      </w:r>
      <w:r>
        <w:rPr>
          <w:color w:val="000000"/>
          <w:lang w:eastAsia="zh-CN"/>
        </w:rPr>
        <w:t>9.7</w:t>
      </w:r>
      <w:r>
        <w:rPr>
          <w:color w:val="000000"/>
          <w:lang w:eastAsia="zh-CN"/>
        </w:rPr>
        <w:t>个，前两者对技能的广度要求明显高于后者。</w:t>
      </w:r>
    </w:p>
    <w:p w14:paraId="23E57292" w14:textId="77777777" w:rsidR="00966EA5" w:rsidRDefault="00000000">
      <w:pPr>
        <w:spacing w:before="120" w:after="40"/>
      </w:pPr>
      <w:r>
        <w:rPr>
          <w:b/>
          <w:color w:val="000000"/>
        </w:rPr>
        <w:t xml:space="preserve">3.2 </w:t>
      </w:r>
      <w:r>
        <w:rPr>
          <w:b/>
          <w:color w:val="000000"/>
        </w:rPr>
        <w:t>分方向技能需求分析</w:t>
      </w:r>
    </w:p>
    <w:p w14:paraId="34691811" w14:textId="77777777" w:rsidR="00966EA5" w:rsidRDefault="00000000">
      <w:pPr>
        <w:spacing w:before="120" w:after="40"/>
      </w:pPr>
      <w:r>
        <w:rPr>
          <w:b/>
          <w:color w:val="000000"/>
        </w:rPr>
        <w:t>3.2.1 AI</w:t>
      </w:r>
      <w:r>
        <w:rPr>
          <w:b/>
          <w:color w:val="000000"/>
        </w:rPr>
        <w:t>工程方向</w:t>
      </w:r>
    </w:p>
    <w:p w14:paraId="3ECD1386" w14:textId="77777777" w:rsidR="00966EA5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05E1E61" wp14:editId="25C02E2E">
            <wp:extent cx="5029200" cy="4417444"/>
            <wp:effectExtent l="0" t="0" r="0" b="0"/>
            <wp:docPr id="1582444475" name="Picture 1582444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2_skill_a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E33B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>3-2  AI</w:t>
      </w:r>
      <w:r>
        <w:rPr>
          <w:color w:val="000000"/>
          <w:sz w:val="21"/>
          <w:lang w:eastAsia="zh-CN"/>
        </w:rPr>
        <w:t>工程方向技术技能需求</w:t>
      </w:r>
      <w:r>
        <w:rPr>
          <w:color w:val="000000"/>
          <w:sz w:val="21"/>
          <w:lang w:eastAsia="zh-CN"/>
        </w:rPr>
        <w:t>TOP12</w:t>
      </w:r>
    </w:p>
    <w:p w14:paraId="3E842952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工程方向的技能需求高度集中在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大模型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及其工程化应用上（图</w:t>
      </w:r>
      <w:r>
        <w:rPr>
          <w:color w:val="000000"/>
          <w:lang w:eastAsia="zh-CN"/>
        </w:rPr>
        <w:t>3-2</w:t>
      </w:r>
      <w:r>
        <w:rPr>
          <w:color w:val="000000"/>
          <w:lang w:eastAsia="zh-CN"/>
        </w:rPr>
        <w:t>）：大模型（</w:t>
      </w:r>
      <w:r>
        <w:rPr>
          <w:color w:val="000000"/>
          <w:lang w:eastAsia="zh-CN"/>
        </w:rPr>
        <w:t>30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24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工程（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12</w:t>
      </w:r>
      <w:r>
        <w:rPr>
          <w:color w:val="000000"/>
          <w:lang w:eastAsia="zh-CN"/>
        </w:rPr>
        <w:t>）、多模态（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LangChain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8</w:t>
      </w:r>
      <w:r>
        <w:rPr>
          <w:color w:val="000000"/>
          <w:lang w:eastAsia="zh-CN"/>
        </w:rPr>
        <w:t>）构成核心技能带；而传统机器学习相关技能（机器学习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、强化学习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PyTorch 5</w:t>
      </w:r>
      <w:r>
        <w:rPr>
          <w:color w:val="000000"/>
          <w:lang w:eastAsia="zh-CN"/>
        </w:rPr>
        <w:t>、算法</w:t>
      </w:r>
      <w:r>
        <w:rPr>
          <w:color w:val="000000"/>
          <w:lang w:eastAsia="zh-CN"/>
        </w:rPr>
        <w:t>9</w:t>
      </w:r>
      <w:r>
        <w:rPr>
          <w:color w:val="000000"/>
          <w:lang w:eastAsia="zh-CN"/>
        </w:rPr>
        <w:t>）的提及频次反而低于大模型应用类技能。这一结构说明，企业的用人重心已从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训练模型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转向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用大模型搭建应用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，对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检索增强、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编排等工程落地能力的要求，已经在热度上超过对算法理论本身的要求。此外，</w:t>
      </w:r>
      <w:r>
        <w:rPr>
          <w:color w:val="000000"/>
          <w:lang w:eastAsia="zh-CN"/>
        </w:rPr>
        <w:t>Cursor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Claude Code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）等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编程工具被明确写入招聘要求，反映出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会使用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工具辅助写代码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正在成为新的岗位能力项。</w:t>
      </w:r>
    </w:p>
    <w:p w14:paraId="6F32154A" w14:textId="77777777" w:rsidR="00966EA5" w:rsidRDefault="00000000">
      <w:pPr>
        <w:spacing w:before="120" w:after="40"/>
      </w:pPr>
      <w:r>
        <w:rPr>
          <w:b/>
          <w:color w:val="000000"/>
        </w:rPr>
        <w:t xml:space="preserve">3.2.2 </w:t>
      </w:r>
      <w:r>
        <w:rPr>
          <w:b/>
          <w:color w:val="000000"/>
        </w:rPr>
        <w:t>后端开发方向</w:t>
      </w:r>
    </w:p>
    <w:p w14:paraId="6F67A44D" w14:textId="77777777" w:rsidR="00966EA5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8B8645D" wp14:editId="34EF32D4">
            <wp:extent cx="5029200" cy="4417444"/>
            <wp:effectExtent l="0" t="0" r="0" b="0"/>
            <wp:docPr id="1582444476" name="Picture 1582444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3_skill_backe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17E1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3-3  </w:t>
      </w:r>
      <w:r>
        <w:rPr>
          <w:color w:val="000000"/>
          <w:sz w:val="21"/>
          <w:lang w:eastAsia="zh-CN"/>
        </w:rPr>
        <w:t>后端开发方向技术技能需求</w:t>
      </w:r>
      <w:r>
        <w:rPr>
          <w:color w:val="000000"/>
          <w:sz w:val="21"/>
          <w:lang w:eastAsia="zh-CN"/>
        </w:rPr>
        <w:t>TOP12</w:t>
      </w:r>
    </w:p>
    <w:p w14:paraId="6EFC00F5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后端开发方向的技能分布相对传统而清晰（图</w:t>
      </w:r>
      <w:r>
        <w:rPr>
          <w:color w:val="000000"/>
          <w:lang w:eastAsia="zh-CN"/>
        </w:rPr>
        <w:t>3-3</w:t>
      </w:r>
      <w:r>
        <w:rPr>
          <w:color w:val="000000"/>
          <w:lang w:eastAsia="zh-CN"/>
        </w:rPr>
        <w:t>）：</w:t>
      </w:r>
      <w:r>
        <w:rPr>
          <w:color w:val="000000"/>
          <w:lang w:eastAsia="zh-CN"/>
        </w:rPr>
        <w:t>Java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20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18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C++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18</w:t>
      </w:r>
      <w:r>
        <w:rPr>
          <w:color w:val="000000"/>
          <w:lang w:eastAsia="zh-CN"/>
        </w:rPr>
        <w:t>）三门语言构成第一梯队；数据层技能（</w:t>
      </w:r>
      <w:r>
        <w:rPr>
          <w:color w:val="000000"/>
          <w:lang w:eastAsia="zh-CN"/>
        </w:rPr>
        <w:t>MySQL 14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Golang 13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Redis 6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Oracle 5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PostgreSQL 4</w:t>
      </w:r>
      <w:r>
        <w:rPr>
          <w:color w:val="000000"/>
          <w:lang w:eastAsia="zh-CN"/>
        </w:rPr>
        <w:t>）、框架技能（</w:t>
      </w:r>
      <w:r>
        <w:rPr>
          <w:color w:val="000000"/>
          <w:lang w:eastAsia="zh-CN"/>
        </w:rPr>
        <w:t>Spring 9</w:t>
      </w:r>
      <w:r>
        <w:rPr>
          <w:color w:val="000000"/>
          <w:lang w:eastAsia="zh-CN"/>
        </w:rPr>
        <w:t>）与系统层技能（</w:t>
      </w:r>
      <w:r>
        <w:rPr>
          <w:color w:val="000000"/>
          <w:lang w:eastAsia="zh-CN"/>
        </w:rPr>
        <w:t>Linux 7</w:t>
      </w:r>
      <w:r>
        <w:rPr>
          <w:color w:val="000000"/>
          <w:lang w:eastAsia="zh-CN"/>
        </w:rPr>
        <w:t>、微服务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、数据结构与算法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）共同构成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语言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数据库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框架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系统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的完整能力栈。值得注意的是，</w:t>
      </w:r>
      <w:r>
        <w:rPr>
          <w:color w:val="000000"/>
          <w:lang w:eastAsia="zh-CN"/>
        </w:rPr>
        <w:t>Golang</w:t>
      </w:r>
      <w:r>
        <w:rPr>
          <w:color w:val="000000"/>
          <w:lang w:eastAsia="zh-CN"/>
        </w:rPr>
        <w:t>作为一门课程未教授的语言，已进入后端技能前三梯队，说明企业对该语言的真实需求已经形成规模，值得关注。</w:t>
      </w:r>
    </w:p>
    <w:p w14:paraId="54BD9856" w14:textId="77777777" w:rsidR="00966EA5" w:rsidRDefault="00000000">
      <w:pPr>
        <w:spacing w:before="120" w:after="40"/>
      </w:pPr>
      <w:r>
        <w:rPr>
          <w:b/>
          <w:color w:val="000000"/>
        </w:rPr>
        <w:t xml:space="preserve">3.2.3 </w:t>
      </w:r>
      <w:r>
        <w:rPr>
          <w:b/>
          <w:color w:val="000000"/>
        </w:rPr>
        <w:t>数据分析方向</w:t>
      </w:r>
    </w:p>
    <w:p w14:paraId="0889F349" w14:textId="77777777" w:rsidR="00966EA5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77DD032" wp14:editId="10A8FE8F">
            <wp:extent cx="5029200" cy="4417444"/>
            <wp:effectExtent l="0" t="0" r="0" b="0"/>
            <wp:docPr id="1582444477" name="Picture 158244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4_skill_da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FB68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3-4  </w:t>
      </w:r>
      <w:r>
        <w:rPr>
          <w:color w:val="000000"/>
          <w:sz w:val="21"/>
          <w:lang w:eastAsia="zh-CN"/>
        </w:rPr>
        <w:t>数据分析方向技术技能需求</w:t>
      </w:r>
      <w:r>
        <w:rPr>
          <w:color w:val="000000"/>
          <w:sz w:val="21"/>
          <w:lang w:eastAsia="zh-CN"/>
        </w:rPr>
        <w:t>TOP12</w:t>
      </w:r>
    </w:p>
    <w:p w14:paraId="51278DFC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数据分析方向以</w:t>
      </w:r>
      <w:r>
        <w:rPr>
          <w:color w:val="000000"/>
          <w:lang w:eastAsia="zh-CN"/>
        </w:rPr>
        <w:t>SQL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20</w:t>
      </w:r>
      <w:r>
        <w:rPr>
          <w:color w:val="000000"/>
          <w:lang w:eastAsia="zh-CN"/>
        </w:rPr>
        <w:t>）与数据分析能力（</w:t>
      </w:r>
      <w:r>
        <w:rPr>
          <w:color w:val="000000"/>
          <w:lang w:eastAsia="zh-CN"/>
        </w:rPr>
        <w:t>18</w:t>
      </w:r>
      <w:r>
        <w:rPr>
          <w:color w:val="000000"/>
          <w:lang w:eastAsia="zh-CN"/>
        </w:rPr>
        <w:t>）为双核心，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16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13</w:t>
      </w:r>
      <w:r>
        <w:rPr>
          <w:color w:val="000000"/>
          <w:lang w:eastAsia="zh-CN"/>
        </w:rPr>
        <w:t>）紧随其后，构成</w:t>
      </w:r>
      <w:r>
        <w:rPr>
          <w:color w:val="000000"/>
          <w:lang w:eastAsia="zh-CN"/>
        </w:rPr>
        <w:t>“SQL</w:t>
      </w:r>
      <w:r>
        <w:rPr>
          <w:color w:val="000000"/>
          <w:lang w:eastAsia="zh-CN"/>
        </w:rPr>
        <w:t>取数＋</w:t>
      </w:r>
      <w:r>
        <w:rPr>
          <w:color w:val="000000"/>
          <w:lang w:eastAsia="zh-CN"/>
        </w:rPr>
        <w:t>Python/Excel</w:t>
      </w:r>
      <w:r>
        <w:rPr>
          <w:color w:val="000000"/>
          <w:lang w:eastAsia="zh-CN"/>
        </w:rPr>
        <w:t>处理＋可视化呈现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的经典链路（图</w:t>
      </w:r>
      <w:r>
        <w:rPr>
          <w:color w:val="000000"/>
          <w:lang w:eastAsia="zh-CN"/>
        </w:rPr>
        <w:t>3-4</w:t>
      </w:r>
      <w:r>
        <w:rPr>
          <w:color w:val="000000"/>
          <w:lang w:eastAsia="zh-CN"/>
        </w:rPr>
        <w:t>）。但同时，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数据标注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12</w:t>
      </w:r>
      <w:r>
        <w:rPr>
          <w:color w:val="000000"/>
          <w:lang w:eastAsia="zh-CN"/>
        </w:rPr>
        <w:t>）的频次高于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数据可视化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7</w:t>
      </w:r>
      <w:r>
        <w:rPr>
          <w:color w:val="000000"/>
          <w:lang w:eastAsia="zh-CN"/>
        </w:rPr>
        <w:t>），且该方向有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条岗位的岗位细分实为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数据标注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审核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。这说明数据分析方向内部存在明显分层：一端是需要</w:t>
      </w:r>
      <w:r>
        <w:rPr>
          <w:color w:val="000000"/>
          <w:lang w:eastAsia="zh-CN"/>
        </w:rPr>
        <w:t>SQL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、统计建模的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分析型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岗位，另一端是大模型时代催生的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标注型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岗位，两者对能力的要求差异很大，求职时需要加以区分。</w:t>
      </w:r>
    </w:p>
    <w:p w14:paraId="757EE824" w14:textId="77777777" w:rsidR="00966EA5" w:rsidRDefault="00000000">
      <w:pPr>
        <w:spacing w:before="120" w:after="40"/>
      </w:pPr>
      <w:r>
        <w:rPr>
          <w:b/>
          <w:color w:val="000000"/>
        </w:rPr>
        <w:t xml:space="preserve">3.3 </w:t>
      </w:r>
      <w:r>
        <w:rPr>
          <w:b/>
          <w:color w:val="000000"/>
        </w:rPr>
        <w:t>软技能需求</w:t>
      </w:r>
    </w:p>
    <w:p w14:paraId="209CA6FD" w14:textId="77777777" w:rsidR="00966EA5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E3A791C" wp14:editId="6444F3BF">
            <wp:extent cx="5029200" cy="2874790"/>
            <wp:effectExtent l="0" t="0" r="0" b="0"/>
            <wp:docPr id="1582444478" name="Picture 1582444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5_sof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FFC4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3-5  </w:t>
      </w:r>
      <w:r>
        <w:rPr>
          <w:color w:val="000000"/>
          <w:sz w:val="21"/>
          <w:lang w:eastAsia="zh-CN"/>
        </w:rPr>
        <w:t>三方向软技能需求</w:t>
      </w:r>
      <w:r>
        <w:rPr>
          <w:color w:val="000000"/>
          <w:sz w:val="21"/>
          <w:lang w:eastAsia="zh-CN"/>
        </w:rPr>
        <w:t>TOP10</w:t>
      </w:r>
      <w:r>
        <w:rPr>
          <w:color w:val="000000"/>
          <w:sz w:val="21"/>
          <w:lang w:eastAsia="zh-CN"/>
        </w:rPr>
        <w:t>对比</w:t>
      </w:r>
    </w:p>
    <w:p w14:paraId="1E66E376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图</w:t>
      </w:r>
      <w:r>
        <w:rPr>
          <w:color w:val="000000"/>
          <w:lang w:eastAsia="zh-CN"/>
        </w:rPr>
        <w:t>3-5</w:t>
      </w:r>
      <w:r>
        <w:rPr>
          <w:color w:val="000000"/>
          <w:lang w:eastAsia="zh-CN"/>
        </w:rPr>
        <w:t>显示，三个方向的软技能需求高度一致：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沟通协作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（合计</w:t>
      </w:r>
      <w:r>
        <w:rPr>
          <w:color w:val="000000"/>
          <w:lang w:eastAsia="zh-CN"/>
        </w:rPr>
        <w:t>45</w:t>
      </w:r>
      <w:r>
        <w:rPr>
          <w:color w:val="000000"/>
          <w:lang w:eastAsia="zh-CN"/>
        </w:rPr>
        <w:t>次，位列第一）、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学习能力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29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团队协作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27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逻辑思维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次）几乎是共同的高频词。其中后端开发对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沟通协作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的提及达</w:t>
      </w:r>
      <w:r>
        <w:rPr>
          <w:color w:val="000000"/>
          <w:lang w:eastAsia="zh-CN"/>
        </w:rPr>
        <w:t>16</w:t>
      </w:r>
      <w:r>
        <w:rPr>
          <w:color w:val="000000"/>
          <w:lang w:eastAsia="zh-CN"/>
        </w:rPr>
        <w:t>次，数据分析方向达</w:t>
      </w:r>
      <w:r>
        <w:rPr>
          <w:color w:val="000000"/>
          <w:lang w:eastAsia="zh-CN"/>
        </w:rPr>
        <w:t>17</w:t>
      </w:r>
      <w:r>
        <w:rPr>
          <w:color w:val="000000"/>
          <w:lang w:eastAsia="zh-CN"/>
        </w:rPr>
        <w:t>次，均不低于任何一项单一硬技能。这说明企业对应届生的评价并非只看技术，能否在团队中清晰沟通、快速学习、稳定抗压，同样是重要的筛选标准。</w:t>
      </w:r>
    </w:p>
    <w:p w14:paraId="6C30F6DD" w14:textId="77777777" w:rsidR="00966EA5" w:rsidRDefault="00000000">
      <w:pPr>
        <w:spacing w:before="120" w:after="40"/>
      </w:pPr>
      <w:r>
        <w:rPr>
          <w:b/>
          <w:color w:val="000000"/>
        </w:rPr>
        <w:t xml:space="preserve">3.4 </w:t>
      </w:r>
      <w:r>
        <w:rPr>
          <w:b/>
          <w:color w:val="000000"/>
        </w:rPr>
        <w:t>薪资水平与准入门槛</w:t>
      </w:r>
    </w:p>
    <w:p w14:paraId="2D7B63B0" w14:textId="77777777" w:rsidR="00966EA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447D8A7" wp14:editId="134F5896">
            <wp:extent cx="5029200" cy="2895169"/>
            <wp:effectExtent l="0" t="0" r="0" b="0"/>
            <wp:docPr id="1582444479" name="Picture 158244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6_sal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23E3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3-6  </w:t>
      </w:r>
      <w:r>
        <w:rPr>
          <w:color w:val="000000"/>
          <w:sz w:val="21"/>
          <w:lang w:eastAsia="zh-CN"/>
        </w:rPr>
        <w:t>三方向岗位月薪分布（菱形为均值）</w:t>
      </w:r>
    </w:p>
    <w:p w14:paraId="73E9AA35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从薪资分布看（图</w:t>
      </w:r>
      <w:r>
        <w:rPr>
          <w:color w:val="000000"/>
          <w:lang w:eastAsia="zh-CN"/>
        </w:rPr>
        <w:t>3-6</w:t>
      </w:r>
      <w:r>
        <w:rPr>
          <w:color w:val="000000"/>
          <w:lang w:eastAsia="zh-CN"/>
        </w:rPr>
        <w:t>），后端开发方向的月薪中位估值最高（</w:t>
      </w:r>
      <w:r>
        <w:rPr>
          <w:color w:val="000000"/>
          <w:lang w:eastAsia="zh-CN"/>
        </w:rPr>
        <w:t>12500</w:t>
      </w:r>
      <w:r>
        <w:rPr>
          <w:color w:val="000000"/>
          <w:lang w:eastAsia="zh-CN"/>
        </w:rPr>
        <w:t>元），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工程方向次之（</w:t>
      </w:r>
      <w:r>
        <w:rPr>
          <w:color w:val="000000"/>
          <w:lang w:eastAsia="zh-CN"/>
        </w:rPr>
        <w:t>9900</w:t>
      </w:r>
      <w:r>
        <w:rPr>
          <w:color w:val="000000"/>
          <w:lang w:eastAsia="zh-CN"/>
        </w:rPr>
        <w:t>元）但离散度最大（最高达</w:t>
      </w:r>
      <w:r>
        <w:rPr>
          <w:color w:val="000000"/>
          <w:lang w:eastAsia="zh-CN"/>
        </w:rPr>
        <w:t>87500</w:t>
      </w:r>
      <w:r>
        <w:rPr>
          <w:color w:val="000000"/>
          <w:lang w:eastAsia="zh-CN"/>
        </w:rPr>
        <w:t>元），数据分析方向</w:t>
      </w:r>
      <w:r>
        <w:rPr>
          <w:color w:val="000000"/>
          <w:lang w:eastAsia="zh-CN"/>
        </w:rPr>
        <w:lastRenderedPageBreak/>
        <w:t>最低（</w:t>
      </w:r>
      <w:r>
        <w:rPr>
          <w:color w:val="000000"/>
          <w:lang w:eastAsia="zh-CN"/>
        </w:rPr>
        <w:t>5750</w:t>
      </w:r>
      <w:r>
        <w:rPr>
          <w:color w:val="000000"/>
          <w:lang w:eastAsia="zh-CN"/>
        </w:rPr>
        <w:t>元）。需要说明的是，由于三个方向的实习岗位占比不同，这一差异部分来自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实习日薪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全职月薪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混合造成的口径影响；若仅统计全职岗位，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工程（中位</w:t>
      </w:r>
      <w:r>
        <w:rPr>
          <w:color w:val="000000"/>
          <w:lang w:eastAsia="zh-CN"/>
        </w:rPr>
        <w:t>19250</w:t>
      </w:r>
      <w:r>
        <w:rPr>
          <w:color w:val="000000"/>
          <w:lang w:eastAsia="zh-CN"/>
        </w:rPr>
        <w:t>元）、后端开发（中位</w:t>
      </w:r>
      <w:r>
        <w:rPr>
          <w:color w:val="000000"/>
          <w:lang w:eastAsia="zh-CN"/>
        </w:rPr>
        <w:t>17500</w:t>
      </w:r>
      <w:r>
        <w:rPr>
          <w:color w:val="000000"/>
          <w:lang w:eastAsia="zh-CN"/>
        </w:rPr>
        <w:t>元）明显高于数据分析（中位</w:t>
      </w:r>
      <w:r>
        <w:rPr>
          <w:color w:val="000000"/>
          <w:lang w:eastAsia="zh-CN"/>
        </w:rPr>
        <w:t>11500</w:t>
      </w:r>
      <w:r>
        <w:rPr>
          <w:color w:val="000000"/>
          <w:lang w:eastAsia="zh-CN"/>
        </w:rPr>
        <w:t>元），三者的薪资梯度更为清晰。这也提示我，在跨方向比较薪资时必须控制求职类型这一变量。</w:t>
      </w:r>
    </w:p>
    <w:p w14:paraId="66339F13" w14:textId="77777777" w:rsidR="00966EA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660624C4" wp14:editId="14BD6ED6">
            <wp:extent cx="5029200" cy="3295443"/>
            <wp:effectExtent l="0" t="0" r="0" b="0"/>
            <wp:docPr id="1582444480" name="Picture 158244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7_stru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846D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3-7  </w:t>
      </w:r>
      <w:r>
        <w:rPr>
          <w:color w:val="000000"/>
          <w:sz w:val="21"/>
          <w:lang w:eastAsia="zh-CN"/>
        </w:rPr>
        <w:t>岗位门槛与细分结构（内层学历／中层经验／外层岗位细分）</w:t>
      </w:r>
    </w:p>
    <w:p w14:paraId="42673259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图</w:t>
      </w:r>
      <w:r>
        <w:rPr>
          <w:color w:val="000000"/>
          <w:lang w:eastAsia="zh-CN"/>
        </w:rPr>
        <w:t>3-7</w:t>
      </w:r>
      <w:r>
        <w:rPr>
          <w:color w:val="000000"/>
          <w:lang w:eastAsia="zh-CN"/>
        </w:rPr>
        <w:t>以三层同心圆环呈现样本的门槛与结构：内层为学历要求、中层为经验要求、外层为岗位细分，三个圆环的配色含义分别由右侧独立注释框标注。可以看出：在学历上，本科占</w:t>
      </w:r>
      <w:r>
        <w:rPr>
          <w:color w:val="000000"/>
          <w:lang w:eastAsia="zh-CN"/>
        </w:rPr>
        <w:t>95.5%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126</w:t>
      </w:r>
      <w:r>
        <w:rPr>
          <w:color w:val="000000"/>
          <w:lang w:eastAsia="zh-CN"/>
        </w:rPr>
        <w:t>条），门槛高度一致；在经验上，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未标注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占</w:t>
      </w:r>
      <w:r>
        <w:rPr>
          <w:color w:val="000000"/>
          <w:lang w:eastAsia="zh-CN"/>
        </w:rPr>
        <w:t>48.5%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64</w:t>
      </w:r>
      <w:r>
        <w:rPr>
          <w:color w:val="000000"/>
          <w:lang w:eastAsia="zh-CN"/>
        </w:rPr>
        <w:t>条）、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经验不限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占</w:t>
      </w:r>
      <w:r>
        <w:rPr>
          <w:color w:val="000000"/>
          <w:lang w:eastAsia="zh-CN"/>
        </w:rPr>
        <w:t>28.0%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37</w:t>
      </w:r>
      <w:r>
        <w:rPr>
          <w:color w:val="000000"/>
          <w:lang w:eastAsia="zh-CN"/>
        </w:rPr>
        <w:t>条）、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在校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应届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占</w:t>
      </w:r>
      <w:r>
        <w:rPr>
          <w:color w:val="000000"/>
          <w:lang w:eastAsia="zh-CN"/>
        </w:rPr>
        <w:t>15.9%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21</w:t>
      </w:r>
      <w:r>
        <w:rPr>
          <w:color w:val="000000"/>
          <w:lang w:eastAsia="zh-CN"/>
        </w:rPr>
        <w:t>条），合计超过九成，进一步印证本次采集的岗位主要面向应届生与在校生；而在岗位细分上则高度分化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开发类（含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应用开发、后端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软件开发、全栈、嵌入式）占</w:t>
      </w:r>
      <w:r>
        <w:rPr>
          <w:color w:val="000000"/>
          <w:lang w:eastAsia="zh-CN"/>
        </w:rPr>
        <w:t>42.4%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56</w:t>
      </w:r>
      <w:r>
        <w:rPr>
          <w:color w:val="000000"/>
          <w:lang w:eastAsia="zh-CN"/>
        </w:rPr>
        <w:t>条），数据分析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开发类占</w:t>
      </w:r>
      <w:r>
        <w:rPr>
          <w:color w:val="000000"/>
          <w:lang w:eastAsia="zh-CN"/>
        </w:rPr>
        <w:t>20.5%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27</w:t>
      </w:r>
      <w:r>
        <w:rPr>
          <w:color w:val="000000"/>
          <w:lang w:eastAsia="zh-CN"/>
        </w:rPr>
        <w:t>条），标注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采集类占</w:t>
      </w:r>
      <w:r>
        <w:rPr>
          <w:color w:val="000000"/>
          <w:lang w:eastAsia="zh-CN"/>
        </w:rPr>
        <w:t>12.1%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16</w:t>
      </w:r>
      <w:r>
        <w:rPr>
          <w:color w:val="000000"/>
          <w:lang w:eastAsia="zh-CN"/>
        </w:rPr>
        <w:t>条），算法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研发与模型评测各占</w:t>
      </w:r>
      <w:r>
        <w:rPr>
          <w:color w:val="000000"/>
          <w:lang w:eastAsia="zh-CN"/>
        </w:rPr>
        <w:t>6.1%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8</w:t>
      </w:r>
      <w:r>
        <w:rPr>
          <w:color w:val="000000"/>
          <w:lang w:eastAsia="zh-CN"/>
        </w:rPr>
        <w:t>条）。这说明学历门槛并不构成差异，真正的差异来自岗位细分与背后的技能结构。</w:t>
      </w:r>
    </w:p>
    <w:p w14:paraId="0C0357A1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3.5 </w:t>
      </w:r>
      <w:r>
        <w:rPr>
          <w:b/>
          <w:color w:val="000000"/>
          <w:lang w:eastAsia="zh-CN"/>
        </w:rPr>
        <w:t>技能需求与培养方案的相关性分析</w:t>
      </w:r>
    </w:p>
    <w:p w14:paraId="7745600D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为回答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学校教的与企业要的到底差多远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，我把岗位高频技能逐条映射到培养方案课程，并按课程覆盖强度分为三层：基础理论层（有课程直接支撑，覆盖强度</w:t>
      </w:r>
      <w:r>
        <w:rPr>
          <w:color w:val="000000"/>
          <w:lang w:eastAsia="zh-CN"/>
        </w:rPr>
        <w:t>≥0.6</w:t>
      </w:r>
      <w:r>
        <w:rPr>
          <w:color w:val="000000"/>
          <w:lang w:eastAsia="zh-CN"/>
        </w:rPr>
        <w:t>）、工程工具层（课程涉及原理但未直接教授具体工具，覆盖强度</w:t>
      </w:r>
      <w:r>
        <w:rPr>
          <w:color w:val="000000"/>
          <w:lang w:eastAsia="zh-CN"/>
        </w:rPr>
        <w:t>0.3</w:t>
      </w:r>
      <w:r>
        <w:rPr>
          <w:color w:val="000000"/>
          <w:lang w:eastAsia="zh-CN"/>
        </w:rPr>
        <w:t>）、前沿方向层（课程无对应领域，覆盖强度</w:t>
      </w:r>
      <w:r>
        <w:rPr>
          <w:color w:val="000000"/>
          <w:lang w:eastAsia="zh-CN"/>
        </w:rPr>
        <w:t>0</w:t>
      </w:r>
      <w:r>
        <w:rPr>
          <w:color w:val="000000"/>
          <w:lang w:eastAsia="zh-CN"/>
        </w:rPr>
        <w:t>）。技能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课程映射的示例见表</w:t>
      </w:r>
      <w:r>
        <w:rPr>
          <w:color w:val="000000"/>
          <w:lang w:eastAsia="zh-CN"/>
        </w:rPr>
        <w:t>3-1</w:t>
      </w:r>
      <w:r>
        <w:rPr>
          <w:color w:val="000000"/>
          <w:lang w:eastAsia="zh-CN"/>
        </w:rPr>
        <w:t>。</w:t>
      </w:r>
    </w:p>
    <w:p w14:paraId="3B82C524" w14:textId="77777777" w:rsidR="00966EA5" w:rsidRDefault="00000000">
      <w:pPr>
        <w:spacing w:before="120" w:after="4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lastRenderedPageBreak/>
        <w:t>表</w:t>
      </w:r>
      <w:r>
        <w:rPr>
          <w:color w:val="000000"/>
          <w:sz w:val="21"/>
          <w:lang w:eastAsia="zh-CN"/>
        </w:rPr>
        <w:t xml:space="preserve">3-1  </w:t>
      </w:r>
      <w:r>
        <w:rPr>
          <w:color w:val="000000"/>
          <w:sz w:val="21"/>
          <w:lang w:eastAsia="zh-CN"/>
        </w:rPr>
        <w:t>技能</w:t>
      </w:r>
      <w:r>
        <w:rPr>
          <w:color w:val="000000"/>
          <w:sz w:val="21"/>
          <w:lang w:eastAsia="zh-CN"/>
        </w:rPr>
        <w:t>—</w:t>
      </w:r>
      <w:r>
        <w:rPr>
          <w:color w:val="000000"/>
          <w:sz w:val="21"/>
          <w:lang w:eastAsia="zh-CN"/>
        </w:rPr>
        <w:t>课程映射与覆盖强度示例（节选）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966EA5" w14:paraId="0F960701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2D1B7A4" w14:textId="77777777" w:rsidR="00966EA5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技能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7EE5F1" w14:textId="77777777" w:rsidR="00966EA5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需求频次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94846D0" w14:textId="77777777" w:rsidR="00966EA5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对应课程（强度）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D1617F" w14:textId="77777777" w:rsidR="00966EA5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覆盖层级</w:t>
            </w:r>
          </w:p>
        </w:tc>
      </w:tr>
      <w:tr w:rsidR="00966EA5" w14:paraId="122E9864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99757E1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Python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131427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50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F8E59A" w14:textId="77777777" w:rsidR="00966EA5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Python</w:t>
            </w:r>
            <w:r>
              <w:rPr>
                <w:color w:val="000000"/>
                <w:sz w:val="21"/>
                <w:lang w:eastAsia="zh-CN"/>
              </w:rPr>
              <w:t>数据分析</w:t>
            </w:r>
            <w:r>
              <w:rPr>
                <w:color w:val="000000"/>
                <w:sz w:val="21"/>
                <w:lang w:eastAsia="zh-CN"/>
              </w:rPr>
              <w:t>(</w:t>
            </w:r>
            <w:r>
              <w:rPr>
                <w:color w:val="000000"/>
                <w:sz w:val="21"/>
                <w:lang w:eastAsia="zh-CN"/>
              </w:rPr>
              <w:t>强</w:t>
            </w:r>
            <w:r>
              <w:rPr>
                <w:color w:val="000000"/>
                <w:sz w:val="21"/>
                <w:lang w:eastAsia="zh-CN"/>
              </w:rPr>
              <w:t>)</w:t>
            </w:r>
            <w:r>
              <w:rPr>
                <w:color w:val="000000"/>
                <w:sz w:val="21"/>
                <w:lang w:eastAsia="zh-CN"/>
              </w:rPr>
              <w:t>、计算机程序设计</w:t>
            </w:r>
            <w:r>
              <w:rPr>
                <w:color w:val="000000"/>
                <w:sz w:val="21"/>
                <w:lang w:eastAsia="zh-CN"/>
              </w:rPr>
              <w:t>A(</w:t>
            </w:r>
            <w:r>
              <w:rPr>
                <w:color w:val="000000"/>
                <w:sz w:val="21"/>
                <w:lang w:eastAsia="zh-CN"/>
              </w:rPr>
              <w:t>强</w:t>
            </w:r>
            <w:r>
              <w:rPr>
                <w:color w:val="000000"/>
                <w:sz w:val="21"/>
                <w:lang w:eastAsia="zh-CN"/>
              </w:rPr>
              <w:t>)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38CF8B9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基础理论层</w:t>
            </w:r>
          </w:p>
        </w:tc>
      </w:tr>
      <w:tr w:rsidR="00966EA5" w14:paraId="5ADE0B8F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098FD3C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Java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837B686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24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C61F058" w14:textId="77777777" w:rsidR="00966EA5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Java</w:t>
            </w:r>
            <w:r>
              <w:rPr>
                <w:color w:val="000000"/>
                <w:sz w:val="21"/>
                <w:lang w:eastAsia="zh-CN"/>
              </w:rPr>
              <w:t>语言程序设计</w:t>
            </w:r>
            <w:r>
              <w:rPr>
                <w:color w:val="000000"/>
                <w:sz w:val="21"/>
                <w:lang w:eastAsia="zh-CN"/>
              </w:rPr>
              <w:t>(</w:t>
            </w:r>
            <w:r>
              <w:rPr>
                <w:color w:val="000000"/>
                <w:sz w:val="21"/>
                <w:lang w:eastAsia="zh-CN"/>
              </w:rPr>
              <w:t>强</w:t>
            </w:r>
            <w:r>
              <w:rPr>
                <w:color w:val="000000"/>
                <w:sz w:val="21"/>
                <w:lang w:eastAsia="zh-CN"/>
              </w:rPr>
              <w:t>)</w:t>
            </w:r>
            <w:r>
              <w:rPr>
                <w:color w:val="000000"/>
                <w:sz w:val="21"/>
                <w:lang w:eastAsia="zh-CN"/>
              </w:rPr>
              <w:t>、面向对象的系统分析与设计</w:t>
            </w:r>
            <w:r>
              <w:rPr>
                <w:color w:val="000000"/>
                <w:sz w:val="21"/>
                <w:lang w:eastAsia="zh-CN"/>
              </w:rPr>
              <w:t>(</w:t>
            </w:r>
            <w:r>
              <w:rPr>
                <w:color w:val="000000"/>
                <w:sz w:val="21"/>
                <w:lang w:eastAsia="zh-CN"/>
              </w:rPr>
              <w:t>强</w:t>
            </w:r>
            <w:r>
              <w:rPr>
                <w:color w:val="000000"/>
                <w:sz w:val="21"/>
                <w:lang w:eastAsia="zh-CN"/>
              </w:rPr>
              <w:t>)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44E4C9D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基础理论层</w:t>
            </w:r>
          </w:p>
        </w:tc>
      </w:tr>
      <w:tr w:rsidR="00966EA5" w14:paraId="311ECA1E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6E55B4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SQL / MySQL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DA8B53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23 / 17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D1F93B7" w14:textId="77777777" w:rsidR="00966EA5" w:rsidRDefault="00000000">
            <w:r>
              <w:rPr>
                <w:color w:val="000000"/>
                <w:sz w:val="21"/>
              </w:rPr>
              <w:t>数据库系统原理</w:t>
            </w:r>
            <w:r>
              <w:rPr>
                <w:color w:val="000000"/>
                <w:sz w:val="21"/>
              </w:rPr>
              <w:t>(</w:t>
            </w:r>
            <w:r>
              <w:rPr>
                <w:color w:val="000000"/>
                <w:sz w:val="21"/>
              </w:rPr>
              <w:t>强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F72C5E5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基础理论层</w:t>
            </w:r>
          </w:p>
        </w:tc>
      </w:tr>
      <w:tr w:rsidR="00966EA5" w14:paraId="696F0AD2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53CB845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大模型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575DA9B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37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500DE1" w14:textId="77777777" w:rsidR="00966EA5" w:rsidRDefault="00000000">
            <w:r>
              <w:rPr>
                <w:color w:val="000000"/>
                <w:sz w:val="21"/>
              </w:rPr>
              <w:t>人工智能</w:t>
            </w:r>
            <w:r>
              <w:rPr>
                <w:color w:val="000000"/>
                <w:sz w:val="21"/>
              </w:rPr>
              <w:t>(</w:t>
            </w:r>
            <w:r>
              <w:rPr>
                <w:color w:val="000000"/>
                <w:sz w:val="21"/>
              </w:rPr>
              <w:t>部分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31329A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工程工具层</w:t>
            </w:r>
          </w:p>
        </w:tc>
      </w:tr>
      <w:tr w:rsidR="00966EA5" w14:paraId="552F5F6C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FF0210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Excel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8FF0F9B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15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C068772" w14:textId="77777777" w:rsidR="00966EA5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数据库系统原理</w:t>
            </w:r>
            <w:r>
              <w:rPr>
                <w:color w:val="000000"/>
                <w:sz w:val="21"/>
                <w:lang w:eastAsia="zh-CN"/>
              </w:rPr>
              <w:t>(</w:t>
            </w:r>
            <w:r>
              <w:rPr>
                <w:color w:val="000000"/>
                <w:sz w:val="21"/>
                <w:lang w:eastAsia="zh-CN"/>
              </w:rPr>
              <w:t>部分</w:t>
            </w:r>
            <w:r>
              <w:rPr>
                <w:color w:val="000000"/>
                <w:sz w:val="21"/>
                <w:lang w:eastAsia="zh-CN"/>
              </w:rPr>
              <w:t>)</w:t>
            </w:r>
            <w:r>
              <w:rPr>
                <w:color w:val="000000"/>
                <w:sz w:val="21"/>
                <w:lang w:eastAsia="zh-CN"/>
              </w:rPr>
              <w:t>、</w:t>
            </w:r>
            <w:r>
              <w:rPr>
                <w:color w:val="000000"/>
                <w:sz w:val="21"/>
                <w:lang w:eastAsia="zh-CN"/>
              </w:rPr>
              <w:t>Python</w:t>
            </w:r>
            <w:r>
              <w:rPr>
                <w:color w:val="000000"/>
                <w:sz w:val="21"/>
                <w:lang w:eastAsia="zh-CN"/>
              </w:rPr>
              <w:t>数据分析</w:t>
            </w:r>
            <w:r>
              <w:rPr>
                <w:color w:val="000000"/>
                <w:sz w:val="21"/>
                <w:lang w:eastAsia="zh-CN"/>
              </w:rPr>
              <w:t>(</w:t>
            </w:r>
            <w:r>
              <w:rPr>
                <w:color w:val="000000"/>
                <w:sz w:val="21"/>
                <w:lang w:eastAsia="zh-CN"/>
              </w:rPr>
              <w:t>部分</w:t>
            </w:r>
            <w:r>
              <w:rPr>
                <w:color w:val="000000"/>
                <w:sz w:val="21"/>
                <w:lang w:eastAsia="zh-CN"/>
              </w:rPr>
              <w:t>)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870DF6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工程工具层</w:t>
            </w:r>
          </w:p>
        </w:tc>
      </w:tr>
      <w:tr w:rsidR="00966EA5" w14:paraId="70394287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6C8FE6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Agent / RAG / Prompt</w:t>
            </w:r>
            <w:r>
              <w:rPr>
                <w:color w:val="000000"/>
                <w:sz w:val="21"/>
              </w:rPr>
              <w:t>工程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D91FFC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24 / 14 / 14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ACA738" w14:textId="77777777" w:rsidR="00966EA5" w:rsidRDefault="00000000">
            <w:r>
              <w:rPr>
                <w:color w:val="000000"/>
                <w:sz w:val="21"/>
              </w:rPr>
              <w:t>无对应课程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97CA51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前沿方向层</w:t>
            </w:r>
          </w:p>
        </w:tc>
      </w:tr>
      <w:tr w:rsidR="00966EA5" w14:paraId="386854A5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FBA26F8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Golang / </w:t>
            </w:r>
            <w:r>
              <w:rPr>
                <w:color w:val="000000"/>
                <w:sz w:val="21"/>
              </w:rPr>
              <w:t>数据标注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375EC50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16 / 18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F761F9" w14:textId="77777777" w:rsidR="00966EA5" w:rsidRDefault="00000000">
            <w:r>
              <w:rPr>
                <w:color w:val="000000"/>
                <w:sz w:val="21"/>
              </w:rPr>
              <w:t>无对应课程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6766E09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前沿方向层</w:t>
            </w:r>
          </w:p>
        </w:tc>
      </w:tr>
    </w:tbl>
    <w:p w14:paraId="1583FDB5" w14:textId="77777777" w:rsidR="00966EA5" w:rsidRDefault="00966EA5">
      <w:pPr>
        <w:spacing w:after="40"/>
        <w:jc w:val="both"/>
      </w:pPr>
    </w:p>
    <w:p w14:paraId="03A8D256" w14:textId="77777777" w:rsidR="00966EA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251D658" wp14:editId="5898B633">
            <wp:extent cx="5029200" cy="2798228"/>
            <wp:effectExtent l="0" t="0" r="0" b="0"/>
            <wp:docPr id="1582444481" name="Picture 158244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8_cover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EEF3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3-8  </w:t>
      </w:r>
      <w:r>
        <w:rPr>
          <w:color w:val="000000"/>
          <w:sz w:val="21"/>
          <w:lang w:eastAsia="zh-CN"/>
        </w:rPr>
        <w:t>培养方案对岗位技能需求的覆盖结构（按三层）</w:t>
      </w:r>
    </w:p>
    <w:p w14:paraId="7270EBF1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）总体覆盖。图</w:t>
      </w:r>
      <w:r>
        <w:rPr>
          <w:color w:val="000000"/>
          <w:lang w:eastAsia="zh-CN"/>
        </w:rPr>
        <w:t>3-8</w:t>
      </w:r>
      <w:r>
        <w:rPr>
          <w:color w:val="000000"/>
          <w:lang w:eastAsia="zh-CN"/>
        </w:rPr>
        <w:t>显示，三个方向合计的技能需求中，基础理论层占</w:t>
      </w:r>
      <w:r>
        <w:rPr>
          <w:color w:val="000000"/>
          <w:lang w:eastAsia="zh-CN"/>
        </w:rPr>
        <w:t>44%</w:t>
      </w:r>
      <w:r>
        <w:rPr>
          <w:color w:val="000000"/>
          <w:lang w:eastAsia="zh-CN"/>
        </w:rPr>
        <w:t>、工程工具层占</w:t>
      </w:r>
      <w:r>
        <w:rPr>
          <w:color w:val="000000"/>
          <w:lang w:eastAsia="zh-CN"/>
        </w:rPr>
        <w:t>24%</w:t>
      </w:r>
      <w:r>
        <w:rPr>
          <w:color w:val="000000"/>
          <w:lang w:eastAsia="zh-CN"/>
        </w:rPr>
        <w:t>、前沿方向层占</w:t>
      </w:r>
      <w:r>
        <w:rPr>
          <w:color w:val="000000"/>
          <w:lang w:eastAsia="zh-CN"/>
        </w:rPr>
        <w:t>32%</w:t>
      </w:r>
      <w:r>
        <w:rPr>
          <w:color w:val="000000"/>
          <w:lang w:eastAsia="zh-CN"/>
        </w:rPr>
        <w:t>，加权课程覆盖率为</w:t>
      </w:r>
      <w:r>
        <w:rPr>
          <w:color w:val="000000"/>
          <w:lang w:eastAsia="zh-CN"/>
        </w:rPr>
        <w:t>46.4%</w:t>
      </w:r>
      <w:r>
        <w:rPr>
          <w:color w:val="000000"/>
          <w:lang w:eastAsia="zh-CN"/>
        </w:rPr>
        <w:t>。也就是说，培养方案对岗位技能需求的直接覆盖接近一半，基础理论层支撑较好，但仍有约三分之一的技能需求属于课程尚未触及的前沿领域。</w:t>
      </w:r>
    </w:p>
    <w:p w14:paraId="71186C91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）方向差异（关键结论）。后端开发方向的课程覆盖率最高（</w:t>
      </w:r>
      <w:r>
        <w:rPr>
          <w:color w:val="000000"/>
          <w:lang w:eastAsia="zh-CN"/>
        </w:rPr>
        <w:t>69.9%</w:t>
      </w:r>
      <w:r>
        <w:rPr>
          <w:color w:val="000000"/>
          <w:lang w:eastAsia="zh-CN"/>
        </w:rPr>
        <w:t>），前沿方向层占比仅</w:t>
      </w:r>
      <w:r>
        <w:rPr>
          <w:color w:val="000000"/>
          <w:lang w:eastAsia="zh-CN"/>
        </w:rPr>
        <w:t>8.1%</w:t>
      </w:r>
      <w:r>
        <w:rPr>
          <w:color w:val="000000"/>
          <w:lang w:eastAsia="zh-CN"/>
        </w:rPr>
        <w:t>，说明其技能要求与课程体系的吻合度最好；数据分析方向居中（</w:t>
      </w:r>
      <w:r>
        <w:rPr>
          <w:color w:val="000000"/>
          <w:lang w:eastAsia="zh-CN"/>
        </w:rPr>
        <w:t>51.8%</w:t>
      </w:r>
      <w:r>
        <w:rPr>
          <w:color w:val="000000"/>
          <w:lang w:eastAsia="zh-CN"/>
        </w:rPr>
        <w:t>）；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工程方向的覆盖率最低（</w:t>
      </w:r>
      <w:r>
        <w:rPr>
          <w:color w:val="000000"/>
          <w:lang w:eastAsia="zh-CN"/>
        </w:rPr>
        <w:t>28.8%</w:t>
      </w:r>
      <w:r>
        <w:rPr>
          <w:color w:val="000000"/>
          <w:lang w:eastAsia="zh-CN"/>
        </w:rPr>
        <w:t>），前沿方向层占比高达</w:t>
      </w:r>
      <w:r>
        <w:rPr>
          <w:color w:val="000000"/>
          <w:lang w:eastAsia="zh-CN"/>
        </w:rPr>
        <w:t>56.0%</w:t>
      </w:r>
      <w:r>
        <w:rPr>
          <w:color w:val="000000"/>
          <w:lang w:eastAsia="zh-CN"/>
        </w:rPr>
        <w:t>，意味着该方向有一半以上的技能要求是现有课程无法覆盖的。这一梯度与三个方向的技术成熟度高度相关：后端开发所依赖的语言、数据库、操作系统、计算机网络等知识，正是计算机专业课程体系长期沉淀的核心内容；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工程大量依赖大模型应用、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工程、</w:t>
      </w:r>
      <w:r>
        <w:rPr>
          <w:color w:val="000000"/>
          <w:lang w:eastAsia="zh-CN"/>
        </w:rPr>
        <w:t>Agent/RAG</w:t>
      </w:r>
      <w:r>
        <w:rPr>
          <w:color w:val="000000"/>
          <w:lang w:eastAsia="zh-CN"/>
        </w:rPr>
        <w:t>等新兴技术，课程建设明显滞后于产业迭代。</w:t>
      </w:r>
    </w:p>
    <w:p w14:paraId="5109E5CB" w14:textId="77777777" w:rsidR="00966EA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592A042" wp14:editId="151B0D19">
            <wp:extent cx="5029200" cy="6530109"/>
            <wp:effectExtent l="0" t="0" r="0" b="0"/>
            <wp:docPr id="1582444482" name="Picture 1582444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9_he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3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84FA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3-9  </w:t>
      </w:r>
      <w:r>
        <w:rPr>
          <w:color w:val="000000"/>
          <w:sz w:val="21"/>
          <w:lang w:eastAsia="zh-CN"/>
        </w:rPr>
        <w:t>高频技能</w:t>
      </w:r>
      <w:r>
        <w:rPr>
          <w:color w:val="000000"/>
          <w:sz w:val="21"/>
          <w:lang w:eastAsia="zh-CN"/>
        </w:rPr>
        <w:t>×</w:t>
      </w:r>
      <w:r>
        <w:rPr>
          <w:color w:val="000000"/>
          <w:sz w:val="21"/>
          <w:lang w:eastAsia="zh-CN"/>
        </w:rPr>
        <w:t>方向</w:t>
      </w:r>
      <w:r>
        <w:rPr>
          <w:color w:val="000000"/>
          <w:sz w:val="21"/>
          <w:lang w:eastAsia="zh-CN"/>
        </w:rPr>
        <w:t xml:space="preserve"> </w:t>
      </w:r>
      <w:r>
        <w:rPr>
          <w:color w:val="000000"/>
          <w:sz w:val="21"/>
          <w:lang w:eastAsia="zh-CN"/>
        </w:rPr>
        <w:t>需求热力图</w:t>
      </w:r>
    </w:p>
    <w:p w14:paraId="32171156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）技能</w:t>
      </w:r>
      <w:r>
        <w:rPr>
          <w:color w:val="000000"/>
          <w:lang w:eastAsia="zh-CN"/>
        </w:rPr>
        <w:t>×</w:t>
      </w:r>
      <w:r>
        <w:rPr>
          <w:color w:val="000000"/>
          <w:lang w:eastAsia="zh-CN"/>
        </w:rPr>
        <w:t>方向分布。图</w:t>
      </w:r>
      <w:r>
        <w:rPr>
          <w:color w:val="000000"/>
          <w:lang w:eastAsia="zh-CN"/>
        </w:rPr>
        <w:t>3-9</w:t>
      </w:r>
      <w:r>
        <w:rPr>
          <w:color w:val="000000"/>
          <w:lang w:eastAsia="zh-CN"/>
        </w:rPr>
        <w:t>显示，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Java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SQL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MySQL</w:t>
      </w:r>
      <w:r>
        <w:rPr>
          <w:color w:val="000000"/>
          <w:lang w:eastAsia="zh-CN"/>
        </w:rPr>
        <w:t>等基础技能贯穿三个方向，是跨方向的通用底座；而大模型、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等技能则主要集中在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工程方向，数据标注、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主要集中在数据分析方向，体现出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共用底座＋方向专精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的技能格局。</w:t>
      </w:r>
    </w:p>
    <w:p w14:paraId="3A00D1A8" w14:textId="77777777" w:rsidR="00966EA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9D23B25" wp14:editId="2133C3B9">
            <wp:extent cx="5029200" cy="4985468"/>
            <wp:effectExtent l="0" t="0" r="0" b="0"/>
            <wp:docPr id="1582444483" name="Picture 158244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0_course_matri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8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E376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3-10  </w:t>
      </w:r>
      <w:r>
        <w:rPr>
          <w:color w:val="000000"/>
          <w:sz w:val="21"/>
          <w:lang w:eastAsia="zh-CN"/>
        </w:rPr>
        <w:t>课程</w:t>
      </w:r>
      <w:r>
        <w:rPr>
          <w:color w:val="000000"/>
          <w:sz w:val="21"/>
          <w:lang w:eastAsia="zh-CN"/>
        </w:rPr>
        <w:t>×</w:t>
      </w:r>
      <w:r>
        <w:rPr>
          <w:color w:val="000000"/>
          <w:sz w:val="21"/>
          <w:lang w:eastAsia="zh-CN"/>
        </w:rPr>
        <w:t>方向</w:t>
      </w:r>
      <w:r>
        <w:rPr>
          <w:color w:val="000000"/>
          <w:sz w:val="21"/>
          <w:lang w:eastAsia="zh-CN"/>
        </w:rPr>
        <w:t xml:space="preserve"> </w:t>
      </w:r>
      <w:r>
        <w:rPr>
          <w:color w:val="000000"/>
          <w:sz w:val="21"/>
          <w:lang w:eastAsia="zh-CN"/>
        </w:rPr>
        <w:t>支撑度矩阵（</w:t>
      </w:r>
      <w:r>
        <w:rPr>
          <w:color w:val="000000"/>
          <w:sz w:val="21"/>
          <w:lang w:eastAsia="zh-CN"/>
        </w:rPr>
        <w:t>%</w:t>
      </w:r>
      <w:r>
        <w:rPr>
          <w:color w:val="000000"/>
          <w:sz w:val="21"/>
          <w:lang w:eastAsia="zh-CN"/>
        </w:rPr>
        <w:t>）</w:t>
      </w:r>
    </w:p>
    <w:p w14:paraId="2E5E0002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）课程支撑度。图</w:t>
      </w:r>
      <w:r>
        <w:rPr>
          <w:color w:val="000000"/>
          <w:lang w:eastAsia="zh-CN"/>
        </w:rPr>
        <w:t>3-10</w:t>
      </w:r>
      <w:r>
        <w:rPr>
          <w:color w:val="000000"/>
          <w:lang w:eastAsia="zh-CN"/>
        </w:rPr>
        <w:t>进一步从课程侧看支撑情况：后端开发方向主要由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软件工程（</w:t>
      </w:r>
      <w:r>
        <w:rPr>
          <w:color w:val="000000"/>
          <w:lang w:eastAsia="zh-CN"/>
        </w:rPr>
        <w:t>18%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B/S</w:t>
      </w:r>
      <w:r>
        <w:rPr>
          <w:color w:val="000000"/>
          <w:lang w:eastAsia="zh-CN"/>
        </w:rPr>
        <w:t>架构系统开发基础（</w:t>
      </w:r>
      <w:r>
        <w:rPr>
          <w:color w:val="000000"/>
          <w:lang w:eastAsia="zh-CN"/>
        </w:rPr>
        <w:t>10%</w:t>
      </w:r>
      <w:r>
        <w:rPr>
          <w:color w:val="000000"/>
          <w:lang w:eastAsia="zh-CN"/>
        </w:rPr>
        <w:t>）、数据库系统原理（</w:t>
      </w:r>
      <w:r>
        <w:rPr>
          <w:color w:val="000000"/>
          <w:lang w:eastAsia="zh-CN"/>
        </w:rPr>
        <w:t>9%</w:t>
      </w:r>
      <w:r>
        <w:rPr>
          <w:color w:val="000000"/>
          <w:lang w:eastAsia="zh-CN"/>
        </w:rPr>
        <w:t>）、计算机程序设计</w:t>
      </w:r>
      <w:r>
        <w:rPr>
          <w:color w:val="000000"/>
          <w:lang w:eastAsia="zh-CN"/>
        </w:rPr>
        <w:t>A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8%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等课程支撑；数据分析方向主要由</w:t>
      </w:r>
      <w:r>
        <w:rPr>
          <w:color w:val="000000"/>
          <w:lang w:eastAsia="zh-CN"/>
        </w:rPr>
        <w:t>“Python</w:t>
      </w:r>
      <w:r>
        <w:rPr>
          <w:color w:val="000000"/>
          <w:lang w:eastAsia="zh-CN"/>
        </w:rPr>
        <w:t>数据分析（</w:t>
      </w:r>
      <w:r>
        <w:rPr>
          <w:color w:val="000000"/>
          <w:lang w:eastAsia="zh-CN"/>
        </w:rPr>
        <w:t>21%</w:t>
      </w:r>
      <w:r>
        <w:rPr>
          <w:color w:val="000000"/>
          <w:lang w:eastAsia="zh-CN"/>
        </w:rPr>
        <w:t>）、数据库系统原理（</w:t>
      </w:r>
      <w:r>
        <w:rPr>
          <w:color w:val="000000"/>
          <w:lang w:eastAsia="zh-CN"/>
        </w:rPr>
        <w:t>12%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支撑；而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工程方向各课程的支撑度普遍偏低，最高的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人工智能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也仅</w:t>
      </w:r>
      <w:r>
        <w:rPr>
          <w:color w:val="000000"/>
          <w:lang w:eastAsia="zh-CN"/>
        </w:rPr>
        <w:t>7%</w:t>
      </w:r>
      <w:r>
        <w:rPr>
          <w:color w:val="000000"/>
          <w:lang w:eastAsia="zh-CN"/>
        </w:rPr>
        <w:t>，直观反映出课程体系对该方向的支撑明显薄弱。这也解释了为什么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工程方向的课程覆盖率最低。</w:t>
      </w:r>
    </w:p>
    <w:p w14:paraId="673313E8" w14:textId="77777777" w:rsidR="00966EA5" w:rsidRDefault="00000000">
      <w:pPr>
        <w:spacing w:before="120" w:after="40"/>
      </w:pPr>
      <w:r>
        <w:rPr>
          <w:b/>
          <w:color w:val="000000"/>
        </w:rPr>
        <w:t xml:space="preserve">3.6 </w:t>
      </w:r>
      <w:r>
        <w:rPr>
          <w:b/>
          <w:color w:val="000000"/>
        </w:rPr>
        <w:t>能力缺口诊断</w:t>
      </w:r>
    </w:p>
    <w:p w14:paraId="2D8F9A8D" w14:textId="77777777" w:rsidR="00966EA5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9E85C68" wp14:editId="422DF792">
            <wp:extent cx="5029200" cy="3371260"/>
            <wp:effectExtent l="0" t="0" r="0" b="0"/>
            <wp:docPr id="1582444484" name="Picture 158244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1_g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E2F1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3-11  </w:t>
      </w:r>
      <w:r>
        <w:rPr>
          <w:color w:val="000000"/>
          <w:sz w:val="21"/>
          <w:lang w:eastAsia="zh-CN"/>
        </w:rPr>
        <w:t>岗位能力缺口分</w:t>
      </w:r>
      <w:r>
        <w:rPr>
          <w:color w:val="000000"/>
          <w:sz w:val="21"/>
          <w:lang w:eastAsia="zh-CN"/>
        </w:rPr>
        <w:t>TOP15</w:t>
      </w:r>
    </w:p>
    <w:p w14:paraId="309741F2" w14:textId="77777777" w:rsidR="00966EA5" w:rsidRDefault="00000000">
      <w:pPr>
        <w:spacing w:after="0"/>
        <w:ind w:firstLine="420"/>
        <w:jc w:val="both"/>
      </w:pPr>
      <w:r>
        <w:rPr>
          <w:color w:val="000000"/>
        </w:rPr>
        <w:t>以</w:t>
      </w:r>
      <w:r>
        <w:rPr>
          <w:color w:val="000000"/>
        </w:rPr>
        <w:t>“</w:t>
      </w:r>
      <w:r>
        <w:rPr>
          <w:color w:val="000000"/>
        </w:rPr>
        <w:t>需求频次占比</w:t>
      </w:r>
      <w:r>
        <w:rPr>
          <w:color w:val="000000"/>
        </w:rPr>
        <w:t>×</w:t>
      </w:r>
      <w:r>
        <w:rPr>
          <w:color w:val="000000"/>
        </w:rPr>
        <w:t>（</w:t>
      </w:r>
      <w:r>
        <w:rPr>
          <w:color w:val="000000"/>
        </w:rPr>
        <w:t>1−</w:t>
      </w:r>
      <w:r>
        <w:rPr>
          <w:color w:val="000000"/>
        </w:rPr>
        <w:t>覆盖强度）</w:t>
      </w:r>
      <w:r>
        <w:rPr>
          <w:color w:val="000000"/>
        </w:rPr>
        <w:t>”</w:t>
      </w:r>
      <w:r>
        <w:rPr>
          <w:color w:val="000000"/>
        </w:rPr>
        <w:t>计算能力缺口分，排名前列的依次是大模型、</w:t>
      </w:r>
      <w:r>
        <w:rPr>
          <w:color w:val="000000"/>
        </w:rPr>
        <w:t>Agent</w:t>
      </w:r>
      <w:r>
        <w:rPr>
          <w:color w:val="000000"/>
        </w:rPr>
        <w:t>、数据标注、</w:t>
      </w:r>
      <w:r>
        <w:rPr>
          <w:color w:val="000000"/>
        </w:rPr>
        <w:t>Golang</w:t>
      </w:r>
      <w:r>
        <w:rPr>
          <w:color w:val="000000"/>
        </w:rPr>
        <w:t>、</w:t>
      </w:r>
      <w:r>
        <w:rPr>
          <w:color w:val="000000"/>
        </w:rPr>
        <w:t>RAG</w:t>
      </w:r>
      <w:r>
        <w:rPr>
          <w:color w:val="000000"/>
        </w:rPr>
        <w:t>、</w:t>
      </w:r>
      <w:r>
        <w:rPr>
          <w:color w:val="000000"/>
        </w:rPr>
        <w:t>Prompt</w:t>
      </w:r>
      <w:r>
        <w:rPr>
          <w:color w:val="000000"/>
        </w:rPr>
        <w:t>工程、多模态、评测、</w:t>
      </w:r>
      <w:r>
        <w:rPr>
          <w:color w:val="000000"/>
        </w:rPr>
        <w:t>Excel</w:t>
      </w:r>
      <w:r>
        <w:rPr>
          <w:color w:val="000000"/>
        </w:rPr>
        <w:t>、</w:t>
      </w:r>
      <w:r>
        <w:rPr>
          <w:color w:val="000000"/>
        </w:rPr>
        <w:t>Claude Code</w:t>
      </w:r>
      <w:r>
        <w:rPr>
          <w:color w:val="000000"/>
        </w:rPr>
        <w:t>、</w:t>
      </w:r>
      <w:r>
        <w:rPr>
          <w:color w:val="000000"/>
        </w:rPr>
        <w:t>LangChain</w:t>
      </w:r>
      <w:r>
        <w:rPr>
          <w:color w:val="000000"/>
        </w:rPr>
        <w:t>等（图</w:t>
      </w:r>
      <w:r>
        <w:rPr>
          <w:color w:val="000000"/>
        </w:rPr>
        <w:t>3-11</w:t>
      </w:r>
      <w:r>
        <w:rPr>
          <w:color w:val="000000"/>
        </w:rPr>
        <w:t>）。这些缺口可分为两类：一类是</w:t>
      </w:r>
      <w:r>
        <w:rPr>
          <w:color w:val="000000"/>
        </w:rPr>
        <w:t>AI</w:t>
      </w:r>
      <w:r>
        <w:rPr>
          <w:color w:val="000000"/>
        </w:rPr>
        <w:t>工程方向的前沿应用技术（大模型、</w:t>
      </w:r>
      <w:r>
        <w:rPr>
          <w:color w:val="000000"/>
        </w:rPr>
        <w:t>Agent</w:t>
      </w:r>
      <w:r>
        <w:rPr>
          <w:color w:val="000000"/>
        </w:rPr>
        <w:t>、</w:t>
      </w:r>
      <w:r>
        <w:rPr>
          <w:color w:val="000000"/>
        </w:rPr>
        <w:t>RAG</w:t>
      </w:r>
      <w:r>
        <w:rPr>
          <w:color w:val="000000"/>
        </w:rPr>
        <w:t>、</w:t>
      </w:r>
      <w:r>
        <w:rPr>
          <w:color w:val="000000"/>
        </w:rPr>
        <w:t>Prompt</w:t>
      </w:r>
      <w:r>
        <w:rPr>
          <w:color w:val="000000"/>
        </w:rPr>
        <w:t>工程、多模态、评测、</w:t>
      </w:r>
      <w:r>
        <w:rPr>
          <w:color w:val="000000"/>
        </w:rPr>
        <w:t>LangChain</w:t>
      </w:r>
      <w:r>
        <w:rPr>
          <w:color w:val="000000"/>
        </w:rPr>
        <w:t>、</w:t>
      </w:r>
      <w:r>
        <w:rPr>
          <w:color w:val="000000"/>
        </w:rPr>
        <w:t>Claude Code</w:t>
      </w:r>
      <w:r>
        <w:rPr>
          <w:color w:val="000000"/>
        </w:rPr>
        <w:t>），另一类是课程未涉及的工程工具与语言（</w:t>
      </w:r>
      <w:r>
        <w:rPr>
          <w:color w:val="000000"/>
        </w:rPr>
        <w:t>Golang</w:t>
      </w:r>
      <w:r>
        <w:rPr>
          <w:color w:val="000000"/>
        </w:rPr>
        <w:t>、</w:t>
      </w:r>
      <w:r>
        <w:rPr>
          <w:color w:val="000000"/>
        </w:rPr>
        <w:t>Excel</w:t>
      </w:r>
      <w:r>
        <w:rPr>
          <w:color w:val="000000"/>
        </w:rPr>
        <w:t>、数据标注）。</w:t>
      </w:r>
      <w:r>
        <w:rPr>
          <w:color w:val="000000"/>
          <w:lang w:eastAsia="zh-CN"/>
        </w:rPr>
        <w:t>两类缺口指向的补足方式不同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前者需要课程引入大模型应用相关的新内容，后者更多依靠学生自主学习和实践补齐。</w:t>
      </w:r>
      <w:r>
        <w:rPr>
          <w:color w:val="000000"/>
        </w:rPr>
        <w:t>表</w:t>
      </w:r>
      <w:r>
        <w:rPr>
          <w:color w:val="000000"/>
        </w:rPr>
        <w:t>3-2</w:t>
      </w:r>
      <w:r>
        <w:rPr>
          <w:color w:val="000000"/>
        </w:rPr>
        <w:t>列出了缺口分排名前十的技能。</w:t>
      </w:r>
    </w:p>
    <w:p w14:paraId="35C9A746" w14:textId="77777777" w:rsidR="00966EA5" w:rsidRDefault="00000000">
      <w:pPr>
        <w:spacing w:before="120" w:after="40"/>
        <w:jc w:val="center"/>
      </w:pPr>
      <w:r>
        <w:rPr>
          <w:color w:val="000000"/>
          <w:sz w:val="21"/>
        </w:rPr>
        <w:t>表</w:t>
      </w:r>
      <w:r>
        <w:rPr>
          <w:color w:val="000000"/>
          <w:sz w:val="21"/>
        </w:rPr>
        <w:t xml:space="preserve">3-2  </w:t>
      </w:r>
      <w:r>
        <w:rPr>
          <w:color w:val="000000"/>
          <w:sz w:val="21"/>
        </w:rPr>
        <w:t>岗位能力缺口分</w:t>
      </w:r>
      <w:r>
        <w:rPr>
          <w:color w:val="000000"/>
          <w:sz w:val="21"/>
        </w:rPr>
        <w:t>TOP10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383"/>
        <w:gridCol w:w="1383"/>
        <w:gridCol w:w="1383"/>
      </w:tblGrid>
      <w:tr w:rsidR="00966EA5" w14:paraId="11B26E3C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22F16A" w14:textId="77777777" w:rsidR="00966EA5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排名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B941FD7" w14:textId="77777777" w:rsidR="00966EA5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技能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9634A7" w14:textId="77777777" w:rsidR="00966EA5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提及岗位数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96EB153" w14:textId="77777777" w:rsidR="00966EA5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覆盖强度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695A202" w14:textId="77777777" w:rsidR="00966EA5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缺口分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574ECF0" w14:textId="77777777" w:rsidR="00966EA5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</w:tr>
      <w:tr w:rsidR="00966EA5" w14:paraId="07704897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53BAC5F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50714E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大模型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217B166" w14:textId="77777777" w:rsidR="00966EA5" w:rsidRDefault="00000000">
            <w:r>
              <w:rPr>
                <w:color w:val="000000"/>
                <w:sz w:val="21"/>
              </w:rPr>
              <w:t>37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1FD7DC2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0.3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CE3DF0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0.041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72AFE73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966EA5" w14:paraId="4C80B844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99D6EEA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B511B4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Agent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874E242" w14:textId="77777777" w:rsidR="00966EA5" w:rsidRDefault="00000000">
            <w:r>
              <w:rPr>
                <w:color w:val="000000"/>
                <w:sz w:val="21"/>
              </w:rPr>
              <w:t>24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18DCD5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FDCD5EF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0.038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0803A6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966EA5" w14:paraId="00D37B62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129F50E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AAC03A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数据标注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9D3601" w14:textId="77777777" w:rsidR="00966EA5" w:rsidRDefault="00000000">
            <w:r>
              <w:rPr>
                <w:color w:val="000000"/>
                <w:sz w:val="21"/>
              </w:rPr>
              <w:t>18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2DADDE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373C788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0.029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BA9ADA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工程工具</w:t>
            </w:r>
          </w:p>
        </w:tc>
      </w:tr>
      <w:tr w:rsidR="00966EA5" w14:paraId="1A329D25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311E71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69A59A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Golang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702CE00" w14:textId="77777777" w:rsidR="00966EA5" w:rsidRDefault="00000000">
            <w:r>
              <w:rPr>
                <w:color w:val="000000"/>
                <w:sz w:val="21"/>
              </w:rPr>
              <w:t>16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A5B3AA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CEA362E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0.025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02D701B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工程工具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语言</w:t>
            </w:r>
          </w:p>
        </w:tc>
      </w:tr>
      <w:tr w:rsidR="00966EA5" w14:paraId="5278FAA3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2C3461F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865D726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RAG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5FB9603" w14:textId="77777777" w:rsidR="00966EA5" w:rsidRDefault="00000000"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FB6B654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F7D61B2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0.022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819D7CF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966EA5" w14:paraId="6A832D9C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342246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9138FDA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Prompt</w:t>
            </w:r>
            <w:r>
              <w:rPr>
                <w:color w:val="000000"/>
                <w:sz w:val="21"/>
              </w:rPr>
              <w:t>工程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E826F6C" w14:textId="77777777" w:rsidR="00966EA5" w:rsidRDefault="00000000"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F931D1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F8DF83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0.022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CA39475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966EA5" w14:paraId="4478002A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579A319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672BF5C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多模态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B241EFC" w14:textId="77777777" w:rsidR="00966EA5" w:rsidRDefault="00000000"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C59F56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F7E6E67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0.018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5E15D2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966EA5" w14:paraId="59F5D6BB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AB3428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lastRenderedPageBreak/>
              <w:t>8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FCC7C3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评测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0884687" w14:textId="77777777" w:rsidR="00966EA5" w:rsidRDefault="00000000"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70675D8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E3C047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0.018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543159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966EA5" w14:paraId="5BD50076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73BB500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89B9E82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Excel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1CD570" w14:textId="77777777" w:rsidR="00966EA5" w:rsidRDefault="00000000">
            <w:r>
              <w:rPr>
                <w:color w:val="000000"/>
                <w:sz w:val="21"/>
              </w:rPr>
              <w:t>15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E351F54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0.3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6FF93BB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0.017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5D3724E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工程工具</w:t>
            </w:r>
          </w:p>
        </w:tc>
      </w:tr>
      <w:tr w:rsidR="00966EA5" w14:paraId="69934960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7F9ED0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BFC5346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LangChain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A1389BB" w14:textId="77777777" w:rsidR="00966EA5" w:rsidRDefault="00000000">
            <w:r>
              <w:rPr>
                <w:color w:val="000000"/>
                <w:sz w:val="21"/>
              </w:rPr>
              <w:t>9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A97BAF3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9EBEB66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0.014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AB269D8" w14:textId="77777777" w:rsidR="00966EA5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</w:tbl>
    <w:p w14:paraId="5272D3C5" w14:textId="77777777" w:rsidR="00966EA5" w:rsidRDefault="00966EA5">
      <w:pPr>
        <w:spacing w:after="40"/>
        <w:jc w:val="both"/>
      </w:pPr>
    </w:p>
    <w:p w14:paraId="1A331BFD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3.7 </w:t>
      </w:r>
      <w:r>
        <w:rPr>
          <w:b/>
          <w:color w:val="000000"/>
          <w:lang w:eastAsia="zh-CN"/>
        </w:rPr>
        <w:t>技能共现网络：技能簇识别</w:t>
      </w:r>
    </w:p>
    <w:p w14:paraId="35C57035" w14:textId="77777777" w:rsidR="00966EA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87F6431" wp14:editId="4A33A8EE">
            <wp:extent cx="5029200" cy="3907445"/>
            <wp:effectExtent l="0" t="0" r="0" b="0"/>
            <wp:docPr id="1582444485" name="Picture 1582444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2_networ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7D0A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3-12  </w:t>
      </w:r>
      <w:r>
        <w:rPr>
          <w:color w:val="000000"/>
          <w:sz w:val="21"/>
          <w:lang w:eastAsia="zh-CN"/>
        </w:rPr>
        <w:t>技能共现网络（绿</w:t>
      </w:r>
      <w:r>
        <w:rPr>
          <w:color w:val="000000"/>
          <w:sz w:val="21"/>
          <w:lang w:eastAsia="zh-CN"/>
        </w:rPr>
        <w:t>=</w:t>
      </w:r>
      <w:r>
        <w:rPr>
          <w:color w:val="000000"/>
          <w:sz w:val="21"/>
          <w:lang w:eastAsia="zh-CN"/>
        </w:rPr>
        <w:t>课程覆盖，橙</w:t>
      </w:r>
      <w:r>
        <w:rPr>
          <w:color w:val="000000"/>
          <w:sz w:val="21"/>
          <w:lang w:eastAsia="zh-CN"/>
        </w:rPr>
        <w:t>=</w:t>
      </w:r>
      <w:r>
        <w:rPr>
          <w:color w:val="000000"/>
          <w:sz w:val="21"/>
          <w:lang w:eastAsia="zh-CN"/>
        </w:rPr>
        <w:t>部分覆盖，红</w:t>
      </w:r>
      <w:r>
        <w:rPr>
          <w:color w:val="000000"/>
          <w:sz w:val="21"/>
          <w:lang w:eastAsia="zh-CN"/>
        </w:rPr>
        <w:t>=</w:t>
      </w:r>
      <w:r>
        <w:rPr>
          <w:color w:val="000000"/>
          <w:sz w:val="21"/>
          <w:lang w:eastAsia="zh-CN"/>
        </w:rPr>
        <w:t>未覆盖）</w:t>
      </w:r>
    </w:p>
    <w:p w14:paraId="13BFD608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将同一岗位中共同出现的技能连边，可得到技能共现网络（图</w:t>
      </w:r>
      <w:r>
        <w:rPr>
          <w:color w:val="000000"/>
          <w:lang w:eastAsia="zh-CN"/>
        </w:rPr>
        <w:t>3-12</w:t>
      </w:r>
      <w:r>
        <w:rPr>
          <w:color w:val="000000"/>
          <w:lang w:eastAsia="zh-CN"/>
        </w:rPr>
        <w:t>，边越粗表示共现越频繁）。网络结构清晰地呈现出两个相对独立的技能簇：一是以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Java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C++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MySQL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Spring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Redis</w:t>
      </w:r>
      <w:r>
        <w:rPr>
          <w:color w:val="000000"/>
          <w:lang w:eastAsia="zh-CN"/>
        </w:rPr>
        <w:t>为核心节点的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后端与基础技术簇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，节点颜色以绿色（课程覆盖）为主；二是以大模型、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LangChain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Dify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工程为核心节点的</w:t>
      </w:r>
      <w:r>
        <w:rPr>
          <w:color w:val="000000"/>
          <w:lang w:eastAsia="zh-CN"/>
        </w:rPr>
        <w:t>“AI</w:t>
      </w:r>
      <w:r>
        <w:rPr>
          <w:color w:val="000000"/>
          <w:lang w:eastAsia="zh-CN"/>
        </w:rPr>
        <w:t>应用技术簇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，节点颜色以红色（课程未覆盖）为主。两个簇之间主要靠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、大模型等少数节点连接，其中</w:t>
      </w:r>
      <w:r>
        <w:rPr>
          <w:color w:val="000000"/>
          <w:lang w:eastAsia="zh-CN"/>
        </w:rPr>
        <w:t>“Agent—</w:t>
      </w:r>
      <w:r>
        <w:rPr>
          <w:color w:val="000000"/>
          <w:lang w:eastAsia="zh-CN"/>
        </w:rPr>
        <w:t>大模型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22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“Java—Python”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17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“Python—</w:t>
      </w:r>
      <w:r>
        <w:rPr>
          <w:color w:val="000000"/>
          <w:lang w:eastAsia="zh-CN"/>
        </w:rPr>
        <w:t>大模型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“Prompt</w:t>
      </w:r>
      <w:r>
        <w:rPr>
          <w:color w:val="000000"/>
          <w:lang w:eastAsia="zh-CN"/>
        </w:rPr>
        <w:t>工程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大模型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“SQL—</w:t>
      </w:r>
      <w:r>
        <w:rPr>
          <w:color w:val="000000"/>
          <w:lang w:eastAsia="zh-CN"/>
        </w:rPr>
        <w:t>数据分析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次）是共现最强的边。这说明企业需求已经形成了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传统后端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“AI</w:t>
      </w:r>
      <w:r>
        <w:rPr>
          <w:color w:val="000000"/>
          <w:lang w:eastAsia="zh-CN"/>
        </w:rPr>
        <w:t>应用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两套相对独立的能力组合，学生若想进入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工程方向，需要专门补齐一整套新技能，而难以仅靠现有课程自然延伸。</w:t>
      </w:r>
    </w:p>
    <w:p w14:paraId="4182ABE0" w14:textId="77777777" w:rsidR="00966EA5" w:rsidRDefault="00000000">
      <w:pPr>
        <w:spacing w:before="120" w:after="40"/>
      </w:pPr>
      <w:r>
        <w:rPr>
          <w:b/>
          <w:color w:val="000000"/>
        </w:rPr>
        <w:t xml:space="preserve">3.8 </w:t>
      </w:r>
      <w:r>
        <w:rPr>
          <w:b/>
          <w:color w:val="000000"/>
        </w:rPr>
        <w:t>岗位技能聚类分析</w:t>
      </w:r>
    </w:p>
    <w:p w14:paraId="4D088857" w14:textId="77777777" w:rsidR="00966EA5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AE4997D" wp14:editId="6EE120E1">
            <wp:extent cx="5029200" cy="2047261"/>
            <wp:effectExtent l="0" t="0" r="0" b="0"/>
            <wp:docPr id="1582444486" name="Picture 1582444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3_elb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54E2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>3-13  K-means</w:t>
      </w:r>
      <w:r>
        <w:rPr>
          <w:color w:val="000000"/>
          <w:sz w:val="21"/>
          <w:lang w:eastAsia="zh-CN"/>
        </w:rPr>
        <w:t>聚类数选择（肘部法与轮廓系数）</w:t>
      </w:r>
    </w:p>
    <w:p w14:paraId="0CBC55CB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为验证岗位能否按技能自然分层，我用技能二值向量（取高频</w:t>
      </w:r>
      <w:r>
        <w:rPr>
          <w:color w:val="000000"/>
          <w:lang w:eastAsia="zh-CN"/>
        </w:rPr>
        <w:t>25</w:t>
      </w:r>
      <w:r>
        <w:rPr>
          <w:color w:val="000000"/>
          <w:lang w:eastAsia="zh-CN"/>
        </w:rPr>
        <w:t>个技能为特征）对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条岗位做</w:t>
      </w:r>
      <w:r>
        <w:rPr>
          <w:color w:val="000000"/>
          <w:lang w:eastAsia="zh-CN"/>
        </w:rPr>
        <w:t>K-means</w:t>
      </w:r>
      <w:r>
        <w:rPr>
          <w:color w:val="000000"/>
          <w:lang w:eastAsia="zh-CN"/>
        </w:rPr>
        <w:t>聚类。由图</w:t>
      </w:r>
      <w:r>
        <w:rPr>
          <w:color w:val="000000"/>
          <w:lang w:eastAsia="zh-CN"/>
        </w:rPr>
        <w:t>3-13</w:t>
      </w:r>
      <w:r>
        <w:rPr>
          <w:color w:val="000000"/>
          <w:lang w:eastAsia="zh-CN"/>
        </w:rPr>
        <w:t>，簇内平方和（</w:t>
      </w:r>
      <w:r>
        <w:rPr>
          <w:color w:val="000000"/>
          <w:lang w:eastAsia="zh-CN"/>
        </w:rPr>
        <w:t>SSE</w:t>
      </w:r>
      <w:r>
        <w:rPr>
          <w:color w:val="000000"/>
          <w:lang w:eastAsia="zh-CN"/>
        </w:rPr>
        <w:t>）在</w:t>
      </w:r>
      <w:r>
        <w:rPr>
          <w:color w:val="000000"/>
          <w:lang w:eastAsia="zh-CN"/>
        </w:rPr>
        <w:t>k=3</w:t>
      </w:r>
      <w:r>
        <w:rPr>
          <w:color w:val="000000"/>
          <w:lang w:eastAsia="zh-CN"/>
        </w:rPr>
        <w:t>处出现明显拐点，轮廓系数也支持</w:t>
      </w:r>
      <w:r>
        <w:rPr>
          <w:color w:val="000000"/>
          <w:lang w:eastAsia="zh-CN"/>
        </w:rPr>
        <w:t>k=3</w:t>
      </w:r>
      <w:r>
        <w:rPr>
          <w:color w:val="000000"/>
          <w:lang w:eastAsia="zh-CN"/>
        </w:rPr>
        <w:t>，故取</w:t>
      </w:r>
      <w:r>
        <w:rPr>
          <w:color w:val="000000"/>
          <w:lang w:eastAsia="zh-CN"/>
        </w:rPr>
        <w:t>k=3</w:t>
      </w:r>
      <w:r>
        <w:rPr>
          <w:color w:val="000000"/>
          <w:lang w:eastAsia="zh-CN"/>
        </w:rPr>
        <w:t>。</w:t>
      </w:r>
    </w:p>
    <w:p w14:paraId="3034119B" w14:textId="77777777" w:rsidR="00966EA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DB75B16" wp14:editId="0E2E44DF">
            <wp:extent cx="5029200" cy="2207751"/>
            <wp:effectExtent l="0" t="0" r="0" b="0"/>
            <wp:docPr id="1582444487" name="Picture 158244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4_clust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3E60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3-14  </w:t>
      </w:r>
      <w:r>
        <w:rPr>
          <w:color w:val="000000"/>
          <w:sz w:val="21"/>
          <w:lang w:eastAsia="zh-CN"/>
        </w:rPr>
        <w:t>岗位技能向量</w:t>
      </w:r>
      <w:r>
        <w:rPr>
          <w:color w:val="000000"/>
          <w:sz w:val="21"/>
          <w:lang w:eastAsia="zh-CN"/>
        </w:rPr>
        <w:t>PCA</w:t>
      </w:r>
      <w:r>
        <w:rPr>
          <w:color w:val="000000"/>
          <w:sz w:val="21"/>
          <w:lang w:eastAsia="zh-CN"/>
        </w:rPr>
        <w:t>降维与聚类对照</w:t>
      </w:r>
    </w:p>
    <w:p w14:paraId="4A29C543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图</w:t>
      </w:r>
      <w:r>
        <w:rPr>
          <w:color w:val="000000"/>
          <w:lang w:eastAsia="zh-CN"/>
        </w:rPr>
        <w:t>3-14</w:t>
      </w:r>
      <w:r>
        <w:rPr>
          <w:color w:val="000000"/>
          <w:lang w:eastAsia="zh-CN"/>
        </w:rPr>
        <w:t>左图按方向真值着色、右图按聚类结果着色。聚类结果与岗位方向总体吻合但存在交叉：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工程方向大部分岗位聚为一类，后端开发与数据分析则各有一部分岗位与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方向混在一起，两者之间有大量技能重叠。这说明三个方向在技能上并非彼此割裂，尤其是</w:t>
      </w:r>
      <w:r>
        <w:rPr>
          <w:color w:val="000000"/>
          <w:lang w:eastAsia="zh-CN"/>
        </w:rPr>
        <w:t>“Python</w:t>
      </w:r>
      <w:r>
        <w:rPr>
          <w:color w:val="000000"/>
          <w:lang w:eastAsia="zh-CN"/>
        </w:rPr>
        <w:t>＋数据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类岗位（数据分析、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应用）之间存在明显的技能迁移空间，也印证了前文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三个方向技术栈高度咬合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的判断。</w:t>
      </w:r>
    </w:p>
    <w:p w14:paraId="3F8173C1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3.9 </w:t>
      </w:r>
      <w:r>
        <w:rPr>
          <w:b/>
          <w:color w:val="000000"/>
          <w:lang w:eastAsia="zh-CN"/>
        </w:rPr>
        <w:t>技能要求数量与薪资的相关性</w:t>
      </w:r>
    </w:p>
    <w:p w14:paraId="644299D7" w14:textId="77777777" w:rsidR="00966EA5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014C561" wp14:editId="57E4CDB6">
            <wp:extent cx="5029200" cy="1675656"/>
            <wp:effectExtent l="0" t="0" r="0" b="0"/>
            <wp:docPr id="1582444488" name="Picture 158244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5_cor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A811" w14:textId="77777777" w:rsidR="00966EA5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3-15  </w:t>
      </w:r>
      <w:r>
        <w:rPr>
          <w:color w:val="000000"/>
          <w:sz w:val="21"/>
          <w:lang w:eastAsia="zh-CN"/>
        </w:rPr>
        <w:t>技能要求数量与薪资的相关性（</w:t>
      </w:r>
      <w:r>
        <w:rPr>
          <w:color w:val="000000"/>
          <w:sz w:val="21"/>
          <w:lang w:eastAsia="zh-CN"/>
        </w:rPr>
        <w:t>Spearman</w:t>
      </w:r>
      <w:r>
        <w:rPr>
          <w:color w:val="000000"/>
          <w:sz w:val="21"/>
          <w:lang w:eastAsia="zh-CN"/>
        </w:rPr>
        <w:t>秩相关）</w:t>
      </w:r>
    </w:p>
    <w:p w14:paraId="358081A6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为检验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要求技能越多、薪资是否越高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，我对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技能提及数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月薪中位估值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做</w:t>
      </w:r>
      <w:r>
        <w:rPr>
          <w:color w:val="000000"/>
          <w:lang w:eastAsia="zh-CN"/>
        </w:rPr>
        <w:t>Spearman</w:t>
      </w:r>
      <w:r>
        <w:rPr>
          <w:color w:val="000000"/>
          <w:lang w:eastAsia="zh-CN"/>
        </w:rPr>
        <w:t>秩相关分析（图</w:t>
      </w:r>
      <w:r>
        <w:rPr>
          <w:color w:val="000000"/>
          <w:lang w:eastAsia="zh-CN"/>
        </w:rPr>
        <w:t>3-15</w:t>
      </w:r>
      <w:r>
        <w:rPr>
          <w:color w:val="000000"/>
          <w:lang w:eastAsia="zh-CN"/>
        </w:rPr>
        <w:t>）。结果显示，三个方向的相关系数均较弱（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</w:t>
      </w:r>
      <w:r>
        <w:rPr>
          <w:color w:val="000000"/>
        </w:rPr>
        <w:t>ρ</w:t>
      </w:r>
      <w:r>
        <w:rPr>
          <w:color w:val="000000"/>
          <w:lang w:eastAsia="zh-CN"/>
        </w:rPr>
        <w:t>=0.11</w:t>
      </w:r>
      <w:r>
        <w:rPr>
          <w:color w:val="000000"/>
          <w:lang w:eastAsia="zh-CN"/>
        </w:rPr>
        <w:t>、后端开发</w:t>
      </w:r>
      <w:r>
        <w:rPr>
          <w:color w:val="000000"/>
        </w:rPr>
        <w:t>ρ</w:t>
      </w:r>
      <w:r>
        <w:rPr>
          <w:color w:val="000000"/>
          <w:lang w:eastAsia="zh-CN"/>
        </w:rPr>
        <w:t>=0.02</w:t>
      </w:r>
      <w:r>
        <w:rPr>
          <w:color w:val="000000"/>
          <w:lang w:eastAsia="zh-CN"/>
        </w:rPr>
        <w:t>、数据分析</w:t>
      </w:r>
      <w:r>
        <w:rPr>
          <w:color w:val="000000"/>
        </w:rPr>
        <w:t>ρ</w:t>
      </w:r>
      <w:r>
        <w:rPr>
          <w:color w:val="000000"/>
          <w:lang w:eastAsia="zh-CN"/>
        </w:rPr>
        <w:t>=0.08</w:t>
      </w:r>
      <w:r>
        <w:rPr>
          <w:color w:val="000000"/>
          <w:lang w:eastAsia="zh-CN"/>
        </w:rPr>
        <w:t>），且</w:t>
      </w:r>
      <w:r>
        <w:rPr>
          <w:color w:val="000000"/>
          <w:lang w:eastAsia="zh-CN"/>
        </w:rPr>
        <w:t>p</w:t>
      </w:r>
      <w:r>
        <w:rPr>
          <w:color w:val="000000"/>
          <w:lang w:eastAsia="zh-CN"/>
        </w:rPr>
        <w:t>值均大于</w:t>
      </w:r>
      <w:r>
        <w:rPr>
          <w:color w:val="000000"/>
          <w:lang w:eastAsia="zh-CN"/>
        </w:rPr>
        <w:t>0.05</w:t>
      </w:r>
      <w:r>
        <w:rPr>
          <w:color w:val="000000"/>
          <w:lang w:eastAsia="zh-CN"/>
        </w:rPr>
        <w:t>，不具备统计显著性。这说明在本批样本中，薪资水平并非由技能数量的多少决定，而更可能由技能结构（是否掌握稀缺技能）、岗位层级（实习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全职）和企业类型决定。这一结果也提醒我，不能简单地把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多学技能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等同于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高薪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，而应关注技能的方向性和稀缺性。</w:t>
      </w:r>
    </w:p>
    <w:p w14:paraId="1DFA7F3E" w14:textId="77777777" w:rsidR="00966EA5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t>四、调研发现与行业问题分析</w:t>
      </w:r>
    </w:p>
    <w:p w14:paraId="2DF0415F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4.1 </w:t>
      </w:r>
      <w:r>
        <w:rPr>
          <w:b/>
          <w:color w:val="000000"/>
          <w:lang w:eastAsia="zh-CN"/>
        </w:rPr>
        <w:t>当前</w:t>
      </w:r>
      <w:r>
        <w:rPr>
          <w:b/>
          <w:color w:val="000000"/>
          <w:lang w:eastAsia="zh-CN"/>
        </w:rPr>
        <w:t>IT</w:t>
      </w:r>
      <w:r>
        <w:rPr>
          <w:b/>
          <w:color w:val="000000"/>
          <w:lang w:eastAsia="zh-CN"/>
        </w:rPr>
        <w:t>岗位人才需求特点</w:t>
      </w:r>
    </w:p>
    <w:p w14:paraId="750896CD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综合三个方向的数据，本次调研发现的岗位需求特点主要有五点：一是学历门槛不高，经验要求宽松，样本岗位几乎全部要求本科、经验不限，对应届生较为友好；二是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底座能力＋方向专精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的技能结构，编程语言、数据库、</w:t>
      </w:r>
      <w:r>
        <w:rPr>
          <w:color w:val="000000"/>
          <w:lang w:eastAsia="zh-CN"/>
        </w:rPr>
        <w:t>Linux</w:t>
      </w:r>
      <w:r>
        <w:rPr>
          <w:color w:val="000000"/>
          <w:lang w:eastAsia="zh-CN"/>
        </w:rPr>
        <w:t>、数据结构与算法等构成通用底座，各方向再叠加专精技能；三是软技能与硬技能并重，沟通协作的出现频率甚至高于多数单项硬技能；四是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全面渗透，大模型、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工程等已成为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方向的绝对主流，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编程工具也开始进入岗位要求；五是薪资出现分化，后端开发与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工程的全职岗位薪资明显高于数据分析方向。</w:t>
      </w:r>
    </w:p>
    <w:p w14:paraId="658E26A3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4.2 </w:t>
      </w:r>
      <w:r>
        <w:rPr>
          <w:b/>
          <w:color w:val="000000"/>
          <w:lang w:eastAsia="zh-CN"/>
        </w:rPr>
        <w:t>应届生求职存在的普遍问题</w:t>
      </w:r>
    </w:p>
    <w:p w14:paraId="196D3846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从招聘信息中可以提炼出应届生求职的几个普遍问题：其一，缺少项目经验与工程实践，大量岗位明确要求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有项目经验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工程实践经历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，而这恰恰是在校生最薄弱的环节；其二，技能零散、不成体系，共现网络显示企业真正需要的是成组出现的技能（如</w:t>
      </w:r>
      <w:r>
        <w:rPr>
          <w:color w:val="000000"/>
          <w:lang w:eastAsia="zh-CN"/>
        </w:rPr>
        <w:t>Java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Spring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MySQL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Redis</w:t>
      </w:r>
      <w:r>
        <w:rPr>
          <w:color w:val="000000"/>
          <w:lang w:eastAsia="zh-CN"/>
        </w:rPr>
        <w:t>），而学生往往是零散地学过单个技术点；其三，对前沿技术不了解，大模型应用类技能缺口巨大，而课程尚未覆盖；其四，对岗位分层认识不清，例如数据分析方向内部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分析型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标注型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岗位的能力要求差异很大，若不加区分容易目标错位。</w:t>
      </w:r>
    </w:p>
    <w:p w14:paraId="0E148EFA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4.3 </w:t>
      </w:r>
      <w:r>
        <w:rPr>
          <w:b/>
          <w:color w:val="000000"/>
          <w:lang w:eastAsia="zh-CN"/>
        </w:rPr>
        <w:t>计算机专业在校生能力短板</w:t>
      </w:r>
    </w:p>
    <w:p w14:paraId="45BDD37A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把企业需求与培养方案对照，可以较清晰地定位在校生的能力短板。培养方案在基础理论层覆盖良好（覆盖了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Java</w:t>
      </w:r>
      <w:r>
        <w:rPr>
          <w:color w:val="000000"/>
          <w:lang w:eastAsia="zh-CN"/>
        </w:rPr>
        <w:t>、数据结构与算法、数据库、操作系统、计算机网络、软件工程等核心内容），但在两个层面存在短板：一是工程工具层，</w:t>
      </w:r>
      <w:r>
        <w:rPr>
          <w:color w:val="000000"/>
          <w:lang w:eastAsia="zh-CN"/>
        </w:rPr>
        <w:t>Redis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Spring</w:t>
      </w:r>
      <w:r>
        <w:rPr>
          <w:color w:val="000000"/>
          <w:lang w:eastAsia="zh-CN"/>
        </w:rPr>
        <w:t>、微服务、</w:t>
      </w:r>
      <w:r>
        <w:rPr>
          <w:color w:val="000000"/>
          <w:lang w:eastAsia="zh-CN"/>
        </w:rPr>
        <w:t>Docker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Spark/Hive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Tableau/Excel</w:t>
      </w:r>
      <w:r>
        <w:rPr>
          <w:color w:val="000000"/>
          <w:lang w:eastAsia="zh-CN"/>
        </w:rPr>
        <w:t>等企业常用工具，课程涉及原理却未直接教授；二是前沿方向层，大模型应用、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工程、</w:t>
      </w:r>
      <w:r>
        <w:rPr>
          <w:color w:val="000000"/>
          <w:lang w:eastAsia="zh-CN"/>
        </w:rPr>
        <w:t>LangChain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Golang</w:t>
      </w:r>
      <w:r>
        <w:rPr>
          <w:color w:val="000000"/>
          <w:lang w:eastAsia="zh-CN"/>
        </w:rPr>
        <w:t>等课程几乎完全空白。需要强调的是，这种短板并非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课程没用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，而是课程的定位是打牢底座，而企业要求的是能立即进入项目的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接口能力</w:t>
      </w:r>
      <w:r>
        <w:rPr>
          <w:color w:val="000000"/>
          <w:lang w:eastAsia="zh-CN"/>
        </w:rPr>
        <w:t>”——</w:t>
      </w:r>
      <w:r>
        <w:rPr>
          <w:color w:val="000000"/>
          <w:lang w:eastAsia="zh-CN"/>
        </w:rPr>
        <w:t>两者之间需要由学生通过自主学习和项目实践来衔接。</w:t>
      </w:r>
    </w:p>
    <w:p w14:paraId="1E66D42D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>4.4 IT</w:t>
      </w:r>
      <w:r>
        <w:rPr>
          <w:b/>
          <w:color w:val="000000"/>
          <w:lang w:eastAsia="zh-CN"/>
        </w:rPr>
        <w:t>行业技术发展趋势总结</w:t>
      </w:r>
    </w:p>
    <w:p w14:paraId="69E6888E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结合数据分析与行业资料，可以判断几个趋势：其一，大模型应用工程（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工程）是当前最热的方向，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工程方向的岗位数量与技能密度都印证了这一点；其二，后端开发正在从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手写业务代码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向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借助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工具＋负责架构设计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演进，</w:t>
      </w:r>
      <w:r>
        <w:rPr>
          <w:color w:val="000000"/>
          <w:lang w:eastAsia="zh-CN"/>
        </w:rPr>
        <w:t>Cursor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Claude Code</w:t>
      </w:r>
      <w:r>
        <w:rPr>
          <w:color w:val="000000"/>
          <w:lang w:eastAsia="zh-CN"/>
        </w:rPr>
        <w:t>等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编程工具被写入岗位要求即为信号；其三，云原生、微服务、</w:t>
      </w:r>
      <w:r>
        <w:rPr>
          <w:color w:val="000000"/>
          <w:lang w:eastAsia="zh-CN"/>
        </w:rPr>
        <w:t>Golang</w:t>
      </w:r>
      <w:r>
        <w:rPr>
          <w:color w:val="000000"/>
          <w:lang w:eastAsia="zh-CN"/>
        </w:rPr>
        <w:t>等工程技术需求稳定增长，而单纯的数据标注、简单数据统计等重复性工作面临被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替代的压力；其四，跨方向技能迁移性增强，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作为共通语言，使数据分析、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应用与后端之间形成了一定的迁移通道。</w:t>
      </w:r>
    </w:p>
    <w:p w14:paraId="4C1190FE" w14:textId="77777777" w:rsidR="00966EA5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t>五、针对性学习与求职建议</w:t>
      </w:r>
    </w:p>
    <w:p w14:paraId="58F43F35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5.1 </w:t>
      </w:r>
      <w:r>
        <w:rPr>
          <w:b/>
          <w:color w:val="000000"/>
          <w:lang w:eastAsia="zh-CN"/>
        </w:rPr>
        <w:t>专业课程学习提升建议</w:t>
      </w:r>
    </w:p>
    <w:p w14:paraId="2D29B36A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第一，夯实核心课程。数据结构与算法、数据库系统原理、操作系统、计算机网络、软件工程是本专业课程体系中最贴近企业后端需求的部分，对应后端开发方向</w:t>
      </w:r>
      <w:r>
        <w:rPr>
          <w:color w:val="000000"/>
          <w:lang w:eastAsia="zh-CN"/>
        </w:rPr>
        <w:t>69.9%</w:t>
      </w:r>
      <w:r>
        <w:rPr>
          <w:color w:val="000000"/>
          <w:lang w:eastAsia="zh-CN"/>
        </w:rPr>
        <w:t>的高覆盖率，应当学扎实、学到能动手实践的程度。第二，主动延伸课程边界。对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数据库系统原理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，应自行补充</w:t>
      </w:r>
      <w:r>
        <w:rPr>
          <w:color w:val="000000"/>
          <w:lang w:eastAsia="zh-CN"/>
        </w:rPr>
        <w:t>Redis</w:t>
      </w:r>
      <w:r>
        <w:rPr>
          <w:color w:val="000000"/>
          <w:lang w:eastAsia="zh-CN"/>
        </w:rPr>
        <w:t>等</w:t>
      </w:r>
      <w:r>
        <w:rPr>
          <w:color w:val="000000"/>
          <w:lang w:eastAsia="zh-CN"/>
        </w:rPr>
        <w:t>NoSQL</w:t>
      </w:r>
      <w:r>
        <w:rPr>
          <w:color w:val="000000"/>
          <w:lang w:eastAsia="zh-CN"/>
        </w:rPr>
        <w:t>与数据库调优的实践；对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人工智能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课程，应主动延伸到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等大模型应用内容，弥补课程滞后于产业的部分。第三，善用选修与科创环节，将课程设计、科创项目与岗位技能对接。</w:t>
      </w:r>
    </w:p>
    <w:p w14:paraId="33D4B736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5.2 </w:t>
      </w:r>
      <w:r>
        <w:rPr>
          <w:b/>
          <w:color w:val="000000"/>
          <w:lang w:eastAsia="zh-CN"/>
        </w:rPr>
        <w:t>技术实操能力提升方案</w:t>
      </w:r>
    </w:p>
    <w:p w14:paraId="028553F5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建议按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通用底座＋方向专精＋完整项目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的思路提升实操能力。通用底座：熟练掌握</w:t>
      </w:r>
      <w:r>
        <w:rPr>
          <w:color w:val="000000"/>
          <w:lang w:eastAsia="zh-CN"/>
        </w:rPr>
        <w:t>Python/Java</w:t>
      </w:r>
      <w:r>
        <w:rPr>
          <w:color w:val="000000"/>
          <w:lang w:eastAsia="zh-CN"/>
        </w:rPr>
        <w:t>中的至少一门语言、</w:t>
      </w:r>
      <w:r>
        <w:rPr>
          <w:color w:val="000000"/>
          <w:lang w:eastAsia="zh-CN"/>
        </w:rPr>
        <w:t>SQL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Linux</w:t>
      </w:r>
      <w:r>
        <w:rPr>
          <w:color w:val="000000"/>
          <w:lang w:eastAsia="zh-CN"/>
        </w:rPr>
        <w:t>常用命令与</w:t>
      </w:r>
      <w:r>
        <w:rPr>
          <w:color w:val="000000"/>
          <w:lang w:eastAsia="zh-CN"/>
        </w:rPr>
        <w:t>Git</w:t>
      </w:r>
      <w:r>
        <w:rPr>
          <w:color w:val="000000"/>
          <w:lang w:eastAsia="zh-CN"/>
        </w:rPr>
        <w:t>；方向专精则二选一或分阶段推进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后端方向可走</w:t>
      </w:r>
      <w:r>
        <w:rPr>
          <w:color w:val="000000"/>
          <w:lang w:eastAsia="zh-CN"/>
        </w:rPr>
        <w:t>“Java/Go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Spring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MySQL/Redis</w:t>
      </w:r>
      <w:r>
        <w:rPr>
          <w:color w:val="000000"/>
          <w:lang w:eastAsia="zh-CN"/>
        </w:rPr>
        <w:t>＋微服务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的路线，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工程方向可走</w:t>
      </w:r>
      <w:r>
        <w:rPr>
          <w:color w:val="000000"/>
          <w:lang w:eastAsia="zh-CN"/>
        </w:rPr>
        <w:t>“Python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Prompt/RAG/Agent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LangChain/Dify”</w:t>
      </w:r>
      <w:r>
        <w:rPr>
          <w:color w:val="000000"/>
          <w:lang w:eastAsia="zh-CN"/>
        </w:rPr>
        <w:t>的路线，数据分析方向可走</w:t>
      </w:r>
      <w:r>
        <w:rPr>
          <w:color w:val="000000"/>
          <w:lang w:eastAsia="zh-CN"/>
        </w:rPr>
        <w:t>“SQL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Python(pandas)</w:t>
      </w:r>
      <w:r>
        <w:rPr>
          <w:color w:val="000000"/>
          <w:lang w:eastAsia="zh-CN"/>
        </w:rPr>
        <w:t>＋可视化＋统计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的路线。同时，应主动学习使用</w:t>
      </w:r>
      <w:r>
        <w:rPr>
          <w:color w:val="000000"/>
          <w:lang w:eastAsia="zh-CN"/>
        </w:rPr>
        <w:t>Cursor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Claude Code</w:t>
      </w:r>
      <w:r>
        <w:rPr>
          <w:color w:val="000000"/>
          <w:lang w:eastAsia="zh-CN"/>
        </w:rPr>
        <w:t>等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编程工具提升效率，但要理解其原理而非依赖。最关键的是一到两个可完整展示的项目：从</w:t>
      </w:r>
      <w:r>
        <w:rPr>
          <w:color w:val="000000"/>
          <w:lang w:eastAsia="zh-CN"/>
        </w:rPr>
        <w:lastRenderedPageBreak/>
        <w:t>需求、设计、编码到部署跑通，并沉淀到</w:t>
      </w:r>
      <w:r>
        <w:rPr>
          <w:color w:val="000000"/>
          <w:lang w:eastAsia="zh-CN"/>
        </w:rPr>
        <w:t>GitHub</w:t>
      </w:r>
      <w:r>
        <w:rPr>
          <w:color w:val="000000"/>
          <w:lang w:eastAsia="zh-CN"/>
        </w:rPr>
        <w:t>与简历中，用项目把零散技能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串成体系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4FF2A077" w14:textId="77777777" w:rsidR="00966EA5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5.3 </w:t>
      </w:r>
      <w:r>
        <w:rPr>
          <w:b/>
          <w:color w:val="000000"/>
          <w:lang w:eastAsia="zh-CN"/>
        </w:rPr>
        <w:t>实习与就业规划建议</w:t>
      </w:r>
    </w:p>
    <w:p w14:paraId="2A02D37F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第一，尽早实习。数据分析方向的实习岗位占比高达</w:t>
      </w:r>
      <w:r>
        <w:rPr>
          <w:color w:val="000000"/>
          <w:lang w:eastAsia="zh-CN"/>
        </w:rPr>
        <w:t>78.6%</w:t>
      </w:r>
      <w:r>
        <w:rPr>
          <w:color w:val="000000"/>
          <w:lang w:eastAsia="zh-CN"/>
        </w:rPr>
        <w:t>，是相对容易切入的入口，可作为积累工程经验的起点。第二，简历以项目为核心，突出技能组合而非罗列技术名词，让招聘方看到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做过什么、做成什么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。第三，方向选择上，可结合自身匹配度与兴趣，后端开发方向与课程适配度最高、上手相对平滑，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工程方向机会多但需要额外补齐大量前沿技能。第四，保持终身学习，把前沿技术的自主学习常态化，避免毕业时才发现技能与市场脱节。</w:t>
      </w:r>
    </w:p>
    <w:p w14:paraId="49786695" w14:textId="77777777" w:rsidR="00966EA5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t>六、个人实践总结</w:t>
      </w:r>
    </w:p>
    <w:p w14:paraId="2B044BDB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为期四天的调研实践，让我第一次完整体验了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从问题到数据、从数据到结论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的分析过程，收获很大，也暴露出不足。</w:t>
      </w:r>
    </w:p>
    <w:p w14:paraId="5EDECF59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遇到的困难主要有三：一是数据可得性问题，后端开发方向的实习岗位在限定条件下几乎搜不到，让我一度怀疑方向选择有误，后来通过放开求职类型口径才解决，这让我学会了在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口径统一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样本可得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之间做平衡；二是数据规范性问题，技能字段表述多样（</w:t>
      </w:r>
      <w:r>
        <w:rPr>
          <w:color w:val="000000"/>
          <w:lang w:eastAsia="zh-CN"/>
        </w:rPr>
        <w:t>Go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Golang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SQL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HiveQL</w:t>
      </w:r>
      <w:r>
        <w:rPr>
          <w:color w:val="000000"/>
          <w:lang w:eastAsia="zh-CN"/>
        </w:rPr>
        <w:t>等），需要大量人工归并，也让我体会到数据清洗往往比分析本身更耗时；三是工具局限问题，原计划用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统计，实际遇到多值文本分词与共现计算时力不从心，最终转向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，这也促使我下定决心补强编程与数据分析工具能力。</w:t>
      </w:r>
    </w:p>
    <w:p w14:paraId="24C56B6A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在方法上，我学会了数据清洗（去重、异常处理、口径统一）、词频与分布统计、技能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课程映射与覆盖率计算、能力缺口分建模，以及技能共现网络、</w:t>
      </w:r>
      <w:r>
        <w:rPr>
          <w:color w:val="000000"/>
          <w:lang w:eastAsia="zh-CN"/>
        </w:rPr>
        <w:t>K-means</w:t>
      </w:r>
      <w:r>
        <w:rPr>
          <w:color w:val="000000"/>
          <w:lang w:eastAsia="zh-CN"/>
        </w:rPr>
        <w:t>聚类、</w:t>
      </w:r>
      <w:r>
        <w:rPr>
          <w:color w:val="000000"/>
          <w:lang w:eastAsia="zh-CN"/>
        </w:rPr>
        <w:t>Spearman</w:t>
      </w:r>
      <w:r>
        <w:rPr>
          <w:color w:val="000000"/>
          <w:lang w:eastAsia="zh-CN"/>
        </w:rPr>
        <w:t>秩相关等分析手段，并理解了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用数据说话、让结论可追溯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的重要性。</w:t>
      </w:r>
    </w:p>
    <w:p w14:paraId="44B6926E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在认知上，最大的收获是量化了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课程与岗位的距离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：三方向整体课程覆盖率约</w:t>
      </w:r>
      <w:r>
        <w:rPr>
          <w:color w:val="000000"/>
          <w:lang w:eastAsia="zh-CN"/>
        </w:rPr>
        <w:t>46.4%</w:t>
      </w:r>
      <w:r>
        <w:rPr>
          <w:color w:val="000000"/>
          <w:lang w:eastAsia="zh-CN"/>
        </w:rPr>
        <w:t>，且方向差异显著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后端开发达</w:t>
      </w:r>
      <w:r>
        <w:rPr>
          <w:color w:val="000000"/>
          <w:lang w:eastAsia="zh-CN"/>
        </w:rPr>
        <w:t>69.9%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工程仅</w:t>
      </w:r>
      <w:r>
        <w:rPr>
          <w:color w:val="000000"/>
          <w:lang w:eastAsia="zh-CN"/>
        </w:rPr>
        <w:t>28.8%</w:t>
      </w:r>
      <w:r>
        <w:rPr>
          <w:color w:val="000000"/>
          <w:lang w:eastAsia="zh-CN"/>
        </w:rPr>
        <w:t>。这说明课程体系在打牢底座上是有效的，但在工程工具与前沿方向两个层面存在明显滞后，需要学生主动补齐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岗位接口能力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2B1C6665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本次调研也存在明显局限：样本仅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条、且集中于北京单一招聘平台，代表性有限；原始数据中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图中未显示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等未披露字段较多，影响部分统计的完整性；技能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映射依赖人工判断，带有一定主观性；薪资统计混合了实习日薪与全职月薪，口径有待进一步统一。后续若有机会，我计划扩大样本范围（多平台、多城市）、引入企业访谈加以印证，并尝试更客观的映射方法，让结论更有说服力。</w:t>
      </w:r>
    </w:p>
    <w:p w14:paraId="7B9101C3" w14:textId="77777777" w:rsidR="00966EA5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t>附录：全部过程性材料汇总</w:t>
      </w:r>
    </w:p>
    <w:p w14:paraId="04FD8437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、每日成果报告：调研日志（第一天至第四天）；</w:t>
      </w:r>
    </w:p>
    <w:p w14:paraId="0CC5D487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2</w:t>
      </w:r>
      <w:r>
        <w:rPr>
          <w:color w:val="000000"/>
          <w:lang w:eastAsia="zh-CN"/>
        </w:rPr>
        <w:t>、原始采集数据表、清洗后标准化数据表：</w:t>
      </w:r>
      <w:r>
        <w:rPr>
          <w:color w:val="000000"/>
          <w:lang w:eastAsia="zh-CN"/>
        </w:rPr>
        <w:t>IT</w:t>
      </w:r>
      <w:r>
        <w:rPr>
          <w:color w:val="000000"/>
          <w:lang w:eastAsia="zh-CN"/>
        </w:rPr>
        <w:t>岗位调研</w:t>
      </w:r>
      <w:r>
        <w:rPr>
          <w:color w:val="000000"/>
          <w:lang w:eastAsia="zh-CN"/>
        </w:rPr>
        <w:t>_AI</w:t>
      </w:r>
      <w:r>
        <w:rPr>
          <w:color w:val="000000"/>
          <w:lang w:eastAsia="zh-CN"/>
        </w:rPr>
        <w:t>工程方向</w:t>
      </w:r>
      <w:r>
        <w:rPr>
          <w:color w:val="000000"/>
          <w:lang w:eastAsia="zh-CN"/>
        </w:rPr>
        <w:t>_</w:t>
      </w:r>
      <w:r>
        <w:rPr>
          <w:color w:val="000000"/>
          <w:lang w:eastAsia="zh-CN"/>
        </w:rPr>
        <w:t>标准化数据</w:t>
      </w:r>
      <w:r>
        <w:rPr>
          <w:color w:val="000000"/>
          <w:lang w:eastAsia="zh-CN"/>
        </w:rPr>
        <w:t>.csv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IT</w:t>
      </w:r>
      <w:r>
        <w:rPr>
          <w:color w:val="000000"/>
          <w:lang w:eastAsia="zh-CN"/>
        </w:rPr>
        <w:t>岗位调研</w:t>
      </w:r>
      <w:r>
        <w:rPr>
          <w:color w:val="000000"/>
          <w:lang w:eastAsia="zh-CN"/>
        </w:rPr>
        <w:t>_</w:t>
      </w:r>
      <w:r>
        <w:rPr>
          <w:color w:val="000000"/>
          <w:lang w:eastAsia="zh-CN"/>
        </w:rPr>
        <w:t>后端开发方向</w:t>
      </w:r>
      <w:r>
        <w:rPr>
          <w:color w:val="000000"/>
          <w:lang w:eastAsia="zh-CN"/>
        </w:rPr>
        <w:t>_</w:t>
      </w:r>
      <w:r>
        <w:rPr>
          <w:color w:val="000000"/>
          <w:lang w:eastAsia="zh-CN"/>
        </w:rPr>
        <w:t>标准化数据</w:t>
      </w:r>
      <w:r>
        <w:rPr>
          <w:color w:val="000000"/>
          <w:lang w:eastAsia="zh-CN"/>
        </w:rPr>
        <w:t>.csv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IT</w:t>
      </w:r>
      <w:r>
        <w:rPr>
          <w:color w:val="000000"/>
          <w:lang w:eastAsia="zh-CN"/>
        </w:rPr>
        <w:t>岗位调研</w:t>
      </w:r>
      <w:r>
        <w:rPr>
          <w:color w:val="000000"/>
          <w:lang w:eastAsia="zh-CN"/>
        </w:rPr>
        <w:t>_</w:t>
      </w:r>
      <w:r>
        <w:rPr>
          <w:color w:val="000000"/>
          <w:lang w:eastAsia="zh-CN"/>
        </w:rPr>
        <w:t>数据分析方向</w:t>
      </w:r>
      <w:r>
        <w:rPr>
          <w:color w:val="000000"/>
          <w:lang w:eastAsia="zh-CN"/>
        </w:rPr>
        <w:t>_</w:t>
      </w:r>
      <w:r>
        <w:rPr>
          <w:color w:val="000000"/>
          <w:lang w:eastAsia="zh-CN"/>
        </w:rPr>
        <w:t>标准化数据</w:t>
      </w:r>
      <w:r>
        <w:rPr>
          <w:color w:val="000000"/>
          <w:lang w:eastAsia="zh-CN"/>
        </w:rPr>
        <w:t>.csv</w:t>
      </w:r>
      <w:r>
        <w:rPr>
          <w:color w:val="000000"/>
          <w:lang w:eastAsia="zh-CN"/>
        </w:rPr>
        <w:t>（共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条）；</w:t>
      </w:r>
    </w:p>
    <w:p w14:paraId="1C76E868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、调研资料来源链接清单：</w:t>
      </w:r>
      <w:r>
        <w:rPr>
          <w:color w:val="000000"/>
          <w:lang w:eastAsia="zh-CN"/>
        </w:rPr>
        <w:t>BOSS</w:t>
      </w:r>
      <w:r>
        <w:rPr>
          <w:color w:val="000000"/>
          <w:lang w:eastAsia="zh-CN"/>
        </w:rPr>
        <w:t>直聘岗位采集链接、艾瑞咨询</w:t>
      </w:r>
      <w:r>
        <w:rPr>
          <w:color w:val="000000"/>
          <w:lang w:eastAsia="zh-CN"/>
        </w:rPr>
        <w:t>/CSDN/</w:t>
      </w:r>
      <w:r>
        <w:rPr>
          <w:color w:val="000000"/>
          <w:lang w:eastAsia="zh-CN"/>
        </w:rPr>
        <w:t>掘金等行业资料清单；</w:t>
      </w:r>
    </w:p>
    <w:p w14:paraId="18BE9B73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、调研实施方案原文：见</w:t>
      </w:r>
      <w:r>
        <w:rPr>
          <w:color w:val="000000"/>
          <w:lang w:eastAsia="zh-CN"/>
        </w:rPr>
        <w:t>2.1</w:t>
      </w:r>
      <w:r>
        <w:rPr>
          <w:color w:val="000000"/>
          <w:lang w:eastAsia="zh-CN"/>
        </w:rPr>
        <w:t>节及《调研方案》文档；</w:t>
      </w:r>
    </w:p>
    <w:p w14:paraId="635E510F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、可视化图表清单：图</w:t>
      </w:r>
      <w:r>
        <w:rPr>
          <w:color w:val="000000"/>
          <w:lang w:eastAsia="zh-CN"/>
        </w:rPr>
        <w:t>3-1</w:t>
      </w:r>
      <w:r>
        <w:rPr>
          <w:color w:val="000000"/>
          <w:lang w:eastAsia="zh-CN"/>
        </w:rPr>
        <w:t>至图</w:t>
      </w:r>
      <w:r>
        <w:rPr>
          <w:color w:val="000000"/>
          <w:lang w:eastAsia="zh-CN"/>
        </w:rPr>
        <w:t>3-15</w:t>
      </w:r>
      <w:r>
        <w:rPr>
          <w:color w:val="000000"/>
          <w:lang w:eastAsia="zh-CN"/>
        </w:rPr>
        <w:t>，共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张；</w:t>
      </w:r>
    </w:p>
    <w:p w14:paraId="345894D3" w14:textId="77777777" w:rsidR="00966EA5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数据分析代码说明：分析流程主要包括</w:t>
      </w:r>
      <w:r>
        <w:rPr>
          <w:color w:val="000000"/>
          <w:lang w:eastAsia="zh-CN"/>
        </w:rPr>
        <w:t>——①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>pandas</w:t>
      </w:r>
      <w:r>
        <w:rPr>
          <w:color w:val="000000"/>
          <w:lang w:eastAsia="zh-CN"/>
        </w:rPr>
        <w:t>读取三方向</w:t>
      </w:r>
      <w:r>
        <w:rPr>
          <w:color w:val="000000"/>
          <w:lang w:eastAsia="zh-CN"/>
        </w:rPr>
        <w:t>CSV</w:t>
      </w:r>
      <w:r>
        <w:rPr>
          <w:color w:val="000000"/>
          <w:lang w:eastAsia="zh-CN"/>
        </w:rPr>
        <w:t>并做字段清洗与同义归并；</w:t>
      </w:r>
      <w:r>
        <w:rPr>
          <w:color w:val="000000"/>
          <w:lang w:eastAsia="zh-CN"/>
        </w:rPr>
        <w:t>②</w:t>
      </w:r>
      <w:r>
        <w:rPr>
          <w:color w:val="000000"/>
          <w:lang w:eastAsia="zh-CN"/>
        </w:rPr>
        <w:t>按岗位切分技能字段并统计词频；</w:t>
      </w:r>
      <w:r>
        <w:rPr>
          <w:color w:val="000000"/>
          <w:lang w:eastAsia="zh-CN"/>
        </w:rPr>
        <w:t>③</w:t>
      </w:r>
      <w:r>
        <w:rPr>
          <w:color w:val="000000"/>
          <w:lang w:eastAsia="zh-CN"/>
        </w:rPr>
        <w:t>依据培养方案课程矩阵构建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映射函数，计算覆盖率与缺口分；</w:t>
      </w:r>
      <w:r>
        <w:rPr>
          <w:color w:val="000000"/>
          <w:lang w:eastAsia="zh-CN"/>
        </w:rPr>
        <w:t>④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>networkx</w:t>
      </w:r>
      <w:r>
        <w:rPr>
          <w:color w:val="000000"/>
          <w:lang w:eastAsia="zh-CN"/>
        </w:rPr>
        <w:t>构建技能共现网络并按覆盖层级着色；</w:t>
      </w:r>
      <w:r>
        <w:rPr>
          <w:color w:val="000000"/>
          <w:lang w:eastAsia="zh-CN"/>
        </w:rPr>
        <w:t>⑤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>scikit-learn</w:t>
      </w:r>
      <w:r>
        <w:rPr>
          <w:color w:val="000000"/>
          <w:lang w:eastAsia="zh-CN"/>
        </w:rPr>
        <w:t>对岗位技能二值向量做</w:t>
      </w:r>
      <w:r>
        <w:rPr>
          <w:color w:val="000000"/>
          <w:lang w:eastAsia="zh-CN"/>
        </w:rPr>
        <w:t>K-means</w:t>
      </w:r>
      <w:r>
        <w:rPr>
          <w:color w:val="000000"/>
          <w:lang w:eastAsia="zh-CN"/>
        </w:rPr>
        <w:t>聚类（肘部法选</w:t>
      </w:r>
      <w:r>
        <w:rPr>
          <w:color w:val="000000"/>
          <w:lang w:eastAsia="zh-CN"/>
        </w:rPr>
        <w:t>k</w:t>
      </w:r>
      <w:r>
        <w:rPr>
          <w:color w:val="000000"/>
          <w:lang w:eastAsia="zh-CN"/>
        </w:rPr>
        <w:t>）并用</w:t>
      </w:r>
      <w:r>
        <w:rPr>
          <w:color w:val="000000"/>
          <w:lang w:eastAsia="zh-CN"/>
        </w:rPr>
        <w:t>PCA</w:t>
      </w:r>
      <w:r>
        <w:rPr>
          <w:color w:val="000000"/>
          <w:lang w:eastAsia="zh-CN"/>
        </w:rPr>
        <w:t>降维可视化；</w:t>
      </w:r>
      <w:r>
        <w:rPr>
          <w:color w:val="000000"/>
          <w:lang w:eastAsia="zh-CN"/>
        </w:rPr>
        <w:t>⑥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>scipy</w:t>
      </w:r>
      <w:r>
        <w:rPr>
          <w:color w:val="000000"/>
          <w:lang w:eastAsia="zh-CN"/>
        </w:rPr>
        <w:t>做</w:t>
      </w:r>
      <w:r>
        <w:rPr>
          <w:color w:val="000000"/>
          <w:lang w:eastAsia="zh-CN"/>
        </w:rPr>
        <w:t>Spearman</w:t>
      </w:r>
      <w:r>
        <w:rPr>
          <w:color w:val="000000"/>
          <w:lang w:eastAsia="zh-CN"/>
        </w:rPr>
        <w:t>秩相关检验。关键代码片段如下：</w:t>
      </w:r>
    </w:p>
    <w:p w14:paraId="45523D77" w14:textId="77777777" w:rsidR="00966EA5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>import pandas as pd, numpy as np</w:t>
      </w:r>
    </w:p>
    <w:p w14:paraId="7F0CDDC3" w14:textId="77777777" w:rsidR="00966EA5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>from collections import Counter</w:t>
      </w:r>
    </w:p>
    <w:p w14:paraId="2BA47262" w14:textId="77777777" w:rsidR="00966EA5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>from sklearn.cluster import KMeans</w:t>
      </w:r>
    </w:p>
    <w:p w14:paraId="5EC4ECD8" w14:textId="77777777" w:rsidR="00966EA5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>from scipy.stats import spearmanr</w:t>
      </w:r>
    </w:p>
    <w:p w14:paraId="43BF131A" w14:textId="77777777" w:rsidR="00966EA5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14:paraId="144CB739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# 1) </w:t>
      </w:r>
      <w:r>
        <w:rPr>
          <w:rFonts w:ascii="Consolas" w:hAnsi="Consolas"/>
          <w:sz w:val="18"/>
        </w:rPr>
        <w:t>技能词频统计</w:t>
      </w:r>
    </w:p>
    <w:p w14:paraId="5E1DB2F6" w14:textId="77777777" w:rsidR="00966EA5" w:rsidRDefault="00000000">
      <w:pPr>
        <w:spacing w:after="0"/>
      </w:pPr>
      <w:r>
        <w:rPr>
          <w:rFonts w:ascii="Consolas" w:hAnsi="Consolas"/>
          <w:sz w:val="18"/>
        </w:rPr>
        <w:t>def skills(df):</w:t>
      </w:r>
    </w:p>
    <w:p w14:paraId="34677C7B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    s = lambda v: [x.strip() for x in str(v).split(';') if x.strip()]</w:t>
      </w:r>
    </w:p>
    <w:p w14:paraId="011F50DB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    return df['</w:t>
      </w:r>
      <w:r>
        <w:rPr>
          <w:rFonts w:ascii="Consolas" w:hAnsi="Consolas"/>
          <w:sz w:val="18"/>
        </w:rPr>
        <w:t>硬技能</w:t>
      </w:r>
      <w:r>
        <w:rPr>
          <w:rFonts w:ascii="Consolas" w:hAnsi="Consolas"/>
          <w:sz w:val="18"/>
        </w:rPr>
        <w:t>'].fillna('').map(s)</w:t>
      </w:r>
    </w:p>
    <w:p w14:paraId="296D90B1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6B549371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# 2) </w:t>
      </w:r>
      <w:r>
        <w:rPr>
          <w:rFonts w:ascii="Consolas" w:hAnsi="Consolas"/>
          <w:sz w:val="18"/>
        </w:rPr>
        <w:t>技能</w:t>
      </w:r>
      <w:r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课程覆盖：</w:t>
      </w:r>
      <w:r>
        <w:rPr>
          <w:rFonts w:ascii="Consolas" w:hAnsi="Consolas"/>
          <w:sz w:val="18"/>
        </w:rPr>
        <w:t xml:space="preserve">coverage() </w:t>
      </w:r>
      <w:r>
        <w:rPr>
          <w:rFonts w:ascii="Consolas" w:hAnsi="Consolas"/>
          <w:sz w:val="18"/>
        </w:rPr>
        <w:t>返回</w:t>
      </w:r>
      <w:r>
        <w:rPr>
          <w:rFonts w:ascii="Consolas" w:hAnsi="Consolas"/>
          <w:sz w:val="18"/>
        </w:rPr>
        <w:t xml:space="preserve"> 0/0.3/0.6/1.0</w:t>
      </w:r>
    </w:p>
    <w:p w14:paraId="26A943C9" w14:textId="77777777" w:rsidR="00966EA5" w:rsidRDefault="00000000">
      <w:pPr>
        <w:spacing w:after="0"/>
      </w:pPr>
      <w:r>
        <w:rPr>
          <w:rFonts w:ascii="Consolas" w:hAnsi="Consolas"/>
          <w:sz w:val="18"/>
        </w:rPr>
        <w:t>covered = sum(f*coverage(k) for k,f in freq.items())</w:t>
      </w:r>
    </w:p>
    <w:p w14:paraId="469A3D47" w14:textId="77777777" w:rsidR="00966EA5" w:rsidRDefault="00000000">
      <w:pPr>
        <w:spacing w:after="0"/>
      </w:pPr>
      <w:r>
        <w:rPr>
          <w:rFonts w:ascii="Consolas" w:hAnsi="Consolas"/>
          <w:sz w:val="18"/>
        </w:rPr>
        <w:t>coverage_rate = covered / sum(freq.values())</w:t>
      </w:r>
    </w:p>
    <w:p w14:paraId="262D9CAB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3EE017B9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# 3) </w:t>
      </w:r>
      <w:r>
        <w:rPr>
          <w:rFonts w:ascii="Consolas" w:hAnsi="Consolas"/>
          <w:sz w:val="18"/>
        </w:rPr>
        <w:t>能力缺口分</w:t>
      </w:r>
      <w:r>
        <w:rPr>
          <w:rFonts w:ascii="Consolas" w:hAnsi="Consolas"/>
          <w:sz w:val="18"/>
        </w:rPr>
        <w:t xml:space="preserve"> GapScore = </w:t>
      </w:r>
      <w:r>
        <w:rPr>
          <w:rFonts w:ascii="Consolas" w:hAnsi="Consolas"/>
          <w:sz w:val="18"/>
        </w:rPr>
        <w:t>需求占比</w:t>
      </w:r>
      <w:r>
        <w:rPr>
          <w:rFonts w:ascii="Consolas" w:hAnsi="Consolas"/>
          <w:sz w:val="18"/>
        </w:rPr>
        <w:t xml:space="preserve"> × (1-</w:t>
      </w:r>
      <w:r>
        <w:rPr>
          <w:rFonts w:ascii="Consolas" w:hAnsi="Consolas"/>
          <w:sz w:val="18"/>
        </w:rPr>
        <w:t>覆盖强度</w:t>
      </w:r>
      <w:r>
        <w:rPr>
          <w:rFonts w:ascii="Consolas" w:hAnsi="Consolas"/>
          <w:sz w:val="18"/>
        </w:rPr>
        <w:t>)</w:t>
      </w:r>
    </w:p>
    <w:p w14:paraId="35FAF89D" w14:textId="77777777" w:rsidR="00966EA5" w:rsidRDefault="00000000">
      <w:pPr>
        <w:spacing w:after="0"/>
      </w:pPr>
      <w:r>
        <w:rPr>
          <w:rFonts w:ascii="Consolas" w:hAnsi="Consolas"/>
          <w:sz w:val="18"/>
        </w:rPr>
        <w:t>gap = {k: f/total*(1-coverage(k)) for k,f in freq.items()}</w:t>
      </w:r>
    </w:p>
    <w:p w14:paraId="782061CB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0D54A2E2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# 4) K-means </w:t>
      </w:r>
      <w:r>
        <w:rPr>
          <w:rFonts w:ascii="Consolas" w:hAnsi="Consolas"/>
          <w:sz w:val="18"/>
        </w:rPr>
        <w:t>聚类（技能二值向量）</w:t>
      </w:r>
    </w:p>
    <w:p w14:paraId="02F96E94" w14:textId="77777777" w:rsidR="00966EA5" w:rsidRDefault="00000000">
      <w:pPr>
        <w:spacing w:after="0"/>
      </w:pPr>
      <w:r>
        <w:rPr>
          <w:rFonts w:ascii="Consolas" w:hAnsi="Consolas"/>
          <w:sz w:val="18"/>
        </w:rPr>
        <w:t>X = np.array([[1 if h in s else 0 for h in head] for s in all_skills])</w:t>
      </w:r>
    </w:p>
    <w:p w14:paraId="3613D944" w14:textId="77777777" w:rsidR="00966EA5" w:rsidRDefault="00000000">
      <w:pPr>
        <w:spacing w:after="0"/>
      </w:pPr>
      <w:r>
        <w:rPr>
          <w:rFonts w:ascii="Consolas" w:hAnsi="Consolas"/>
          <w:sz w:val="18"/>
        </w:rPr>
        <w:t>km = KMeans(n_clusters=3, n_init=10, random_state=42).fit(X)</w:t>
      </w:r>
    </w:p>
    <w:p w14:paraId="3282D3B5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6000949A" w14:textId="77777777" w:rsidR="00966EA5" w:rsidRDefault="00000000">
      <w:pPr>
        <w:spacing w:after="0"/>
      </w:pPr>
      <w:r>
        <w:rPr>
          <w:rFonts w:ascii="Consolas" w:hAnsi="Consolas"/>
          <w:sz w:val="18"/>
        </w:rPr>
        <w:t xml:space="preserve"># 5) </w:t>
      </w:r>
      <w:r>
        <w:rPr>
          <w:rFonts w:ascii="Consolas" w:hAnsi="Consolas"/>
          <w:sz w:val="18"/>
        </w:rPr>
        <w:t>技能数与薪资的</w:t>
      </w:r>
      <w:r>
        <w:rPr>
          <w:rFonts w:ascii="Consolas" w:hAnsi="Consolas"/>
          <w:sz w:val="18"/>
        </w:rPr>
        <w:t xml:space="preserve"> Spearman </w:t>
      </w:r>
      <w:r>
        <w:rPr>
          <w:rFonts w:ascii="Consolas" w:hAnsi="Consolas"/>
          <w:sz w:val="18"/>
        </w:rPr>
        <w:t>秩相关</w:t>
      </w:r>
    </w:p>
    <w:p w14:paraId="1151CD96" w14:textId="77777777" w:rsidR="00966EA5" w:rsidRDefault="00000000">
      <w:pPr>
        <w:spacing w:after="0"/>
      </w:pPr>
      <w:r>
        <w:rPr>
          <w:rFonts w:ascii="Consolas" w:hAnsi="Consolas"/>
          <w:sz w:val="18"/>
        </w:rPr>
        <w:t>rho, p = spearmanr(df['</w:t>
      </w:r>
      <w:r>
        <w:rPr>
          <w:rFonts w:ascii="Consolas" w:hAnsi="Consolas"/>
          <w:sz w:val="18"/>
        </w:rPr>
        <w:t>技能提及数</w:t>
      </w:r>
      <w:r>
        <w:rPr>
          <w:rFonts w:ascii="Consolas" w:hAnsi="Consolas"/>
          <w:sz w:val="18"/>
        </w:rPr>
        <w:t>'], df['</w:t>
      </w:r>
      <w:r>
        <w:rPr>
          <w:rFonts w:ascii="Consolas" w:hAnsi="Consolas"/>
          <w:sz w:val="18"/>
        </w:rPr>
        <w:t>月薪中位估值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元</w:t>
      </w:r>
      <w:r>
        <w:rPr>
          <w:rFonts w:ascii="Consolas" w:hAnsi="Consolas"/>
          <w:sz w:val="18"/>
        </w:rPr>
        <w:t>)'])</w:t>
      </w:r>
    </w:p>
    <w:sectPr w:rsidR="00966EA5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807D7" w14:textId="77777777" w:rsidR="005D0E32" w:rsidRDefault="005D0E32" w:rsidP="0018161C">
      <w:pPr>
        <w:spacing w:after="0" w:line="240" w:lineRule="auto"/>
      </w:pPr>
      <w:r>
        <w:separator/>
      </w:r>
    </w:p>
  </w:endnote>
  <w:endnote w:type="continuationSeparator" w:id="0">
    <w:p w14:paraId="313CF12E" w14:textId="77777777" w:rsidR="005D0E32" w:rsidRDefault="005D0E32" w:rsidP="00181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A245F" w14:textId="77777777" w:rsidR="005D0E32" w:rsidRDefault="005D0E32" w:rsidP="0018161C">
      <w:pPr>
        <w:spacing w:after="0" w:line="240" w:lineRule="auto"/>
      </w:pPr>
      <w:r>
        <w:separator/>
      </w:r>
    </w:p>
  </w:footnote>
  <w:footnote w:type="continuationSeparator" w:id="0">
    <w:p w14:paraId="5FC21F5E" w14:textId="77777777" w:rsidR="005D0E32" w:rsidRDefault="005D0E32" w:rsidP="00181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24450">
    <w:abstractNumId w:val="8"/>
  </w:num>
  <w:num w:numId="2" w16cid:durableId="1575159936">
    <w:abstractNumId w:val="6"/>
  </w:num>
  <w:num w:numId="3" w16cid:durableId="2078354132">
    <w:abstractNumId w:val="5"/>
  </w:num>
  <w:num w:numId="4" w16cid:durableId="1012341797">
    <w:abstractNumId w:val="4"/>
  </w:num>
  <w:num w:numId="5" w16cid:durableId="1723939932">
    <w:abstractNumId w:val="7"/>
  </w:num>
  <w:num w:numId="6" w16cid:durableId="1810049302">
    <w:abstractNumId w:val="3"/>
  </w:num>
  <w:num w:numId="7" w16cid:durableId="1037268845">
    <w:abstractNumId w:val="2"/>
  </w:num>
  <w:num w:numId="8" w16cid:durableId="922180051">
    <w:abstractNumId w:val="1"/>
  </w:num>
  <w:num w:numId="9" w16cid:durableId="120613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8E8"/>
    <w:rsid w:val="0015074B"/>
    <w:rsid w:val="0018161C"/>
    <w:rsid w:val="0029639D"/>
    <w:rsid w:val="002A23B2"/>
    <w:rsid w:val="002C7515"/>
    <w:rsid w:val="00326F90"/>
    <w:rsid w:val="00404BAF"/>
    <w:rsid w:val="004077AC"/>
    <w:rsid w:val="005D0E32"/>
    <w:rsid w:val="00825C54"/>
    <w:rsid w:val="00966EA5"/>
    <w:rsid w:val="00AA1D8D"/>
    <w:rsid w:val="00B47730"/>
    <w:rsid w:val="00B87E0B"/>
    <w:rsid w:val="00C70A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AE9F93"/>
  <w14:defaultImageDpi w14:val="300"/>
  <w15:docId w15:val="{582A8388-59F7-460C-B5D0-F09B8955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1816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zhipin.com/web/geek/jobs?city=101010100&amp;experience=102,101,108&amp;degree=203&amp;scale=301,302&amp;query=%E5%90%8E%E7%AB%AF%E5%BC%80%E5%8F%91%E8%BD%AF%E4%BB%B6%E5%BC%80%E5%8F%91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www.zhipin.com/web/geek/jobs?city=101010100&amp;experience=102,101,108&amp;degree=203&amp;scale=301,302&amp;query=AI%E5%A4%A7%E6%A8%A1%E5%9E%8B%E5%BA%94%E7%94%A8Agent%E5%BC%80%E5%8F%91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zhipin.com/web/geek/jobs?city=101010100&amp;experience=102,101,108&amp;degree=203&amp;scale=301,302&amp;query=%E6%95%B0%E6%8D%AE%E5%88%86%E6%9E%90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7511</Words>
  <Characters>8713</Characters>
  <Application>Microsoft Office Word</Application>
  <DocSecurity>0</DocSecurity>
  <Lines>363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佳慧 何</cp:lastModifiedBy>
  <cp:revision>6</cp:revision>
  <dcterms:created xsi:type="dcterms:W3CDTF">2013-12-23T23:15:00Z</dcterms:created>
  <dcterms:modified xsi:type="dcterms:W3CDTF">2026-10-10T09:42:00Z</dcterms:modified>
  <cp:category/>
</cp:coreProperties>
</file>